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874DD" w14:textId="08F7575A" w:rsidR="001B7CBF" w:rsidRPr="00A707A6" w:rsidRDefault="008119F8" w:rsidP="00380A11">
      <w:pPr>
        <w:pStyle w:val="Balk1"/>
        <w:spacing w:before="0" w:line="360" w:lineRule="auto"/>
        <w:ind w:left="0"/>
        <w:jc w:val="center"/>
        <w:rPr>
          <w:sz w:val="22"/>
          <w:szCs w:val="22"/>
        </w:rPr>
      </w:pPr>
      <w:r w:rsidRPr="00A707A6">
        <w:rPr>
          <w:sz w:val="22"/>
          <w:szCs w:val="22"/>
        </w:rPr>
        <w:object w:dxaOrig="10965" w:dyaOrig="2430" w14:anchorId="3B145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50.1pt;height:99.85pt" o:ole="">
            <v:imagedata r:id="rId8" o:title=""/>
          </v:shape>
          <o:OLEObject Type="Embed" ProgID="Visio.Drawing.15" ShapeID="_x0000_i1038" DrawAspect="Content" ObjectID="_1782626666" r:id="rId9"/>
        </w:object>
      </w:r>
    </w:p>
    <w:p w14:paraId="55B33017" w14:textId="681B3CCD" w:rsidR="006E21BD" w:rsidRPr="00A707A6" w:rsidRDefault="006E21BD" w:rsidP="00380A11">
      <w:pPr>
        <w:pStyle w:val="Balk1"/>
        <w:spacing w:before="0" w:line="360" w:lineRule="auto"/>
        <w:ind w:left="0"/>
        <w:jc w:val="center"/>
        <w:rPr>
          <w:sz w:val="22"/>
          <w:szCs w:val="22"/>
        </w:rPr>
      </w:pPr>
      <w:r w:rsidRPr="00A707A6">
        <w:rPr>
          <w:sz w:val="22"/>
          <w:szCs w:val="22"/>
        </w:rPr>
        <w:t>T.C.</w:t>
      </w:r>
    </w:p>
    <w:p w14:paraId="60924669" w14:textId="77777777" w:rsidR="00871CB7" w:rsidRPr="00A707A6" w:rsidRDefault="006E21BD" w:rsidP="00380A11">
      <w:pPr>
        <w:spacing w:line="360" w:lineRule="auto"/>
        <w:jc w:val="center"/>
        <w:rPr>
          <w:rFonts w:ascii="Times New Roman" w:hAnsi="Times New Roman" w:cs="Times New Roman"/>
          <w:b/>
        </w:rPr>
      </w:pPr>
      <w:r w:rsidRPr="00A707A6">
        <w:rPr>
          <w:rFonts w:ascii="Times New Roman" w:hAnsi="Times New Roman" w:cs="Times New Roman"/>
          <w:b/>
        </w:rPr>
        <w:t xml:space="preserve">ANTALYA BİLİM ÜNİVERSİTESİ </w:t>
      </w:r>
    </w:p>
    <w:p w14:paraId="780B9F70" w14:textId="361F0F14" w:rsidR="001C3404" w:rsidRPr="00A707A6" w:rsidRDefault="006E21BD" w:rsidP="00380A11">
      <w:pPr>
        <w:spacing w:line="360" w:lineRule="auto"/>
        <w:jc w:val="center"/>
        <w:rPr>
          <w:rFonts w:ascii="Times New Roman" w:hAnsi="Times New Roman" w:cs="Times New Roman"/>
          <w:b/>
        </w:rPr>
      </w:pPr>
      <w:r w:rsidRPr="00A707A6">
        <w:rPr>
          <w:rFonts w:ascii="Times New Roman" w:hAnsi="Times New Roman" w:cs="Times New Roman"/>
          <w:b/>
        </w:rPr>
        <w:t xml:space="preserve">SAĞLIK BİLİMLERİ FAKÜLTESİ </w:t>
      </w:r>
    </w:p>
    <w:p w14:paraId="39CD0646" w14:textId="569E923B" w:rsidR="006E21BD" w:rsidRPr="00A707A6" w:rsidRDefault="007F1EAE" w:rsidP="00380A11">
      <w:pPr>
        <w:spacing w:line="360" w:lineRule="auto"/>
        <w:jc w:val="center"/>
        <w:rPr>
          <w:rFonts w:ascii="Times New Roman" w:hAnsi="Times New Roman" w:cs="Times New Roman"/>
          <w:b/>
        </w:rPr>
      </w:pPr>
      <w:r w:rsidRPr="00A707A6">
        <w:rPr>
          <w:rFonts w:ascii="Times New Roman" w:hAnsi="Times New Roman" w:cs="Times New Roman"/>
          <w:b/>
        </w:rPr>
        <w:t xml:space="preserve">BESLENME VE DİYETETİK </w:t>
      </w:r>
      <w:r w:rsidR="006E21BD" w:rsidRPr="00A707A6">
        <w:rPr>
          <w:rFonts w:ascii="Times New Roman" w:hAnsi="Times New Roman" w:cs="Times New Roman"/>
          <w:b/>
        </w:rPr>
        <w:t>BÖLÜMÜ</w:t>
      </w:r>
      <w:bookmarkStart w:id="0" w:name="_GoBack"/>
      <w:bookmarkEnd w:id="0"/>
    </w:p>
    <w:p w14:paraId="427C3867" w14:textId="5A543AF2" w:rsidR="006E21BD" w:rsidRPr="00A707A6" w:rsidRDefault="00004EBD" w:rsidP="00380A11">
      <w:pPr>
        <w:spacing w:line="360" w:lineRule="auto"/>
        <w:jc w:val="center"/>
        <w:rPr>
          <w:rFonts w:ascii="Times New Roman" w:hAnsi="Times New Roman" w:cs="Times New Roman"/>
          <w:b/>
        </w:rPr>
      </w:pPr>
      <w:r w:rsidRPr="00A707A6">
        <w:rPr>
          <w:rFonts w:ascii="Times New Roman" w:hAnsi="Times New Roman" w:cs="Times New Roman"/>
          <w:b/>
        </w:rPr>
        <w:t>UYGULAMA</w:t>
      </w:r>
      <w:r w:rsidR="000B11BD">
        <w:rPr>
          <w:rFonts w:ascii="Times New Roman" w:hAnsi="Times New Roman" w:cs="Times New Roman"/>
          <w:b/>
        </w:rPr>
        <w:t>LI DERS</w:t>
      </w:r>
      <w:r w:rsidR="006E21BD" w:rsidRPr="00A707A6">
        <w:rPr>
          <w:rFonts w:ascii="Times New Roman" w:hAnsi="Times New Roman" w:cs="Times New Roman"/>
          <w:b/>
        </w:rPr>
        <w:t xml:space="preserve"> YÖNERGESİ</w:t>
      </w:r>
    </w:p>
    <w:p w14:paraId="26C1DD18" w14:textId="764BB4F6" w:rsidR="00751C52" w:rsidRPr="00A707A6" w:rsidRDefault="00751C52" w:rsidP="00380A11">
      <w:pPr>
        <w:spacing w:line="360" w:lineRule="auto"/>
        <w:jc w:val="center"/>
        <w:rPr>
          <w:rFonts w:ascii="Times New Roman" w:hAnsi="Times New Roman" w:cs="Times New Roman"/>
          <w:b/>
        </w:rPr>
      </w:pPr>
    </w:p>
    <w:p w14:paraId="516A3A00" w14:textId="372BB9C8" w:rsidR="00751C52" w:rsidRPr="00A707A6" w:rsidRDefault="00751C52" w:rsidP="00380A11">
      <w:pPr>
        <w:spacing w:line="360" w:lineRule="auto"/>
        <w:jc w:val="center"/>
        <w:rPr>
          <w:rFonts w:ascii="Times New Roman" w:hAnsi="Times New Roman" w:cs="Times New Roman"/>
          <w:b/>
        </w:rPr>
      </w:pPr>
      <w:r w:rsidRPr="00A707A6">
        <w:rPr>
          <w:rFonts w:ascii="Times New Roman" w:hAnsi="Times New Roman" w:cs="Times New Roman"/>
          <w:b/>
        </w:rPr>
        <w:t>BİRİNCİ BÖLÜM</w:t>
      </w:r>
    </w:p>
    <w:p w14:paraId="23831030" w14:textId="1BC3204F" w:rsidR="00751C52" w:rsidRPr="00A707A6" w:rsidRDefault="00751C52" w:rsidP="00380A11">
      <w:pPr>
        <w:spacing w:line="360" w:lineRule="auto"/>
        <w:jc w:val="center"/>
        <w:rPr>
          <w:rFonts w:ascii="Times New Roman" w:hAnsi="Times New Roman" w:cs="Times New Roman"/>
          <w:b/>
        </w:rPr>
      </w:pPr>
      <w:r w:rsidRPr="00A707A6">
        <w:rPr>
          <w:rFonts w:ascii="Times New Roman" w:hAnsi="Times New Roman" w:cs="Times New Roman"/>
          <w:b/>
        </w:rPr>
        <w:t>Amaç, Kapsam, Dayanak ve Tanımlar</w:t>
      </w:r>
    </w:p>
    <w:p w14:paraId="54872CB6" w14:textId="77777777" w:rsidR="006E21BD" w:rsidRPr="00A707A6" w:rsidRDefault="006E21BD" w:rsidP="00380A11">
      <w:pPr>
        <w:spacing w:line="360" w:lineRule="auto"/>
        <w:jc w:val="both"/>
        <w:rPr>
          <w:rFonts w:ascii="Times New Roman" w:hAnsi="Times New Roman" w:cs="Times New Roman"/>
          <w:b/>
        </w:rPr>
      </w:pPr>
      <w:r w:rsidRPr="00A707A6">
        <w:rPr>
          <w:rFonts w:ascii="Times New Roman" w:hAnsi="Times New Roman" w:cs="Times New Roman"/>
          <w:b/>
        </w:rPr>
        <w:t>Amaç</w:t>
      </w:r>
    </w:p>
    <w:p w14:paraId="60CB2A7E" w14:textId="44A2323F" w:rsidR="006E21BD" w:rsidRPr="00A707A6" w:rsidRDefault="006E21BD" w:rsidP="00910D0A">
      <w:pPr>
        <w:pStyle w:val="GvdeMetni"/>
        <w:spacing w:before="129" w:line="360" w:lineRule="auto"/>
        <w:ind w:left="0"/>
        <w:rPr>
          <w:sz w:val="22"/>
          <w:szCs w:val="22"/>
        </w:rPr>
      </w:pPr>
      <w:r w:rsidRPr="00A707A6">
        <w:rPr>
          <w:b/>
          <w:sz w:val="22"/>
          <w:szCs w:val="22"/>
        </w:rPr>
        <w:t xml:space="preserve">Madde 1- </w:t>
      </w:r>
      <w:r w:rsidRPr="00A707A6">
        <w:rPr>
          <w:sz w:val="22"/>
          <w:szCs w:val="22"/>
        </w:rPr>
        <w:t xml:space="preserve">Bu yönergenin amacı, Antalya Bilim Üniversitesi Sağlık Bilimleri Fakültesi </w:t>
      </w:r>
      <w:r w:rsidR="007F1EAE" w:rsidRPr="00A707A6">
        <w:rPr>
          <w:sz w:val="22"/>
          <w:szCs w:val="22"/>
        </w:rPr>
        <w:t>Beslenme ve Diyetetik</w:t>
      </w:r>
      <w:r w:rsidRPr="00A707A6">
        <w:rPr>
          <w:sz w:val="22"/>
          <w:szCs w:val="22"/>
        </w:rPr>
        <w:t xml:space="preserve"> Bölümü öğrencilerinin eğitim-öğretim programları kapsamındaki </w:t>
      </w:r>
      <w:r w:rsidR="00004EBD" w:rsidRPr="00A707A6">
        <w:rPr>
          <w:sz w:val="22"/>
          <w:szCs w:val="22"/>
        </w:rPr>
        <w:t>mesleki uygulama</w:t>
      </w:r>
      <w:r w:rsidR="009C1A14" w:rsidRPr="00A707A6">
        <w:rPr>
          <w:sz w:val="22"/>
          <w:szCs w:val="22"/>
        </w:rPr>
        <w:t>l</w:t>
      </w:r>
      <w:r w:rsidR="00ED7A2F" w:rsidRPr="00A707A6">
        <w:rPr>
          <w:sz w:val="22"/>
          <w:szCs w:val="22"/>
        </w:rPr>
        <w:t>a</w:t>
      </w:r>
      <w:r w:rsidR="009C1A14" w:rsidRPr="00A707A6">
        <w:rPr>
          <w:sz w:val="22"/>
          <w:szCs w:val="22"/>
        </w:rPr>
        <w:t>r</w:t>
      </w:r>
      <w:r w:rsidR="00ED7A2F" w:rsidRPr="00A707A6">
        <w:rPr>
          <w:sz w:val="22"/>
          <w:szCs w:val="22"/>
        </w:rPr>
        <w:t>ı</w:t>
      </w:r>
      <w:r w:rsidR="009C1A14" w:rsidRPr="00A707A6">
        <w:rPr>
          <w:sz w:val="22"/>
          <w:szCs w:val="22"/>
        </w:rPr>
        <w:t>n</w:t>
      </w:r>
      <w:r w:rsidRPr="00A707A6">
        <w:rPr>
          <w:sz w:val="22"/>
          <w:szCs w:val="22"/>
        </w:rPr>
        <w:t xml:space="preserve"> yürütülmesi ile ilgili </w:t>
      </w:r>
      <w:r w:rsidR="006007B3">
        <w:rPr>
          <w:sz w:val="22"/>
          <w:szCs w:val="22"/>
        </w:rPr>
        <w:t>usul ve esasları</w:t>
      </w:r>
      <w:r w:rsidRPr="00A707A6">
        <w:rPr>
          <w:sz w:val="22"/>
          <w:szCs w:val="22"/>
        </w:rPr>
        <w:t xml:space="preserve"> düzenlemektir.</w:t>
      </w:r>
    </w:p>
    <w:p w14:paraId="6D29FE96" w14:textId="77777777" w:rsidR="006E21BD" w:rsidRPr="00A707A6" w:rsidRDefault="006E21BD" w:rsidP="00380A11">
      <w:pPr>
        <w:pStyle w:val="Balk1"/>
        <w:spacing w:line="360" w:lineRule="auto"/>
        <w:ind w:left="0"/>
        <w:rPr>
          <w:sz w:val="22"/>
          <w:szCs w:val="22"/>
        </w:rPr>
      </w:pPr>
      <w:r w:rsidRPr="00A707A6">
        <w:rPr>
          <w:sz w:val="22"/>
          <w:szCs w:val="22"/>
        </w:rPr>
        <w:t>Kapsam</w:t>
      </w:r>
    </w:p>
    <w:p w14:paraId="01B7858E" w14:textId="0EB110E9" w:rsidR="009C1A14" w:rsidRPr="00A707A6" w:rsidRDefault="006E21BD" w:rsidP="00910D0A">
      <w:pPr>
        <w:pStyle w:val="GvdeMetni"/>
        <w:spacing w:before="130" w:line="360" w:lineRule="auto"/>
        <w:ind w:left="0"/>
        <w:rPr>
          <w:bCs/>
          <w:sz w:val="22"/>
          <w:szCs w:val="22"/>
        </w:rPr>
      </w:pPr>
      <w:r w:rsidRPr="00A707A6">
        <w:rPr>
          <w:b/>
          <w:sz w:val="22"/>
          <w:szCs w:val="22"/>
        </w:rPr>
        <w:t xml:space="preserve">Madde </w:t>
      </w:r>
      <w:r w:rsidR="006007B3" w:rsidRPr="00A707A6">
        <w:rPr>
          <w:b/>
          <w:sz w:val="22"/>
          <w:szCs w:val="22"/>
        </w:rPr>
        <w:t>2-</w:t>
      </w:r>
      <w:r w:rsidRPr="00A707A6">
        <w:rPr>
          <w:bCs/>
          <w:sz w:val="22"/>
          <w:szCs w:val="22"/>
        </w:rPr>
        <w:t xml:space="preserve"> </w:t>
      </w:r>
      <w:r w:rsidR="009C1A14" w:rsidRPr="00A707A6">
        <w:rPr>
          <w:bCs/>
          <w:sz w:val="22"/>
          <w:szCs w:val="22"/>
        </w:rPr>
        <w:t xml:space="preserve">(1) Bu yönerge, Antalya Bilim Üniversitesi Sağlık Bilimleri Fakültesi Beslenme ve Diyetetik Bölümü lisans programında öğrenim gören öğrencilerin, meslek derslerinin sağlık kurumlarında gerçekleştirmekle yükümlü oldukları klinik/saha uygulamalarının planlanması, yürütülmesi ve değerlendirilmesine ilişkin usul ve esasları, görevleri ve uyulması </w:t>
      </w:r>
      <w:r w:rsidR="008054AC" w:rsidRPr="00A707A6">
        <w:rPr>
          <w:bCs/>
          <w:sz w:val="22"/>
          <w:szCs w:val="22"/>
        </w:rPr>
        <w:t>gereken usul ve esasları</w:t>
      </w:r>
      <w:r w:rsidR="009C1A14" w:rsidRPr="00A707A6">
        <w:rPr>
          <w:bCs/>
          <w:sz w:val="22"/>
          <w:szCs w:val="22"/>
        </w:rPr>
        <w:t xml:space="preserve"> kapsar.</w:t>
      </w:r>
    </w:p>
    <w:p w14:paraId="7F18A006" w14:textId="7E2C6839" w:rsidR="006E21BD" w:rsidRPr="00A707A6" w:rsidRDefault="009C1A14" w:rsidP="00910D0A">
      <w:pPr>
        <w:pStyle w:val="GvdeMetni"/>
        <w:tabs>
          <w:tab w:val="left" w:pos="2552"/>
        </w:tabs>
        <w:spacing w:before="130" w:line="360" w:lineRule="auto"/>
        <w:ind w:left="0"/>
        <w:rPr>
          <w:sz w:val="22"/>
          <w:szCs w:val="22"/>
        </w:rPr>
      </w:pPr>
      <w:r w:rsidRPr="00833A5E">
        <w:rPr>
          <w:sz w:val="22"/>
          <w:szCs w:val="22"/>
        </w:rPr>
        <w:t>(2) Beslenme ve Diyetetik Bölümü lisans programında klinik/saha uygulaması içeren, zorunlu statüdeki meslek dersleri</w:t>
      </w:r>
      <w:r w:rsidR="0099704C" w:rsidRPr="00833A5E">
        <w:rPr>
          <w:sz w:val="22"/>
          <w:szCs w:val="22"/>
        </w:rPr>
        <w:t xml:space="preserve">; IV. Sınıf </w:t>
      </w:r>
      <w:r w:rsidR="009037C6" w:rsidRPr="00833A5E">
        <w:rPr>
          <w:sz w:val="22"/>
          <w:szCs w:val="22"/>
        </w:rPr>
        <w:t>Beslenme ve Diyetetik Uygulamaları I (</w:t>
      </w:r>
      <w:r w:rsidR="0099704C" w:rsidRPr="00833A5E">
        <w:rPr>
          <w:sz w:val="22"/>
          <w:szCs w:val="22"/>
        </w:rPr>
        <w:t xml:space="preserve">Klinik Beslenme </w:t>
      </w:r>
      <w:r w:rsidR="00485BBD" w:rsidRPr="00833A5E">
        <w:rPr>
          <w:sz w:val="22"/>
          <w:szCs w:val="22"/>
        </w:rPr>
        <w:t>Erişkin</w:t>
      </w:r>
      <w:r w:rsidR="0099704C" w:rsidRPr="00833A5E">
        <w:rPr>
          <w:sz w:val="22"/>
          <w:szCs w:val="22"/>
        </w:rPr>
        <w:t xml:space="preserve"> </w:t>
      </w:r>
      <w:r w:rsidR="006124C0" w:rsidRPr="00833A5E">
        <w:rPr>
          <w:sz w:val="22"/>
          <w:szCs w:val="22"/>
        </w:rPr>
        <w:t>Uygulaması</w:t>
      </w:r>
      <w:r w:rsidR="009037C6" w:rsidRPr="00833A5E">
        <w:rPr>
          <w:sz w:val="22"/>
          <w:szCs w:val="22"/>
        </w:rPr>
        <w:t>),</w:t>
      </w:r>
      <w:r w:rsidR="00C926DE" w:rsidRPr="00833A5E">
        <w:rPr>
          <w:sz w:val="22"/>
          <w:szCs w:val="22"/>
        </w:rPr>
        <w:t xml:space="preserve"> Beslenme ve Diyetetik Uygulamaları II (</w:t>
      </w:r>
      <w:r w:rsidR="0099704C" w:rsidRPr="00833A5E">
        <w:rPr>
          <w:sz w:val="22"/>
          <w:szCs w:val="22"/>
        </w:rPr>
        <w:t>Toplum Beslenmesi</w:t>
      </w:r>
      <w:r w:rsidR="006124C0" w:rsidRPr="00833A5E">
        <w:rPr>
          <w:sz w:val="22"/>
          <w:szCs w:val="22"/>
        </w:rPr>
        <w:t xml:space="preserve"> Uygulaması</w:t>
      </w:r>
      <w:r w:rsidR="00C926DE" w:rsidRPr="00833A5E">
        <w:rPr>
          <w:sz w:val="22"/>
          <w:szCs w:val="22"/>
        </w:rPr>
        <w:t>)</w:t>
      </w:r>
      <w:r w:rsidR="0099704C" w:rsidRPr="00833A5E">
        <w:rPr>
          <w:sz w:val="22"/>
          <w:szCs w:val="22"/>
        </w:rPr>
        <w:t>,</w:t>
      </w:r>
      <w:r w:rsidR="00C926DE" w:rsidRPr="00833A5E">
        <w:rPr>
          <w:sz w:val="22"/>
          <w:szCs w:val="22"/>
        </w:rPr>
        <w:t xml:space="preserve"> Beslenme ve Diyetetik Uygulamaları III (Klinik Beslenme Çocuk</w:t>
      </w:r>
      <w:r w:rsidR="006124C0" w:rsidRPr="00833A5E">
        <w:rPr>
          <w:sz w:val="22"/>
          <w:szCs w:val="22"/>
        </w:rPr>
        <w:t xml:space="preserve"> Uygulaması</w:t>
      </w:r>
      <w:r w:rsidR="00C926DE" w:rsidRPr="00833A5E">
        <w:rPr>
          <w:sz w:val="22"/>
          <w:szCs w:val="22"/>
        </w:rPr>
        <w:t>), Beslenme ve Diyetetik Uygulamaları IV (</w:t>
      </w:r>
      <w:r w:rsidR="00485BBD" w:rsidRPr="00833A5E">
        <w:rPr>
          <w:sz w:val="22"/>
          <w:szCs w:val="22"/>
        </w:rPr>
        <w:t>Toplu Beslenme Sistemleri</w:t>
      </w:r>
      <w:r w:rsidR="006124C0" w:rsidRPr="00833A5E">
        <w:rPr>
          <w:sz w:val="22"/>
          <w:szCs w:val="22"/>
        </w:rPr>
        <w:t xml:space="preserve"> Uygulaması</w:t>
      </w:r>
      <w:r w:rsidR="00C926DE" w:rsidRPr="00833A5E">
        <w:rPr>
          <w:sz w:val="22"/>
          <w:szCs w:val="22"/>
        </w:rPr>
        <w:t xml:space="preserve">), </w:t>
      </w:r>
      <w:r w:rsidR="0099704C" w:rsidRPr="00833A5E">
        <w:rPr>
          <w:sz w:val="22"/>
          <w:szCs w:val="22"/>
        </w:rPr>
        <w:t xml:space="preserve">Beslenme ve Diyetetik Dış Kurum </w:t>
      </w:r>
      <w:proofErr w:type="spellStart"/>
      <w:r w:rsidR="00C926DE" w:rsidRPr="00833A5E">
        <w:rPr>
          <w:sz w:val="22"/>
          <w:szCs w:val="22"/>
        </w:rPr>
        <w:t>Uygulaması</w:t>
      </w:r>
      <w:r w:rsidR="0099704C" w:rsidRPr="00833A5E">
        <w:rPr>
          <w:sz w:val="22"/>
          <w:szCs w:val="22"/>
        </w:rPr>
        <w:t>’ndan</w:t>
      </w:r>
      <w:proofErr w:type="spellEnd"/>
      <w:r w:rsidR="0099704C" w:rsidRPr="00833A5E">
        <w:rPr>
          <w:sz w:val="22"/>
          <w:szCs w:val="22"/>
        </w:rPr>
        <w:t xml:space="preserve"> </w:t>
      </w:r>
      <w:r w:rsidR="007D4FBF" w:rsidRPr="00833A5E">
        <w:rPr>
          <w:sz w:val="22"/>
          <w:szCs w:val="22"/>
        </w:rPr>
        <w:t>oluşur.</w:t>
      </w:r>
      <w:r w:rsidR="007D4FBF" w:rsidRPr="00A707A6">
        <w:rPr>
          <w:sz w:val="22"/>
          <w:szCs w:val="22"/>
        </w:rPr>
        <w:t xml:space="preserve"> </w:t>
      </w:r>
      <w:r w:rsidR="0009426F" w:rsidRPr="00A707A6">
        <w:rPr>
          <w:sz w:val="22"/>
          <w:szCs w:val="22"/>
        </w:rPr>
        <w:t>Mesleki uygulama</w:t>
      </w:r>
      <w:r w:rsidR="007D4FBF" w:rsidRPr="00A707A6">
        <w:rPr>
          <w:sz w:val="22"/>
          <w:szCs w:val="22"/>
        </w:rPr>
        <w:t>ların ön koşulları ve kredileri ders bilgi paketlerinde belirtilmiştir</w:t>
      </w:r>
      <w:r w:rsidR="00380A11">
        <w:rPr>
          <w:sz w:val="22"/>
          <w:szCs w:val="22"/>
        </w:rPr>
        <w:t>.</w:t>
      </w:r>
    </w:p>
    <w:p w14:paraId="6EBFF6CB" w14:textId="77777777" w:rsidR="006E21BD" w:rsidRPr="00A707A6" w:rsidRDefault="006E21BD" w:rsidP="00380A11">
      <w:pPr>
        <w:pStyle w:val="Balk1"/>
        <w:spacing w:before="127" w:line="360" w:lineRule="auto"/>
        <w:ind w:left="0"/>
        <w:rPr>
          <w:sz w:val="22"/>
          <w:szCs w:val="22"/>
        </w:rPr>
      </w:pPr>
      <w:r w:rsidRPr="00A707A6">
        <w:rPr>
          <w:sz w:val="22"/>
          <w:szCs w:val="22"/>
        </w:rPr>
        <w:t>Yasal Dayanak</w:t>
      </w:r>
    </w:p>
    <w:p w14:paraId="233AC082" w14:textId="3A7FA05F" w:rsidR="006E21BD" w:rsidRPr="00A707A6" w:rsidRDefault="006E21BD" w:rsidP="00910D0A">
      <w:pPr>
        <w:pStyle w:val="GvdeMetni"/>
        <w:spacing w:before="132" w:line="360" w:lineRule="auto"/>
        <w:ind w:left="0"/>
        <w:rPr>
          <w:sz w:val="22"/>
          <w:szCs w:val="22"/>
        </w:rPr>
      </w:pPr>
      <w:proofErr w:type="gramStart"/>
      <w:r w:rsidRPr="00A707A6">
        <w:rPr>
          <w:b/>
          <w:sz w:val="22"/>
          <w:szCs w:val="22"/>
        </w:rPr>
        <w:t>Madde</w:t>
      </w:r>
      <w:r w:rsidRPr="00A707A6">
        <w:rPr>
          <w:b/>
          <w:spacing w:val="-13"/>
          <w:sz w:val="22"/>
          <w:szCs w:val="22"/>
        </w:rPr>
        <w:t xml:space="preserve"> </w:t>
      </w:r>
      <w:r w:rsidRPr="00A707A6">
        <w:rPr>
          <w:b/>
          <w:sz w:val="22"/>
          <w:szCs w:val="22"/>
        </w:rPr>
        <w:t>3-</w:t>
      </w:r>
      <w:r w:rsidRPr="00A707A6">
        <w:rPr>
          <w:b/>
          <w:spacing w:val="-13"/>
          <w:sz w:val="22"/>
          <w:szCs w:val="22"/>
        </w:rPr>
        <w:t xml:space="preserve"> </w:t>
      </w:r>
      <w:r w:rsidRPr="00A707A6">
        <w:rPr>
          <w:sz w:val="22"/>
          <w:szCs w:val="22"/>
        </w:rPr>
        <w:t>Bu</w:t>
      </w:r>
      <w:r w:rsidRPr="00A707A6">
        <w:rPr>
          <w:spacing w:val="-6"/>
          <w:sz w:val="22"/>
          <w:szCs w:val="22"/>
        </w:rPr>
        <w:t xml:space="preserve"> </w:t>
      </w:r>
      <w:r w:rsidRPr="00A707A6">
        <w:rPr>
          <w:sz w:val="22"/>
          <w:szCs w:val="22"/>
        </w:rPr>
        <w:t>yönerge,</w:t>
      </w:r>
      <w:r w:rsidRPr="00A707A6">
        <w:rPr>
          <w:spacing w:val="-10"/>
          <w:sz w:val="22"/>
          <w:szCs w:val="22"/>
        </w:rPr>
        <w:t xml:space="preserve"> </w:t>
      </w:r>
      <w:r w:rsidR="00880061" w:rsidRPr="00A707A6">
        <w:rPr>
          <w:sz w:val="22"/>
          <w:szCs w:val="22"/>
        </w:rPr>
        <w:t>2547 sayılı Yükseköğretim Kanunu</w:t>
      </w:r>
      <w:r w:rsidR="009848BA" w:rsidRPr="00A707A6">
        <w:rPr>
          <w:sz w:val="22"/>
          <w:szCs w:val="22"/>
        </w:rPr>
        <w:t>’</w:t>
      </w:r>
      <w:r w:rsidR="00880061" w:rsidRPr="00A707A6">
        <w:rPr>
          <w:sz w:val="22"/>
          <w:szCs w:val="22"/>
        </w:rPr>
        <w:t xml:space="preserve">nun </w:t>
      </w:r>
      <w:r w:rsidR="001C3404" w:rsidRPr="00A707A6">
        <w:rPr>
          <w:sz w:val="22"/>
          <w:szCs w:val="22"/>
        </w:rPr>
        <w:t>44</w:t>
      </w:r>
      <w:r w:rsidR="009848BA" w:rsidRPr="00A707A6">
        <w:rPr>
          <w:sz w:val="22"/>
          <w:szCs w:val="22"/>
        </w:rPr>
        <w:t>.</w:t>
      </w:r>
      <w:r w:rsidR="001C3404" w:rsidRPr="00A707A6">
        <w:rPr>
          <w:sz w:val="22"/>
          <w:szCs w:val="22"/>
        </w:rPr>
        <w:t xml:space="preserve"> maddesine</w:t>
      </w:r>
      <w:r w:rsidR="00880061" w:rsidRPr="00A707A6">
        <w:rPr>
          <w:sz w:val="22"/>
          <w:szCs w:val="22"/>
        </w:rPr>
        <w:t xml:space="preserve">, </w:t>
      </w:r>
      <w:r w:rsidR="00EF5E75" w:rsidRPr="00A707A6">
        <w:rPr>
          <w:sz w:val="22"/>
          <w:szCs w:val="22"/>
        </w:rPr>
        <w:t xml:space="preserve">17/06/2021 tarihli ve 31514 sayılı Resmi </w:t>
      </w:r>
      <w:r w:rsidR="001C3404" w:rsidRPr="00A707A6">
        <w:rPr>
          <w:sz w:val="22"/>
          <w:szCs w:val="22"/>
        </w:rPr>
        <w:t>Gazete ’de</w:t>
      </w:r>
      <w:r w:rsidR="00EF5E75" w:rsidRPr="00A707A6">
        <w:rPr>
          <w:sz w:val="22"/>
          <w:szCs w:val="22"/>
        </w:rPr>
        <w:t xml:space="preserve"> yayımlanan </w:t>
      </w:r>
      <w:r w:rsidR="001C3404" w:rsidRPr="00A707A6">
        <w:rPr>
          <w:sz w:val="22"/>
          <w:szCs w:val="22"/>
        </w:rPr>
        <w:t>Yükseköğretimde</w:t>
      </w:r>
      <w:r w:rsidR="00EF5E75" w:rsidRPr="00A707A6">
        <w:rPr>
          <w:sz w:val="22"/>
          <w:szCs w:val="22"/>
        </w:rPr>
        <w:t xml:space="preserve"> Uygulamalı Eğitimler Çerçeve Yönetmeliği</w:t>
      </w:r>
      <w:r w:rsidR="009848BA" w:rsidRPr="00A707A6">
        <w:rPr>
          <w:sz w:val="22"/>
          <w:szCs w:val="22"/>
        </w:rPr>
        <w:t>’</w:t>
      </w:r>
      <w:r w:rsidR="00EF5E75" w:rsidRPr="00A707A6">
        <w:rPr>
          <w:sz w:val="22"/>
          <w:szCs w:val="22"/>
        </w:rPr>
        <w:t>nin 14. maddesine</w:t>
      </w:r>
      <w:r w:rsidRPr="00A707A6">
        <w:rPr>
          <w:sz w:val="22"/>
          <w:szCs w:val="22"/>
        </w:rPr>
        <w:t xml:space="preserve">, 5510 sayılı Sosyal Sigortalar ve Genel Sağlık </w:t>
      </w:r>
      <w:r w:rsidR="006007B3" w:rsidRPr="00A707A6">
        <w:rPr>
          <w:sz w:val="22"/>
          <w:szCs w:val="22"/>
        </w:rPr>
        <w:t xml:space="preserve">Sigortası </w:t>
      </w:r>
      <w:r w:rsidR="006007B3" w:rsidRPr="00A707A6">
        <w:rPr>
          <w:spacing w:val="-42"/>
          <w:sz w:val="22"/>
          <w:szCs w:val="22"/>
        </w:rPr>
        <w:t>Kanunu’nun</w:t>
      </w:r>
      <w:r w:rsidR="00960C0F" w:rsidRPr="00A707A6">
        <w:rPr>
          <w:sz w:val="22"/>
          <w:szCs w:val="22"/>
        </w:rPr>
        <w:t xml:space="preserve"> 5. </w:t>
      </w:r>
      <w:r w:rsidR="001C3404" w:rsidRPr="00A707A6">
        <w:rPr>
          <w:sz w:val="22"/>
          <w:szCs w:val="22"/>
        </w:rPr>
        <w:t>maddesi</w:t>
      </w:r>
      <w:r w:rsidR="006007B3">
        <w:rPr>
          <w:sz w:val="22"/>
          <w:szCs w:val="22"/>
        </w:rPr>
        <w:t>n</w:t>
      </w:r>
      <w:r w:rsidR="001C3404" w:rsidRPr="00A707A6">
        <w:rPr>
          <w:sz w:val="22"/>
          <w:szCs w:val="22"/>
        </w:rPr>
        <w:t>e</w:t>
      </w:r>
      <w:r w:rsidRPr="00A707A6">
        <w:rPr>
          <w:sz w:val="22"/>
          <w:szCs w:val="22"/>
        </w:rPr>
        <w:t xml:space="preserve"> ve Antalya Bilim Üniversitesi Ön Lisans ve Lisans Eğitim-Öğretim Yönetmeliği</w:t>
      </w:r>
      <w:r w:rsidR="00EF5E75" w:rsidRPr="00A707A6">
        <w:rPr>
          <w:sz w:val="22"/>
          <w:szCs w:val="22"/>
        </w:rPr>
        <w:t xml:space="preserve">’nin </w:t>
      </w:r>
      <w:r w:rsidR="001C3404" w:rsidRPr="00A707A6">
        <w:rPr>
          <w:sz w:val="22"/>
          <w:szCs w:val="22"/>
        </w:rPr>
        <w:t>16</w:t>
      </w:r>
      <w:r w:rsidR="009848BA" w:rsidRPr="00A707A6">
        <w:rPr>
          <w:sz w:val="22"/>
          <w:szCs w:val="22"/>
        </w:rPr>
        <w:t>.</w:t>
      </w:r>
      <w:r w:rsidR="001C3404" w:rsidRPr="00A707A6">
        <w:rPr>
          <w:sz w:val="22"/>
          <w:szCs w:val="22"/>
        </w:rPr>
        <w:t xml:space="preserve"> </w:t>
      </w:r>
      <w:r w:rsidR="001C3404" w:rsidRPr="00A707A6">
        <w:rPr>
          <w:sz w:val="22"/>
          <w:szCs w:val="22"/>
        </w:rPr>
        <w:lastRenderedPageBreak/>
        <w:t>maddesine</w:t>
      </w:r>
      <w:r w:rsidR="00960C0F" w:rsidRPr="00A707A6">
        <w:rPr>
          <w:sz w:val="22"/>
          <w:szCs w:val="22"/>
        </w:rPr>
        <w:t xml:space="preserve"> dayanılarak</w:t>
      </w:r>
      <w:r w:rsidRPr="00A707A6">
        <w:rPr>
          <w:sz w:val="22"/>
          <w:szCs w:val="22"/>
        </w:rPr>
        <w:t xml:space="preserve"> hazırlanmıştır.</w:t>
      </w:r>
      <w:proofErr w:type="gramEnd"/>
    </w:p>
    <w:p w14:paraId="1FF80B1A" w14:textId="517993EC" w:rsidR="006E21BD" w:rsidRPr="00A707A6" w:rsidRDefault="006E21BD" w:rsidP="00380A11">
      <w:pPr>
        <w:pStyle w:val="Balk1"/>
        <w:spacing w:before="130" w:line="360" w:lineRule="auto"/>
        <w:ind w:left="0"/>
        <w:rPr>
          <w:sz w:val="22"/>
          <w:szCs w:val="22"/>
        </w:rPr>
      </w:pPr>
      <w:r w:rsidRPr="00A707A6">
        <w:rPr>
          <w:sz w:val="22"/>
          <w:szCs w:val="22"/>
        </w:rPr>
        <w:t>Tanımlar</w:t>
      </w:r>
    </w:p>
    <w:p w14:paraId="1F592FF3" w14:textId="77777777" w:rsidR="00382A4F" w:rsidRPr="00A707A6" w:rsidRDefault="006E21BD" w:rsidP="00910D0A">
      <w:pPr>
        <w:pStyle w:val="GvdeMetni"/>
        <w:spacing w:line="360" w:lineRule="auto"/>
        <w:ind w:left="0"/>
        <w:rPr>
          <w:b/>
          <w:sz w:val="22"/>
          <w:szCs w:val="22"/>
        </w:rPr>
      </w:pPr>
      <w:r w:rsidRPr="00A707A6">
        <w:rPr>
          <w:b/>
          <w:sz w:val="22"/>
          <w:szCs w:val="22"/>
        </w:rPr>
        <w:t>Madde 4</w:t>
      </w:r>
    </w:p>
    <w:p w14:paraId="30AE9752" w14:textId="2A88F00A" w:rsidR="00C927C0" w:rsidRPr="00A707A6" w:rsidRDefault="006E21BD" w:rsidP="00910D0A">
      <w:pPr>
        <w:pStyle w:val="GvdeMetni"/>
        <w:spacing w:line="360" w:lineRule="auto"/>
        <w:ind w:left="0"/>
        <w:rPr>
          <w:sz w:val="22"/>
          <w:szCs w:val="22"/>
        </w:rPr>
      </w:pPr>
      <w:r w:rsidRPr="00A707A6">
        <w:rPr>
          <w:sz w:val="22"/>
          <w:szCs w:val="22"/>
        </w:rPr>
        <w:t>Bu yönergede geçen</w:t>
      </w:r>
      <w:r w:rsidR="00EF5E75" w:rsidRPr="00A707A6">
        <w:rPr>
          <w:sz w:val="22"/>
          <w:szCs w:val="22"/>
        </w:rPr>
        <w:t>;</w:t>
      </w:r>
      <w:r w:rsidR="001C3404" w:rsidRPr="00A707A6">
        <w:rPr>
          <w:sz w:val="22"/>
          <w:szCs w:val="22"/>
        </w:rPr>
        <w:t xml:space="preserve"> </w:t>
      </w:r>
    </w:p>
    <w:p w14:paraId="38D841F7" w14:textId="2DBFC328" w:rsidR="006E21BD" w:rsidRPr="00A707A6" w:rsidRDefault="00EF5E75" w:rsidP="00910D0A">
      <w:pPr>
        <w:pStyle w:val="GvdeMetni"/>
        <w:spacing w:line="360" w:lineRule="auto"/>
        <w:ind w:left="0"/>
        <w:rPr>
          <w:b/>
          <w:bCs/>
          <w:sz w:val="22"/>
          <w:szCs w:val="22"/>
        </w:rPr>
      </w:pPr>
      <w:r w:rsidRPr="00A707A6">
        <w:rPr>
          <w:b/>
          <w:bCs/>
          <w:sz w:val="22"/>
          <w:szCs w:val="22"/>
        </w:rPr>
        <w:t xml:space="preserve">a) </w:t>
      </w:r>
      <w:r w:rsidR="006E21BD" w:rsidRPr="00A707A6">
        <w:rPr>
          <w:b/>
          <w:bCs/>
          <w:sz w:val="22"/>
          <w:szCs w:val="22"/>
        </w:rPr>
        <w:t xml:space="preserve">ABÜ: </w:t>
      </w:r>
      <w:r w:rsidR="006E21BD" w:rsidRPr="00A707A6">
        <w:rPr>
          <w:sz w:val="22"/>
          <w:szCs w:val="22"/>
        </w:rPr>
        <w:t>Antalya Bilim Üniversitesi</w:t>
      </w:r>
      <w:r w:rsidRPr="00A707A6">
        <w:rPr>
          <w:sz w:val="22"/>
          <w:szCs w:val="22"/>
        </w:rPr>
        <w:t>’ni</w:t>
      </w:r>
      <w:r w:rsidR="006E21BD" w:rsidRPr="00A707A6">
        <w:rPr>
          <w:sz w:val="22"/>
          <w:szCs w:val="22"/>
        </w:rPr>
        <w:t>,</w:t>
      </w:r>
    </w:p>
    <w:p w14:paraId="5B677480" w14:textId="72F1EA94" w:rsidR="006E21BD" w:rsidRPr="00A707A6" w:rsidRDefault="00EF5E75" w:rsidP="00910D0A">
      <w:pPr>
        <w:pStyle w:val="GvdeMetni"/>
        <w:spacing w:line="360" w:lineRule="auto"/>
        <w:ind w:left="0"/>
        <w:rPr>
          <w:b/>
          <w:bCs/>
          <w:sz w:val="22"/>
          <w:szCs w:val="22"/>
        </w:rPr>
      </w:pPr>
      <w:r w:rsidRPr="00A707A6">
        <w:rPr>
          <w:b/>
          <w:bCs/>
          <w:sz w:val="22"/>
          <w:szCs w:val="22"/>
        </w:rPr>
        <w:t xml:space="preserve">b) </w:t>
      </w:r>
      <w:r w:rsidR="006E21BD" w:rsidRPr="00A707A6">
        <w:rPr>
          <w:b/>
          <w:bCs/>
          <w:sz w:val="22"/>
          <w:szCs w:val="22"/>
        </w:rPr>
        <w:t xml:space="preserve">ABÜSBF: </w:t>
      </w:r>
      <w:r w:rsidR="006E21BD" w:rsidRPr="00A707A6">
        <w:rPr>
          <w:sz w:val="22"/>
          <w:szCs w:val="22"/>
        </w:rPr>
        <w:t>Antalya Bilim Üniversitesi Sağlık Bilimleri Fakültesi</w:t>
      </w:r>
      <w:r w:rsidR="009848BA" w:rsidRPr="00A707A6">
        <w:rPr>
          <w:sz w:val="22"/>
          <w:szCs w:val="22"/>
        </w:rPr>
        <w:t>’</w:t>
      </w:r>
      <w:r w:rsidRPr="00A707A6">
        <w:rPr>
          <w:sz w:val="22"/>
          <w:szCs w:val="22"/>
        </w:rPr>
        <w:t>ni</w:t>
      </w:r>
      <w:r w:rsidR="006E21BD" w:rsidRPr="00A707A6">
        <w:rPr>
          <w:sz w:val="22"/>
          <w:szCs w:val="22"/>
        </w:rPr>
        <w:t>,</w:t>
      </w:r>
    </w:p>
    <w:p w14:paraId="08BC1FF9" w14:textId="61597FCD" w:rsidR="00476B5D" w:rsidRPr="00A707A6" w:rsidRDefault="00EF5E75" w:rsidP="00910D0A">
      <w:pPr>
        <w:pStyle w:val="GvdeMetni"/>
        <w:tabs>
          <w:tab w:val="left" w:pos="1959"/>
        </w:tabs>
        <w:spacing w:line="360" w:lineRule="auto"/>
        <w:ind w:left="0"/>
        <w:rPr>
          <w:sz w:val="22"/>
          <w:szCs w:val="22"/>
        </w:rPr>
      </w:pPr>
      <w:r w:rsidRPr="00A707A6">
        <w:rPr>
          <w:b/>
          <w:bCs/>
          <w:sz w:val="22"/>
          <w:szCs w:val="22"/>
        </w:rPr>
        <w:t xml:space="preserve">c) </w:t>
      </w:r>
      <w:r w:rsidR="006E21BD" w:rsidRPr="00A707A6">
        <w:rPr>
          <w:b/>
          <w:bCs/>
          <w:sz w:val="22"/>
          <w:szCs w:val="22"/>
        </w:rPr>
        <w:t>ABÜSBF</w:t>
      </w:r>
      <w:r w:rsidR="007F1EAE" w:rsidRPr="00A707A6">
        <w:rPr>
          <w:b/>
          <w:bCs/>
          <w:sz w:val="22"/>
          <w:szCs w:val="22"/>
        </w:rPr>
        <w:t>BD</w:t>
      </w:r>
      <w:r w:rsidR="006E21BD" w:rsidRPr="00A707A6">
        <w:rPr>
          <w:b/>
          <w:bCs/>
          <w:sz w:val="22"/>
          <w:szCs w:val="22"/>
        </w:rPr>
        <w:t>B:</w:t>
      </w:r>
      <w:r w:rsidR="006E21BD" w:rsidRPr="00A707A6">
        <w:rPr>
          <w:sz w:val="22"/>
          <w:szCs w:val="22"/>
        </w:rPr>
        <w:t xml:space="preserve"> Antalya Bilim Üniversitesi Sağlık Bilimleri Fakültesi </w:t>
      </w:r>
      <w:r w:rsidR="007F1EAE" w:rsidRPr="00A707A6">
        <w:rPr>
          <w:sz w:val="22"/>
          <w:szCs w:val="22"/>
        </w:rPr>
        <w:t>Beslenme ve Diyetetik</w:t>
      </w:r>
      <w:r w:rsidR="006E21BD" w:rsidRPr="00A707A6">
        <w:rPr>
          <w:sz w:val="22"/>
          <w:szCs w:val="22"/>
        </w:rPr>
        <w:t xml:space="preserve"> Bölümü</w:t>
      </w:r>
      <w:r w:rsidR="008054AC" w:rsidRPr="00A707A6">
        <w:rPr>
          <w:sz w:val="22"/>
          <w:szCs w:val="22"/>
        </w:rPr>
        <w:t>’</w:t>
      </w:r>
      <w:r w:rsidRPr="00A707A6">
        <w:rPr>
          <w:sz w:val="22"/>
          <w:szCs w:val="22"/>
        </w:rPr>
        <w:t>nü</w:t>
      </w:r>
      <w:r w:rsidR="006E21BD" w:rsidRPr="00A707A6">
        <w:rPr>
          <w:sz w:val="22"/>
          <w:szCs w:val="22"/>
        </w:rPr>
        <w:t xml:space="preserve">, </w:t>
      </w:r>
    </w:p>
    <w:p w14:paraId="0D230717" w14:textId="5C940BEE" w:rsidR="00476B5D" w:rsidRPr="00A707A6" w:rsidRDefault="00802C7C" w:rsidP="00910D0A">
      <w:pPr>
        <w:pStyle w:val="GvdeMetni"/>
        <w:tabs>
          <w:tab w:val="left" w:pos="1959"/>
        </w:tabs>
        <w:spacing w:line="360" w:lineRule="auto"/>
        <w:ind w:left="0"/>
        <w:rPr>
          <w:sz w:val="22"/>
          <w:szCs w:val="22"/>
        </w:rPr>
      </w:pPr>
      <w:r w:rsidRPr="00A707A6">
        <w:rPr>
          <w:b/>
          <w:bCs/>
          <w:sz w:val="22"/>
          <w:szCs w:val="22"/>
        </w:rPr>
        <w:t>d</w:t>
      </w:r>
      <w:r w:rsidR="00EF5E75" w:rsidRPr="00A707A6">
        <w:rPr>
          <w:b/>
          <w:bCs/>
          <w:sz w:val="22"/>
          <w:szCs w:val="22"/>
        </w:rPr>
        <w:t>)</w:t>
      </w:r>
      <w:r w:rsidR="00EF5E75" w:rsidRPr="00A707A6">
        <w:rPr>
          <w:sz w:val="22"/>
          <w:szCs w:val="22"/>
        </w:rPr>
        <w:t xml:space="preserve"> </w:t>
      </w:r>
      <w:r w:rsidR="00476B5D" w:rsidRPr="00A707A6">
        <w:rPr>
          <w:b/>
          <w:bCs/>
          <w:sz w:val="22"/>
          <w:szCs w:val="22"/>
        </w:rPr>
        <w:t xml:space="preserve">Birim Sorumlusu: </w:t>
      </w:r>
      <w:r w:rsidR="00476B5D" w:rsidRPr="00A707A6">
        <w:rPr>
          <w:sz w:val="22"/>
          <w:szCs w:val="22"/>
        </w:rPr>
        <w:t>Mesleki uygulama yapılan birimde işleyişten sorumlu meslek elemanı</w:t>
      </w:r>
      <w:r w:rsidR="008054AC" w:rsidRPr="00A707A6">
        <w:rPr>
          <w:sz w:val="22"/>
          <w:szCs w:val="22"/>
        </w:rPr>
        <w:t>nı,</w:t>
      </w:r>
    </w:p>
    <w:p w14:paraId="1F092D89" w14:textId="6D1CC1BF" w:rsidR="00C927C0" w:rsidRPr="00A707A6" w:rsidRDefault="00802C7C" w:rsidP="00910D0A">
      <w:pPr>
        <w:pStyle w:val="GvdeMetni"/>
        <w:tabs>
          <w:tab w:val="left" w:pos="1959"/>
        </w:tabs>
        <w:spacing w:line="360" w:lineRule="auto"/>
        <w:ind w:left="0"/>
        <w:rPr>
          <w:sz w:val="22"/>
          <w:szCs w:val="22"/>
        </w:rPr>
      </w:pPr>
      <w:r w:rsidRPr="00A707A6">
        <w:rPr>
          <w:b/>
          <w:bCs/>
          <w:sz w:val="22"/>
          <w:szCs w:val="22"/>
        </w:rPr>
        <w:t>e</w:t>
      </w:r>
      <w:r w:rsidR="00476B5D" w:rsidRPr="00A707A6">
        <w:rPr>
          <w:b/>
          <w:bCs/>
          <w:sz w:val="22"/>
          <w:szCs w:val="22"/>
        </w:rPr>
        <w:t xml:space="preserve">) </w:t>
      </w:r>
      <w:r w:rsidR="006E21BD" w:rsidRPr="00A707A6">
        <w:rPr>
          <w:b/>
          <w:bCs/>
          <w:sz w:val="22"/>
          <w:szCs w:val="22"/>
        </w:rPr>
        <w:t>Bölüm</w:t>
      </w:r>
      <w:r w:rsidR="006E21BD" w:rsidRPr="00A707A6">
        <w:rPr>
          <w:b/>
          <w:bCs/>
          <w:spacing w:val="37"/>
          <w:sz w:val="22"/>
          <w:szCs w:val="22"/>
        </w:rPr>
        <w:t xml:space="preserve"> </w:t>
      </w:r>
      <w:r w:rsidR="006E21BD" w:rsidRPr="00A707A6">
        <w:rPr>
          <w:b/>
          <w:bCs/>
          <w:sz w:val="22"/>
          <w:szCs w:val="22"/>
        </w:rPr>
        <w:t>Başkanı:</w:t>
      </w:r>
      <w:r w:rsidR="006E21BD" w:rsidRPr="00A707A6">
        <w:rPr>
          <w:sz w:val="22"/>
          <w:szCs w:val="22"/>
        </w:rPr>
        <w:tab/>
        <w:t xml:space="preserve">Antalya Bilim Üniversitesi Sağlık Bilimleri Fakültesi </w:t>
      </w:r>
      <w:r w:rsidR="001F5B3F" w:rsidRPr="00A707A6">
        <w:rPr>
          <w:sz w:val="22"/>
          <w:szCs w:val="22"/>
        </w:rPr>
        <w:t>Beslenme ve Diyetetik</w:t>
      </w:r>
      <w:r w:rsidR="006E21BD" w:rsidRPr="00A707A6">
        <w:rPr>
          <w:sz w:val="22"/>
          <w:szCs w:val="22"/>
        </w:rPr>
        <w:t xml:space="preserve"> Bölüm </w:t>
      </w:r>
      <w:r w:rsidR="008054AC" w:rsidRPr="00A707A6">
        <w:rPr>
          <w:sz w:val="22"/>
          <w:szCs w:val="22"/>
        </w:rPr>
        <w:t>B</w:t>
      </w:r>
      <w:r w:rsidR="006E21BD" w:rsidRPr="00A707A6">
        <w:rPr>
          <w:sz w:val="22"/>
          <w:szCs w:val="22"/>
        </w:rPr>
        <w:t>aşkanı</w:t>
      </w:r>
      <w:r w:rsidR="008054AC" w:rsidRPr="00A707A6">
        <w:rPr>
          <w:sz w:val="22"/>
          <w:szCs w:val="22"/>
        </w:rPr>
        <w:t>’</w:t>
      </w:r>
      <w:r w:rsidR="006E21BD" w:rsidRPr="00A707A6">
        <w:rPr>
          <w:sz w:val="22"/>
          <w:szCs w:val="22"/>
        </w:rPr>
        <w:t>nı,</w:t>
      </w:r>
    </w:p>
    <w:p w14:paraId="706051F2" w14:textId="7BFACC81" w:rsidR="009A34AC" w:rsidRPr="00A707A6" w:rsidRDefault="009A34AC" w:rsidP="00910D0A">
      <w:pPr>
        <w:pStyle w:val="GvdeMetni"/>
        <w:tabs>
          <w:tab w:val="left" w:pos="1959"/>
        </w:tabs>
        <w:spacing w:line="360" w:lineRule="auto"/>
        <w:ind w:left="0"/>
        <w:rPr>
          <w:sz w:val="22"/>
          <w:szCs w:val="22"/>
        </w:rPr>
      </w:pPr>
      <w:r w:rsidRPr="00A707A6">
        <w:rPr>
          <w:b/>
          <w:bCs/>
          <w:sz w:val="22"/>
          <w:szCs w:val="22"/>
        </w:rPr>
        <w:t>f)</w:t>
      </w:r>
      <w:r w:rsidRPr="00A707A6">
        <w:rPr>
          <w:sz w:val="22"/>
          <w:szCs w:val="22"/>
        </w:rPr>
        <w:t xml:space="preserve"> </w:t>
      </w:r>
      <w:r w:rsidRPr="00A707A6">
        <w:rPr>
          <w:b/>
          <w:bCs/>
          <w:sz w:val="22"/>
          <w:szCs w:val="22"/>
        </w:rPr>
        <w:t>Dekanlık</w:t>
      </w:r>
      <w:r w:rsidRPr="00A707A6">
        <w:rPr>
          <w:sz w:val="22"/>
          <w:szCs w:val="22"/>
        </w:rPr>
        <w:t xml:space="preserve">: Antalya Bilim Üniversitesi Sağlık Bilimleri Fakültesi </w:t>
      </w:r>
      <w:r w:rsidR="008054AC" w:rsidRPr="00A707A6">
        <w:rPr>
          <w:sz w:val="22"/>
          <w:szCs w:val="22"/>
        </w:rPr>
        <w:t>Dekanlığını,</w:t>
      </w:r>
    </w:p>
    <w:p w14:paraId="35E6DB4A" w14:textId="456F5EAE" w:rsidR="008054AC" w:rsidRPr="00A707A6" w:rsidRDefault="009A34AC" w:rsidP="00910D0A">
      <w:pPr>
        <w:pStyle w:val="GvdeMetni"/>
        <w:spacing w:line="360" w:lineRule="auto"/>
        <w:ind w:left="0"/>
        <w:rPr>
          <w:sz w:val="22"/>
          <w:szCs w:val="22"/>
        </w:rPr>
      </w:pPr>
      <w:r w:rsidRPr="00A707A6">
        <w:rPr>
          <w:b/>
          <w:bCs/>
          <w:sz w:val="22"/>
          <w:szCs w:val="22"/>
        </w:rPr>
        <w:t>g</w:t>
      </w:r>
      <w:r w:rsidR="00161921" w:rsidRPr="00A707A6">
        <w:rPr>
          <w:b/>
          <w:bCs/>
          <w:sz w:val="22"/>
          <w:szCs w:val="22"/>
        </w:rPr>
        <w:t>)</w:t>
      </w:r>
      <w:r w:rsidR="00F254A7">
        <w:rPr>
          <w:b/>
          <w:bCs/>
          <w:sz w:val="22"/>
          <w:szCs w:val="22"/>
        </w:rPr>
        <w:t xml:space="preserve"> </w:t>
      </w:r>
      <w:r w:rsidR="00004EBD" w:rsidRPr="00A707A6">
        <w:rPr>
          <w:b/>
          <w:bCs/>
          <w:sz w:val="22"/>
          <w:szCs w:val="22"/>
        </w:rPr>
        <w:t xml:space="preserve">Mesleki </w:t>
      </w:r>
      <w:r w:rsidR="00476B5D" w:rsidRPr="00A707A6">
        <w:rPr>
          <w:b/>
          <w:bCs/>
          <w:sz w:val="22"/>
          <w:szCs w:val="22"/>
        </w:rPr>
        <w:t>U</w:t>
      </w:r>
      <w:r w:rsidR="00004EBD" w:rsidRPr="00A707A6">
        <w:rPr>
          <w:b/>
          <w:bCs/>
          <w:sz w:val="22"/>
          <w:szCs w:val="22"/>
        </w:rPr>
        <w:t>ygulama</w:t>
      </w:r>
      <w:r w:rsidR="00161921" w:rsidRPr="00A707A6">
        <w:rPr>
          <w:b/>
          <w:bCs/>
          <w:sz w:val="22"/>
          <w:szCs w:val="22"/>
        </w:rPr>
        <w:t>:</w:t>
      </w:r>
      <w:r w:rsidR="00161921" w:rsidRPr="00A707A6">
        <w:rPr>
          <w:sz w:val="22"/>
          <w:szCs w:val="22"/>
        </w:rPr>
        <w:t xml:space="preserve"> </w:t>
      </w:r>
      <w:r w:rsidR="00476B5D" w:rsidRPr="00A707A6">
        <w:rPr>
          <w:sz w:val="22"/>
          <w:szCs w:val="22"/>
        </w:rPr>
        <w:t>Öğrencilerin meslek dersleri kapsamında kazandıkları teorik bilgilerini pekiştirmek, laboratuvar uygulamaları sırasında edindikleri becerilerini geliştirmek ve uygulamaya aktarabilmelerini sağlamak, mezuniyetten sonra görev yapacakları sağlık kurumları ve alanlardaki sorumluluklarını, ilişkileri, örgütsel yapıyı ve çalışma süreçlerini tanımalarını sağlamak ve meslek yaşamına hazırlamak amacıyla yapılan klinik ya da saha uygulamalarını</w:t>
      </w:r>
      <w:r w:rsidR="008054AC" w:rsidRPr="00A707A6">
        <w:rPr>
          <w:sz w:val="22"/>
          <w:szCs w:val="22"/>
        </w:rPr>
        <w:t>,</w:t>
      </w:r>
    </w:p>
    <w:p w14:paraId="60E5B224" w14:textId="3880B17C" w:rsidR="00F254A7" w:rsidRPr="00A707A6" w:rsidRDefault="00E46ADB" w:rsidP="00910D0A">
      <w:pPr>
        <w:pStyle w:val="GvdeMetni"/>
        <w:spacing w:line="360" w:lineRule="auto"/>
        <w:ind w:left="0"/>
        <w:rPr>
          <w:sz w:val="22"/>
          <w:szCs w:val="22"/>
        </w:rPr>
      </w:pPr>
      <w:r w:rsidRPr="004F55C9">
        <w:rPr>
          <w:b/>
          <w:bCs/>
          <w:sz w:val="22"/>
          <w:szCs w:val="22"/>
        </w:rPr>
        <w:t xml:space="preserve">h) </w:t>
      </w:r>
      <w:r w:rsidR="00F254A7" w:rsidRPr="004F55C9">
        <w:rPr>
          <w:b/>
          <w:bCs/>
          <w:sz w:val="22"/>
          <w:szCs w:val="22"/>
        </w:rPr>
        <w:t>Mesleki Uygulama Komisyonu:</w:t>
      </w:r>
      <w:r w:rsidR="00F254A7" w:rsidRPr="00F254A7">
        <w:rPr>
          <w:sz w:val="22"/>
          <w:szCs w:val="22"/>
        </w:rPr>
        <w:t xml:space="preserve"> Bölüm Başkanlığı koordinasyonu ile mesleki uygulama için hazırlanmış Ders Bilgi Paketinin uygulanmasına danışmanlık ede</w:t>
      </w:r>
      <w:r w:rsidR="00F254A7">
        <w:rPr>
          <w:sz w:val="22"/>
          <w:szCs w:val="22"/>
        </w:rPr>
        <w:t>n</w:t>
      </w:r>
      <w:r w:rsidR="00F254A7" w:rsidRPr="00F254A7">
        <w:rPr>
          <w:sz w:val="22"/>
          <w:szCs w:val="22"/>
        </w:rPr>
        <w:t>, dersin yürütülmesini sağla</w:t>
      </w:r>
      <w:r w:rsidR="00F254A7">
        <w:rPr>
          <w:sz w:val="22"/>
          <w:szCs w:val="22"/>
        </w:rPr>
        <w:t>yan</w:t>
      </w:r>
      <w:r w:rsidR="00F254A7" w:rsidRPr="00F254A7">
        <w:rPr>
          <w:sz w:val="22"/>
          <w:szCs w:val="22"/>
        </w:rPr>
        <w:t xml:space="preserve"> ve sürecin değerlendirmesini yapa</w:t>
      </w:r>
      <w:r w:rsidR="00F254A7">
        <w:rPr>
          <w:sz w:val="22"/>
          <w:szCs w:val="22"/>
        </w:rPr>
        <w:t>n komisyonu,</w:t>
      </w:r>
    </w:p>
    <w:p w14:paraId="728400BD" w14:textId="308C7FD2" w:rsidR="0061702C" w:rsidRDefault="00727828" w:rsidP="00910D0A">
      <w:pPr>
        <w:pStyle w:val="GvdeMetni"/>
        <w:spacing w:line="360" w:lineRule="auto"/>
        <w:ind w:left="0"/>
        <w:rPr>
          <w:sz w:val="22"/>
          <w:szCs w:val="22"/>
        </w:rPr>
      </w:pPr>
      <w:r>
        <w:rPr>
          <w:b/>
          <w:bCs/>
          <w:sz w:val="22"/>
          <w:szCs w:val="22"/>
        </w:rPr>
        <w:t>ı</w:t>
      </w:r>
      <w:r w:rsidR="0061702C" w:rsidRPr="00A707A6">
        <w:rPr>
          <w:b/>
          <w:bCs/>
          <w:sz w:val="22"/>
          <w:szCs w:val="22"/>
        </w:rPr>
        <w:t>)</w:t>
      </w:r>
      <w:r w:rsidR="0061702C" w:rsidRPr="00A707A6">
        <w:rPr>
          <w:sz w:val="22"/>
          <w:szCs w:val="22"/>
        </w:rPr>
        <w:t xml:space="preserve"> </w:t>
      </w:r>
      <w:r w:rsidR="00004EBD" w:rsidRPr="00A707A6">
        <w:rPr>
          <w:b/>
          <w:bCs/>
          <w:sz w:val="22"/>
          <w:szCs w:val="22"/>
        </w:rPr>
        <w:t xml:space="preserve">Mesleki </w:t>
      </w:r>
      <w:r w:rsidR="00476B5D" w:rsidRPr="00A707A6">
        <w:rPr>
          <w:b/>
          <w:bCs/>
          <w:sz w:val="22"/>
          <w:szCs w:val="22"/>
        </w:rPr>
        <w:t>U</w:t>
      </w:r>
      <w:r w:rsidR="00004EBD" w:rsidRPr="00A707A6">
        <w:rPr>
          <w:b/>
          <w:bCs/>
          <w:sz w:val="22"/>
          <w:szCs w:val="22"/>
        </w:rPr>
        <w:t>ygulama</w:t>
      </w:r>
      <w:r w:rsidR="0061702C" w:rsidRPr="00A707A6">
        <w:rPr>
          <w:b/>
          <w:bCs/>
          <w:sz w:val="22"/>
          <w:szCs w:val="22"/>
        </w:rPr>
        <w:t xml:space="preserve"> Komisyon</w:t>
      </w:r>
      <w:r w:rsidR="00AA1CB0" w:rsidRPr="00A707A6">
        <w:rPr>
          <w:b/>
          <w:bCs/>
          <w:sz w:val="22"/>
          <w:szCs w:val="22"/>
        </w:rPr>
        <w:t>u</w:t>
      </w:r>
      <w:r w:rsidR="0061702C" w:rsidRPr="00A707A6">
        <w:rPr>
          <w:b/>
          <w:bCs/>
          <w:sz w:val="22"/>
          <w:szCs w:val="22"/>
        </w:rPr>
        <w:t xml:space="preserve"> Başkanı:</w:t>
      </w:r>
      <w:r w:rsidR="0061702C" w:rsidRPr="00A707A6">
        <w:rPr>
          <w:sz w:val="22"/>
          <w:szCs w:val="22"/>
        </w:rPr>
        <w:t xml:space="preserve"> </w:t>
      </w:r>
      <w:r w:rsidR="009F74BA" w:rsidRPr="00A707A6">
        <w:rPr>
          <w:sz w:val="22"/>
          <w:szCs w:val="22"/>
        </w:rPr>
        <w:t>Beslenme ve Diyetetik Bölüm</w:t>
      </w:r>
      <w:r w:rsidR="0009426F" w:rsidRPr="00A707A6">
        <w:rPr>
          <w:sz w:val="22"/>
          <w:szCs w:val="22"/>
        </w:rPr>
        <w:t>ü öğretim elemanlarından biri</w:t>
      </w:r>
      <w:r w:rsidR="008054AC" w:rsidRPr="00A707A6">
        <w:rPr>
          <w:sz w:val="22"/>
          <w:szCs w:val="22"/>
        </w:rPr>
        <w:t>sini,</w:t>
      </w:r>
    </w:p>
    <w:p w14:paraId="1C9C4327" w14:textId="09F75D12" w:rsidR="00802C7C" w:rsidRPr="00A707A6" w:rsidRDefault="00727828" w:rsidP="00910D0A">
      <w:pPr>
        <w:pStyle w:val="GvdeMetni"/>
        <w:spacing w:line="360" w:lineRule="auto"/>
        <w:ind w:left="0"/>
        <w:rPr>
          <w:sz w:val="22"/>
          <w:szCs w:val="22"/>
        </w:rPr>
      </w:pPr>
      <w:r>
        <w:rPr>
          <w:b/>
          <w:bCs/>
          <w:sz w:val="22"/>
          <w:szCs w:val="22"/>
        </w:rPr>
        <w:t>i</w:t>
      </w:r>
      <w:r w:rsidR="00802C7C" w:rsidRPr="00A707A6">
        <w:rPr>
          <w:b/>
          <w:bCs/>
          <w:sz w:val="22"/>
          <w:szCs w:val="22"/>
        </w:rPr>
        <w:t xml:space="preserve">) Mesleki Uygulama Komisyonu Üyesi: </w:t>
      </w:r>
      <w:r w:rsidR="00802C7C" w:rsidRPr="00A707A6">
        <w:rPr>
          <w:sz w:val="22"/>
          <w:szCs w:val="22"/>
        </w:rPr>
        <w:t>Bölüm öğretim elemanı</w:t>
      </w:r>
      <w:r w:rsidR="008054AC" w:rsidRPr="00A707A6">
        <w:rPr>
          <w:sz w:val="22"/>
          <w:szCs w:val="22"/>
        </w:rPr>
        <w:t>nı,</w:t>
      </w:r>
    </w:p>
    <w:p w14:paraId="29F0CF96" w14:textId="54BB8166" w:rsidR="0061702C" w:rsidRPr="00A707A6" w:rsidRDefault="00727828" w:rsidP="00910D0A">
      <w:pPr>
        <w:pStyle w:val="GvdeMetni"/>
        <w:spacing w:line="360" w:lineRule="auto"/>
        <w:ind w:left="0"/>
        <w:rPr>
          <w:sz w:val="22"/>
          <w:szCs w:val="22"/>
        </w:rPr>
      </w:pPr>
      <w:r>
        <w:rPr>
          <w:b/>
          <w:bCs/>
          <w:sz w:val="22"/>
          <w:szCs w:val="22"/>
        </w:rPr>
        <w:t>j</w:t>
      </w:r>
      <w:r w:rsidR="00802C7C" w:rsidRPr="00A707A6">
        <w:rPr>
          <w:b/>
          <w:bCs/>
          <w:sz w:val="22"/>
          <w:szCs w:val="22"/>
        </w:rPr>
        <w:t xml:space="preserve">) Mesleki Uygulama </w:t>
      </w:r>
      <w:r w:rsidR="00F254A7">
        <w:rPr>
          <w:b/>
          <w:bCs/>
          <w:sz w:val="22"/>
          <w:szCs w:val="22"/>
        </w:rPr>
        <w:t xml:space="preserve">Komisyonu </w:t>
      </w:r>
      <w:r w:rsidR="00802C7C" w:rsidRPr="00A707A6">
        <w:rPr>
          <w:b/>
          <w:bCs/>
          <w:sz w:val="22"/>
          <w:szCs w:val="22"/>
        </w:rPr>
        <w:t>Sorumlusu:</w:t>
      </w:r>
      <w:r w:rsidR="00802C7C" w:rsidRPr="00A707A6">
        <w:rPr>
          <w:sz w:val="22"/>
          <w:szCs w:val="22"/>
        </w:rPr>
        <w:t xml:space="preserve"> Zorunlu mesleki uygulamalara ait ders bilgi paketlerini hazırlayan ders sorumlus</w:t>
      </w:r>
      <w:r w:rsidR="008054AC" w:rsidRPr="00A707A6">
        <w:rPr>
          <w:sz w:val="22"/>
          <w:szCs w:val="22"/>
        </w:rPr>
        <w:t>unu,</w:t>
      </w:r>
    </w:p>
    <w:p w14:paraId="38C016CA" w14:textId="57DFCF3B" w:rsidR="00802C7C" w:rsidRPr="00A707A6" w:rsidRDefault="00727828" w:rsidP="00910D0A">
      <w:pPr>
        <w:pStyle w:val="GvdeMetni"/>
        <w:spacing w:line="360" w:lineRule="auto"/>
        <w:ind w:left="0"/>
        <w:rPr>
          <w:sz w:val="22"/>
          <w:szCs w:val="22"/>
        </w:rPr>
      </w:pPr>
      <w:r>
        <w:rPr>
          <w:b/>
          <w:bCs/>
          <w:sz w:val="22"/>
          <w:szCs w:val="22"/>
        </w:rPr>
        <w:t>k</w:t>
      </w:r>
      <w:r w:rsidR="00802C7C" w:rsidRPr="00A707A6">
        <w:rPr>
          <w:b/>
          <w:bCs/>
          <w:sz w:val="22"/>
          <w:szCs w:val="22"/>
        </w:rPr>
        <w:t>) Öğrenci:</w:t>
      </w:r>
      <w:r w:rsidR="00802C7C" w:rsidRPr="00A707A6">
        <w:rPr>
          <w:spacing w:val="-12"/>
          <w:sz w:val="22"/>
          <w:szCs w:val="22"/>
        </w:rPr>
        <w:t xml:space="preserve"> </w:t>
      </w:r>
      <w:r w:rsidR="00802C7C" w:rsidRPr="00A707A6">
        <w:rPr>
          <w:sz w:val="22"/>
          <w:szCs w:val="22"/>
        </w:rPr>
        <w:t>Antalya</w:t>
      </w:r>
      <w:r w:rsidR="00802C7C" w:rsidRPr="00A707A6">
        <w:rPr>
          <w:spacing w:val="-14"/>
          <w:sz w:val="22"/>
          <w:szCs w:val="22"/>
        </w:rPr>
        <w:t xml:space="preserve"> </w:t>
      </w:r>
      <w:r w:rsidR="00802C7C" w:rsidRPr="00A707A6">
        <w:rPr>
          <w:sz w:val="22"/>
          <w:szCs w:val="22"/>
        </w:rPr>
        <w:t>Bilim</w:t>
      </w:r>
      <w:r w:rsidR="00802C7C" w:rsidRPr="00A707A6">
        <w:rPr>
          <w:spacing w:val="-12"/>
          <w:sz w:val="22"/>
          <w:szCs w:val="22"/>
        </w:rPr>
        <w:t xml:space="preserve"> </w:t>
      </w:r>
      <w:r w:rsidR="00802C7C" w:rsidRPr="00A707A6">
        <w:rPr>
          <w:sz w:val="22"/>
          <w:szCs w:val="22"/>
        </w:rPr>
        <w:t>Üniversitesi</w:t>
      </w:r>
      <w:r w:rsidR="00802C7C" w:rsidRPr="00A707A6">
        <w:rPr>
          <w:spacing w:val="-15"/>
          <w:sz w:val="22"/>
          <w:szCs w:val="22"/>
        </w:rPr>
        <w:t xml:space="preserve"> </w:t>
      </w:r>
      <w:r w:rsidR="00802C7C" w:rsidRPr="00A707A6">
        <w:rPr>
          <w:sz w:val="22"/>
          <w:szCs w:val="22"/>
        </w:rPr>
        <w:t>Sağlık</w:t>
      </w:r>
      <w:r w:rsidR="00802C7C" w:rsidRPr="00A707A6">
        <w:rPr>
          <w:spacing w:val="-15"/>
          <w:sz w:val="22"/>
          <w:szCs w:val="22"/>
        </w:rPr>
        <w:t xml:space="preserve"> </w:t>
      </w:r>
      <w:r w:rsidR="00802C7C" w:rsidRPr="00A707A6">
        <w:rPr>
          <w:sz w:val="22"/>
          <w:szCs w:val="22"/>
        </w:rPr>
        <w:t>Bilimleri</w:t>
      </w:r>
      <w:r w:rsidR="00802C7C" w:rsidRPr="00A707A6">
        <w:rPr>
          <w:spacing w:val="-15"/>
          <w:sz w:val="22"/>
          <w:szCs w:val="22"/>
        </w:rPr>
        <w:t xml:space="preserve"> </w:t>
      </w:r>
      <w:r w:rsidR="00802C7C" w:rsidRPr="00A707A6">
        <w:rPr>
          <w:sz w:val="22"/>
          <w:szCs w:val="22"/>
        </w:rPr>
        <w:t>Fakültesi</w:t>
      </w:r>
      <w:r w:rsidR="00802C7C" w:rsidRPr="00A707A6">
        <w:rPr>
          <w:spacing w:val="-14"/>
          <w:sz w:val="22"/>
          <w:szCs w:val="22"/>
        </w:rPr>
        <w:t xml:space="preserve"> </w:t>
      </w:r>
      <w:r w:rsidR="00802C7C" w:rsidRPr="00A707A6">
        <w:rPr>
          <w:sz w:val="22"/>
          <w:szCs w:val="22"/>
        </w:rPr>
        <w:t>Beslenme ve Diyetetik</w:t>
      </w:r>
      <w:r w:rsidR="00802C7C" w:rsidRPr="00A707A6">
        <w:rPr>
          <w:spacing w:val="-13"/>
          <w:sz w:val="22"/>
          <w:szCs w:val="22"/>
        </w:rPr>
        <w:t xml:space="preserve"> </w:t>
      </w:r>
      <w:r w:rsidR="00802C7C" w:rsidRPr="00A707A6">
        <w:rPr>
          <w:sz w:val="22"/>
          <w:szCs w:val="22"/>
        </w:rPr>
        <w:t>Bölümü</w:t>
      </w:r>
      <w:r w:rsidR="00802C7C" w:rsidRPr="00A707A6">
        <w:rPr>
          <w:spacing w:val="-15"/>
          <w:sz w:val="22"/>
          <w:szCs w:val="22"/>
        </w:rPr>
        <w:t xml:space="preserve"> </w:t>
      </w:r>
      <w:r w:rsidR="00802C7C" w:rsidRPr="00A707A6">
        <w:rPr>
          <w:sz w:val="22"/>
          <w:szCs w:val="22"/>
        </w:rPr>
        <w:t>öğrencisini,</w:t>
      </w:r>
    </w:p>
    <w:p w14:paraId="06FF0E24" w14:textId="55E345C0" w:rsidR="008F4A65" w:rsidRPr="00A707A6" w:rsidRDefault="00727828" w:rsidP="00910D0A">
      <w:pPr>
        <w:pStyle w:val="GvdeMetni"/>
        <w:spacing w:line="360" w:lineRule="auto"/>
        <w:ind w:left="0"/>
        <w:rPr>
          <w:sz w:val="22"/>
          <w:szCs w:val="22"/>
        </w:rPr>
      </w:pPr>
      <w:r>
        <w:rPr>
          <w:b/>
          <w:bCs/>
          <w:sz w:val="22"/>
          <w:szCs w:val="22"/>
        </w:rPr>
        <w:t>l</w:t>
      </w:r>
      <w:r w:rsidR="00802C7C" w:rsidRPr="00A707A6">
        <w:rPr>
          <w:b/>
          <w:bCs/>
          <w:sz w:val="22"/>
          <w:szCs w:val="22"/>
        </w:rPr>
        <w:t>)</w:t>
      </w:r>
      <w:r w:rsidR="008F4A65" w:rsidRPr="00A707A6">
        <w:rPr>
          <w:sz w:val="22"/>
          <w:szCs w:val="22"/>
        </w:rPr>
        <w:t xml:space="preserve"> </w:t>
      </w:r>
      <w:r w:rsidR="008F4A65" w:rsidRPr="00A707A6">
        <w:rPr>
          <w:b/>
          <w:bCs/>
          <w:sz w:val="22"/>
          <w:szCs w:val="22"/>
        </w:rPr>
        <w:t xml:space="preserve">Öğrenci </w:t>
      </w:r>
      <w:r w:rsidR="00476B5D" w:rsidRPr="00A707A6">
        <w:rPr>
          <w:b/>
          <w:bCs/>
          <w:sz w:val="22"/>
          <w:szCs w:val="22"/>
        </w:rPr>
        <w:t>T</w:t>
      </w:r>
      <w:r w:rsidR="008F4A65" w:rsidRPr="00A707A6">
        <w:rPr>
          <w:b/>
          <w:bCs/>
          <w:sz w:val="22"/>
          <w:szCs w:val="22"/>
        </w:rPr>
        <w:t>emsilcisi:</w:t>
      </w:r>
      <w:r w:rsidR="008F4A65" w:rsidRPr="00A707A6">
        <w:rPr>
          <w:sz w:val="22"/>
          <w:szCs w:val="22"/>
        </w:rPr>
        <w:t xml:space="preserve"> </w:t>
      </w:r>
      <w:r w:rsidR="007E005D">
        <w:rPr>
          <w:sz w:val="22"/>
          <w:szCs w:val="22"/>
        </w:rPr>
        <w:t>ABÜSBFBDB</w:t>
      </w:r>
      <w:r w:rsidR="007B17BB">
        <w:rPr>
          <w:sz w:val="22"/>
          <w:szCs w:val="22"/>
        </w:rPr>
        <w:t xml:space="preserve"> </w:t>
      </w:r>
      <w:r w:rsidR="008F4A65" w:rsidRPr="00A707A6">
        <w:rPr>
          <w:sz w:val="22"/>
          <w:szCs w:val="22"/>
        </w:rPr>
        <w:t>4</w:t>
      </w:r>
      <w:r w:rsidR="00B85391" w:rsidRPr="00A707A6">
        <w:rPr>
          <w:sz w:val="22"/>
          <w:szCs w:val="22"/>
        </w:rPr>
        <w:t>.</w:t>
      </w:r>
      <w:r w:rsidR="008F4A65" w:rsidRPr="00A707A6">
        <w:rPr>
          <w:sz w:val="22"/>
          <w:szCs w:val="22"/>
        </w:rPr>
        <w:t xml:space="preserve"> sınıf öğrencilerinin kendi oyları ile </w:t>
      </w:r>
      <w:r>
        <w:rPr>
          <w:sz w:val="22"/>
          <w:szCs w:val="22"/>
        </w:rPr>
        <w:t xml:space="preserve">Beslenme ve Diyetetik Bölümü </w:t>
      </w:r>
      <w:r w:rsidR="007E005D">
        <w:rPr>
          <w:sz w:val="22"/>
          <w:szCs w:val="22"/>
        </w:rPr>
        <w:t>Mesleki Uygulama Komisyonu’nda</w:t>
      </w:r>
      <w:r w:rsidR="007E005D" w:rsidRPr="00A707A6">
        <w:rPr>
          <w:sz w:val="22"/>
          <w:szCs w:val="22"/>
        </w:rPr>
        <w:t xml:space="preserve"> </w:t>
      </w:r>
      <w:r w:rsidR="008F4A65" w:rsidRPr="00A707A6">
        <w:rPr>
          <w:sz w:val="22"/>
          <w:szCs w:val="22"/>
        </w:rPr>
        <w:t>çalışmak üzere seçilmiş temsilcisi</w:t>
      </w:r>
      <w:r w:rsidR="008054AC" w:rsidRPr="00A707A6">
        <w:rPr>
          <w:sz w:val="22"/>
          <w:szCs w:val="22"/>
        </w:rPr>
        <w:t>ni,</w:t>
      </w:r>
    </w:p>
    <w:p w14:paraId="15D4D4A0" w14:textId="1EB5C4A3" w:rsidR="00AA1CB0" w:rsidRPr="00A707A6" w:rsidRDefault="00727828" w:rsidP="00910D0A">
      <w:pPr>
        <w:pStyle w:val="GvdeMetni"/>
        <w:spacing w:line="360" w:lineRule="auto"/>
        <w:ind w:left="0"/>
        <w:rPr>
          <w:sz w:val="22"/>
          <w:szCs w:val="22"/>
        </w:rPr>
      </w:pPr>
      <w:r>
        <w:rPr>
          <w:b/>
          <w:bCs/>
          <w:sz w:val="22"/>
          <w:szCs w:val="22"/>
        </w:rPr>
        <w:t>m</w:t>
      </w:r>
      <w:r w:rsidR="00B168F2" w:rsidRPr="00A707A6">
        <w:rPr>
          <w:b/>
          <w:bCs/>
          <w:sz w:val="22"/>
          <w:szCs w:val="22"/>
        </w:rPr>
        <w:t>)</w:t>
      </w:r>
      <w:r w:rsidR="00B168F2" w:rsidRPr="00A707A6">
        <w:rPr>
          <w:sz w:val="22"/>
          <w:szCs w:val="22"/>
        </w:rPr>
        <w:t xml:space="preserve"> </w:t>
      </w:r>
      <w:r w:rsidR="00AA1CB0" w:rsidRPr="00A707A6">
        <w:rPr>
          <w:b/>
          <w:bCs/>
          <w:sz w:val="22"/>
          <w:szCs w:val="22"/>
        </w:rPr>
        <w:t>Uygulama Alanı</w:t>
      </w:r>
      <w:r w:rsidR="00B168F2" w:rsidRPr="00A707A6">
        <w:rPr>
          <w:sz w:val="22"/>
          <w:szCs w:val="22"/>
        </w:rPr>
        <w:t>: Antalya Bilim Üniversitesi Sağlık Bilimleri Fakültesi Beslenme ve Diyetetik Bölümü’nün uygun gördüğü kurum içi ve kurum dışı ilgili birimler</w:t>
      </w:r>
      <w:r w:rsidR="008054AC" w:rsidRPr="00A707A6">
        <w:rPr>
          <w:sz w:val="22"/>
          <w:szCs w:val="22"/>
        </w:rPr>
        <w:t>i ifade eder.</w:t>
      </w:r>
    </w:p>
    <w:p w14:paraId="589B1FF0" w14:textId="77777777" w:rsidR="00AA1CB0" w:rsidRPr="00A707A6" w:rsidRDefault="00AA1CB0" w:rsidP="00910D0A">
      <w:pPr>
        <w:pStyle w:val="GvdeMetni"/>
        <w:spacing w:line="360" w:lineRule="auto"/>
        <w:ind w:left="0"/>
        <w:rPr>
          <w:sz w:val="22"/>
          <w:szCs w:val="22"/>
        </w:rPr>
      </w:pPr>
    </w:p>
    <w:p w14:paraId="62E060A7" w14:textId="3A5B9C8A" w:rsidR="00751C52" w:rsidRPr="00A707A6" w:rsidRDefault="00751C52" w:rsidP="00910D0A">
      <w:pPr>
        <w:pStyle w:val="GvdeMetni"/>
        <w:spacing w:line="360" w:lineRule="auto"/>
        <w:ind w:left="0"/>
        <w:jc w:val="center"/>
        <w:rPr>
          <w:b/>
          <w:bCs/>
          <w:sz w:val="22"/>
          <w:szCs w:val="22"/>
        </w:rPr>
      </w:pPr>
      <w:r w:rsidRPr="00A707A6">
        <w:rPr>
          <w:b/>
          <w:bCs/>
          <w:sz w:val="22"/>
          <w:szCs w:val="22"/>
        </w:rPr>
        <w:t>İKİNCİ BÖLÜM</w:t>
      </w:r>
    </w:p>
    <w:p w14:paraId="67912788" w14:textId="211D44E2" w:rsidR="00751C52" w:rsidRPr="00A707A6" w:rsidRDefault="00751C52" w:rsidP="00833A5E">
      <w:pPr>
        <w:pStyle w:val="Balk1"/>
        <w:spacing w:before="124" w:line="360" w:lineRule="auto"/>
        <w:ind w:left="0"/>
        <w:jc w:val="center"/>
        <w:rPr>
          <w:sz w:val="22"/>
          <w:szCs w:val="22"/>
        </w:rPr>
      </w:pPr>
      <w:r w:rsidRPr="00A707A6">
        <w:rPr>
          <w:sz w:val="22"/>
          <w:szCs w:val="22"/>
        </w:rPr>
        <w:t>Görev ve Sorumluluklar</w:t>
      </w:r>
    </w:p>
    <w:p w14:paraId="5400FA40" w14:textId="06243942" w:rsidR="006E21BD" w:rsidRPr="00A707A6" w:rsidRDefault="00B168F2" w:rsidP="00833A5E">
      <w:pPr>
        <w:pStyle w:val="Balk1"/>
        <w:spacing w:before="124" w:line="360" w:lineRule="auto"/>
        <w:ind w:left="0"/>
        <w:rPr>
          <w:sz w:val="22"/>
          <w:szCs w:val="22"/>
        </w:rPr>
      </w:pPr>
      <w:r w:rsidRPr="00A707A6">
        <w:rPr>
          <w:sz w:val="22"/>
          <w:szCs w:val="22"/>
        </w:rPr>
        <w:t>G</w:t>
      </w:r>
      <w:r w:rsidR="00BA549A" w:rsidRPr="00A707A6">
        <w:rPr>
          <w:sz w:val="22"/>
          <w:szCs w:val="22"/>
        </w:rPr>
        <w:t>enel Esaslar</w:t>
      </w:r>
    </w:p>
    <w:p w14:paraId="48117727" w14:textId="6086407A" w:rsidR="00BA549A" w:rsidRPr="00A707A6" w:rsidRDefault="006E21BD" w:rsidP="00833A5E">
      <w:pPr>
        <w:pStyle w:val="GvdeMetni"/>
        <w:spacing w:before="132" w:line="360" w:lineRule="auto"/>
        <w:ind w:left="0"/>
        <w:rPr>
          <w:bCs/>
          <w:sz w:val="22"/>
          <w:szCs w:val="22"/>
        </w:rPr>
      </w:pPr>
      <w:r w:rsidRPr="00A707A6">
        <w:rPr>
          <w:b/>
          <w:sz w:val="22"/>
          <w:szCs w:val="22"/>
        </w:rPr>
        <w:t>Madde 5</w:t>
      </w:r>
      <w:r w:rsidR="006007B3">
        <w:rPr>
          <w:b/>
          <w:sz w:val="22"/>
          <w:szCs w:val="22"/>
        </w:rPr>
        <w:t xml:space="preserve"> -</w:t>
      </w:r>
      <w:r w:rsidR="006007B3">
        <w:rPr>
          <w:bCs/>
          <w:sz w:val="22"/>
          <w:szCs w:val="22"/>
        </w:rPr>
        <w:t xml:space="preserve"> (1) </w:t>
      </w:r>
      <w:r w:rsidR="00476B5D" w:rsidRPr="00A707A6">
        <w:rPr>
          <w:bCs/>
          <w:sz w:val="22"/>
          <w:szCs w:val="22"/>
        </w:rPr>
        <w:t>Beslenme ve Diyetetik Bölümü</w:t>
      </w:r>
      <w:r w:rsidR="004F55C9">
        <w:rPr>
          <w:bCs/>
          <w:sz w:val="22"/>
          <w:szCs w:val="22"/>
        </w:rPr>
        <w:t>’</w:t>
      </w:r>
      <w:r w:rsidR="00476B5D" w:rsidRPr="00A707A6">
        <w:rPr>
          <w:bCs/>
          <w:sz w:val="22"/>
          <w:szCs w:val="22"/>
        </w:rPr>
        <w:t xml:space="preserve">nün mesleki uygulamalarının yürütülmesinden Bölüm Başkanlığı, mesleki uygulamalarının düzenlenmesi, izlenmesi, çalışmalarla ilgili faaliyet ve esasların </w:t>
      </w:r>
      <w:r w:rsidR="00476B5D" w:rsidRPr="00A707A6">
        <w:rPr>
          <w:bCs/>
          <w:sz w:val="22"/>
          <w:szCs w:val="22"/>
        </w:rPr>
        <w:lastRenderedPageBreak/>
        <w:t xml:space="preserve">belirlenmesi ve sonuçların Bölüm Başkanlığı’na iletilmesinden bölüm mesleki uygulama komisyonu sorumludur. </w:t>
      </w:r>
    </w:p>
    <w:p w14:paraId="70A48F00" w14:textId="468D9B88" w:rsidR="00476B5D" w:rsidRPr="00A707A6" w:rsidRDefault="00476B5D" w:rsidP="00833A5E">
      <w:pPr>
        <w:pStyle w:val="GvdeMetni"/>
        <w:numPr>
          <w:ilvl w:val="0"/>
          <w:numId w:val="23"/>
        </w:numPr>
        <w:spacing w:line="360" w:lineRule="auto"/>
        <w:ind w:left="0" w:firstLine="0"/>
        <w:rPr>
          <w:b/>
          <w:sz w:val="22"/>
          <w:szCs w:val="22"/>
        </w:rPr>
      </w:pPr>
      <w:r w:rsidRPr="00A707A6">
        <w:rPr>
          <w:bCs/>
          <w:sz w:val="22"/>
          <w:szCs w:val="22"/>
        </w:rPr>
        <w:t xml:space="preserve">Mesleki uygulama çalışmaları Beslenme ve Diyetetik Bölümü Lisans programı </w:t>
      </w:r>
      <w:r w:rsidR="00BA549A" w:rsidRPr="00A707A6">
        <w:rPr>
          <w:bCs/>
          <w:sz w:val="22"/>
          <w:szCs w:val="22"/>
        </w:rPr>
        <w:t xml:space="preserve">mesleki uygulama komisyonu </w:t>
      </w:r>
      <w:r w:rsidRPr="00A707A6">
        <w:rPr>
          <w:bCs/>
          <w:sz w:val="22"/>
          <w:szCs w:val="22"/>
        </w:rPr>
        <w:t xml:space="preserve">tarafından </w:t>
      </w:r>
      <w:r w:rsidR="00BA549A" w:rsidRPr="00A707A6">
        <w:rPr>
          <w:bCs/>
          <w:sz w:val="22"/>
          <w:szCs w:val="22"/>
        </w:rPr>
        <w:t xml:space="preserve">işbu </w:t>
      </w:r>
      <w:r w:rsidRPr="00A707A6">
        <w:rPr>
          <w:bCs/>
          <w:sz w:val="22"/>
          <w:szCs w:val="22"/>
        </w:rPr>
        <w:t>yönerge esaslarına uygun olarak düzenlenir. Mesleki uygulama komisyonu, Beslenme ve Diyetetik Bölümü</w:t>
      </w:r>
      <w:r w:rsidR="00722A03">
        <w:rPr>
          <w:bCs/>
          <w:sz w:val="22"/>
          <w:szCs w:val="22"/>
        </w:rPr>
        <w:t xml:space="preserve"> </w:t>
      </w:r>
      <w:r w:rsidR="00722A03" w:rsidRPr="00722A03">
        <w:rPr>
          <w:rStyle w:val="cf01"/>
          <w:rFonts w:ascii="Times New Roman" w:hAnsi="Times New Roman" w:cs="Times New Roman"/>
          <w:sz w:val="22"/>
          <w:szCs w:val="22"/>
        </w:rPr>
        <w:t>öğretim eleman</w:t>
      </w:r>
      <w:r w:rsidR="00722A03">
        <w:rPr>
          <w:rStyle w:val="cf01"/>
          <w:rFonts w:ascii="Times New Roman" w:hAnsi="Times New Roman" w:cs="Times New Roman"/>
          <w:sz w:val="22"/>
          <w:szCs w:val="22"/>
        </w:rPr>
        <w:t xml:space="preserve">ları </w:t>
      </w:r>
      <w:r w:rsidR="00722A03" w:rsidRPr="00722A03">
        <w:rPr>
          <w:rStyle w:val="cf01"/>
          <w:rFonts w:ascii="Times New Roman" w:hAnsi="Times New Roman" w:cs="Times New Roman"/>
          <w:sz w:val="22"/>
          <w:szCs w:val="22"/>
        </w:rPr>
        <w:t>ve öğrenci temsilci sayısının ¼'ü ile toplanı</w:t>
      </w:r>
      <w:r w:rsidR="004F55C9">
        <w:rPr>
          <w:rStyle w:val="cf01"/>
          <w:rFonts w:ascii="Times New Roman" w:hAnsi="Times New Roman" w:cs="Times New Roman"/>
          <w:sz w:val="22"/>
          <w:szCs w:val="22"/>
        </w:rPr>
        <w:t>r</w:t>
      </w:r>
      <w:r w:rsidR="00722A03" w:rsidRPr="00722A03">
        <w:rPr>
          <w:rStyle w:val="cf01"/>
          <w:rFonts w:ascii="Times New Roman" w:hAnsi="Times New Roman" w:cs="Times New Roman"/>
          <w:sz w:val="22"/>
          <w:szCs w:val="22"/>
        </w:rPr>
        <w:t>, toplananların çoğunluğu ile karar alı</w:t>
      </w:r>
      <w:r w:rsidR="00722A03">
        <w:rPr>
          <w:rStyle w:val="cf01"/>
          <w:rFonts w:ascii="Times New Roman" w:hAnsi="Times New Roman" w:cs="Times New Roman"/>
          <w:sz w:val="22"/>
          <w:szCs w:val="22"/>
        </w:rPr>
        <w:t xml:space="preserve">r. </w:t>
      </w:r>
      <w:r w:rsidRPr="00722A03">
        <w:rPr>
          <w:bCs/>
          <w:sz w:val="22"/>
          <w:szCs w:val="22"/>
        </w:rPr>
        <w:t xml:space="preserve">Mesleki </w:t>
      </w:r>
      <w:r w:rsidRPr="00A707A6">
        <w:rPr>
          <w:bCs/>
          <w:sz w:val="22"/>
          <w:szCs w:val="22"/>
        </w:rPr>
        <w:t xml:space="preserve">uygulama yapılan birimlerdeki işleyişi birim sorumluları sağlar. </w:t>
      </w:r>
    </w:p>
    <w:p w14:paraId="1156AF21" w14:textId="7C8532E9" w:rsidR="00BA549A" w:rsidRPr="00A707A6" w:rsidRDefault="00BA549A" w:rsidP="00910D0A">
      <w:pPr>
        <w:pStyle w:val="GvdeMetni"/>
        <w:spacing w:before="132" w:line="360" w:lineRule="auto"/>
        <w:ind w:left="0"/>
        <w:rPr>
          <w:b/>
          <w:sz w:val="22"/>
          <w:szCs w:val="22"/>
        </w:rPr>
      </w:pPr>
      <w:r w:rsidRPr="00A707A6">
        <w:rPr>
          <w:b/>
          <w:sz w:val="22"/>
          <w:szCs w:val="22"/>
        </w:rPr>
        <w:t>Mesleki Uygulama Komisyonu Görev ve Sorumlulukları</w:t>
      </w:r>
    </w:p>
    <w:p w14:paraId="7156C8A7" w14:textId="6FFF285C" w:rsidR="00B168F2" w:rsidRPr="00A707A6" w:rsidRDefault="00BD4715" w:rsidP="00910D0A">
      <w:pPr>
        <w:pStyle w:val="GvdeMetni"/>
        <w:spacing w:before="132" w:line="360" w:lineRule="auto"/>
        <w:ind w:left="0"/>
        <w:rPr>
          <w:b/>
          <w:sz w:val="22"/>
          <w:szCs w:val="22"/>
        </w:rPr>
      </w:pPr>
      <w:r w:rsidRPr="00A707A6">
        <w:rPr>
          <w:b/>
          <w:sz w:val="22"/>
          <w:szCs w:val="22"/>
        </w:rPr>
        <w:t xml:space="preserve">Madde </w:t>
      </w:r>
      <w:r w:rsidR="00BA549A" w:rsidRPr="00A707A6">
        <w:rPr>
          <w:b/>
          <w:sz w:val="22"/>
          <w:szCs w:val="22"/>
        </w:rPr>
        <w:t>6</w:t>
      </w:r>
      <w:r w:rsidRPr="00A707A6">
        <w:rPr>
          <w:b/>
          <w:sz w:val="22"/>
          <w:szCs w:val="22"/>
        </w:rPr>
        <w:t xml:space="preserve"> </w:t>
      </w:r>
    </w:p>
    <w:p w14:paraId="4C36C5D3" w14:textId="735C7999" w:rsidR="003450CE" w:rsidRPr="00A707A6" w:rsidRDefault="003450CE" w:rsidP="00833A5E">
      <w:pPr>
        <w:pStyle w:val="ListeParagraf"/>
        <w:numPr>
          <w:ilvl w:val="0"/>
          <w:numId w:val="18"/>
        </w:numPr>
        <w:tabs>
          <w:tab w:val="left" w:pos="142"/>
        </w:tabs>
        <w:spacing w:before="1" w:line="360" w:lineRule="auto"/>
        <w:ind w:left="0" w:firstLine="0"/>
      </w:pPr>
      <w:r w:rsidRPr="00A707A6">
        <w:t xml:space="preserve">Bölüm Başkanlığı koordinasyonu ile </w:t>
      </w:r>
      <w:r w:rsidR="00004EBD" w:rsidRPr="00A707A6">
        <w:t>mesleki uygulama</w:t>
      </w:r>
      <w:r w:rsidRPr="00A707A6">
        <w:t xml:space="preserve"> için hazırlanmış </w:t>
      </w:r>
      <w:r w:rsidR="00BA549A" w:rsidRPr="00A707A6">
        <w:t xml:space="preserve">ders bilgi paketinin </w:t>
      </w:r>
      <w:r w:rsidRPr="00A707A6">
        <w:t>uygulanmasına danışmanlık eder, dersin yürütülmesini sağlar ve sürecin değerlendirmesini yapar. Bu kapsamda;</w:t>
      </w:r>
    </w:p>
    <w:p w14:paraId="4E84201B" w14:textId="77489CEE" w:rsidR="003450CE" w:rsidRPr="00A707A6" w:rsidRDefault="00AA1CB0" w:rsidP="00833A5E">
      <w:pPr>
        <w:pStyle w:val="ListeParagraf"/>
        <w:numPr>
          <w:ilvl w:val="0"/>
          <w:numId w:val="13"/>
        </w:numPr>
        <w:tabs>
          <w:tab w:val="left" w:pos="284"/>
        </w:tabs>
        <w:spacing w:before="1" w:line="360" w:lineRule="auto"/>
        <w:ind w:left="1134"/>
      </w:pPr>
      <w:r w:rsidRPr="00A707A6">
        <w:t>Uygulama</w:t>
      </w:r>
      <w:r w:rsidR="003450CE" w:rsidRPr="00A707A6">
        <w:t xml:space="preserve"> yerlerinin program standartlarına uygunluğunu belirler ve denetler,</w:t>
      </w:r>
    </w:p>
    <w:p w14:paraId="2DF587FD" w14:textId="62E6D042" w:rsidR="003450CE" w:rsidRPr="00A707A6" w:rsidRDefault="00AA1CB0" w:rsidP="00833A5E">
      <w:pPr>
        <w:pStyle w:val="ListeParagraf"/>
        <w:numPr>
          <w:ilvl w:val="0"/>
          <w:numId w:val="13"/>
        </w:numPr>
        <w:tabs>
          <w:tab w:val="left" w:pos="284"/>
        </w:tabs>
        <w:spacing w:before="1" w:line="360" w:lineRule="auto"/>
        <w:ind w:left="1134"/>
      </w:pPr>
      <w:r w:rsidRPr="00A707A6">
        <w:t>Uygulama</w:t>
      </w:r>
      <w:r w:rsidR="003450CE" w:rsidRPr="00A707A6">
        <w:t xml:space="preserve"> çalışmalarının program yeterliliklerine gerekli katkıyı verip vermediğini izler,</w:t>
      </w:r>
    </w:p>
    <w:p w14:paraId="126A6D21" w14:textId="0401342E" w:rsidR="0021225D" w:rsidRPr="00A707A6" w:rsidRDefault="0021225D" w:rsidP="00833A5E">
      <w:pPr>
        <w:pStyle w:val="ListeParagraf"/>
        <w:numPr>
          <w:ilvl w:val="0"/>
          <w:numId w:val="13"/>
        </w:numPr>
        <w:tabs>
          <w:tab w:val="left" w:pos="284"/>
        </w:tabs>
        <w:spacing w:before="1" w:line="360" w:lineRule="auto"/>
        <w:ind w:left="1134"/>
      </w:pPr>
      <w:r w:rsidRPr="00A707A6">
        <w:t xml:space="preserve">Öğrencilerin uygulamalarını ABÜSBFBDB Öğrencilerinin </w:t>
      </w:r>
      <w:r w:rsidR="008810D4">
        <w:t xml:space="preserve">Beslenme ve Diyetetik Bölümü </w:t>
      </w:r>
      <w:r w:rsidRPr="00A707A6">
        <w:t>Uygulama</w:t>
      </w:r>
      <w:r w:rsidR="00934521">
        <w:t>lı Ders</w:t>
      </w:r>
      <w:r w:rsidRPr="00A707A6">
        <w:t xml:space="preserve"> Yönergesi ve ABÜ Ön Lisans ve Lisans Eğitim-Öğretim Yönetmeliği’ne ilişkin ilke ve esaslara uygun şekilde yapmalarını sağlamak için gözetim ve denetimleri</w:t>
      </w:r>
      <w:r w:rsidRPr="00A707A6">
        <w:rPr>
          <w:spacing w:val="1"/>
        </w:rPr>
        <w:t xml:space="preserve"> </w:t>
      </w:r>
      <w:r w:rsidRPr="00A707A6">
        <w:t>sürdürür</w:t>
      </w:r>
      <w:r w:rsidR="00BA549A" w:rsidRPr="00A707A6">
        <w:t>,</w:t>
      </w:r>
    </w:p>
    <w:p w14:paraId="38C1440D" w14:textId="5A8FB9C2" w:rsidR="003450CE" w:rsidRPr="00A707A6" w:rsidRDefault="00AA1CB0" w:rsidP="00833A5E">
      <w:pPr>
        <w:pStyle w:val="ListeParagraf"/>
        <w:numPr>
          <w:ilvl w:val="0"/>
          <w:numId w:val="13"/>
        </w:numPr>
        <w:tabs>
          <w:tab w:val="left" w:pos="284"/>
        </w:tabs>
        <w:spacing w:before="1" w:line="360" w:lineRule="auto"/>
        <w:ind w:left="1134"/>
      </w:pPr>
      <w:r w:rsidRPr="00A707A6">
        <w:t>Öğrencinin</w:t>
      </w:r>
      <w:r w:rsidR="003450CE" w:rsidRPr="00A707A6">
        <w:t xml:space="preserve"> görev, yetki ve sorumluluklarını belirler ve </w:t>
      </w:r>
      <w:r w:rsidR="00004EBD" w:rsidRPr="00A707A6">
        <w:t>mesleki uygulama</w:t>
      </w:r>
      <w:r w:rsidR="003450CE" w:rsidRPr="00A707A6">
        <w:t xml:space="preserve"> yapılan birimlere, </w:t>
      </w:r>
      <w:r w:rsidR="00004EBD" w:rsidRPr="00A707A6">
        <w:t>öğrenci</w:t>
      </w:r>
      <w:r w:rsidR="003450CE" w:rsidRPr="00A707A6">
        <w:t>lere ve sorumlulara yazılı olarak bildirir,</w:t>
      </w:r>
    </w:p>
    <w:p w14:paraId="5E793815" w14:textId="60C987FC" w:rsidR="003450CE" w:rsidRPr="00A707A6" w:rsidRDefault="00004EBD" w:rsidP="00833A5E">
      <w:pPr>
        <w:pStyle w:val="ListeParagraf"/>
        <w:numPr>
          <w:ilvl w:val="0"/>
          <w:numId w:val="13"/>
        </w:numPr>
        <w:tabs>
          <w:tab w:val="left" w:pos="284"/>
        </w:tabs>
        <w:spacing w:before="1" w:line="360" w:lineRule="auto"/>
        <w:ind w:left="1134"/>
      </w:pPr>
      <w:r w:rsidRPr="00A707A6">
        <w:t>Mesleki uygulama</w:t>
      </w:r>
      <w:r w:rsidR="003450CE" w:rsidRPr="00A707A6">
        <w:t xml:space="preserve"> öncesi </w:t>
      </w:r>
      <w:proofErr w:type="gramStart"/>
      <w:r w:rsidR="003450CE" w:rsidRPr="00A707A6">
        <w:t>oryantasyon</w:t>
      </w:r>
      <w:proofErr w:type="gramEnd"/>
      <w:r w:rsidR="003450CE" w:rsidRPr="00A707A6">
        <w:t xml:space="preserve"> yapılmasını sağlar</w:t>
      </w:r>
      <w:r w:rsidR="00BB1CD6" w:rsidRPr="00A707A6">
        <w:t>,</w:t>
      </w:r>
    </w:p>
    <w:p w14:paraId="4EFB4A76" w14:textId="34D4CCBD" w:rsidR="00BB1CD6" w:rsidRPr="00A707A6" w:rsidRDefault="00BB1CD6" w:rsidP="00833A5E">
      <w:pPr>
        <w:pStyle w:val="ListeParagraf"/>
        <w:numPr>
          <w:ilvl w:val="0"/>
          <w:numId w:val="13"/>
        </w:numPr>
        <w:tabs>
          <w:tab w:val="left" w:pos="284"/>
        </w:tabs>
        <w:spacing w:before="1" w:line="360" w:lineRule="auto"/>
        <w:ind w:left="1134"/>
      </w:pPr>
      <w:r w:rsidRPr="00A707A6">
        <w:t xml:space="preserve">Ölçme- değerlendirme </w:t>
      </w:r>
      <w:proofErr w:type="gramStart"/>
      <w:r w:rsidRPr="00A707A6">
        <w:t>kriterlerini</w:t>
      </w:r>
      <w:proofErr w:type="gramEnd"/>
      <w:r w:rsidRPr="00A707A6">
        <w:t xml:space="preserve"> belirler, </w:t>
      </w:r>
      <w:r w:rsidR="00004EBD" w:rsidRPr="00A707A6">
        <w:t>uygulama</w:t>
      </w:r>
      <w:r w:rsidRPr="00A707A6">
        <w:t xml:space="preserve"> yapılacak birimlere ve </w:t>
      </w:r>
      <w:r w:rsidR="00004EBD" w:rsidRPr="00A707A6">
        <w:t>öğrencilere</w:t>
      </w:r>
      <w:r w:rsidRPr="00A707A6">
        <w:t xml:space="preserve"> bildirir,</w:t>
      </w:r>
    </w:p>
    <w:p w14:paraId="081C5193" w14:textId="1B820416" w:rsidR="00BB1CD6" w:rsidRPr="00A707A6" w:rsidRDefault="00004EBD" w:rsidP="00833A5E">
      <w:pPr>
        <w:pStyle w:val="ListeParagraf"/>
        <w:numPr>
          <w:ilvl w:val="0"/>
          <w:numId w:val="13"/>
        </w:numPr>
        <w:tabs>
          <w:tab w:val="left" w:pos="284"/>
        </w:tabs>
        <w:spacing w:before="1" w:line="360" w:lineRule="auto"/>
        <w:ind w:left="1134"/>
      </w:pPr>
      <w:r w:rsidRPr="00A707A6">
        <w:t>Uygulama</w:t>
      </w:r>
      <w:r w:rsidR="00BB1CD6" w:rsidRPr="00A707A6">
        <w:t xml:space="preserve"> yapılan yerlerde sorumluları tespit eder ve görev tanımlarını yapar,</w:t>
      </w:r>
    </w:p>
    <w:p w14:paraId="53F6E669" w14:textId="5266C0AD" w:rsidR="00BB1CD6" w:rsidRPr="00A707A6" w:rsidRDefault="00004EBD" w:rsidP="00833A5E">
      <w:pPr>
        <w:pStyle w:val="ListeParagraf"/>
        <w:numPr>
          <w:ilvl w:val="0"/>
          <w:numId w:val="13"/>
        </w:numPr>
        <w:tabs>
          <w:tab w:val="left" w:pos="284"/>
        </w:tabs>
        <w:spacing w:before="1" w:line="360" w:lineRule="auto"/>
        <w:ind w:left="1134"/>
      </w:pPr>
      <w:r w:rsidRPr="00A707A6">
        <w:t>Uygulama</w:t>
      </w:r>
      <w:r w:rsidR="00BB1CD6" w:rsidRPr="00A707A6">
        <w:t xml:space="preserve"> ilgili geri bildirimleri alır ve ilgililere duyurur,</w:t>
      </w:r>
    </w:p>
    <w:p w14:paraId="604CA772" w14:textId="575AAC37" w:rsidR="00BB1CD6" w:rsidRPr="00A707A6" w:rsidRDefault="00BB1CD6" w:rsidP="00833A5E">
      <w:pPr>
        <w:pStyle w:val="ListeParagraf"/>
        <w:numPr>
          <w:ilvl w:val="0"/>
          <w:numId w:val="13"/>
        </w:numPr>
        <w:tabs>
          <w:tab w:val="left" w:pos="284"/>
        </w:tabs>
        <w:spacing w:before="1" w:line="360" w:lineRule="auto"/>
        <w:ind w:left="1134"/>
      </w:pPr>
      <w:r w:rsidRPr="00A707A6">
        <w:t xml:space="preserve">Program güncellemesi sırasında </w:t>
      </w:r>
      <w:r w:rsidR="00004EBD" w:rsidRPr="00A707A6">
        <w:t>mesleki uygulamal</w:t>
      </w:r>
      <w:r w:rsidR="0009426F" w:rsidRPr="00A707A6">
        <w:t>a</w:t>
      </w:r>
      <w:r w:rsidR="00004EBD" w:rsidRPr="00A707A6">
        <w:t>rl</w:t>
      </w:r>
      <w:r w:rsidR="0009426F" w:rsidRPr="00A707A6">
        <w:t>a</w:t>
      </w:r>
      <w:r w:rsidRPr="00A707A6">
        <w:t xml:space="preserve"> ilgili önerileri oluşturur,</w:t>
      </w:r>
    </w:p>
    <w:p w14:paraId="1087282A" w14:textId="64DEB446" w:rsidR="00BB1CD6" w:rsidRPr="00A707A6" w:rsidRDefault="00BB1CD6" w:rsidP="00833A5E">
      <w:pPr>
        <w:pStyle w:val="ListeParagraf"/>
        <w:numPr>
          <w:ilvl w:val="0"/>
          <w:numId w:val="13"/>
        </w:numPr>
        <w:tabs>
          <w:tab w:val="left" w:pos="284"/>
        </w:tabs>
        <w:spacing w:before="1" w:line="360" w:lineRule="auto"/>
        <w:ind w:left="1134"/>
      </w:pPr>
      <w:r w:rsidRPr="00A707A6">
        <w:t>Düzenli aralıklarla toplantı takvimi oluşturur, yapar ve raporlar,</w:t>
      </w:r>
    </w:p>
    <w:p w14:paraId="4EB6D259" w14:textId="7BF12B9A" w:rsidR="00BB1CD6" w:rsidRPr="00A707A6" w:rsidRDefault="00004EBD" w:rsidP="00833A5E">
      <w:pPr>
        <w:pStyle w:val="ListeParagraf"/>
        <w:numPr>
          <w:ilvl w:val="0"/>
          <w:numId w:val="13"/>
        </w:numPr>
        <w:tabs>
          <w:tab w:val="left" w:pos="284"/>
        </w:tabs>
        <w:spacing w:before="1" w:line="360" w:lineRule="auto"/>
        <w:ind w:left="1134"/>
      </w:pPr>
      <w:r w:rsidRPr="00A707A6">
        <w:t>Mesleki uygulamal</w:t>
      </w:r>
      <w:r w:rsidR="0009426F" w:rsidRPr="00A707A6">
        <w:t>a</w:t>
      </w:r>
      <w:r w:rsidRPr="00A707A6">
        <w:t>r</w:t>
      </w:r>
      <w:r w:rsidR="0009426F" w:rsidRPr="00A707A6">
        <w:t>la</w:t>
      </w:r>
      <w:r w:rsidR="00BB1CD6" w:rsidRPr="00A707A6">
        <w:t xml:space="preserve"> ile ilgili tüm toplantı tutanaklarını, raporları vb. belgeleri Bölüm Başkanlığı’na bildirir,</w:t>
      </w:r>
    </w:p>
    <w:p w14:paraId="68ED2C42" w14:textId="0EB35E7D" w:rsidR="0021225D" w:rsidRPr="00A707A6" w:rsidRDefault="00BB1CD6" w:rsidP="00833A5E">
      <w:pPr>
        <w:pStyle w:val="ListeParagraf"/>
        <w:numPr>
          <w:ilvl w:val="0"/>
          <w:numId w:val="13"/>
        </w:numPr>
        <w:tabs>
          <w:tab w:val="left" w:pos="284"/>
        </w:tabs>
        <w:spacing w:before="1" w:line="360" w:lineRule="auto"/>
        <w:ind w:left="1134"/>
      </w:pPr>
      <w:r w:rsidRPr="00A707A6">
        <w:t xml:space="preserve">Yurt içi ve yurt dışı </w:t>
      </w:r>
      <w:r w:rsidR="00004EBD" w:rsidRPr="00A707A6">
        <w:t>mesleki uygulama</w:t>
      </w:r>
      <w:r w:rsidRPr="00A707A6">
        <w:t xml:space="preserve"> olanakları konusunda bilgilendirme ve yönlendirme yapar.</w:t>
      </w:r>
    </w:p>
    <w:p w14:paraId="27CCF8AC" w14:textId="4BF13895" w:rsidR="00BA549A" w:rsidRPr="00A707A6" w:rsidRDefault="00BA549A" w:rsidP="00910D0A">
      <w:pPr>
        <w:tabs>
          <w:tab w:val="left" w:pos="284"/>
        </w:tabs>
        <w:spacing w:before="1" w:line="360" w:lineRule="auto"/>
        <w:rPr>
          <w:rFonts w:ascii="Times New Roman" w:hAnsi="Times New Roman" w:cs="Times New Roman"/>
          <w:b/>
        </w:rPr>
      </w:pPr>
      <w:r w:rsidRPr="00A707A6">
        <w:rPr>
          <w:rFonts w:ascii="Times New Roman" w:hAnsi="Times New Roman" w:cs="Times New Roman"/>
          <w:b/>
          <w:bCs/>
        </w:rPr>
        <w:t>Mesleki Uygulama Sorumlusunun Görev ve Sorumlulukları</w:t>
      </w:r>
    </w:p>
    <w:p w14:paraId="5F08F6E8" w14:textId="3572362D" w:rsidR="00BA549A" w:rsidRPr="00833A5E" w:rsidRDefault="00BD4715" w:rsidP="00910D0A">
      <w:pPr>
        <w:tabs>
          <w:tab w:val="left" w:pos="284"/>
        </w:tabs>
        <w:spacing w:before="1" w:line="360" w:lineRule="auto"/>
        <w:rPr>
          <w:rFonts w:ascii="Times New Roman" w:hAnsi="Times New Roman" w:cs="Times New Roman"/>
          <w:b/>
        </w:rPr>
      </w:pPr>
      <w:r w:rsidRPr="00833A5E">
        <w:rPr>
          <w:rFonts w:ascii="Times New Roman" w:hAnsi="Times New Roman" w:cs="Times New Roman"/>
          <w:b/>
        </w:rPr>
        <w:t xml:space="preserve">Madde </w:t>
      </w:r>
      <w:r w:rsidR="00BA549A" w:rsidRPr="00833A5E">
        <w:rPr>
          <w:rFonts w:ascii="Times New Roman" w:hAnsi="Times New Roman" w:cs="Times New Roman"/>
          <w:b/>
        </w:rPr>
        <w:t>7</w:t>
      </w:r>
      <w:r w:rsidRPr="00833A5E">
        <w:rPr>
          <w:rFonts w:ascii="Times New Roman" w:hAnsi="Times New Roman" w:cs="Times New Roman"/>
          <w:b/>
        </w:rPr>
        <w:t xml:space="preserve"> </w:t>
      </w:r>
    </w:p>
    <w:p w14:paraId="270F9592" w14:textId="41A19433" w:rsidR="00BA549A" w:rsidRPr="00A707A6" w:rsidRDefault="00004EBD" w:rsidP="00833A5E">
      <w:pPr>
        <w:pStyle w:val="ListeParagraf"/>
        <w:numPr>
          <w:ilvl w:val="0"/>
          <w:numId w:val="19"/>
        </w:numPr>
        <w:spacing w:line="360" w:lineRule="auto"/>
        <w:ind w:left="0" w:firstLine="0"/>
      </w:pPr>
      <w:r w:rsidRPr="00A707A6">
        <w:t>Mesleki uygulama</w:t>
      </w:r>
      <w:r w:rsidR="00702C70" w:rsidRPr="00A707A6">
        <w:t xml:space="preserve"> için ders bilgi paketini hazırlar, </w:t>
      </w:r>
      <w:r w:rsidR="0009426F" w:rsidRPr="00A707A6">
        <w:t>mesleki uygulama</w:t>
      </w:r>
      <w:r w:rsidR="00702C70" w:rsidRPr="00A707A6">
        <w:t xml:space="preserve"> için koşulların ders bilgi paketine uygun hale getirilmesine ve sürecin değerlendirilmesine katkı verir.</w:t>
      </w:r>
    </w:p>
    <w:p w14:paraId="5D365F66" w14:textId="38AB5E9B" w:rsidR="00BA549A" w:rsidRPr="00A707A6" w:rsidRDefault="00702C70" w:rsidP="00833A5E">
      <w:pPr>
        <w:pStyle w:val="ListeParagraf"/>
        <w:numPr>
          <w:ilvl w:val="0"/>
          <w:numId w:val="19"/>
        </w:numPr>
        <w:spacing w:line="360" w:lineRule="auto"/>
        <w:ind w:left="0" w:firstLine="0"/>
      </w:pPr>
      <w:r w:rsidRPr="00A707A6">
        <w:t xml:space="preserve">İhtiyaçlar doğrultusunda </w:t>
      </w:r>
      <w:r w:rsidR="00004EBD" w:rsidRPr="00A707A6">
        <w:t>uygulama</w:t>
      </w:r>
      <w:r w:rsidRPr="00A707A6">
        <w:t xml:space="preserve"> dersinin bilgi paketinin güncellenmesini sağlar.</w:t>
      </w:r>
    </w:p>
    <w:p w14:paraId="70C1F146" w14:textId="3C6758C9" w:rsidR="00702C70" w:rsidRPr="00A707A6" w:rsidRDefault="00004EBD" w:rsidP="00833A5E">
      <w:pPr>
        <w:pStyle w:val="ListeParagraf"/>
        <w:numPr>
          <w:ilvl w:val="0"/>
          <w:numId w:val="19"/>
        </w:numPr>
        <w:spacing w:line="360" w:lineRule="auto"/>
        <w:ind w:left="0" w:firstLine="0"/>
      </w:pPr>
      <w:r w:rsidRPr="00A707A6">
        <w:t>Uygulama</w:t>
      </w:r>
      <w:r w:rsidR="00702C70" w:rsidRPr="00A707A6">
        <w:t xml:space="preserve"> yapan öğrencinin Ders Bilgi Paketinde hedeflenen öğrenme çıktılarına ve ölçme ve </w:t>
      </w:r>
      <w:r w:rsidR="00702C70" w:rsidRPr="00A707A6">
        <w:lastRenderedPageBreak/>
        <w:t>değerlendirme ölçeğine göre birim sorumlusunun da görüşlerini göz önüne alarak değerlendirme yapar.</w:t>
      </w:r>
    </w:p>
    <w:p w14:paraId="1F708982" w14:textId="77777777" w:rsidR="00BA549A" w:rsidRPr="00A707A6" w:rsidRDefault="00BA549A" w:rsidP="00910D0A">
      <w:pPr>
        <w:tabs>
          <w:tab w:val="left" w:pos="284"/>
        </w:tabs>
        <w:spacing w:before="1" w:line="360" w:lineRule="auto"/>
        <w:rPr>
          <w:rFonts w:ascii="Times New Roman" w:hAnsi="Times New Roman" w:cs="Times New Roman"/>
          <w:b/>
          <w:bCs/>
        </w:rPr>
      </w:pPr>
    </w:p>
    <w:p w14:paraId="08DEBB82" w14:textId="7290288C" w:rsidR="00BA549A" w:rsidRPr="00A707A6" w:rsidRDefault="00BA549A" w:rsidP="00910D0A">
      <w:pPr>
        <w:tabs>
          <w:tab w:val="left" w:pos="284"/>
        </w:tabs>
        <w:spacing w:before="1" w:line="360" w:lineRule="auto"/>
        <w:rPr>
          <w:rFonts w:ascii="Times New Roman" w:hAnsi="Times New Roman" w:cs="Times New Roman"/>
          <w:b/>
        </w:rPr>
      </w:pPr>
      <w:r w:rsidRPr="00A707A6">
        <w:rPr>
          <w:rFonts w:ascii="Times New Roman" w:hAnsi="Times New Roman" w:cs="Times New Roman"/>
          <w:b/>
          <w:bCs/>
        </w:rPr>
        <w:t>Birim Sorumlusunun Görev ve Sorumlulukları</w:t>
      </w:r>
    </w:p>
    <w:p w14:paraId="33B758B3" w14:textId="3F21D488" w:rsidR="00BA549A" w:rsidRPr="00833A5E" w:rsidRDefault="00BD4715" w:rsidP="00910D0A">
      <w:pPr>
        <w:tabs>
          <w:tab w:val="left" w:pos="284"/>
        </w:tabs>
        <w:spacing w:before="1" w:line="360" w:lineRule="auto"/>
        <w:rPr>
          <w:rFonts w:ascii="Times New Roman" w:hAnsi="Times New Roman" w:cs="Times New Roman"/>
          <w:b/>
        </w:rPr>
      </w:pPr>
      <w:r w:rsidRPr="00833A5E">
        <w:rPr>
          <w:rFonts w:ascii="Times New Roman" w:hAnsi="Times New Roman" w:cs="Times New Roman"/>
          <w:b/>
        </w:rPr>
        <w:t xml:space="preserve">Madde </w:t>
      </w:r>
      <w:r w:rsidR="00BA549A" w:rsidRPr="00833A5E">
        <w:rPr>
          <w:rFonts w:ascii="Times New Roman" w:hAnsi="Times New Roman" w:cs="Times New Roman"/>
          <w:b/>
        </w:rPr>
        <w:t>8</w:t>
      </w:r>
      <w:r w:rsidRPr="00833A5E">
        <w:rPr>
          <w:rFonts w:ascii="Times New Roman" w:hAnsi="Times New Roman" w:cs="Times New Roman"/>
          <w:b/>
        </w:rPr>
        <w:t xml:space="preserve"> </w:t>
      </w:r>
    </w:p>
    <w:p w14:paraId="35051015" w14:textId="701E6A84" w:rsidR="00BA549A" w:rsidRPr="00A707A6" w:rsidRDefault="0009426F" w:rsidP="00833A5E">
      <w:pPr>
        <w:pStyle w:val="ListeParagraf"/>
        <w:numPr>
          <w:ilvl w:val="0"/>
          <w:numId w:val="20"/>
        </w:numPr>
        <w:spacing w:line="360" w:lineRule="auto"/>
        <w:ind w:left="0" w:firstLine="0"/>
      </w:pPr>
      <w:r w:rsidRPr="00A707A6">
        <w:t>Mesleki uygulama</w:t>
      </w:r>
      <w:r w:rsidR="00702C70" w:rsidRPr="00A707A6">
        <w:t xml:space="preserve"> yapılan birimde </w:t>
      </w:r>
      <w:r w:rsidRPr="00A707A6">
        <w:t>mesleki uygulama</w:t>
      </w:r>
      <w:r w:rsidR="00702C70" w:rsidRPr="00A707A6">
        <w:t xml:space="preserve"> çalışmalarının yönerge ve Ders Bilgi Paketinde belirtilen esaslara uygun olarak yapılmasından sorumludur.</w:t>
      </w:r>
    </w:p>
    <w:p w14:paraId="711B3706" w14:textId="59E92B22" w:rsidR="00BA549A" w:rsidRPr="00A707A6" w:rsidRDefault="0009426F" w:rsidP="00833A5E">
      <w:pPr>
        <w:pStyle w:val="ListeParagraf"/>
        <w:numPr>
          <w:ilvl w:val="0"/>
          <w:numId w:val="20"/>
        </w:numPr>
        <w:spacing w:line="360" w:lineRule="auto"/>
        <w:ind w:left="0" w:firstLine="0"/>
      </w:pPr>
      <w:r w:rsidRPr="00A707A6">
        <w:t>Mesleki uygulama</w:t>
      </w:r>
      <w:r w:rsidR="00702C70" w:rsidRPr="00A707A6">
        <w:t xml:space="preserve"> yapan</w:t>
      </w:r>
      <w:r w:rsidR="004B58DB" w:rsidRPr="00A707A6">
        <w:t xml:space="preserve"> öğrencinin; Ders Bilgi Paketinde hedeflenen öğrenme çıktılarına ulaşılmasını sağlar.</w:t>
      </w:r>
    </w:p>
    <w:p w14:paraId="0370A409" w14:textId="6128A7D1" w:rsidR="00BA549A" w:rsidRPr="00A707A6" w:rsidRDefault="0009426F" w:rsidP="00833A5E">
      <w:pPr>
        <w:pStyle w:val="ListeParagraf"/>
        <w:numPr>
          <w:ilvl w:val="0"/>
          <w:numId w:val="20"/>
        </w:numPr>
        <w:spacing w:line="360" w:lineRule="auto"/>
        <w:ind w:left="0" w:firstLine="0"/>
      </w:pPr>
      <w:r w:rsidRPr="00A707A6">
        <w:t>Öğrencileri</w:t>
      </w:r>
      <w:r w:rsidR="004B58DB" w:rsidRPr="00A707A6">
        <w:t xml:space="preserve"> gözlemler, </w:t>
      </w:r>
      <w:r w:rsidRPr="00A707A6">
        <w:t>mesleki uygulam</w:t>
      </w:r>
      <w:r w:rsidR="004B58DB" w:rsidRPr="00A707A6">
        <w:t>a</w:t>
      </w:r>
      <w:r w:rsidRPr="00A707A6">
        <w:t>ya</w:t>
      </w:r>
      <w:r w:rsidR="004B58DB" w:rsidRPr="00A707A6">
        <w:t xml:space="preserve"> ait ölçme ve değerlendirme ölçeğine uygun değerlendirme yapar.</w:t>
      </w:r>
    </w:p>
    <w:p w14:paraId="57510921" w14:textId="55214106" w:rsidR="00702C70" w:rsidRPr="00A707A6" w:rsidRDefault="0009426F" w:rsidP="00833A5E">
      <w:pPr>
        <w:pStyle w:val="ListeParagraf"/>
        <w:numPr>
          <w:ilvl w:val="0"/>
          <w:numId w:val="20"/>
        </w:numPr>
        <w:spacing w:line="360" w:lineRule="auto"/>
        <w:ind w:left="0" w:firstLine="0"/>
      </w:pPr>
      <w:r w:rsidRPr="00A707A6">
        <w:t>Öğrenciler</w:t>
      </w:r>
      <w:r w:rsidR="004B58DB" w:rsidRPr="00A707A6">
        <w:t xml:space="preserve"> ile ilgili tüm bilgi ve belgeleri düzenler, </w:t>
      </w:r>
      <w:r w:rsidRPr="00A707A6">
        <w:t>mesleki uygulama</w:t>
      </w:r>
      <w:r w:rsidR="004B58DB" w:rsidRPr="00A707A6">
        <w:t xml:space="preserve"> sorumlusuna bildirir. </w:t>
      </w:r>
    </w:p>
    <w:p w14:paraId="36FB1859" w14:textId="77777777" w:rsidR="00C927C0" w:rsidRPr="00A707A6" w:rsidRDefault="00C927C0" w:rsidP="00910D0A">
      <w:pPr>
        <w:spacing w:after="0" w:line="360" w:lineRule="auto"/>
        <w:jc w:val="both"/>
        <w:rPr>
          <w:rFonts w:ascii="Times New Roman" w:hAnsi="Times New Roman" w:cs="Times New Roman"/>
          <w:b/>
        </w:rPr>
      </w:pPr>
    </w:p>
    <w:p w14:paraId="17D47A52" w14:textId="435F382E" w:rsidR="00AF604A" w:rsidRPr="00A707A6" w:rsidRDefault="006E21BD" w:rsidP="00910D0A">
      <w:pPr>
        <w:spacing w:after="0" w:line="360" w:lineRule="auto"/>
        <w:jc w:val="both"/>
        <w:rPr>
          <w:rFonts w:ascii="Times New Roman" w:hAnsi="Times New Roman" w:cs="Times New Roman"/>
          <w:b/>
        </w:rPr>
      </w:pPr>
      <w:r w:rsidRPr="00A707A6">
        <w:rPr>
          <w:rFonts w:ascii="Times New Roman" w:hAnsi="Times New Roman" w:cs="Times New Roman"/>
          <w:b/>
        </w:rPr>
        <w:t xml:space="preserve">Öğrencilerin Mesleki Uygulama Öncesi </w:t>
      </w:r>
      <w:r w:rsidR="00AF604A" w:rsidRPr="00A707A6">
        <w:rPr>
          <w:rFonts w:ascii="Times New Roman" w:hAnsi="Times New Roman" w:cs="Times New Roman"/>
          <w:b/>
        </w:rPr>
        <w:t xml:space="preserve">Yükümlülük </w:t>
      </w:r>
      <w:r w:rsidRPr="00A707A6">
        <w:rPr>
          <w:rFonts w:ascii="Times New Roman" w:hAnsi="Times New Roman" w:cs="Times New Roman"/>
          <w:b/>
        </w:rPr>
        <w:t xml:space="preserve">Sorumlulukları </w:t>
      </w:r>
    </w:p>
    <w:p w14:paraId="399DA5C6" w14:textId="717FA453" w:rsidR="006E21BD" w:rsidRPr="00833A5E" w:rsidRDefault="006E21BD" w:rsidP="00910D0A">
      <w:pPr>
        <w:spacing w:after="0" w:line="360" w:lineRule="auto"/>
        <w:jc w:val="both"/>
        <w:rPr>
          <w:rFonts w:ascii="Times New Roman" w:hAnsi="Times New Roman" w:cs="Times New Roman"/>
          <w:b/>
        </w:rPr>
      </w:pPr>
      <w:r w:rsidRPr="00A707A6">
        <w:rPr>
          <w:rFonts w:ascii="Times New Roman" w:hAnsi="Times New Roman" w:cs="Times New Roman"/>
          <w:b/>
        </w:rPr>
        <w:t xml:space="preserve">Madde </w:t>
      </w:r>
      <w:r w:rsidR="003C471D" w:rsidRPr="00A707A6">
        <w:rPr>
          <w:rFonts w:ascii="Times New Roman" w:hAnsi="Times New Roman" w:cs="Times New Roman"/>
          <w:b/>
        </w:rPr>
        <w:t>9</w:t>
      </w:r>
      <w:r w:rsidR="006007B3">
        <w:rPr>
          <w:rFonts w:ascii="Times New Roman" w:hAnsi="Times New Roman" w:cs="Times New Roman"/>
          <w:b/>
        </w:rPr>
        <w:t xml:space="preserve"> -</w:t>
      </w:r>
      <w:r w:rsidR="00BB24D6" w:rsidRPr="00A707A6">
        <w:rPr>
          <w:rFonts w:ascii="Times New Roman" w:hAnsi="Times New Roman" w:cs="Times New Roman"/>
          <w:b/>
        </w:rPr>
        <w:t xml:space="preserve"> </w:t>
      </w:r>
      <w:r w:rsidR="00BB24D6" w:rsidRPr="00833A5E">
        <w:rPr>
          <w:rFonts w:ascii="Times New Roman" w:hAnsi="Times New Roman" w:cs="Times New Roman"/>
          <w:bCs/>
        </w:rPr>
        <w:t>(1)</w:t>
      </w:r>
      <w:r w:rsidR="00BB24D6" w:rsidRPr="00A707A6">
        <w:rPr>
          <w:rFonts w:ascii="Times New Roman" w:hAnsi="Times New Roman" w:cs="Times New Roman"/>
          <w:b/>
        </w:rPr>
        <w:t xml:space="preserve"> </w:t>
      </w:r>
      <w:r w:rsidRPr="00833A5E">
        <w:rPr>
          <w:rFonts w:ascii="Times New Roman" w:hAnsi="Times New Roman" w:cs="Times New Roman"/>
          <w:b/>
        </w:rPr>
        <w:t xml:space="preserve"> </w:t>
      </w:r>
      <w:r w:rsidR="00745691" w:rsidRPr="00833A5E">
        <w:rPr>
          <w:rFonts w:ascii="Times New Roman" w:hAnsi="Times New Roman" w:cs="Times New Roman"/>
          <w:bCs/>
        </w:rPr>
        <w:t xml:space="preserve">Öğrenciler, </w:t>
      </w:r>
      <w:r w:rsidR="00004EBD" w:rsidRPr="00833A5E">
        <w:rPr>
          <w:rFonts w:ascii="Times New Roman" w:hAnsi="Times New Roman" w:cs="Times New Roman"/>
        </w:rPr>
        <w:t>mesleki uygulamanı</w:t>
      </w:r>
      <w:r w:rsidR="00745691" w:rsidRPr="00833A5E">
        <w:rPr>
          <w:rFonts w:ascii="Times New Roman" w:hAnsi="Times New Roman" w:cs="Times New Roman"/>
        </w:rPr>
        <w:t>n başlamasından</w:t>
      </w:r>
      <w:r w:rsidRPr="00833A5E">
        <w:rPr>
          <w:rFonts w:ascii="Times New Roman" w:hAnsi="Times New Roman" w:cs="Times New Roman"/>
        </w:rPr>
        <w:t xml:space="preserve"> önce:</w:t>
      </w:r>
    </w:p>
    <w:p w14:paraId="6FED817B" w14:textId="364D435C" w:rsidR="006E21BD" w:rsidRPr="00A707A6" w:rsidRDefault="00745691" w:rsidP="00833A5E">
      <w:pPr>
        <w:pStyle w:val="ListeParagraf"/>
        <w:numPr>
          <w:ilvl w:val="0"/>
          <w:numId w:val="2"/>
        </w:numPr>
        <w:tabs>
          <w:tab w:val="left" w:pos="851"/>
          <w:tab w:val="left" w:pos="1560"/>
        </w:tabs>
        <w:spacing w:line="360" w:lineRule="auto"/>
        <w:ind w:left="1134"/>
      </w:pPr>
      <w:r w:rsidRPr="00A707A6">
        <w:t>U</w:t>
      </w:r>
      <w:r w:rsidR="006E21BD" w:rsidRPr="00A707A6">
        <w:t>ygulama yapacakları alanların özellikleri, uygulamada öğrenciden beklentiler, değerlendirme ve genel uygulama kurallarına ilişkin bilgileri ilgili derslerin öğretim elemanlarından edinir.</w:t>
      </w:r>
    </w:p>
    <w:p w14:paraId="058D42C0" w14:textId="31C09DCE" w:rsidR="006E21BD" w:rsidRPr="00A707A6" w:rsidRDefault="00745691" w:rsidP="00833A5E">
      <w:pPr>
        <w:pStyle w:val="ListeParagraf"/>
        <w:numPr>
          <w:ilvl w:val="0"/>
          <w:numId w:val="2"/>
        </w:numPr>
        <w:tabs>
          <w:tab w:val="left" w:pos="851"/>
          <w:tab w:val="left" w:pos="1560"/>
        </w:tabs>
        <w:spacing w:line="360" w:lineRule="auto"/>
        <w:ind w:left="1134"/>
      </w:pPr>
      <w:r w:rsidRPr="00A707A6">
        <w:t>H</w:t>
      </w:r>
      <w:r w:rsidR="006E21BD" w:rsidRPr="00A707A6">
        <w:t>er dönem ilgili ders sorumlu birimi tarafından ilan edilen mesleki uygulama tarih ve yerlerini öğrenmekle</w:t>
      </w:r>
      <w:r w:rsidR="006E21BD" w:rsidRPr="00A707A6">
        <w:rPr>
          <w:spacing w:val="5"/>
        </w:rPr>
        <w:t xml:space="preserve"> </w:t>
      </w:r>
      <w:r w:rsidR="006E21BD" w:rsidRPr="00A707A6">
        <w:t>yükümlüdür.</w:t>
      </w:r>
    </w:p>
    <w:p w14:paraId="0A710EC2" w14:textId="6151925D" w:rsidR="00986F1C" w:rsidRPr="00A707A6" w:rsidRDefault="00986F1C" w:rsidP="00833A5E">
      <w:pPr>
        <w:pStyle w:val="ListeParagraf"/>
        <w:numPr>
          <w:ilvl w:val="0"/>
          <w:numId w:val="2"/>
        </w:numPr>
        <w:tabs>
          <w:tab w:val="left" w:pos="471"/>
          <w:tab w:val="left" w:pos="851"/>
          <w:tab w:val="left" w:pos="1560"/>
        </w:tabs>
        <w:spacing w:line="360" w:lineRule="auto"/>
        <w:ind w:left="1134"/>
      </w:pPr>
      <w:r w:rsidRPr="00A707A6">
        <w:t>Öğrencinin mesleki uygulamaya çıkabilmesi için, Madde 9’daki önkoşulları sağlamış olması gerekmektedir.</w:t>
      </w:r>
    </w:p>
    <w:p w14:paraId="15B0907A" w14:textId="7E070D3B" w:rsidR="006E21BD" w:rsidRPr="00A707A6" w:rsidRDefault="006E21BD" w:rsidP="00833A5E">
      <w:pPr>
        <w:pStyle w:val="GvdeMetni"/>
        <w:numPr>
          <w:ilvl w:val="0"/>
          <w:numId w:val="2"/>
        </w:numPr>
        <w:tabs>
          <w:tab w:val="left" w:pos="851"/>
          <w:tab w:val="left" w:pos="1560"/>
        </w:tabs>
        <w:spacing w:before="66" w:line="360" w:lineRule="auto"/>
        <w:ind w:left="1134"/>
        <w:rPr>
          <w:sz w:val="22"/>
          <w:szCs w:val="22"/>
        </w:rPr>
      </w:pPr>
      <w:r w:rsidRPr="00A707A6">
        <w:rPr>
          <w:sz w:val="22"/>
          <w:szCs w:val="22"/>
        </w:rPr>
        <w:t>Öğrenci, ABÜSBF</w:t>
      </w:r>
      <w:r w:rsidR="00660A91" w:rsidRPr="00A707A6">
        <w:rPr>
          <w:sz w:val="22"/>
          <w:szCs w:val="22"/>
        </w:rPr>
        <w:t>BD</w:t>
      </w:r>
      <w:r w:rsidRPr="00A707A6">
        <w:rPr>
          <w:sz w:val="22"/>
          <w:szCs w:val="22"/>
        </w:rPr>
        <w:t xml:space="preserve">B tarafından mesleki uygulama öncesi önerilen </w:t>
      </w:r>
      <w:r w:rsidR="00892EFC" w:rsidRPr="00892EFC">
        <w:rPr>
          <w:sz w:val="22"/>
          <w:szCs w:val="22"/>
        </w:rPr>
        <w:t>tüm aşılar ile aşılanmaları için bilgilendirilir. Aşılanma</w:t>
      </w:r>
      <w:r w:rsidR="00CA358D">
        <w:rPr>
          <w:sz w:val="22"/>
          <w:szCs w:val="22"/>
        </w:rPr>
        <w:t xml:space="preserve"> yapılıp yapılmaması</w:t>
      </w:r>
      <w:r w:rsidR="00892EFC" w:rsidRPr="00892EFC">
        <w:rPr>
          <w:sz w:val="22"/>
          <w:szCs w:val="22"/>
        </w:rPr>
        <w:t xml:space="preserve"> öğrencilerin sorumluluğundadır.</w:t>
      </w:r>
    </w:p>
    <w:p w14:paraId="66D35183" w14:textId="4572AC65" w:rsidR="00AF604A" w:rsidRPr="00A707A6" w:rsidRDefault="006E21BD" w:rsidP="00833A5E">
      <w:pPr>
        <w:spacing w:before="129" w:line="360" w:lineRule="auto"/>
        <w:jc w:val="both"/>
        <w:rPr>
          <w:rFonts w:ascii="Times New Roman" w:hAnsi="Times New Roman" w:cs="Times New Roman"/>
          <w:b/>
        </w:rPr>
      </w:pPr>
      <w:r w:rsidRPr="00A707A6">
        <w:rPr>
          <w:rFonts w:ascii="Times New Roman" w:hAnsi="Times New Roman" w:cs="Times New Roman"/>
          <w:b/>
        </w:rPr>
        <w:t xml:space="preserve">Öğrencilerin Mesleki Uygulama Sırasındaki </w:t>
      </w:r>
      <w:r w:rsidR="00AF604A" w:rsidRPr="00A707A6">
        <w:rPr>
          <w:rFonts w:ascii="Times New Roman" w:hAnsi="Times New Roman" w:cs="Times New Roman"/>
          <w:b/>
        </w:rPr>
        <w:t>Yükümlülük ve</w:t>
      </w:r>
      <w:r w:rsidR="00745691" w:rsidRPr="00A707A6">
        <w:rPr>
          <w:rFonts w:ascii="Times New Roman" w:hAnsi="Times New Roman" w:cs="Times New Roman"/>
          <w:b/>
        </w:rPr>
        <w:t xml:space="preserve"> </w:t>
      </w:r>
      <w:r w:rsidRPr="00A707A6">
        <w:rPr>
          <w:rFonts w:ascii="Times New Roman" w:hAnsi="Times New Roman" w:cs="Times New Roman"/>
          <w:b/>
        </w:rPr>
        <w:t xml:space="preserve">Sorumlulukları </w:t>
      </w:r>
    </w:p>
    <w:p w14:paraId="5C91C533" w14:textId="48CFF6DE" w:rsidR="006E21BD" w:rsidRPr="00A707A6" w:rsidRDefault="006E21BD" w:rsidP="00833A5E">
      <w:pPr>
        <w:spacing w:before="129" w:line="360" w:lineRule="auto"/>
        <w:jc w:val="both"/>
        <w:rPr>
          <w:rFonts w:ascii="Times New Roman" w:hAnsi="Times New Roman" w:cs="Times New Roman"/>
        </w:rPr>
      </w:pPr>
      <w:r w:rsidRPr="00A707A6">
        <w:rPr>
          <w:rFonts w:ascii="Times New Roman" w:hAnsi="Times New Roman" w:cs="Times New Roman"/>
          <w:b/>
        </w:rPr>
        <w:t xml:space="preserve">Madde </w:t>
      </w:r>
      <w:r w:rsidR="003C471D" w:rsidRPr="00A707A6">
        <w:rPr>
          <w:rFonts w:ascii="Times New Roman" w:hAnsi="Times New Roman" w:cs="Times New Roman"/>
          <w:b/>
        </w:rPr>
        <w:t>10</w:t>
      </w:r>
      <w:r w:rsidRPr="00A707A6">
        <w:rPr>
          <w:rFonts w:ascii="Times New Roman" w:hAnsi="Times New Roman" w:cs="Times New Roman"/>
          <w:b/>
        </w:rPr>
        <w:t xml:space="preserve">- </w:t>
      </w:r>
      <w:r w:rsidR="00745691" w:rsidRPr="00A707A6">
        <w:rPr>
          <w:rFonts w:ascii="Times New Roman" w:hAnsi="Times New Roman" w:cs="Times New Roman"/>
          <w:bCs/>
        </w:rPr>
        <w:t xml:space="preserve">(1) Öğrenci, </w:t>
      </w:r>
      <w:r w:rsidRPr="00A707A6">
        <w:rPr>
          <w:rFonts w:ascii="Times New Roman" w:hAnsi="Times New Roman" w:cs="Times New Roman"/>
        </w:rPr>
        <w:t>uygulama</w:t>
      </w:r>
      <w:r w:rsidR="00745691" w:rsidRPr="00A707A6">
        <w:rPr>
          <w:rFonts w:ascii="Times New Roman" w:hAnsi="Times New Roman" w:cs="Times New Roman"/>
        </w:rPr>
        <w:t>lı eğitim sırasında</w:t>
      </w:r>
      <w:r w:rsidRPr="00A707A6">
        <w:rPr>
          <w:rFonts w:ascii="Times New Roman" w:hAnsi="Times New Roman" w:cs="Times New Roman"/>
        </w:rPr>
        <w:t xml:space="preserve"> </w:t>
      </w:r>
    </w:p>
    <w:p w14:paraId="0B0A222D" w14:textId="6D3E8015" w:rsidR="00BB24D6" w:rsidRPr="00A707A6" w:rsidRDefault="00004EBD" w:rsidP="00833A5E">
      <w:pPr>
        <w:pStyle w:val="ListeParagraf"/>
        <w:numPr>
          <w:ilvl w:val="0"/>
          <w:numId w:val="22"/>
        </w:numPr>
        <w:spacing w:line="360" w:lineRule="auto"/>
        <w:ind w:left="1134" w:hanging="283"/>
      </w:pPr>
      <w:r w:rsidRPr="00910D0A">
        <w:t>Mesleki uygulama</w:t>
      </w:r>
      <w:r w:rsidR="00BD4715" w:rsidRPr="00910D0A">
        <w:t>yı</w:t>
      </w:r>
      <w:r w:rsidR="006E21BD" w:rsidRPr="00910D0A">
        <w:t xml:space="preserve"> ulusal, mesleki, etik ve yasal yükümlülükler doğrultusunda gerçekleştir</w:t>
      </w:r>
      <w:r w:rsidR="00745691" w:rsidRPr="00910D0A">
        <w:t>mekle,</w:t>
      </w:r>
    </w:p>
    <w:p w14:paraId="1339ECC5" w14:textId="11C492E1" w:rsidR="00BB24D6" w:rsidRPr="00A707A6" w:rsidRDefault="00745691" w:rsidP="00833A5E">
      <w:pPr>
        <w:pStyle w:val="ListeParagraf"/>
        <w:numPr>
          <w:ilvl w:val="0"/>
          <w:numId w:val="22"/>
        </w:numPr>
        <w:spacing w:line="360" w:lineRule="auto"/>
        <w:ind w:left="1134" w:hanging="283"/>
      </w:pPr>
      <w:r w:rsidRPr="00910D0A">
        <w:t>U</w:t>
      </w:r>
      <w:r w:rsidR="006E21BD" w:rsidRPr="00910D0A">
        <w:t>ygulama yaptığı ders için hazırlanan uygulama programına uymak</w:t>
      </w:r>
      <w:r w:rsidRPr="00910D0A">
        <w:t>la</w:t>
      </w:r>
      <w:r w:rsidR="006E21BD" w:rsidRPr="00910D0A">
        <w:t xml:space="preserve"> ve uygulama gereği olan görevleri zamanında ve eksiksiz yapmak</w:t>
      </w:r>
      <w:r w:rsidRPr="00910D0A">
        <w:t>la</w:t>
      </w:r>
      <w:r w:rsidR="00455359">
        <w:t>,</w:t>
      </w:r>
    </w:p>
    <w:p w14:paraId="324D02BB" w14:textId="3D436EEC" w:rsidR="00BB24D6" w:rsidRPr="00A707A6" w:rsidRDefault="006E21BD" w:rsidP="00833A5E">
      <w:pPr>
        <w:pStyle w:val="ListeParagraf"/>
        <w:numPr>
          <w:ilvl w:val="0"/>
          <w:numId w:val="22"/>
        </w:numPr>
        <w:spacing w:line="360" w:lineRule="auto"/>
        <w:ind w:left="1134" w:hanging="283"/>
      </w:pPr>
      <w:r w:rsidRPr="00910D0A">
        <w:t>Öğretim elemanının kendisinden istediği kişisel araç-gereçleri (kalem, not defteri, vb.) ve kaynakları (kitap, makale vb.) yanında</w:t>
      </w:r>
      <w:r w:rsidRPr="00910D0A">
        <w:rPr>
          <w:spacing w:val="-4"/>
        </w:rPr>
        <w:t xml:space="preserve"> </w:t>
      </w:r>
      <w:r w:rsidRPr="00910D0A">
        <w:t>bulundur</w:t>
      </w:r>
      <w:r w:rsidR="00745691" w:rsidRPr="00910D0A">
        <w:t>makla,</w:t>
      </w:r>
    </w:p>
    <w:p w14:paraId="40FB26D5" w14:textId="5F031B84" w:rsidR="00BB24D6" w:rsidRPr="00A707A6" w:rsidRDefault="00745691" w:rsidP="00833A5E">
      <w:pPr>
        <w:pStyle w:val="ListeParagraf"/>
        <w:numPr>
          <w:ilvl w:val="0"/>
          <w:numId w:val="22"/>
        </w:numPr>
        <w:tabs>
          <w:tab w:val="left" w:pos="426"/>
        </w:tabs>
        <w:spacing w:before="5" w:line="360" w:lineRule="auto"/>
        <w:ind w:left="1134" w:hanging="284"/>
      </w:pPr>
      <w:r w:rsidRPr="00A707A6">
        <w:t>U</w:t>
      </w:r>
      <w:r w:rsidR="006E21BD" w:rsidRPr="00A707A6">
        <w:t>ygulama yaptığı alanın çalışma düzenine (teslim saati, yemek saati vb.) uymakla</w:t>
      </w:r>
      <w:r w:rsidRPr="00A707A6">
        <w:t>,</w:t>
      </w:r>
    </w:p>
    <w:p w14:paraId="29B0791A" w14:textId="575C2CA4" w:rsidR="00745691" w:rsidRPr="00A707A6" w:rsidRDefault="00745691" w:rsidP="00833A5E">
      <w:pPr>
        <w:pStyle w:val="ListeParagraf"/>
        <w:numPr>
          <w:ilvl w:val="0"/>
          <w:numId w:val="22"/>
        </w:numPr>
        <w:tabs>
          <w:tab w:val="left" w:pos="426"/>
        </w:tabs>
        <w:spacing w:before="5" w:line="360" w:lineRule="auto"/>
        <w:ind w:left="1134" w:hanging="284"/>
      </w:pPr>
      <w:r w:rsidRPr="00A707A6">
        <w:t>U</w:t>
      </w:r>
      <w:r w:rsidR="006E21BD" w:rsidRPr="00A707A6">
        <w:t>ygulama alanında öğrenci kimlik belgesini görünür şekilde takmak</w:t>
      </w:r>
      <w:r w:rsidRPr="00A707A6">
        <w:t>la</w:t>
      </w:r>
      <w:r w:rsidR="00455359">
        <w:t xml:space="preserve"> </w:t>
      </w:r>
      <w:r w:rsidRPr="00A707A6">
        <w:t>yükümlüdür.</w:t>
      </w:r>
    </w:p>
    <w:p w14:paraId="367D72D2" w14:textId="05E98766" w:rsidR="00745691" w:rsidRPr="00A707A6" w:rsidRDefault="00745691" w:rsidP="00910D0A">
      <w:pPr>
        <w:pStyle w:val="ListeParagraf"/>
        <w:tabs>
          <w:tab w:val="left" w:pos="426"/>
        </w:tabs>
        <w:spacing w:line="360" w:lineRule="auto"/>
        <w:ind w:left="0"/>
      </w:pPr>
      <w:r w:rsidRPr="00A707A6">
        <w:t>(2) Öğrenci, sorumlu öğretim elemanının onayı olmadan mesleki uygulama zamanı ve yerinde değişiklik</w:t>
      </w:r>
      <w:r w:rsidRPr="00A707A6">
        <w:rPr>
          <w:spacing w:val="4"/>
        </w:rPr>
        <w:t xml:space="preserve"> </w:t>
      </w:r>
      <w:r w:rsidRPr="00A707A6">
        <w:t>yapamaz.</w:t>
      </w:r>
    </w:p>
    <w:p w14:paraId="6596E65C" w14:textId="2D3ECE00" w:rsidR="006E21BD" w:rsidRPr="00A707A6" w:rsidRDefault="00745691" w:rsidP="00910D0A">
      <w:pPr>
        <w:pStyle w:val="ListeParagraf"/>
        <w:tabs>
          <w:tab w:val="left" w:pos="426"/>
        </w:tabs>
        <w:spacing w:line="360" w:lineRule="auto"/>
        <w:ind w:left="0"/>
      </w:pPr>
      <w:r w:rsidRPr="00A707A6">
        <w:lastRenderedPageBreak/>
        <w:t>(3)</w:t>
      </w:r>
      <w:r w:rsidRPr="00A707A6">
        <w:rPr>
          <w:b/>
          <w:bCs/>
        </w:rPr>
        <w:t xml:space="preserve"> </w:t>
      </w:r>
      <w:r w:rsidR="006E21BD" w:rsidRPr="00A707A6">
        <w:t>Öğrenci</w:t>
      </w:r>
      <w:r w:rsidR="006E21BD" w:rsidRPr="00A707A6">
        <w:rPr>
          <w:spacing w:val="-8"/>
        </w:rPr>
        <w:t xml:space="preserve"> </w:t>
      </w:r>
      <w:r w:rsidR="00660A91" w:rsidRPr="00A707A6">
        <w:t>beslenme ve diyetetik</w:t>
      </w:r>
      <w:r w:rsidR="006E21BD" w:rsidRPr="00A707A6">
        <w:rPr>
          <w:spacing w:val="-8"/>
        </w:rPr>
        <w:t xml:space="preserve"> </w:t>
      </w:r>
      <w:r w:rsidR="006E21BD" w:rsidRPr="00A707A6">
        <w:t>uygulamalarını,</w:t>
      </w:r>
      <w:r w:rsidR="006E21BD" w:rsidRPr="00A707A6">
        <w:rPr>
          <w:spacing w:val="-8"/>
        </w:rPr>
        <w:t xml:space="preserve"> </w:t>
      </w:r>
      <w:r w:rsidR="006E21BD" w:rsidRPr="00A707A6">
        <w:t>öğrenim</w:t>
      </w:r>
      <w:r w:rsidR="006E21BD" w:rsidRPr="00A707A6">
        <w:rPr>
          <w:spacing w:val="-5"/>
        </w:rPr>
        <w:t xml:space="preserve"> </w:t>
      </w:r>
      <w:r w:rsidR="006E21BD" w:rsidRPr="00A707A6">
        <w:t>gördüğü</w:t>
      </w:r>
      <w:r w:rsidR="006E21BD" w:rsidRPr="00A707A6">
        <w:rPr>
          <w:spacing w:val="-7"/>
        </w:rPr>
        <w:t xml:space="preserve"> </w:t>
      </w:r>
      <w:r w:rsidR="006E21BD" w:rsidRPr="00A707A6">
        <w:t>sınıf</w:t>
      </w:r>
      <w:r w:rsidR="006E21BD" w:rsidRPr="00A707A6">
        <w:rPr>
          <w:spacing w:val="-9"/>
        </w:rPr>
        <w:t xml:space="preserve"> </w:t>
      </w:r>
      <w:r w:rsidR="006E21BD" w:rsidRPr="00A707A6">
        <w:t>ve</w:t>
      </w:r>
      <w:r w:rsidR="006E21BD" w:rsidRPr="00A707A6">
        <w:rPr>
          <w:spacing w:val="-9"/>
        </w:rPr>
        <w:t xml:space="preserve"> </w:t>
      </w:r>
      <w:r w:rsidR="006E21BD" w:rsidRPr="00A707A6">
        <w:t>aldığı</w:t>
      </w:r>
      <w:r w:rsidR="006E21BD" w:rsidRPr="00A707A6">
        <w:rPr>
          <w:spacing w:val="-7"/>
        </w:rPr>
        <w:t xml:space="preserve"> </w:t>
      </w:r>
      <w:r w:rsidR="006E21BD" w:rsidRPr="00A707A6">
        <w:t>dersin</w:t>
      </w:r>
      <w:r w:rsidR="006E21BD" w:rsidRPr="00A707A6">
        <w:rPr>
          <w:spacing w:val="-8"/>
        </w:rPr>
        <w:t xml:space="preserve"> </w:t>
      </w:r>
      <w:r w:rsidR="006E21BD" w:rsidRPr="00A707A6">
        <w:t>gerektirdiği</w:t>
      </w:r>
      <w:r w:rsidR="006E21BD" w:rsidRPr="00A707A6">
        <w:rPr>
          <w:spacing w:val="-8"/>
        </w:rPr>
        <w:t xml:space="preserve"> </w:t>
      </w:r>
      <w:r w:rsidR="006E21BD" w:rsidRPr="00A707A6">
        <w:t xml:space="preserve">bilgi ve beceriler doğrultusunda öncelikle dersin uygulamasından sorumlu öğretim elemanının olmadığı durumlarda </w:t>
      </w:r>
      <w:r w:rsidR="00660A91" w:rsidRPr="00A707A6">
        <w:t>sorumlu diyetisyenin</w:t>
      </w:r>
      <w:r w:rsidR="006E21BD" w:rsidRPr="00A707A6">
        <w:t xml:space="preserve"> denetiminde gerçekleştirir.</w:t>
      </w:r>
    </w:p>
    <w:p w14:paraId="31EA7337" w14:textId="6DC6F906" w:rsidR="006E21BD" w:rsidRPr="00A707A6" w:rsidRDefault="00116708" w:rsidP="00833A5E">
      <w:pPr>
        <w:pStyle w:val="ListeParagraf"/>
        <w:tabs>
          <w:tab w:val="left" w:pos="426"/>
        </w:tabs>
        <w:spacing w:line="360" w:lineRule="auto"/>
        <w:ind w:left="0"/>
      </w:pPr>
      <w:r w:rsidRPr="00A707A6">
        <w:t>(</w:t>
      </w:r>
      <w:r w:rsidR="00660A91" w:rsidRPr="00A707A6">
        <w:t>4</w:t>
      </w:r>
      <w:r w:rsidRPr="00A707A6">
        <w:t xml:space="preserve">) </w:t>
      </w:r>
      <w:r w:rsidR="006E21BD" w:rsidRPr="00A707A6">
        <w:t>Öğrenci, kendisine verilen görev, yetki ve sorumlulukları dışındaki uygulamaları</w:t>
      </w:r>
      <w:r w:rsidR="006E21BD" w:rsidRPr="00A707A6">
        <w:rPr>
          <w:spacing w:val="-27"/>
        </w:rPr>
        <w:t xml:space="preserve"> </w:t>
      </w:r>
      <w:r w:rsidR="006E21BD" w:rsidRPr="00A707A6">
        <w:t>yapamaz.</w:t>
      </w:r>
    </w:p>
    <w:p w14:paraId="0A52C400" w14:textId="5C9FB8D4" w:rsidR="006E21BD" w:rsidRPr="00A707A6" w:rsidRDefault="00116708" w:rsidP="00910D0A">
      <w:pPr>
        <w:pStyle w:val="ListeParagraf"/>
        <w:tabs>
          <w:tab w:val="left" w:pos="426"/>
        </w:tabs>
        <w:spacing w:before="137" w:line="360" w:lineRule="auto"/>
        <w:ind w:left="0"/>
      </w:pPr>
      <w:r w:rsidRPr="00A707A6">
        <w:t>(</w:t>
      </w:r>
      <w:r w:rsidR="00660A91" w:rsidRPr="00A707A6">
        <w:t>5</w:t>
      </w:r>
      <w:r w:rsidRPr="00A707A6">
        <w:t xml:space="preserve">) </w:t>
      </w:r>
      <w:r w:rsidR="006E21BD" w:rsidRPr="00A707A6">
        <w:t>Öğrenci, sağlık bakım ekibinin üyeleri, hasta ve yakınları ile profesyonel iletişimini sürdürmekle</w:t>
      </w:r>
      <w:r w:rsidR="006E21BD" w:rsidRPr="00A707A6">
        <w:rPr>
          <w:spacing w:val="5"/>
        </w:rPr>
        <w:t xml:space="preserve"> </w:t>
      </w:r>
      <w:r w:rsidR="006E21BD" w:rsidRPr="00A707A6">
        <w:t>yükümlüdür.</w:t>
      </w:r>
    </w:p>
    <w:p w14:paraId="2435DE43" w14:textId="08020B1F" w:rsidR="006E21BD" w:rsidRPr="008810D4" w:rsidRDefault="00116708" w:rsidP="00833A5E">
      <w:pPr>
        <w:pStyle w:val="ListeParagraf"/>
        <w:tabs>
          <w:tab w:val="left" w:pos="426"/>
        </w:tabs>
        <w:spacing w:line="360" w:lineRule="auto"/>
        <w:ind w:left="0"/>
        <w:jc w:val="left"/>
      </w:pPr>
      <w:r w:rsidRPr="00A707A6">
        <w:t>(</w:t>
      </w:r>
      <w:r w:rsidR="00660A91" w:rsidRPr="00A707A6">
        <w:t>6</w:t>
      </w:r>
      <w:r w:rsidRPr="00A707A6">
        <w:t xml:space="preserve">) </w:t>
      </w:r>
      <w:r w:rsidR="006E21BD" w:rsidRPr="008810D4">
        <w:t>Öğrenciler mesleki uygulama süresince yemek vb. ihtiyaçlarını kendi olanaklarıyla</w:t>
      </w:r>
      <w:r w:rsidR="006E21BD" w:rsidRPr="008810D4">
        <w:rPr>
          <w:spacing w:val="-34"/>
        </w:rPr>
        <w:t xml:space="preserve"> </w:t>
      </w:r>
      <w:r w:rsidR="006E21BD" w:rsidRPr="008810D4">
        <w:t>sağlar.</w:t>
      </w:r>
    </w:p>
    <w:p w14:paraId="419C74E6" w14:textId="7612AF54" w:rsidR="006E21BD" w:rsidRPr="00A707A6" w:rsidRDefault="00116708" w:rsidP="00910D0A">
      <w:pPr>
        <w:pStyle w:val="ListeParagraf"/>
        <w:tabs>
          <w:tab w:val="left" w:pos="426"/>
        </w:tabs>
        <w:spacing w:before="139" w:line="360" w:lineRule="auto"/>
        <w:ind w:left="0"/>
      </w:pPr>
      <w:r w:rsidRPr="00A707A6">
        <w:t>(</w:t>
      </w:r>
      <w:r w:rsidR="00660A91" w:rsidRPr="00A707A6">
        <w:t>7</w:t>
      </w:r>
      <w:r w:rsidRPr="00A707A6">
        <w:t xml:space="preserve">) </w:t>
      </w:r>
      <w:r w:rsidR="006E21BD" w:rsidRPr="00A707A6">
        <w:t xml:space="preserve">Öğrenci mesleki uygulama alanından sırasıyla; dersin uygulamasından sorumlu öğretim elemanı, servis/poliklinik sorumlu </w:t>
      </w:r>
      <w:r w:rsidR="00660A91" w:rsidRPr="00A707A6">
        <w:t>diyetisyeninden</w:t>
      </w:r>
      <w:r w:rsidR="006E21BD" w:rsidRPr="00A707A6">
        <w:t xml:space="preserve"> izinsiz</w:t>
      </w:r>
      <w:r w:rsidR="006E21BD" w:rsidRPr="00A707A6">
        <w:rPr>
          <w:spacing w:val="-16"/>
        </w:rPr>
        <w:t xml:space="preserve"> </w:t>
      </w:r>
      <w:r w:rsidR="006E21BD" w:rsidRPr="00A707A6">
        <w:t>ayrılamaz.</w:t>
      </w:r>
    </w:p>
    <w:p w14:paraId="4D70E4EA" w14:textId="45C0718F" w:rsidR="006E21BD" w:rsidRPr="00A707A6" w:rsidRDefault="00116708" w:rsidP="00910D0A">
      <w:pPr>
        <w:pStyle w:val="ListeParagraf"/>
        <w:tabs>
          <w:tab w:val="left" w:pos="426"/>
        </w:tabs>
        <w:spacing w:before="1" w:line="360" w:lineRule="auto"/>
        <w:ind w:left="0"/>
      </w:pPr>
      <w:r w:rsidRPr="00A707A6">
        <w:t>(</w:t>
      </w:r>
      <w:r w:rsidR="00660A91" w:rsidRPr="00A707A6">
        <w:t>8</w:t>
      </w:r>
      <w:r w:rsidRPr="00A707A6">
        <w:t xml:space="preserve">) </w:t>
      </w:r>
      <w:r w:rsidR="006E21BD" w:rsidRPr="00A707A6">
        <w:t xml:space="preserve">Öğrenci uygulama esnasında herhangi bir fiziksel </w:t>
      </w:r>
      <w:r w:rsidR="006E21BD" w:rsidRPr="00A707A6">
        <w:rPr>
          <w:spacing w:val="-4"/>
        </w:rPr>
        <w:t xml:space="preserve">ya </w:t>
      </w:r>
      <w:r w:rsidR="006E21BD" w:rsidRPr="00A707A6">
        <w:t>da duygusal zarar görmüş ise, olayı öncelikle</w:t>
      </w:r>
      <w:r w:rsidR="006E21BD" w:rsidRPr="00A707A6">
        <w:rPr>
          <w:spacing w:val="42"/>
        </w:rPr>
        <w:t xml:space="preserve"> </w:t>
      </w:r>
      <w:r w:rsidR="006E21BD" w:rsidRPr="00A707A6">
        <w:t>ilgili</w:t>
      </w:r>
      <w:r w:rsidR="006E21BD" w:rsidRPr="00A707A6">
        <w:rPr>
          <w:spacing w:val="44"/>
        </w:rPr>
        <w:t xml:space="preserve"> </w:t>
      </w:r>
      <w:r w:rsidR="006E21BD" w:rsidRPr="00A707A6">
        <w:t>dersin</w:t>
      </w:r>
      <w:r w:rsidR="006E21BD" w:rsidRPr="00A707A6">
        <w:rPr>
          <w:spacing w:val="44"/>
        </w:rPr>
        <w:t xml:space="preserve"> </w:t>
      </w:r>
      <w:r w:rsidR="006E21BD" w:rsidRPr="00A707A6">
        <w:t>sorumlu</w:t>
      </w:r>
      <w:r w:rsidR="006E21BD" w:rsidRPr="00A707A6">
        <w:rPr>
          <w:spacing w:val="44"/>
        </w:rPr>
        <w:t xml:space="preserve"> </w:t>
      </w:r>
      <w:r w:rsidR="006E21BD" w:rsidRPr="00A707A6">
        <w:t>öğretim</w:t>
      </w:r>
      <w:r w:rsidR="006E21BD" w:rsidRPr="00A707A6">
        <w:rPr>
          <w:spacing w:val="44"/>
        </w:rPr>
        <w:t xml:space="preserve"> </w:t>
      </w:r>
      <w:r w:rsidR="006E21BD" w:rsidRPr="00A707A6">
        <w:t>elemanına</w:t>
      </w:r>
      <w:r w:rsidR="006E21BD" w:rsidRPr="00A707A6">
        <w:rPr>
          <w:spacing w:val="43"/>
        </w:rPr>
        <w:t xml:space="preserve"> </w:t>
      </w:r>
      <w:r w:rsidR="006E21BD" w:rsidRPr="00A707A6">
        <w:t>ve</w:t>
      </w:r>
      <w:r w:rsidR="006E21BD" w:rsidRPr="00A707A6">
        <w:rPr>
          <w:spacing w:val="45"/>
        </w:rPr>
        <w:t xml:space="preserve"> </w:t>
      </w:r>
      <w:r w:rsidR="006E21BD" w:rsidRPr="00A707A6">
        <w:t>sorumlu</w:t>
      </w:r>
      <w:r w:rsidR="006E21BD" w:rsidRPr="00A707A6">
        <w:rPr>
          <w:spacing w:val="44"/>
        </w:rPr>
        <w:t xml:space="preserve"> </w:t>
      </w:r>
      <w:r w:rsidR="00660A91" w:rsidRPr="00A707A6">
        <w:t>diyetisye</w:t>
      </w:r>
      <w:r w:rsidR="006E21BD" w:rsidRPr="00A707A6">
        <w:t>ne</w:t>
      </w:r>
      <w:r w:rsidR="001C3404" w:rsidRPr="00A707A6">
        <w:t xml:space="preserve"> </w:t>
      </w:r>
      <w:r w:rsidR="006E21BD" w:rsidRPr="00A707A6">
        <w:t>bildirerek rapor eder.</w:t>
      </w:r>
    </w:p>
    <w:p w14:paraId="665E6613" w14:textId="534E16E1" w:rsidR="006E21BD" w:rsidRPr="00A707A6" w:rsidRDefault="00116708" w:rsidP="00910D0A">
      <w:pPr>
        <w:pStyle w:val="ListeParagraf"/>
        <w:tabs>
          <w:tab w:val="left" w:pos="426"/>
        </w:tabs>
        <w:spacing w:before="66" w:line="360" w:lineRule="auto"/>
        <w:ind w:left="0"/>
      </w:pPr>
      <w:r w:rsidRPr="00A707A6">
        <w:t>(</w:t>
      </w:r>
      <w:r w:rsidR="00660A91" w:rsidRPr="00A707A6">
        <w:t>9</w:t>
      </w:r>
      <w:r w:rsidRPr="00A707A6">
        <w:t xml:space="preserve">) </w:t>
      </w:r>
      <w:r w:rsidR="006E21BD" w:rsidRPr="00A707A6">
        <w:t>Öğrenciler uygulama alanına devam etmeyecekleri günleri öncesinde sorumlu öğretim elemanına</w:t>
      </w:r>
      <w:r w:rsidR="006E21BD" w:rsidRPr="00A707A6">
        <w:rPr>
          <w:spacing w:val="-4"/>
        </w:rPr>
        <w:t xml:space="preserve"> </w:t>
      </w:r>
      <w:r w:rsidR="006E21BD" w:rsidRPr="00A707A6">
        <w:t>bildirir.</w:t>
      </w:r>
    </w:p>
    <w:p w14:paraId="4E7ED160" w14:textId="60FDC5F3" w:rsidR="006E21BD" w:rsidRPr="00A707A6" w:rsidRDefault="00116708" w:rsidP="00910D0A">
      <w:pPr>
        <w:pStyle w:val="ListeParagraf"/>
        <w:tabs>
          <w:tab w:val="left" w:pos="426"/>
        </w:tabs>
        <w:spacing w:line="360" w:lineRule="auto"/>
        <w:ind w:left="0"/>
      </w:pPr>
      <w:r w:rsidRPr="00A707A6">
        <w:t>(1</w:t>
      </w:r>
      <w:r w:rsidR="00660A91" w:rsidRPr="00A707A6">
        <w:t>0</w:t>
      </w:r>
      <w:r w:rsidRPr="00A707A6">
        <w:t xml:space="preserve">) </w:t>
      </w:r>
      <w:r w:rsidR="006E21BD" w:rsidRPr="00A707A6">
        <w:t>Öğrenciler, mesleki uygulama alanlarında, uygulama yapılan kurum, kurum çalışanları, hasta ve hasta yakınları ile ilgili verilerin gizliliğini ihlal edebilecek davranışlarda (izinsiz fotoğraf çekimi, ses ve görüntü kaydı alma, yayınlama, paylaşma)</w:t>
      </w:r>
      <w:r w:rsidR="006E21BD" w:rsidRPr="00A707A6">
        <w:rPr>
          <w:spacing w:val="4"/>
        </w:rPr>
        <w:t xml:space="preserve"> </w:t>
      </w:r>
      <w:r w:rsidR="006E21BD" w:rsidRPr="00A707A6">
        <w:t>bulunamaz.</w:t>
      </w:r>
    </w:p>
    <w:p w14:paraId="72332DFB" w14:textId="48F92EFC" w:rsidR="006E21BD" w:rsidRPr="00A707A6" w:rsidRDefault="00116708" w:rsidP="00910D0A">
      <w:pPr>
        <w:pStyle w:val="ListeParagraf"/>
        <w:tabs>
          <w:tab w:val="left" w:pos="426"/>
        </w:tabs>
        <w:spacing w:line="360" w:lineRule="auto"/>
        <w:ind w:left="0"/>
      </w:pPr>
      <w:r w:rsidRPr="00A707A6">
        <w:t>(1</w:t>
      </w:r>
      <w:r w:rsidR="00660A91" w:rsidRPr="00A707A6">
        <w:t>1</w:t>
      </w:r>
      <w:r w:rsidRPr="00A707A6">
        <w:t xml:space="preserve">) </w:t>
      </w:r>
      <w:r w:rsidR="006E21BD" w:rsidRPr="00A707A6">
        <w:t xml:space="preserve">Öğrenciler, uygulama süresince hasta </w:t>
      </w:r>
      <w:r w:rsidR="006E21BD" w:rsidRPr="00A707A6">
        <w:rPr>
          <w:spacing w:val="-4"/>
        </w:rPr>
        <w:t xml:space="preserve">ya </w:t>
      </w:r>
      <w:r w:rsidR="006E21BD" w:rsidRPr="00A707A6">
        <w:t>da yakınlarına tanı ve tedavi ile ilgili hekim sorumluluğu sınırları içinde kalan bilgi</w:t>
      </w:r>
      <w:r w:rsidR="006E21BD" w:rsidRPr="00A707A6">
        <w:rPr>
          <w:spacing w:val="-2"/>
        </w:rPr>
        <w:t xml:space="preserve"> </w:t>
      </w:r>
      <w:r w:rsidR="006E21BD" w:rsidRPr="00A707A6">
        <w:t>veremez.</w:t>
      </w:r>
    </w:p>
    <w:p w14:paraId="3077FBC8" w14:textId="574984FF" w:rsidR="006E21BD" w:rsidRPr="00A707A6" w:rsidRDefault="00116708" w:rsidP="00910D0A">
      <w:pPr>
        <w:pStyle w:val="GvdeMetni"/>
        <w:tabs>
          <w:tab w:val="left" w:pos="426"/>
        </w:tabs>
        <w:spacing w:before="1" w:line="360" w:lineRule="auto"/>
        <w:ind w:left="0"/>
        <w:rPr>
          <w:sz w:val="22"/>
          <w:szCs w:val="22"/>
        </w:rPr>
      </w:pPr>
      <w:r w:rsidRPr="00A707A6">
        <w:rPr>
          <w:sz w:val="22"/>
          <w:szCs w:val="22"/>
        </w:rPr>
        <w:t>(1</w:t>
      </w:r>
      <w:r w:rsidR="00660A91" w:rsidRPr="00A707A6">
        <w:rPr>
          <w:sz w:val="22"/>
          <w:szCs w:val="22"/>
        </w:rPr>
        <w:t>2</w:t>
      </w:r>
      <w:r w:rsidRPr="00A707A6">
        <w:rPr>
          <w:sz w:val="22"/>
          <w:szCs w:val="22"/>
        </w:rPr>
        <w:t xml:space="preserve">) </w:t>
      </w:r>
      <w:r w:rsidR="006E21BD" w:rsidRPr="00A707A6">
        <w:rPr>
          <w:sz w:val="22"/>
          <w:szCs w:val="22"/>
        </w:rPr>
        <w:t>Öğrenci, mesleki uygulamada kendisine teslim edilen araç-gereci özenle kullanarak zamanında ve eksiksiz teslim etmekle yükümlüdür. Aksine hareket edenler meydana gelecek zararı ödemekle yükümlüdür.</w:t>
      </w:r>
    </w:p>
    <w:p w14:paraId="3A8004DA" w14:textId="5C46ED58" w:rsidR="00751C52" w:rsidRPr="00A707A6" w:rsidRDefault="00751C52" w:rsidP="00910D0A">
      <w:pPr>
        <w:pStyle w:val="GvdeMetni"/>
        <w:tabs>
          <w:tab w:val="left" w:pos="426"/>
        </w:tabs>
        <w:spacing w:before="1" w:line="360" w:lineRule="auto"/>
        <w:ind w:left="0"/>
        <w:jc w:val="center"/>
        <w:rPr>
          <w:sz w:val="22"/>
          <w:szCs w:val="22"/>
        </w:rPr>
      </w:pPr>
    </w:p>
    <w:p w14:paraId="280C341E" w14:textId="062727CC" w:rsidR="00751C52" w:rsidRPr="00A707A6" w:rsidRDefault="00E52777" w:rsidP="00910D0A">
      <w:pPr>
        <w:pStyle w:val="GvdeMetni"/>
        <w:tabs>
          <w:tab w:val="left" w:pos="426"/>
        </w:tabs>
        <w:spacing w:before="1" w:line="360" w:lineRule="auto"/>
        <w:ind w:left="0"/>
        <w:jc w:val="center"/>
        <w:rPr>
          <w:b/>
          <w:bCs/>
          <w:sz w:val="22"/>
          <w:szCs w:val="22"/>
        </w:rPr>
      </w:pPr>
      <w:r w:rsidRPr="00A707A6">
        <w:rPr>
          <w:b/>
          <w:bCs/>
          <w:sz w:val="22"/>
          <w:szCs w:val="22"/>
        </w:rPr>
        <w:t>ÜÇÜNCÜ</w:t>
      </w:r>
      <w:r w:rsidR="00751C52" w:rsidRPr="00A707A6">
        <w:rPr>
          <w:b/>
          <w:bCs/>
          <w:sz w:val="22"/>
          <w:szCs w:val="22"/>
        </w:rPr>
        <w:t xml:space="preserve"> BÖLÜM</w:t>
      </w:r>
    </w:p>
    <w:p w14:paraId="1DA42574" w14:textId="77777777" w:rsidR="00D178E0" w:rsidRPr="00A707A6" w:rsidRDefault="00D178E0" w:rsidP="00910D0A">
      <w:pPr>
        <w:pStyle w:val="GvdeMetni"/>
        <w:tabs>
          <w:tab w:val="left" w:pos="426"/>
        </w:tabs>
        <w:spacing w:before="1" w:line="360" w:lineRule="auto"/>
        <w:jc w:val="center"/>
        <w:rPr>
          <w:b/>
          <w:bCs/>
          <w:sz w:val="22"/>
          <w:szCs w:val="22"/>
        </w:rPr>
      </w:pPr>
      <w:r w:rsidRPr="00A707A6">
        <w:rPr>
          <w:b/>
          <w:bCs/>
          <w:sz w:val="22"/>
          <w:szCs w:val="22"/>
        </w:rPr>
        <w:t>Uygulamalı Derslerin Amaç ve Hedefleri,</w:t>
      </w:r>
    </w:p>
    <w:p w14:paraId="174A5898" w14:textId="7DD21C83" w:rsidR="00F67272" w:rsidRPr="00A707A6" w:rsidRDefault="00D178E0" w:rsidP="00910D0A">
      <w:pPr>
        <w:pStyle w:val="GvdeMetni"/>
        <w:tabs>
          <w:tab w:val="left" w:pos="426"/>
        </w:tabs>
        <w:spacing w:before="1" w:line="360" w:lineRule="auto"/>
        <w:ind w:left="0"/>
        <w:jc w:val="center"/>
        <w:rPr>
          <w:b/>
          <w:bCs/>
          <w:sz w:val="22"/>
          <w:szCs w:val="22"/>
        </w:rPr>
      </w:pPr>
      <w:r w:rsidRPr="00A707A6">
        <w:rPr>
          <w:b/>
          <w:bCs/>
          <w:sz w:val="22"/>
          <w:szCs w:val="22"/>
        </w:rPr>
        <w:t>Başvuru Koşulu, Uygulamaların Yürütülmesi ve Değerlendirilmesi</w:t>
      </w:r>
      <w:r w:rsidRPr="00A707A6">
        <w:rPr>
          <w:b/>
          <w:bCs/>
          <w:sz w:val="22"/>
          <w:szCs w:val="22"/>
        </w:rPr>
        <w:cr/>
      </w:r>
    </w:p>
    <w:p w14:paraId="0E472B99" w14:textId="5B60363E" w:rsidR="000F54F3" w:rsidRPr="00A707A6" w:rsidRDefault="00D178E0" w:rsidP="00910D0A">
      <w:pPr>
        <w:pStyle w:val="GvdeMetni"/>
        <w:tabs>
          <w:tab w:val="left" w:pos="426"/>
        </w:tabs>
        <w:spacing w:before="1" w:line="360" w:lineRule="auto"/>
        <w:ind w:left="0"/>
        <w:jc w:val="left"/>
        <w:rPr>
          <w:b/>
          <w:bCs/>
          <w:sz w:val="22"/>
          <w:szCs w:val="22"/>
        </w:rPr>
      </w:pPr>
      <w:r w:rsidRPr="00A707A6">
        <w:rPr>
          <w:b/>
          <w:bCs/>
          <w:sz w:val="22"/>
          <w:szCs w:val="22"/>
        </w:rPr>
        <w:t>Uygulamalı derslerin amaç ve hedefleri</w:t>
      </w:r>
    </w:p>
    <w:p w14:paraId="4E9D4A05" w14:textId="0629769C" w:rsidR="00D178E0" w:rsidRPr="00A707A6" w:rsidRDefault="00D178E0" w:rsidP="00910D0A">
      <w:pPr>
        <w:pStyle w:val="GvdeMetni"/>
        <w:tabs>
          <w:tab w:val="left" w:pos="426"/>
        </w:tabs>
        <w:spacing w:before="1" w:line="360" w:lineRule="auto"/>
        <w:ind w:left="0"/>
        <w:rPr>
          <w:b/>
          <w:bCs/>
          <w:sz w:val="22"/>
          <w:szCs w:val="22"/>
        </w:rPr>
      </w:pPr>
      <w:r w:rsidRPr="00A707A6">
        <w:rPr>
          <w:b/>
          <w:bCs/>
          <w:sz w:val="22"/>
          <w:szCs w:val="22"/>
        </w:rPr>
        <w:t>Madde</w:t>
      </w:r>
      <w:r w:rsidR="004001C9" w:rsidRPr="00A707A6">
        <w:rPr>
          <w:b/>
          <w:bCs/>
          <w:sz w:val="22"/>
          <w:szCs w:val="22"/>
        </w:rPr>
        <w:t xml:space="preserve"> </w:t>
      </w:r>
      <w:r w:rsidR="003C471D" w:rsidRPr="00A707A6">
        <w:rPr>
          <w:b/>
          <w:bCs/>
          <w:sz w:val="22"/>
          <w:szCs w:val="22"/>
        </w:rPr>
        <w:t>11</w:t>
      </w:r>
      <w:r w:rsidR="000F54F3" w:rsidRPr="00A707A6">
        <w:rPr>
          <w:b/>
          <w:bCs/>
          <w:sz w:val="22"/>
          <w:szCs w:val="22"/>
        </w:rPr>
        <w:t xml:space="preserve">- </w:t>
      </w:r>
      <w:r w:rsidR="00910D0A" w:rsidRPr="00833A5E">
        <w:rPr>
          <w:sz w:val="22"/>
          <w:szCs w:val="22"/>
        </w:rPr>
        <w:t>(1)</w:t>
      </w:r>
      <w:r w:rsidR="00910D0A">
        <w:rPr>
          <w:b/>
          <w:bCs/>
          <w:sz w:val="22"/>
          <w:szCs w:val="22"/>
        </w:rPr>
        <w:t xml:space="preserve"> </w:t>
      </w:r>
      <w:r w:rsidR="00C467D8" w:rsidRPr="00A707A6">
        <w:rPr>
          <w:bCs/>
          <w:sz w:val="22"/>
          <w:szCs w:val="22"/>
        </w:rPr>
        <w:t>Uygulamalı dersler ile</w:t>
      </w:r>
      <w:r w:rsidR="00C467D8" w:rsidRPr="00A707A6">
        <w:rPr>
          <w:b/>
          <w:bCs/>
          <w:sz w:val="22"/>
          <w:szCs w:val="22"/>
        </w:rPr>
        <w:t xml:space="preserve"> </w:t>
      </w:r>
      <w:r w:rsidR="000F54F3" w:rsidRPr="00A707A6">
        <w:rPr>
          <w:sz w:val="22"/>
          <w:szCs w:val="22"/>
        </w:rPr>
        <w:t>ABÜSBFBDB öğrencilerinin mensubu olacakları diyetisyenlik mesleğine ilişkin derslerden edindikleri teorik bilgileri, çeşitli kurum ve kuruluşlarda uygulayabilmelerini sağlamak amaçlanmaktadır. Öğrencilerin elde ettikleri bilgi ve becerilerini mesleki alanda uygulayarak güçlendirmelerini sağlamak, doğru karar verme becerilerini geliştirmek ve deneyim kazanmalarına olanak sağlamak hedeflenmektedir.</w:t>
      </w:r>
    </w:p>
    <w:p w14:paraId="7EB41E69" w14:textId="3709407F" w:rsidR="00D178E0" w:rsidRPr="00A707A6" w:rsidRDefault="00C467D8" w:rsidP="00910D0A">
      <w:pPr>
        <w:pStyle w:val="GvdeMetni"/>
        <w:tabs>
          <w:tab w:val="left" w:pos="426"/>
        </w:tabs>
        <w:spacing w:before="1" w:line="360" w:lineRule="auto"/>
        <w:ind w:left="0"/>
        <w:rPr>
          <w:b/>
          <w:bCs/>
          <w:sz w:val="22"/>
          <w:szCs w:val="22"/>
        </w:rPr>
      </w:pPr>
      <w:r w:rsidRPr="00A707A6">
        <w:rPr>
          <w:b/>
          <w:bCs/>
          <w:sz w:val="22"/>
          <w:szCs w:val="22"/>
        </w:rPr>
        <w:t>Mesleki Uygulama Derslerinin Ön</w:t>
      </w:r>
      <w:r w:rsidR="00D178E0" w:rsidRPr="00A707A6">
        <w:rPr>
          <w:b/>
          <w:bCs/>
          <w:sz w:val="22"/>
          <w:szCs w:val="22"/>
        </w:rPr>
        <w:t xml:space="preserve"> Koşulu</w:t>
      </w:r>
    </w:p>
    <w:p w14:paraId="406118F6" w14:textId="4D6A1DA4" w:rsidR="000C0E2C" w:rsidRPr="00E46ADB" w:rsidRDefault="00D178E0" w:rsidP="00910D0A">
      <w:pPr>
        <w:pStyle w:val="GvdeMetni"/>
        <w:tabs>
          <w:tab w:val="left" w:pos="426"/>
        </w:tabs>
        <w:spacing w:before="1" w:line="360" w:lineRule="auto"/>
        <w:ind w:left="0" w:firstLine="14"/>
        <w:rPr>
          <w:sz w:val="22"/>
          <w:szCs w:val="22"/>
        </w:rPr>
      </w:pPr>
      <w:r w:rsidRPr="00A707A6">
        <w:rPr>
          <w:b/>
          <w:bCs/>
          <w:sz w:val="22"/>
          <w:szCs w:val="22"/>
        </w:rPr>
        <w:t>Madd</w:t>
      </w:r>
      <w:r w:rsidR="004001C9" w:rsidRPr="00A707A6">
        <w:rPr>
          <w:b/>
          <w:bCs/>
          <w:sz w:val="22"/>
          <w:szCs w:val="22"/>
        </w:rPr>
        <w:t xml:space="preserve">e </w:t>
      </w:r>
      <w:r w:rsidR="003C471D" w:rsidRPr="00A707A6">
        <w:rPr>
          <w:b/>
          <w:bCs/>
          <w:sz w:val="22"/>
          <w:szCs w:val="22"/>
        </w:rPr>
        <w:t>12</w:t>
      </w:r>
      <w:r w:rsidRPr="00A707A6">
        <w:rPr>
          <w:b/>
          <w:bCs/>
          <w:sz w:val="22"/>
          <w:szCs w:val="22"/>
        </w:rPr>
        <w:t xml:space="preserve"> </w:t>
      </w:r>
      <w:r w:rsidRPr="00A707A6">
        <w:rPr>
          <w:sz w:val="22"/>
          <w:szCs w:val="22"/>
        </w:rPr>
        <w:t>-</w:t>
      </w:r>
      <w:r w:rsidRPr="00A707A6">
        <w:rPr>
          <w:b/>
          <w:bCs/>
          <w:sz w:val="22"/>
          <w:szCs w:val="22"/>
        </w:rPr>
        <w:t xml:space="preserve"> </w:t>
      </w:r>
      <w:r w:rsidRPr="00A707A6">
        <w:rPr>
          <w:sz w:val="22"/>
          <w:szCs w:val="22"/>
        </w:rPr>
        <w:t>(1</w:t>
      </w:r>
      <w:r w:rsidRPr="00E46ADB">
        <w:rPr>
          <w:sz w:val="22"/>
          <w:szCs w:val="22"/>
        </w:rPr>
        <w:t>) Öğrenci</w:t>
      </w:r>
      <w:r w:rsidR="004001C9" w:rsidRPr="00E46ADB">
        <w:rPr>
          <w:sz w:val="22"/>
          <w:szCs w:val="22"/>
        </w:rPr>
        <w:t>nin</w:t>
      </w:r>
      <w:r w:rsidRPr="00E46ADB">
        <w:rPr>
          <w:sz w:val="22"/>
          <w:szCs w:val="22"/>
        </w:rPr>
        <w:t xml:space="preserve">, </w:t>
      </w:r>
      <w:r w:rsidR="004001C9" w:rsidRPr="00E46ADB">
        <w:rPr>
          <w:sz w:val="22"/>
          <w:szCs w:val="22"/>
        </w:rPr>
        <w:t xml:space="preserve">BES </w:t>
      </w:r>
      <w:proofErr w:type="gramStart"/>
      <w:r w:rsidR="004001C9" w:rsidRPr="00E46ADB">
        <w:rPr>
          <w:sz w:val="22"/>
          <w:szCs w:val="22"/>
        </w:rPr>
        <w:t xml:space="preserve">417  </w:t>
      </w:r>
      <w:r w:rsidR="000C0E2C" w:rsidRPr="00E46ADB">
        <w:rPr>
          <w:sz w:val="22"/>
          <w:szCs w:val="22"/>
        </w:rPr>
        <w:t>Beslenme</w:t>
      </w:r>
      <w:proofErr w:type="gramEnd"/>
      <w:r w:rsidR="000C0E2C" w:rsidRPr="00E46ADB">
        <w:rPr>
          <w:sz w:val="22"/>
          <w:szCs w:val="22"/>
        </w:rPr>
        <w:t xml:space="preserve"> ve Diyetetik Dış Kurum Uygulaması</w:t>
      </w:r>
      <w:r w:rsidR="004001C9" w:rsidRPr="00E46ADB">
        <w:rPr>
          <w:sz w:val="22"/>
          <w:szCs w:val="22"/>
        </w:rPr>
        <w:t xml:space="preserve"> dersi</w:t>
      </w:r>
      <w:r w:rsidR="000C0E2C" w:rsidRPr="00E46ADB">
        <w:rPr>
          <w:sz w:val="22"/>
          <w:szCs w:val="22"/>
        </w:rPr>
        <w:t>ni</w:t>
      </w:r>
      <w:r w:rsidR="004001C9" w:rsidRPr="00E46ADB">
        <w:rPr>
          <w:sz w:val="22"/>
          <w:szCs w:val="22"/>
        </w:rPr>
        <w:t xml:space="preserve"> alabilmesi için; </w:t>
      </w:r>
      <w:r w:rsidR="000C0E2C" w:rsidRPr="00E46ADB">
        <w:rPr>
          <w:sz w:val="22"/>
          <w:szCs w:val="22"/>
        </w:rPr>
        <w:t xml:space="preserve">lisans programında yer alan </w:t>
      </w:r>
      <w:r w:rsidRPr="00E46ADB">
        <w:rPr>
          <w:sz w:val="22"/>
          <w:szCs w:val="22"/>
        </w:rPr>
        <w:t>BES 205</w:t>
      </w:r>
      <w:r w:rsidR="00AC62AA" w:rsidRPr="00E46ADB">
        <w:rPr>
          <w:sz w:val="22"/>
          <w:szCs w:val="22"/>
        </w:rPr>
        <w:t>/BES 101</w:t>
      </w:r>
      <w:r w:rsidRPr="00E46ADB">
        <w:rPr>
          <w:sz w:val="22"/>
          <w:szCs w:val="22"/>
        </w:rPr>
        <w:t xml:space="preserve"> </w:t>
      </w:r>
      <w:r w:rsidR="000C0E2C" w:rsidRPr="00E46ADB">
        <w:rPr>
          <w:sz w:val="22"/>
          <w:szCs w:val="22"/>
        </w:rPr>
        <w:t xml:space="preserve">Beslenme İlkeleri ve Uygulaması I </w:t>
      </w:r>
      <w:r w:rsidRPr="00E46ADB">
        <w:rPr>
          <w:sz w:val="22"/>
          <w:szCs w:val="22"/>
        </w:rPr>
        <w:t>ve BES 206</w:t>
      </w:r>
      <w:r w:rsidR="00AC62AA" w:rsidRPr="00E46ADB">
        <w:rPr>
          <w:sz w:val="22"/>
          <w:szCs w:val="22"/>
        </w:rPr>
        <w:t>/BES 102</w:t>
      </w:r>
      <w:r w:rsidRPr="00E46ADB">
        <w:rPr>
          <w:sz w:val="22"/>
          <w:szCs w:val="22"/>
        </w:rPr>
        <w:t xml:space="preserve"> </w:t>
      </w:r>
      <w:r w:rsidR="000C0E2C" w:rsidRPr="00E46ADB">
        <w:rPr>
          <w:sz w:val="22"/>
          <w:szCs w:val="22"/>
        </w:rPr>
        <w:t xml:space="preserve">Beslenme İlkeleri ve Uygulaması II </w:t>
      </w:r>
      <w:r w:rsidRPr="00E46ADB">
        <w:rPr>
          <w:sz w:val="22"/>
          <w:szCs w:val="22"/>
        </w:rPr>
        <w:t>kodlu derslerden başarılı ol</w:t>
      </w:r>
      <w:r w:rsidR="004001C9" w:rsidRPr="00E46ADB">
        <w:rPr>
          <w:sz w:val="22"/>
          <w:szCs w:val="22"/>
        </w:rPr>
        <w:t>ması</w:t>
      </w:r>
      <w:r w:rsidRPr="00E46ADB">
        <w:rPr>
          <w:sz w:val="22"/>
          <w:szCs w:val="22"/>
        </w:rPr>
        <w:t xml:space="preserve"> ve </w:t>
      </w:r>
      <w:r w:rsidR="005F4152" w:rsidRPr="00E46ADB">
        <w:rPr>
          <w:sz w:val="22"/>
          <w:szCs w:val="22"/>
        </w:rPr>
        <w:t>BES 122</w:t>
      </w:r>
      <w:r w:rsidR="00AC62AA" w:rsidRPr="00E46ADB">
        <w:rPr>
          <w:sz w:val="22"/>
          <w:szCs w:val="22"/>
        </w:rPr>
        <w:t>/BES 216</w:t>
      </w:r>
      <w:r w:rsidR="005F4152" w:rsidRPr="00E46ADB">
        <w:rPr>
          <w:sz w:val="22"/>
          <w:szCs w:val="22"/>
        </w:rPr>
        <w:t xml:space="preserve"> İş Sağlığı ve Güvenliği, </w:t>
      </w:r>
      <w:r w:rsidRPr="00E46ADB">
        <w:rPr>
          <w:sz w:val="22"/>
          <w:szCs w:val="22"/>
        </w:rPr>
        <w:t>BES 303</w:t>
      </w:r>
      <w:r w:rsidR="000C0E2C" w:rsidRPr="00E46ADB">
        <w:rPr>
          <w:sz w:val="22"/>
          <w:szCs w:val="22"/>
        </w:rPr>
        <w:t xml:space="preserve"> Toplu Beslenme Sistemleri I</w:t>
      </w:r>
      <w:r w:rsidRPr="00E46ADB">
        <w:rPr>
          <w:sz w:val="22"/>
          <w:szCs w:val="22"/>
        </w:rPr>
        <w:t>, BES 304</w:t>
      </w:r>
      <w:r w:rsidR="000C0E2C" w:rsidRPr="00E46ADB">
        <w:rPr>
          <w:sz w:val="22"/>
          <w:szCs w:val="22"/>
        </w:rPr>
        <w:t xml:space="preserve"> Toplu Beslenme Sistemleri II</w:t>
      </w:r>
      <w:r w:rsidRPr="00E46ADB">
        <w:rPr>
          <w:sz w:val="22"/>
          <w:szCs w:val="22"/>
        </w:rPr>
        <w:t>, BES 305</w:t>
      </w:r>
      <w:r w:rsidR="000C0E2C" w:rsidRPr="00E46ADB">
        <w:rPr>
          <w:sz w:val="22"/>
          <w:szCs w:val="22"/>
        </w:rPr>
        <w:t xml:space="preserve"> Anne ve Çocuk Beslenmesi</w:t>
      </w:r>
      <w:r w:rsidRPr="00E46ADB">
        <w:rPr>
          <w:sz w:val="22"/>
          <w:szCs w:val="22"/>
        </w:rPr>
        <w:t>, BES 306</w:t>
      </w:r>
      <w:r w:rsidR="000C0E2C" w:rsidRPr="00E46ADB">
        <w:rPr>
          <w:sz w:val="22"/>
          <w:szCs w:val="22"/>
        </w:rPr>
        <w:t xml:space="preserve"> Çocuk Hastalıklarında Beslenme Tedavisi ve Uygulamaları</w:t>
      </w:r>
      <w:r w:rsidRPr="00E46ADB">
        <w:rPr>
          <w:sz w:val="22"/>
          <w:szCs w:val="22"/>
        </w:rPr>
        <w:t xml:space="preserve">, BES </w:t>
      </w:r>
      <w:r w:rsidRPr="00E46ADB">
        <w:rPr>
          <w:sz w:val="22"/>
          <w:szCs w:val="22"/>
        </w:rPr>
        <w:lastRenderedPageBreak/>
        <w:t>307</w:t>
      </w:r>
      <w:r w:rsidR="000C0E2C" w:rsidRPr="00E46ADB">
        <w:rPr>
          <w:sz w:val="22"/>
          <w:szCs w:val="22"/>
        </w:rPr>
        <w:t xml:space="preserve"> Hastalıklarda Diyet Tedavisi ve Uygulamaları I</w:t>
      </w:r>
      <w:r w:rsidRPr="00E46ADB">
        <w:rPr>
          <w:sz w:val="22"/>
          <w:szCs w:val="22"/>
        </w:rPr>
        <w:t xml:space="preserve">, BES 308 </w:t>
      </w:r>
      <w:r w:rsidR="000C0E2C" w:rsidRPr="00E46ADB">
        <w:rPr>
          <w:sz w:val="22"/>
          <w:szCs w:val="22"/>
        </w:rPr>
        <w:t xml:space="preserve">Hastalıklarda Diyet Tedavisi ve Uygulamaları II </w:t>
      </w:r>
      <w:r w:rsidRPr="00E46ADB">
        <w:rPr>
          <w:sz w:val="22"/>
          <w:szCs w:val="22"/>
        </w:rPr>
        <w:t>kodlu dersler</w:t>
      </w:r>
      <w:r w:rsidR="004001C9" w:rsidRPr="00E46ADB">
        <w:rPr>
          <w:sz w:val="22"/>
          <w:szCs w:val="22"/>
        </w:rPr>
        <w:t>de</w:t>
      </w:r>
      <w:r w:rsidRPr="00E46ADB">
        <w:rPr>
          <w:sz w:val="22"/>
          <w:szCs w:val="22"/>
        </w:rPr>
        <w:t xml:space="preserve"> devam koşulu</w:t>
      </w:r>
      <w:r w:rsidR="004001C9" w:rsidRPr="00E46ADB">
        <w:rPr>
          <w:sz w:val="22"/>
          <w:szCs w:val="22"/>
        </w:rPr>
        <w:t>nu</w:t>
      </w:r>
      <w:r w:rsidR="005F4152" w:rsidRPr="00E46ADB">
        <w:rPr>
          <w:sz w:val="22"/>
          <w:szCs w:val="22"/>
        </w:rPr>
        <w:t>n</w:t>
      </w:r>
      <w:r w:rsidRPr="00E46ADB">
        <w:rPr>
          <w:sz w:val="22"/>
          <w:szCs w:val="22"/>
        </w:rPr>
        <w:t xml:space="preserve"> sağlanma</w:t>
      </w:r>
      <w:r w:rsidR="004001C9" w:rsidRPr="00E46ADB">
        <w:rPr>
          <w:sz w:val="22"/>
          <w:szCs w:val="22"/>
        </w:rPr>
        <w:t xml:space="preserve">sı gereklidir. </w:t>
      </w:r>
    </w:p>
    <w:p w14:paraId="127ABEE1" w14:textId="56405FE8" w:rsidR="00AC62AA" w:rsidRPr="00E46ADB" w:rsidRDefault="000C0E2C" w:rsidP="00910D0A">
      <w:pPr>
        <w:pStyle w:val="GvdeMetni"/>
        <w:tabs>
          <w:tab w:val="left" w:pos="426"/>
        </w:tabs>
        <w:spacing w:before="1" w:line="360" w:lineRule="auto"/>
        <w:ind w:left="0"/>
        <w:rPr>
          <w:sz w:val="22"/>
          <w:szCs w:val="22"/>
        </w:rPr>
      </w:pPr>
      <w:r w:rsidRPr="00E46ADB">
        <w:rPr>
          <w:sz w:val="22"/>
          <w:szCs w:val="22"/>
        </w:rPr>
        <w:t xml:space="preserve">(2) </w:t>
      </w:r>
      <w:r w:rsidR="00AC62AA" w:rsidRPr="00E46ADB">
        <w:rPr>
          <w:sz w:val="22"/>
          <w:szCs w:val="22"/>
        </w:rPr>
        <w:t xml:space="preserve">Öğrencinin, </w:t>
      </w:r>
      <w:r w:rsidR="004001C9" w:rsidRPr="00E46ADB">
        <w:rPr>
          <w:sz w:val="22"/>
          <w:szCs w:val="22"/>
        </w:rPr>
        <w:t xml:space="preserve">BES 405 </w:t>
      </w:r>
      <w:r w:rsidRPr="00E46ADB">
        <w:rPr>
          <w:sz w:val="22"/>
          <w:szCs w:val="22"/>
        </w:rPr>
        <w:t>Beslenme ve Diyetetik Uygulamaları I</w:t>
      </w:r>
      <w:r w:rsidR="004001C9" w:rsidRPr="00E46ADB">
        <w:rPr>
          <w:sz w:val="22"/>
          <w:szCs w:val="22"/>
        </w:rPr>
        <w:t xml:space="preserve"> </w:t>
      </w:r>
      <w:r w:rsidR="00CC4629" w:rsidRPr="00E46ADB">
        <w:rPr>
          <w:sz w:val="22"/>
          <w:szCs w:val="22"/>
        </w:rPr>
        <w:t>dersini alabilmesi için; BES 122</w:t>
      </w:r>
      <w:r w:rsidR="00AC62AA" w:rsidRPr="00E46ADB">
        <w:rPr>
          <w:sz w:val="22"/>
          <w:szCs w:val="22"/>
        </w:rPr>
        <w:t>/BES 216</w:t>
      </w:r>
      <w:r w:rsidR="00CC4629" w:rsidRPr="00E46ADB">
        <w:rPr>
          <w:sz w:val="22"/>
          <w:szCs w:val="22"/>
        </w:rPr>
        <w:t xml:space="preserve"> İş Sağlığı ve Güvenliği, </w:t>
      </w:r>
      <w:r w:rsidR="00AC62AA" w:rsidRPr="00E46ADB">
        <w:rPr>
          <w:sz w:val="22"/>
          <w:szCs w:val="22"/>
        </w:rPr>
        <w:t xml:space="preserve">BES 307 Hastalıklarda Diyet Tedavisi ve Uygulamaları I, BES 308 Hastalıklarda Diyet Tedavisi ve Uygulamaları II derslerinin devam koşulunu sağlanması gereklidir. </w:t>
      </w:r>
    </w:p>
    <w:p w14:paraId="64CA5D20" w14:textId="5BF9CA02" w:rsidR="00AC62AA" w:rsidRPr="00E46ADB" w:rsidRDefault="00AC62AA" w:rsidP="00910D0A">
      <w:pPr>
        <w:pStyle w:val="GvdeMetni"/>
        <w:tabs>
          <w:tab w:val="left" w:pos="426"/>
        </w:tabs>
        <w:spacing w:before="1" w:line="360" w:lineRule="auto"/>
        <w:ind w:left="0"/>
        <w:rPr>
          <w:sz w:val="22"/>
          <w:szCs w:val="22"/>
        </w:rPr>
      </w:pPr>
      <w:r w:rsidRPr="00E46ADB">
        <w:rPr>
          <w:sz w:val="22"/>
          <w:szCs w:val="22"/>
        </w:rPr>
        <w:t>(3) Öğrencinin, BES 406 Beslenme ve Diyetetik Uygulamaları III dersini alabilmesi için; BES 122/BES 216 İş Sağlığı ve Güvenliği, BES 305 Anne ve Çocuk Beslenmesi, BES 306 Çocuk Hastalıklarında Beslenme Tedavisi ve Uygulamaları derslerinin devam koşulunu sağlanması gereklidir.</w:t>
      </w:r>
    </w:p>
    <w:p w14:paraId="17CBF1F4" w14:textId="651D30B2" w:rsidR="00AC62AA" w:rsidRPr="00E46ADB" w:rsidRDefault="00AC62AA" w:rsidP="00910D0A">
      <w:pPr>
        <w:pStyle w:val="GvdeMetni"/>
        <w:tabs>
          <w:tab w:val="left" w:pos="426"/>
        </w:tabs>
        <w:spacing w:before="1" w:line="360" w:lineRule="auto"/>
        <w:ind w:left="0"/>
        <w:rPr>
          <w:sz w:val="22"/>
          <w:szCs w:val="22"/>
        </w:rPr>
      </w:pPr>
      <w:r w:rsidRPr="00E46ADB">
        <w:rPr>
          <w:sz w:val="22"/>
          <w:szCs w:val="22"/>
        </w:rPr>
        <w:t>(4) Öğrencinin, BES 407 Beslenme ve Diyetetik Uygulamaları II dersini alabilmesi için; BES 122/BES 216 İş Sağlığı ve Güvenliği, BES 301 Toplumda Beslenme Durumunun Saptanması, BES 302 Toplumda Beslenme Sorunları ve Epidemiyolojisi derslerinin devam koşulunu sağlanması gereklidir.</w:t>
      </w:r>
    </w:p>
    <w:p w14:paraId="1AF0740A" w14:textId="2A8200BE" w:rsidR="00AC62AA" w:rsidRPr="00A707A6" w:rsidRDefault="00AC62AA" w:rsidP="00910D0A">
      <w:pPr>
        <w:pStyle w:val="GvdeMetni"/>
        <w:tabs>
          <w:tab w:val="left" w:pos="426"/>
        </w:tabs>
        <w:spacing w:before="1" w:line="360" w:lineRule="auto"/>
        <w:ind w:left="0"/>
        <w:rPr>
          <w:sz w:val="22"/>
          <w:szCs w:val="22"/>
        </w:rPr>
      </w:pPr>
      <w:r w:rsidRPr="00E46ADB">
        <w:rPr>
          <w:sz w:val="22"/>
          <w:szCs w:val="22"/>
        </w:rPr>
        <w:t>(5) Öğrencinin, BES 408 Beslenme ve Diyetetik Uygulamaları IV dersini alabilmesi için; BES 122/BES 216 İş Sağlığı ve Güvenliği, BES 303 Toplu Beslenme Sistemleri I, BES 304 Toplu Beslenme Sistemleri II derslerinin devam koşulunu sağlanması gereklidir.</w:t>
      </w:r>
    </w:p>
    <w:p w14:paraId="07468911" w14:textId="3F51A150" w:rsidR="00E04E82" w:rsidRPr="00A707A6" w:rsidRDefault="00E04E82" w:rsidP="00910D0A">
      <w:pPr>
        <w:pStyle w:val="GvdeMetni"/>
        <w:tabs>
          <w:tab w:val="left" w:pos="426"/>
        </w:tabs>
        <w:spacing w:before="1" w:line="360" w:lineRule="auto"/>
        <w:ind w:left="0"/>
        <w:rPr>
          <w:b/>
          <w:bCs/>
          <w:sz w:val="22"/>
          <w:szCs w:val="22"/>
        </w:rPr>
      </w:pPr>
      <w:r w:rsidRPr="00A707A6">
        <w:rPr>
          <w:b/>
          <w:bCs/>
          <w:sz w:val="22"/>
          <w:szCs w:val="22"/>
        </w:rPr>
        <w:t>Uygulama Alanları</w:t>
      </w:r>
    </w:p>
    <w:p w14:paraId="4FC274EA" w14:textId="7B000673" w:rsidR="000354E9" w:rsidRPr="00A707A6" w:rsidRDefault="00E04E82" w:rsidP="00910D0A">
      <w:pPr>
        <w:pStyle w:val="GvdeMetni"/>
        <w:tabs>
          <w:tab w:val="left" w:pos="426"/>
        </w:tabs>
        <w:spacing w:before="1" w:line="360" w:lineRule="auto"/>
        <w:ind w:left="0"/>
        <w:rPr>
          <w:sz w:val="22"/>
          <w:szCs w:val="22"/>
        </w:rPr>
      </w:pPr>
      <w:r w:rsidRPr="00A707A6">
        <w:rPr>
          <w:b/>
          <w:bCs/>
          <w:sz w:val="22"/>
          <w:szCs w:val="22"/>
        </w:rPr>
        <w:t>Madde 1</w:t>
      </w:r>
      <w:r w:rsidR="003C471D" w:rsidRPr="00A707A6">
        <w:rPr>
          <w:b/>
          <w:bCs/>
          <w:sz w:val="22"/>
          <w:szCs w:val="22"/>
        </w:rPr>
        <w:t>3</w:t>
      </w:r>
      <w:r w:rsidRPr="00A707A6">
        <w:rPr>
          <w:b/>
          <w:bCs/>
          <w:sz w:val="22"/>
          <w:szCs w:val="22"/>
        </w:rPr>
        <w:t xml:space="preserve">- </w:t>
      </w:r>
      <w:r w:rsidR="008E6CF5" w:rsidRPr="00A707A6">
        <w:rPr>
          <w:sz w:val="22"/>
          <w:szCs w:val="22"/>
        </w:rPr>
        <w:t>(1) Uygulama alanları, dersin sorumlusu öğretim elamanı ve bölüm başkanlığı ile değerlendirilir ve onaylanır.</w:t>
      </w:r>
    </w:p>
    <w:p w14:paraId="0BDB2CEC" w14:textId="1CC59206" w:rsidR="008E6CF5" w:rsidRPr="00A707A6" w:rsidRDefault="008E6CF5" w:rsidP="00910D0A">
      <w:pPr>
        <w:pStyle w:val="GvdeMetni"/>
        <w:tabs>
          <w:tab w:val="left" w:pos="426"/>
        </w:tabs>
        <w:spacing w:before="1" w:line="360" w:lineRule="auto"/>
        <w:ind w:left="0"/>
        <w:rPr>
          <w:sz w:val="22"/>
          <w:szCs w:val="22"/>
        </w:rPr>
      </w:pPr>
      <w:r w:rsidRPr="00A707A6">
        <w:rPr>
          <w:sz w:val="22"/>
          <w:szCs w:val="22"/>
        </w:rPr>
        <w:t>(2) Beslenme ve Diyetetik Bölümü öğrencilerinin uygulamalı dersleri için önem arz eden kurumlar ile gerektiğinde protokoller imzalanır.</w:t>
      </w:r>
      <w:r w:rsidR="00BB24D6" w:rsidRPr="00A707A6">
        <w:rPr>
          <w:sz w:val="22"/>
          <w:szCs w:val="22"/>
        </w:rPr>
        <w:t xml:space="preserve"> ABÜ</w:t>
      </w:r>
      <w:r w:rsidRPr="00A707A6">
        <w:rPr>
          <w:sz w:val="22"/>
          <w:szCs w:val="22"/>
        </w:rPr>
        <w:t xml:space="preserve"> </w:t>
      </w:r>
      <w:r w:rsidR="007710A4" w:rsidRPr="00A707A6">
        <w:rPr>
          <w:sz w:val="22"/>
          <w:szCs w:val="22"/>
        </w:rPr>
        <w:t>Rektörlüğü</w:t>
      </w:r>
      <w:r w:rsidR="00BB24D6" w:rsidRPr="00A707A6">
        <w:rPr>
          <w:sz w:val="22"/>
          <w:szCs w:val="22"/>
        </w:rPr>
        <w:t xml:space="preserve">’nün </w:t>
      </w:r>
      <w:r w:rsidR="007710A4" w:rsidRPr="00A707A6">
        <w:rPr>
          <w:sz w:val="22"/>
          <w:szCs w:val="22"/>
        </w:rPr>
        <w:t xml:space="preserve">bilgisi ve onayı </w:t>
      </w:r>
      <w:proofErr w:type="gramStart"/>
      <w:r w:rsidR="007710A4" w:rsidRPr="00A707A6">
        <w:rPr>
          <w:sz w:val="22"/>
          <w:szCs w:val="22"/>
        </w:rPr>
        <w:t>dahilinde</w:t>
      </w:r>
      <w:proofErr w:type="gramEnd"/>
      <w:r w:rsidR="007710A4" w:rsidRPr="00A707A6">
        <w:rPr>
          <w:sz w:val="22"/>
          <w:szCs w:val="22"/>
        </w:rPr>
        <w:t xml:space="preserve"> </w:t>
      </w:r>
      <w:r w:rsidRPr="00A707A6">
        <w:rPr>
          <w:sz w:val="22"/>
          <w:szCs w:val="22"/>
        </w:rPr>
        <w:t xml:space="preserve">Bölüm Başkanlığı ve Dekanlık </w:t>
      </w:r>
      <w:r w:rsidR="007710A4" w:rsidRPr="00A707A6">
        <w:rPr>
          <w:sz w:val="22"/>
          <w:szCs w:val="22"/>
        </w:rPr>
        <w:t xml:space="preserve">gerekli </w:t>
      </w:r>
      <w:r w:rsidRPr="00A707A6">
        <w:rPr>
          <w:sz w:val="22"/>
          <w:szCs w:val="22"/>
        </w:rPr>
        <w:t xml:space="preserve">iş ve işlemleri yürütür ve </w:t>
      </w:r>
      <w:r w:rsidR="007710A4" w:rsidRPr="00A707A6">
        <w:rPr>
          <w:sz w:val="22"/>
          <w:szCs w:val="22"/>
        </w:rPr>
        <w:t xml:space="preserve">kurumlar ile </w:t>
      </w:r>
      <w:r w:rsidRPr="00A707A6">
        <w:rPr>
          <w:sz w:val="22"/>
          <w:szCs w:val="22"/>
        </w:rPr>
        <w:t>anlaşma</w:t>
      </w:r>
      <w:r w:rsidR="007710A4" w:rsidRPr="00A707A6">
        <w:rPr>
          <w:sz w:val="22"/>
          <w:szCs w:val="22"/>
        </w:rPr>
        <w:t>lar</w:t>
      </w:r>
      <w:r w:rsidRPr="00A707A6">
        <w:rPr>
          <w:sz w:val="22"/>
          <w:szCs w:val="22"/>
        </w:rPr>
        <w:t xml:space="preserve"> </w:t>
      </w:r>
      <w:r w:rsidR="00BB24D6" w:rsidRPr="00A707A6">
        <w:rPr>
          <w:sz w:val="22"/>
          <w:szCs w:val="22"/>
        </w:rPr>
        <w:t xml:space="preserve">ABÜ </w:t>
      </w:r>
      <w:r w:rsidRPr="00A707A6">
        <w:rPr>
          <w:sz w:val="22"/>
          <w:szCs w:val="22"/>
        </w:rPr>
        <w:t>Rektörlü</w:t>
      </w:r>
      <w:r w:rsidR="00BB24D6" w:rsidRPr="00A707A6">
        <w:rPr>
          <w:sz w:val="22"/>
          <w:szCs w:val="22"/>
        </w:rPr>
        <w:t>ğü tarafından</w:t>
      </w:r>
      <w:r w:rsidR="007710A4" w:rsidRPr="00A707A6">
        <w:rPr>
          <w:sz w:val="22"/>
          <w:szCs w:val="22"/>
        </w:rPr>
        <w:t xml:space="preserve"> yapılır</w:t>
      </w:r>
      <w:r w:rsidRPr="00A707A6">
        <w:rPr>
          <w:sz w:val="22"/>
          <w:szCs w:val="22"/>
        </w:rPr>
        <w:t>.</w:t>
      </w:r>
    </w:p>
    <w:p w14:paraId="64291BA4" w14:textId="627FA38B" w:rsidR="00F67272" w:rsidRPr="00A707A6" w:rsidRDefault="0009426F" w:rsidP="00910D0A">
      <w:pPr>
        <w:pStyle w:val="GvdeMetni"/>
        <w:tabs>
          <w:tab w:val="left" w:pos="426"/>
        </w:tabs>
        <w:spacing w:before="1" w:line="360" w:lineRule="auto"/>
        <w:ind w:left="0"/>
        <w:rPr>
          <w:b/>
          <w:bCs/>
          <w:sz w:val="22"/>
          <w:szCs w:val="22"/>
        </w:rPr>
      </w:pPr>
      <w:r w:rsidRPr="00A707A6">
        <w:rPr>
          <w:b/>
          <w:bCs/>
          <w:sz w:val="22"/>
          <w:szCs w:val="22"/>
        </w:rPr>
        <w:t xml:space="preserve">Mesleki </w:t>
      </w:r>
      <w:r w:rsidR="008D3BEE" w:rsidRPr="00A707A6">
        <w:rPr>
          <w:b/>
          <w:bCs/>
          <w:sz w:val="22"/>
          <w:szCs w:val="22"/>
        </w:rPr>
        <w:t>U</w:t>
      </w:r>
      <w:r w:rsidRPr="00A707A6">
        <w:rPr>
          <w:b/>
          <w:bCs/>
          <w:sz w:val="22"/>
          <w:szCs w:val="22"/>
        </w:rPr>
        <w:t>ygulama</w:t>
      </w:r>
      <w:r w:rsidR="00F67272" w:rsidRPr="00A707A6">
        <w:rPr>
          <w:b/>
          <w:bCs/>
          <w:sz w:val="22"/>
          <w:szCs w:val="22"/>
        </w:rPr>
        <w:t xml:space="preserve"> Kontenjanları</w:t>
      </w:r>
    </w:p>
    <w:p w14:paraId="3066EC29" w14:textId="3EAB5E73" w:rsidR="00751C52" w:rsidRPr="00A707A6" w:rsidRDefault="00F67272" w:rsidP="00910D0A">
      <w:pPr>
        <w:pStyle w:val="GvdeMetni"/>
        <w:tabs>
          <w:tab w:val="left" w:pos="426"/>
        </w:tabs>
        <w:spacing w:before="1" w:line="360" w:lineRule="auto"/>
        <w:ind w:left="0"/>
        <w:rPr>
          <w:sz w:val="22"/>
          <w:szCs w:val="22"/>
        </w:rPr>
      </w:pPr>
      <w:r w:rsidRPr="00A707A6">
        <w:rPr>
          <w:b/>
          <w:bCs/>
          <w:sz w:val="22"/>
          <w:szCs w:val="22"/>
        </w:rPr>
        <w:t xml:space="preserve">Madde </w:t>
      </w:r>
      <w:r w:rsidR="004001C9" w:rsidRPr="00A707A6">
        <w:rPr>
          <w:b/>
          <w:bCs/>
          <w:sz w:val="22"/>
          <w:szCs w:val="22"/>
        </w:rPr>
        <w:t>1</w:t>
      </w:r>
      <w:r w:rsidR="003C471D" w:rsidRPr="00A707A6">
        <w:rPr>
          <w:b/>
          <w:bCs/>
          <w:sz w:val="22"/>
          <w:szCs w:val="22"/>
        </w:rPr>
        <w:t>4</w:t>
      </w:r>
      <w:r w:rsidR="00910D0A">
        <w:rPr>
          <w:b/>
          <w:bCs/>
          <w:sz w:val="22"/>
          <w:szCs w:val="22"/>
        </w:rPr>
        <w:t xml:space="preserve">- </w:t>
      </w:r>
      <w:r w:rsidR="00910D0A" w:rsidRPr="00833A5E">
        <w:rPr>
          <w:sz w:val="22"/>
          <w:szCs w:val="22"/>
        </w:rPr>
        <w:t>(1)</w:t>
      </w:r>
      <w:r w:rsidR="00910D0A">
        <w:rPr>
          <w:b/>
          <w:bCs/>
          <w:sz w:val="22"/>
          <w:szCs w:val="22"/>
        </w:rPr>
        <w:t xml:space="preserve"> </w:t>
      </w:r>
      <w:r w:rsidRPr="00A707A6">
        <w:rPr>
          <w:sz w:val="22"/>
          <w:szCs w:val="22"/>
        </w:rPr>
        <w:t xml:space="preserve">SBFBDB lisans öğrencilerinin </w:t>
      </w:r>
      <w:r w:rsidR="0009426F" w:rsidRPr="00A707A6">
        <w:rPr>
          <w:sz w:val="22"/>
          <w:szCs w:val="22"/>
        </w:rPr>
        <w:t>mesleki uygulama</w:t>
      </w:r>
      <w:r w:rsidRPr="00A707A6">
        <w:rPr>
          <w:sz w:val="22"/>
          <w:szCs w:val="22"/>
        </w:rPr>
        <w:t xml:space="preserve"> kontenjanları, o eğitim öğretim dönemindeki öğrenci sayısı, </w:t>
      </w:r>
      <w:r w:rsidR="0009426F" w:rsidRPr="00A707A6">
        <w:rPr>
          <w:sz w:val="22"/>
          <w:szCs w:val="22"/>
        </w:rPr>
        <w:t>mesleki uygulama</w:t>
      </w:r>
      <w:r w:rsidRPr="00A707A6">
        <w:rPr>
          <w:sz w:val="22"/>
          <w:szCs w:val="22"/>
        </w:rPr>
        <w:t xml:space="preserve"> yapılacak birim sayısı dikkate alınarak, her yıl </w:t>
      </w:r>
      <w:r w:rsidR="0009426F" w:rsidRPr="00A707A6">
        <w:rPr>
          <w:sz w:val="22"/>
          <w:szCs w:val="22"/>
        </w:rPr>
        <w:t>mesleki uygulama</w:t>
      </w:r>
      <w:r w:rsidRPr="00A707A6">
        <w:rPr>
          <w:sz w:val="22"/>
          <w:szCs w:val="22"/>
        </w:rPr>
        <w:t xml:space="preserve"> başlangıç tarihinden en az 2 ay önce </w:t>
      </w:r>
      <w:r w:rsidR="0009426F" w:rsidRPr="00A707A6">
        <w:rPr>
          <w:sz w:val="22"/>
          <w:szCs w:val="22"/>
        </w:rPr>
        <w:t>mesleki uygulama</w:t>
      </w:r>
      <w:r w:rsidRPr="00A707A6">
        <w:rPr>
          <w:sz w:val="22"/>
          <w:szCs w:val="22"/>
        </w:rPr>
        <w:t xml:space="preserve"> komisyonu tarafından belirlenir ve ilan edilir.</w:t>
      </w:r>
    </w:p>
    <w:p w14:paraId="11F5FD41" w14:textId="2A6196BC" w:rsidR="00751C52" w:rsidRPr="00A707A6" w:rsidRDefault="0009426F" w:rsidP="00910D0A">
      <w:pPr>
        <w:pStyle w:val="GvdeMetni"/>
        <w:tabs>
          <w:tab w:val="left" w:pos="426"/>
        </w:tabs>
        <w:spacing w:before="1" w:line="360" w:lineRule="auto"/>
        <w:ind w:left="0"/>
        <w:rPr>
          <w:b/>
          <w:bCs/>
          <w:sz w:val="22"/>
          <w:szCs w:val="22"/>
        </w:rPr>
      </w:pPr>
      <w:r w:rsidRPr="00A707A6">
        <w:rPr>
          <w:b/>
          <w:bCs/>
          <w:sz w:val="22"/>
          <w:szCs w:val="22"/>
        </w:rPr>
        <w:t xml:space="preserve">Mesleki </w:t>
      </w:r>
      <w:r w:rsidR="008D3BEE" w:rsidRPr="00A707A6">
        <w:rPr>
          <w:b/>
          <w:bCs/>
          <w:sz w:val="22"/>
          <w:szCs w:val="22"/>
        </w:rPr>
        <w:t>U</w:t>
      </w:r>
      <w:r w:rsidRPr="00A707A6">
        <w:rPr>
          <w:b/>
          <w:bCs/>
          <w:sz w:val="22"/>
          <w:szCs w:val="22"/>
        </w:rPr>
        <w:t>ygulama</w:t>
      </w:r>
      <w:r w:rsidR="00751C52" w:rsidRPr="00A707A6">
        <w:rPr>
          <w:b/>
          <w:bCs/>
          <w:sz w:val="22"/>
          <w:szCs w:val="22"/>
        </w:rPr>
        <w:t xml:space="preserve"> Zamanı ve Süresi</w:t>
      </w:r>
    </w:p>
    <w:p w14:paraId="2C7C1461" w14:textId="5E285F2C" w:rsidR="00751C52" w:rsidRPr="00A707A6" w:rsidRDefault="00751C52" w:rsidP="00910D0A">
      <w:pPr>
        <w:pStyle w:val="GvdeMetni"/>
        <w:tabs>
          <w:tab w:val="left" w:pos="426"/>
        </w:tabs>
        <w:spacing w:before="1" w:line="360" w:lineRule="auto"/>
        <w:ind w:left="0"/>
        <w:rPr>
          <w:b/>
          <w:bCs/>
          <w:sz w:val="22"/>
          <w:szCs w:val="22"/>
        </w:rPr>
      </w:pPr>
      <w:r w:rsidRPr="00A707A6">
        <w:rPr>
          <w:b/>
          <w:bCs/>
          <w:sz w:val="22"/>
          <w:szCs w:val="22"/>
        </w:rPr>
        <w:t xml:space="preserve">Madde </w:t>
      </w:r>
      <w:r w:rsidR="00C926DE" w:rsidRPr="00A707A6">
        <w:rPr>
          <w:b/>
          <w:bCs/>
          <w:sz w:val="22"/>
          <w:szCs w:val="22"/>
        </w:rPr>
        <w:t>1</w:t>
      </w:r>
      <w:r w:rsidR="00E46ADB">
        <w:rPr>
          <w:b/>
          <w:bCs/>
          <w:sz w:val="22"/>
          <w:szCs w:val="22"/>
        </w:rPr>
        <w:t>5</w:t>
      </w:r>
      <w:r w:rsidR="00910D0A">
        <w:rPr>
          <w:b/>
          <w:bCs/>
          <w:sz w:val="22"/>
          <w:szCs w:val="22"/>
        </w:rPr>
        <w:t xml:space="preserve"> -</w:t>
      </w:r>
      <w:r w:rsidRPr="00A707A6">
        <w:rPr>
          <w:b/>
          <w:bCs/>
          <w:sz w:val="22"/>
          <w:szCs w:val="22"/>
        </w:rPr>
        <w:t xml:space="preserve"> </w:t>
      </w:r>
      <w:r w:rsidR="00910D0A" w:rsidRPr="00D87DA1">
        <w:rPr>
          <w:sz w:val="22"/>
          <w:szCs w:val="22"/>
        </w:rPr>
        <w:t>(1)</w:t>
      </w:r>
      <w:r w:rsidR="00910D0A">
        <w:rPr>
          <w:b/>
          <w:bCs/>
          <w:sz w:val="22"/>
          <w:szCs w:val="22"/>
        </w:rPr>
        <w:t xml:space="preserve"> </w:t>
      </w:r>
      <w:r w:rsidR="009037C6" w:rsidRPr="00A707A6">
        <w:rPr>
          <w:sz w:val="22"/>
          <w:szCs w:val="22"/>
        </w:rPr>
        <w:t>“</w:t>
      </w:r>
      <w:r w:rsidRPr="00A707A6">
        <w:rPr>
          <w:sz w:val="22"/>
          <w:szCs w:val="22"/>
        </w:rPr>
        <w:t xml:space="preserve">BES 405 </w:t>
      </w:r>
      <w:r w:rsidR="009037C6" w:rsidRPr="00A707A6">
        <w:rPr>
          <w:sz w:val="22"/>
          <w:szCs w:val="22"/>
        </w:rPr>
        <w:t xml:space="preserve">Beslenme ve Diyetetik Uygulamaları I” </w:t>
      </w:r>
      <w:r w:rsidR="00CE5438" w:rsidRPr="00A707A6">
        <w:rPr>
          <w:sz w:val="22"/>
          <w:szCs w:val="22"/>
        </w:rPr>
        <w:t>168</w:t>
      </w:r>
      <w:r w:rsidR="009037C6" w:rsidRPr="00A707A6">
        <w:rPr>
          <w:sz w:val="22"/>
          <w:szCs w:val="22"/>
        </w:rPr>
        <w:t xml:space="preserve"> saat, “BES 407 Beslenme ve Diyetetik Uygulamaları II” </w:t>
      </w:r>
      <w:r w:rsidR="00CE5438" w:rsidRPr="00A707A6">
        <w:rPr>
          <w:sz w:val="22"/>
          <w:szCs w:val="22"/>
        </w:rPr>
        <w:t>168</w:t>
      </w:r>
      <w:r w:rsidR="009037C6" w:rsidRPr="00A707A6">
        <w:rPr>
          <w:sz w:val="22"/>
          <w:szCs w:val="22"/>
        </w:rPr>
        <w:t xml:space="preserve"> saat, “BES 406 Beslenme ve Diyetetik Uygulamaları III” </w:t>
      </w:r>
      <w:r w:rsidR="00CE5438" w:rsidRPr="00A707A6">
        <w:rPr>
          <w:sz w:val="22"/>
          <w:szCs w:val="22"/>
        </w:rPr>
        <w:t>168</w:t>
      </w:r>
      <w:r w:rsidR="009037C6" w:rsidRPr="00A707A6">
        <w:rPr>
          <w:sz w:val="22"/>
          <w:szCs w:val="22"/>
        </w:rPr>
        <w:t xml:space="preserve"> saat, “BES 408 Beslenme ve Diyetetik Uygulamaları IV” </w:t>
      </w:r>
      <w:r w:rsidR="00CE5438" w:rsidRPr="00A707A6">
        <w:rPr>
          <w:sz w:val="22"/>
          <w:szCs w:val="22"/>
        </w:rPr>
        <w:t>168</w:t>
      </w:r>
      <w:r w:rsidR="009037C6" w:rsidRPr="00A707A6">
        <w:rPr>
          <w:sz w:val="22"/>
          <w:szCs w:val="22"/>
        </w:rPr>
        <w:t xml:space="preserve"> saat, “BES 417 Beslenme ve Diyetetik Dış Kurum Uygulaması” </w:t>
      </w:r>
      <w:r w:rsidR="00CE5438" w:rsidRPr="00A707A6">
        <w:rPr>
          <w:sz w:val="22"/>
          <w:szCs w:val="22"/>
        </w:rPr>
        <w:t>160</w:t>
      </w:r>
      <w:r w:rsidR="009037C6" w:rsidRPr="00A707A6">
        <w:rPr>
          <w:sz w:val="22"/>
          <w:szCs w:val="22"/>
        </w:rPr>
        <w:t xml:space="preserve"> saat</w:t>
      </w:r>
      <w:r w:rsidR="009973F8" w:rsidRPr="00A707A6">
        <w:rPr>
          <w:sz w:val="22"/>
          <w:szCs w:val="22"/>
        </w:rPr>
        <w:t xml:space="preserve">e ek olarak 8 saat </w:t>
      </w:r>
      <w:proofErr w:type="gramStart"/>
      <w:r w:rsidR="009973F8" w:rsidRPr="00A707A6">
        <w:rPr>
          <w:sz w:val="22"/>
          <w:szCs w:val="22"/>
        </w:rPr>
        <w:t>oryantasyon</w:t>
      </w:r>
      <w:proofErr w:type="gramEnd"/>
      <w:r w:rsidR="009973F8" w:rsidRPr="00A707A6">
        <w:rPr>
          <w:sz w:val="22"/>
          <w:szCs w:val="22"/>
        </w:rPr>
        <w:t xml:space="preserve"> olmak üzere toplam 168 saattir</w:t>
      </w:r>
      <w:r w:rsidR="009037C6" w:rsidRPr="00A707A6">
        <w:rPr>
          <w:sz w:val="22"/>
          <w:szCs w:val="22"/>
        </w:rPr>
        <w:t xml:space="preserve">. Toplam </w:t>
      </w:r>
      <w:r w:rsidR="0009426F" w:rsidRPr="00A707A6">
        <w:rPr>
          <w:sz w:val="22"/>
          <w:szCs w:val="22"/>
        </w:rPr>
        <w:t>mesleki uygulama</w:t>
      </w:r>
      <w:r w:rsidR="009037C6" w:rsidRPr="00A707A6">
        <w:rPr>
          <w:sz w:val="22"/>
          <w:szCs w:val="22"/>
        </w:rPr>
        <w:t xml:space="preserve"> süresi </w:t>
      </w:r>
      <w:r w:rsidR="00CE5438" w:rsidRPr="00A707A6">
        <w:rPr>
          <w:sz w:val="22"/>
          <w:szCs w:val="22"/>
        </w:rPr>
        <w:t>8</w:t>
      </w:r>
      <w:r w:rsidR="009973F8" w:rsidRPr="00A707A6">
        <w:rPr>
          <w:sz w:val="22"/>
          <w:szCs w:val="22"/>
        </w:rPr>
        <w:t>40</w:t>
      </w:r>
      <w:r w:rsidR="009037C6" w:rsidRPr="00A707A6">
        <w:rPr>
          <w:sz w:val="22"/>
          <w:szCs w:val="22"/>
        </w:rPr>
        <w:t xml:space="preserve"> saattir.</w:t>
      </w:r>
    </w:p>
    <w:p w14:paraId="0602FC67" w14:textId="441C2DFA" w:rsidR="006E21BD" w:rsidRPr="00A707A6" w:rsidRDefault="006E21BD" w:rsidP="00833A5E">
      <w:pPr>
        <w:pStyle w:val="Balk1"/>
        <w:spacing w:line="360" w:lineRule="auto"/>
        <w:ind w:left="0"/>
        <w:rPr>
          <w:sz w:val="22"/>
          <w:szCs w:val="22"/>
        </w:rPr>
      </w:pPr>
      <w:r w:rsidRPr="00A707A6">
        <w:rPr>
          <w:sz w:val="22"/>
          <w:szCs w:val="22"/>
        </w:rPr>
        <w:t xml:space="preserve">Mesleki Uygulamaya Devam, Mazeret </w:t>
      </w:r>
      <w:r w:rsidR="008D3BEE" w:rsidRPr="00A707A6">
        <w:rPr>
          <w:sz w:val="22"/>
          <w:szCs w:val="22"/>
        </w:rPr>
        <w:t>v</w:t>
      </w:r>
      <w:r w:rsidRPr="00A707A6">
        <w:rPr>
          <w:sz w:val="22"/>
          <w:szCs w:val="22"/>
        </w:rPr>
        <w:t>e İzin</w:t>
      </w:r>
    </w:p>
    <w:p w14:paraId="4F98493C" w14:textId="3E1F9F20" w:rsidR="00A93071" w:rsidRPr="00A707A6" w:rsidRDefault="006E21BD" w:rsidP="00910D0A">
      <w:pPr>
        <w:pStyle w:val="GvdeMetni"/>
        <w:spacing w:before="130" w:line="360" w:lineRule="auto"/>
        <w:ind w:left="0"/>
        <w:rPr>
          <w:sz w:val="22"/>
          <w:szCs w:val="22"/>
        </w:rPr>
      </w:pPr>
      <w:r w:rsidRPr="00A707A6">
        <w:rPr>
          <w:b/>
          <w:sz w:val="22"/>
          <w:szCs w:val="22"/>
        </w:rPr>
        <w:t xml:space="preserve">Madde </w:t>
      </w:r>
      <w:r w:rsidR="00C926DE" w:rsidRPr="00A707A6">
        <w:rPr>
          <w:b/>
          <w:sz w:val="22"/>
          <w:szCs w:val="22"/>
        </w:rPr>
        <w:t>1</w:t>
      </w:r>
      <w:r w:rsidR="00E46ADB">
        <w:rPr>
          <w:b/>
          <w:sz w:val="22"/>
          <w:szCs w:val="22"/>
        </w:rPr>
        <w:t>6</w:t>
      </w:r>
      <w:r w:rsidRPr="00A707A6">
        <w:rPr>
          <w:b/>
          <w:sz w:val="22"/>
          <w:szCs w:val="22"/>
        </w:rPr>
        <w:t xml:space="preserve">- </w:t>
      </w:r>
      <w:r w:rsidR="00116708" w:rsidRPr="00A707A6">
        <w:rPr>
          <w:bCs/>
          <w:sz w:val="22"/>
          <w:szCs w:val="22"/>
        </w:rPr>
        <w:t>(1)</w:t>
      </w:r>
      <w:r w:rsidR="00A4611C" w:rsidRPr="00A707A6">
        <w:rPr>
          <w:sz w:val="22"/>
          <w:szCs w:val="22"/>
        </w:rPr>
        <w:t xml:space="preserve"> </w:t>
      </w:r>
      <w:r w:rsidRPr="00A707A6">
        <w:rPr>
          <w:sz w:val="22"/>
          <w:szCs w:val="22"/>
        </w:rPr>
        <w:t>Öğrenci, ABÜ Ön Lisans ve Lisans Eğitim-Öğretim Yönetmeliği’ne göre uygulamaya devam, mazeret ve izinlere ilişkin hükümleri yerine getirir.</w:t>
      </w:r>
      <w:r w:rsidR="008D3BEE" w:rsidRPr="00A707A6">
        <w:rPr>
          <w:sz w:val="22"/>
          <w:szCs w:val="22"/>
        </w:rPr>
        <w:t xml:space="preserve"> </w:t>
      </w:r>
    </w:p>
    <w:p w14:paraId="1CCF2D4C" w14:textId="56BB64BF" w:rsidR="006E21BD" w:rsidRPr="00A707A6" w:rsidRDefault="00116708" w:rsidP="00910D0A">
      <w:pPr>
        <w:pStyle w:val="GvdeMetni"/>
        <w:tabs>
          <w:tab w:val="left" w:pos="284"/>
        </w:tabs>
        <w:spacing w:line="360" w:lineRule="auto"/>
        <w:ind w:left="0"/>
        <w:rPr>
          <w:sz w:val="22"/>
          <w:szCs w:val="22"/>
        </w:rPr>
      </w:pPr>
      <w:r w:rsidRPr="00A707A6">
        <w:rPr>
          <w:sz w:val="22"/>
          <w:szCs w:val="22"/>
        </w:rPr>
        <w:t>(2)</w:t>
      </w:r>
      <w:r w:rsidR="008D3BEE" w:rsidRPr="00A707A6">
        <w:rPr>
          <w:sz w:val="22"/>
          <w:szCs w:val="22"/>
        </w:rPr>
        <w:t xml:space="preserve"> Beslenme ve Diyetetik Uygulamalarının kesintisiz olarak bitirilmesi zorunludur. Bu eğitim süresi, fiilen yerine getirilen iş günü olarak sayıldığından, zorunlu olmadıkça mazeret izni ve/veya rapor kullanılamaz. Kullanılan rapor ve mazeret izni gün sayısı kadar ek uygulama telafisi zorunludur. </w:t>
      </w:r>
      <w:r w:rsidR="008D3BEE" w:rsidRPr="00A707A6">
        <w:rPr>
          <w:sz w:val="22"/>
          <w:szCs w:val="22"/>
        </w:rPr>
        <w:lastRenderedPageBreak/>
        <w:t xml:space="preserve">Mazeret izni kullanmak zorunda kalanlar ise, mazeretini sorumlu öğretim elemanı ve staj yaptığı kurumun diyetisyenine bildirmekle yükümlüdür. </w:t>
      </w:r>
    </w:p>
    <w:p w14:paraId="7B6206FB" w14:textId="4EDEEFF2" w:rsidR="006E21BD" w:rsidRPr="00A707A6" w:rsidRDefault="00004EBD" w:rsidP="00833A5E">
      <w:pPr>
        <w:pStyle w:val="Balk1"/>
        <w:spacing w:line="360" w:lineRule="auto"/>
        <w:ind w:left="0"/>
        <w:rPr>
          <w:sz w:val="22"/>
          <w:szCs w:val="22"/>
        </w:rPr>
      </w:pPr>
      <w:r w:rsidRPr="00A707A6">
        <w:rPr>
          <w:sz w:val="22"/>
          <w:szCs w:val="22"/>
        </w:rPr>
        <w:t xml:space="preserve">Mesleki </w:t>
      </w:r>
      <w:r w:rsidR="009973F8" w:rsidRPr="00A707A6">
        <w:rPr>
          <w:sz w:val="22"/>
          <w:szCs w:val="22"/>
        </w:rPr>
        <w:t>U</w:t>
      </w:r>
      <w:r w:rsidRPr="00A707A6">
        <w:rPr>
          <w:sz w:val="22"/>
          <w:szCs w:val="22"/>
        </w:rPr>
        <w:t>ygulama</w:t>
      </w:r>
      <w:r w:rsidR="00B52F81" w:rsidRPr="00A707A6">
        <w:rPr>
          <w:sz w:val="22"/>
          <w:szCs w:val="22"/>
        </w:rPr>
        <w:t>l</w:t>
      </w:r>
      <w:r w:rsidR="009973F8" w:rsidRPr="00A707A6">
        <w:rPr>
          <w:sz w:val="22"/>
          <w:szCs w:val="22"/>
        </w:rPr>
        <w:t>a</w:t>
      </w:r>
      <w:r w:rsidR="00B52F81" w:rsidRPr="00A707A6">
        <w:rPr>
          <w:sz w:val="22"/>
          <w:szCs w:val="22"/>
        </w:rPr>
        <w:t>rd</w:t>
      </w:r>
      <w:r w:rsidR="009973F8" w:rsidRPr="00A707A6">
        <w:rPr>
          <w:sz w:val="22"/>
          <w:szCs w:val="22"/>
        </w:rPr>
        <w:t>a</w:t>
      </w:r>
      <w:r w:rsidR="006E21BD" w:rsidRPr="00A707A6">
        <w:rPr>
          <w:sz w:val="22"/>
          <w:szCs w:val="22"/>
        </w:rPr>
        <w:t xml:space="preserve"> Öğrencinin Genel Görünüşü ve Giyimi</w:t>
      </w:r>
    </w:p>
    <w:p w14:paraId="39A90D73" w14:textId="7FA6D3FD" w:rsidR="00A93071" w:rsidRPr="00A707A6" w:rsidRDefault="006E21BD" w:rsidP="00910D0A">
      <w:pPr>
        <w:pStyle w:val="GvdeMetni"/>
        <w:spacing w:before="132" w:line="360" w:lineRule="auto"/>
        <w:ind w:left="0"/>
        <w:rPr>
          <w:sz w:val="22"/>
          <w:szCs w:val="22"/>
        </w:rPr>
      </w:pPr>
      <w:r w:rsidRPr="00A707A6">
        <w:rPr>
          <w:b/>
          <w:sz w:val="22"/>
          <w:szCs w:val="22"/>
        </w:rPr>
        <w:t>Madde 1</w:t>
      </w:r>
      <w:r w:rsidR="00E46ADB">
        <w:rPr>
          <w:b/>
          <w:sz w:val="22"/>
          <w:szCs w:val="22"/>
        </w:rPr>
        <w:t>7</w:t>
      </w:r>
      <w:r w:rsidRPr="00A707A6">
        <w:rPr>
          <w:b/>
          <w:sz w:val="22"/>
          <w:szCs w:val="22"/>
        </w:rPr>
        <w:t xml:space="preserve">- </w:t>
      </w:r>
      <w:r w:rsidR="00824BD0" w:rsidRPr="00A707A6">
        <w:rPr>
          <w:bCs/>
          <w:sz w:val="22"/>
          <w:szCs w:val="22"/>
        </w:rPr>
        <w:t>(1)</w:t>
      </w:r>
      <w:r w:rsidR="00824BD0" w:rsidRPr="00A707A6">
        <w:rPr>
          <w:b/>
          <w:sz w:val="22"/>
          <w:szCs w:val="22"/>
        </w:rPr>
        <w:t xml:space="preserve"> </w:t>
      </w:r>
      <w:r w:rsidR="00A93071" w:rsidRPr="00A707A6">
        <w:rPr>
          <w:sz w:val="22"/>
          <w:szCs w:val="22"/>
        </w:rPr>
        <w:t>Öğrenci</w:t>
      </w:r>
      <w:r w:rsidR="00660A91" w:rsidRPr="00A707A6">
        <w:rPr>
          <w:sz w:val="22"/>
          <w:szCs w:val="22"/>
        </w:rPr>
        <w:t xml:space="preserve"> </w:t>
      </w:r>
      <w:r w:rsidR="00A93071" w:rsidRPr="00A707A6">
        <w:rPr>
          <w:sz w:val="22"/>
          <w:szCs w:val="22"/>
        </w:rPr>
        <w:t>laboratuvarda ve öğretim elemanlarının belirlediği bazı uygulama alanlarında (</w:t>
      </w:r>
      <w:r w:rsidR="00BD292D" w:rsidRPr="00A707A6">
        <w:rPr>
          <w:sz w:val="22"/>
          <w:szCs w:val="22"/>
        </w:rPr>
        <w:t>hastane</w:t>
      </w:r>
      <w:r w:rsidR="00A93071" w:rsidRPr="00A707A6">
        <w:rPr>
          <w:sz w:val="22"/>
          <w:szCs w:val="22"/>
        </w:rPr>
        <w:t>, okul</w:t>
      </w:r>
      <w:r w:rsidR="00BD292D" w:rsidRPr="00A707A6">
        <w:rPr>
          <w:sz w:val="22"/>
          <w:szCs w:val="22"/>
        </w:rPr>
        <w:t xml:space="preserve"> vb</w:t>
      </w:r>
      <w:r w:rsidR="00A93071" w:rsidRPr="00A707A6">
        <w:rPr>
          <w:sz w:val="22"/>
          <w:szCs w:val="22"/>
        </w:rPr>
        <w:t xml:space="preserve">.) </w:t>
      </w:r>
      <w:r w:rsidR="008E6CF5" w:rsidRPr="00A707A6">
        <w:rPr>
          <w:sz w:val="22"/>
          <w:szCs w:val="22"/>
        </w:rPr>
        <w:t>beyaz önlük</w:t>
      </w:r>
      <w:r w:rsidR="00A93071" w:rsidRPr="00A707A6">
        <w:rPr>
          <w:sz w:val="22"/>
          <w:szCs w:val="22"/>
        </w:rPr>
        <w:t xml:space="preserve"> giymekle yükümlüdür. </w:t>
      </w:r>
      <w:r w:rsidR="008E6CF5" w:rsidRPr="00A707A6">
        <w:rPr>
          <w:sz w:val="22"/>
          <w:szCs w:val="22"/>
        </w:rPr>
        <w:t>Beyaz önlük</w:t>
      </w:r>
      <w:r w:rsidR="00A93071" w:rsidRPr="00A707A6">
        <w:rPr>
          <w:sz w:val="22"/>
          <w:szCs w:val="22"/>
        </w:rPr>
        <w:t xml:space="preserve">, ABÜ </w:t>
      </w:r>
      <w:proofErr w:type="gramStart"/>
      <w:r w:rsidR="00A93071" w:rsidRPr="00A707A6">
        <w:rPr>
          <w:sz w:val="22"/>
          <w:szCs w:val="22"/>
        </w:rPr>
        <w:t>logo</w:t>
      </w:r>
      <w:proofErr w:type="gramEnd"/>
      <w:r w:rsidR="00A93071" w:rsidRPr="00A707A6">
        <w:rPr>
          <w:sz w:val="22"/>
          <w:szCs w:val="22"/>
        </w:rPr>
        <w:t xml:space="preserve"> baskısı olan, önden düğmeli, uzun kollu, beyaz renklidir.</w:t>
      </w:r>
      <w:r w:rsidR="008E6CF5" w:rsidRPr="00A707A6">
        <w:rPr>
          <w:sz w:val="22"/>
          <w:szCs w:val="22"/>
        </w:rPr>
        <w:t xml:space="preserve"> </w:t>
      </w:r>
    </w:p>
    <w:p w14:paraId="7AB2CCBB" w14:textId="6A371099" w:rsidR="006E21BD" w:rsidRPr="00A707A6" w:rsidRDefault="00824BD0" w:rsidP="00910D0A">
      <w:pPr>
        <w:pStyle w:val="GvdeMetni"/>
        <w:tabs>
          <w:tab w:val="left" w:pos="426"/>
        </w:tabs>
        <w:spacing w:line="360" w:lineRule="auto"/>
        <w:ind w:left="0"/>
        <w:rPr>
          <w:sz w:val="22"/>
          <w:szCs w:val="22"/>
        </w:rPr>
      </w:pPr>
      <w:r w:rsidRPr="00A707A6">
        <w:rPr>
          <w:sz w:val="22"/>
          <w:szCs w:val="22"/>
        </w:rPr>
        <w:t xml:space="preserve">(2) </w:t>
      </w:r>
      <w:r w:rsidR="006E21BD" w:rsidRPr="00A707A6">
        <w:rPr>
          <w:sz w:val="22"/>
          <w:szCs w:val="22"/>
        </w:rPr>
        <w:t xml:space="preserve">Öğrenci, </w:t>
      </w:r>
      <w:r w:rsidR="00004EBD" w:rsidRPr="00A707A6">
        <w:rPr>
          <w:sz w:val="22"/>
          <w:szCs w:val="22"/>
        </w:rPr>
        <w:t>mesleki uygulama</w:t>
      </w:r>
      <w:r w:rsidR="00B52F81" w:rsidRPr="00A707A6">
        <w:rPr>
          <w:sz w:val="22"/>
          <w:szCs w:val="22"/>
        </w:rPr>
        <w:t>l</w:t>
      </w:r>
      <w:r w:rsidR="00EA51DA" w:rsidRPr="00A707A6">
        <w:rPr>
          <w:sz w:val="22"/>
          <w:szCs w:val="22"/>
        </w:rPr>
        <w:t>ar</w:t>
      </w:r>
      <w:r w:rsidR="00B52F81" w:rsidRPr="00A707A6">
        <w:rPr>
          <w:sz w:val="22"/>
          <w:szCs w:val="22"/>
        </w:rPr>
        <w:t>d</w:t>
      </w:r>
      <w:r w:rsidR="00EA51DA" w:rsidRPr="00A707A6">
        <w:rPr>
          <w:sz w:val="22"/>
          <w:szCs w:val="22"/>
        </w:rPr>
        <w:t>a</w:t>
      </w:r>
      <w:r w:rsidR="006E21BD" w:rsidRPr="00A707A6">
        <w:rPr>
          <w:sz w:val="22"/>
          <w:szCs w:val="22"/>
        </w:rPr>
        <w:t xml:space="preserve"> genel görünüş ve giyim olarak uygulama yapacağı kurumun kılık kıyafet kurallarına uymakla yükümlüdür.</w:t>
      </w:r>
    </w:p>
    <w:p w14:paraId="38652462" w14:textId="73CF2CCD" w:rsidR="006E21BD" w:rsidRPr="00A707A6" w:rsidRDefault="00824BD0" w:rsidP="00910D0A">
      <w:pPr>
        <w:pStyle w:val="ListeParagraf"/>
        <w:tabs>
          <w:tab w:val="left" w:pos="426"/>
          <w:tab w:val="left" w:pos="524"/>
        </w:tabs>
        <w:spacing w:line="360" w:lineRule="auto"/>
        <w:ind w:left="0"/>
      </w:pPr>
      <w:r w:rsidRPr="00A707A6">
        <w:t xml:space="preserve">(3) </w:t>
      </w:r>
      <w:r w:rsidR="006E21BD" w:rsidRPr="00A707A6">
        <w:t>Öğrenci,</w:t>
      </w:r>
      <w:r w:rsidR="006E21BD" w:rsidRPr="00A707A6">
        <w:rPr>
          <w:spacing w:val="-13"/>
        </w:rPr>
        <w:t xml:space="preserve"> </w:t>
      </w:r>
      <w:r w:rsidR="006E21BD" w:rsidRPr="00A707A6">
        <w:t>uygulama</w:t>
      </w:r>
      <w:r w:rsidR="006E21BD" w:rsidRPr="00A707A6">
        <w:rPr>
          <w:spacing w:val="-13"/>
        </w:rPr>
        <w:t xml:space="preserve"> </w:t>
      </w:r>
      <w:r w:rsidR="006E21BD" w:rsidRPr="00A707A6">
        <w:t>alanında</w:t>
      </w:r>
      <w:r w:rsidR="006E21BD" w:rsidRPr="00A707A6">
        <w:rPr>
          <w:spacing w:val="-11"/>
        </w:rPr>
        <w:t xml:space="preserve"> </w:t>
      </w:r>
      <w:r w:rsidR="006E21BD" w:rsidRPr="00A707A6">
        <w:t>aşağıda</w:t>
      </w:r>
      <w:r w:rsidR="006E21BD" w:rsidRPr="00A707A6">
        <w:rPr>
          <w:spacing w:val="-10"/>
        </w:rPr>
        <w:t xml:space="preserve"> </w:t>
      </w:r>
      <w:r w:rsidR="006E21BD" w:rsidRPr="00A707A6">
        <w:t>özellikleri</w:t>
      </w:r>
      <w:r w:rsidR="006E21BD" w:rsidRPr="00A707A6">
        <w:rPr>
          <w:spacing w:val="-13"/>
        </w:rPr>
        <w:t xml:space="preserve"> </w:t>
      </w:r>
      <w:r w:rsidR="006E21BD" w:rsidRPr="00A707A6">
        <w:t>tanımlanan</w:t>
      </w:r>
      <w:r w:rsidR="006E21BD" w:rsidRPr="00A707A6">
        <w:rPr>
          <w:spacing w:val="-12"/>
        </w:rPr>
        <w:t xml:space="preserve"> </w:t>
      </w:r>
      <w:r w:rsidR="006E21BD" w:rsidRPr="00A707A6">
        <w:t>ve</w:t>
      </w:r>
      <w:r w:rsidR="006E21BD" w:rsidRPr="00A707A6">
        <w:rPr>
          <w:spacing w:val="-11"/>
        </w:rPr>
        <w:t xml:space="preserve"> </w:t>
      </w:r>
      <w:r w:rsidR="006E21BD" w:rsidRPr="00A707A6">
        <w:t>Şekil</w:t>
      </w:r>
      <w:r w:rsidR="006E21BD" w:rsidRPr="00A707A6">
        <w:rPr>
          <w:spacing w:val="-12"/>
        </w:rPr>
        <w:t xml:space="preserve"> </w:t>
      </w:r>
      <w:r w:rsidR="006E21BD" w:rsidRPr="00A707A6">
        <w:t>1.’de</w:t>
      </w:r>
      <w:r w:rsidR="006E21BD" w:rsidRPr="00A707A6">
        <w:rPr>
          <w:spacing w:val="-11"/>
        </w:rPr>
        <w:t xml:space="preserve"> </w:t>
      </w:r>
      <w:r w:rsidR="006E21BD" w:rsidRPr="00A707A6">
        <w:t>resmi</w:t>
      </w:r>
      <w:r w:rsidR="006E21BD" w:rsidRPr="00A707A6">
        <w:rPr>
          <w:spacing w:val="-7"/>
        </w:rPr>
        <w:t xml:space="preserve"> </w:t>
      </w:r>
      <w:r w:rsidR="006E21BD" w:rsidRPr="00A707A6">
        <w:t xml:space="preserve">yer alan </w:t>
      </w:r>
      <w:proofErr w:type="spellStart"/>
      <w:r w:rsidR="006E21BD" w:rsidRPr="00A707A6">
        <w:t>ABÜSB</w:t>
      </w:r>
      <w:r w:rsidR="00BD292D" w:rsidRPr="00A707A6">
        <w:t>FBD</w:t>
      </w:r>
      <w:r w:rsidR="006E21BD" w:rsidRPr="00A707A6">
        <w:t>B’nin</w:t>
      </w:r>
      <w:proofErr w:type="spellEnd"/>
      <w:r w:rsidR="006E21BD" w:rsidRPr="00A707A6">
        <w:t xml:space="preserve"> belirlediği </w:t>
      </w:r>
      <w:r w:rsidR="00BD292D" w:rsidRPr="00A707A6">
        <w:t>beyaz önlüğü</w:t>
      </w:r>
      <w:r w:rsidR="006E21BD" w:rsidRPr="00A707A6">
        <w:t xml:space="preserve"> giymekle</w:t>
      </w:r>
      <w:r w:rsidR="006E21BD" w:rsidRPr="00A707A6">
        <w:rPr>
          <w:spacing w:val="7"/>
        </w:rPr>
        <w:t xml:space="preserve"> </w:t>
      </w:r>
      <w:r w:rsidR="006E21BD" w:rsidRPr="00A707A6">
        <w:t>yükümlüdür.</w:t>
      </w:r>
    </w:p>
    <w:p w14:paraId="44035FF8" w14:textId="34857761" w:rsidR="00A93071" w:rsidRPr="00A707A6" w:rsidRDefault="00CA2F80" w:rsidP="00910D0A">
      <w:pPr>
        <w:pStyle w:val="GvdeMetni"/>
        <w:spacing w:line="360" w:lineRule="auto"/>
        <w:ind w:left="0"/>
        <w:jc w:val="center"/>
        <w:rPr>
          <w:sz w:val="22"/>
          <w:szCs w:val="22"/>
        </w:rPr>
      </w:pPr>
      <w:r w:rsidRPr="00A707A6">
        <w:rPr>
          <w:noProof/>
          <w:sz w:val="22"/>
          <w:szCs w:val="22"/>
          <w:lang w:eastAsia="tr-TR"/>
        </w:rPr>
        <w:drawing>
          <wp:inline distT="0" distB="0" distL="0" distR="0" wp14:anchorId="0921E39F" wp14:editId="10A37849">
            <wp:extent cx="1508760" cy="2033546"/>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546" cy="2042692"/>
                    </a:xfrm>
                    <a:prstGeom prst="rect">
                      <a:avLst/>
                    </a:prstGeom>
                    <a:noFill/>
                    <a:ln>
                      <a:noFill/>
                    </a:ln>
                  </pic:spPr>
                </pic:pic>
              </a:graphicData>
            </a:graphic>
          </wp:inline>
        </w:drawing>
      </w:r>
    </w:p>
    <w:p w14:paraId="15225F87" w14:textId="5B3A32EE" w:rsidR="00A93071" w:rsidRPr="00A707A6" w:rsidRDefault="00A93071" w:rsidP="00910D0A">
      <w:pPr>
        <w:pStyle w:val="GvdeMetni"/>
        <w:spacing w:line="360" w:lineRule="auto"/>
        <w:ind w:left="0"/>
        <w:jc w:val="center"/>
        <w:rPr>
          <w:sz w:val="22"/>
          <w:szCs w:val="22"/>
        </w:rPr>
      </w:pPr>
      <w:r w:rsidRPr="00A707A6">
        <w:rPr>
          <w:sz w:val="22"/>
          <w:szCs w:val="22"/>
        </w:rPr>
        <w:t xml:space="preserve">Şekil 1. </w:t>
      </w:r>
      <w:r w:rsidR="00004EBD" w:rsidRPr="00A707A6">
        <w:rPr>
          <w:sz w:val="22"/>
          <w:szCs w:val="22"/>
        </w:rPr>
        <w:t xml:space="preserve">Mesleki </w:t>
      </w:r>
      <w:r w:rsidR="00EA51DA" w:rsidRPr="00A707A6">
        <w:rPr>
          <w:sz w:val="22"/>
          <w:szCs w:val="22"/>
        </w:rPr>
        <w:t>U</w:t>
      </w:r>
      <w:r w:rsidR="00004EBD" w:rsidRPr="00A707A6">
        <w:rPr>
          <w:sz w:val="22"/>
          <w:szCs w:val="22"/>
        </w:rPr>
        <w:t>ygulama</w:t>
      </w:r>
      <w:r w:rsidRPr="00A707A6">
        <w:rPr>
          <w:sz w:val="22"/>
          <w:szCs w:val="22"/>
        </w:rPr>
        <w:t xml:space="preserve"> </w:t>
      </w:r>
      <w:r w:rsidR="00D3287F" w:rsidRPr="00A707A6">
        <w:rPr>
          <w:sz w:val="22"/>
          <w:szCs w:val="22"/>
        </w:rPr>
        <w:t>Önlüğü</w:t>
      </w:r>
    </w:p>
    <w:p w14:paraId="3D1AABBE" w14:textId="5A5B6398" w:rsidR="00CD556D" w:rsidRPr="00A707A6" w:rsidRDefault="00824BD0" w:rsidP="00910D0A">
      <w:pPr>
        <w:pStyle w:val="ListeParagraf"/>
        <w:tabs>
          <w:tab w:val="left" w:pos="385"/>
        </w:tabs>
        <w:spacing w:line="360" w:lineRule="auto"/>
        <w:ind w:left="0"/>
      </w:pPr>
      <w:r w:rsidRPr="00A707A6">
        <w:rPr>
          <w:b/>
          <w:bCs/>
        </w:rPr>
        <w:t>(4)</w:t>
      </w:r>
      <w:r w:rsidRPr="00A707A6">
        <w:t xml:space="preserve"> </w:t>
      </w:r>
      <w:r w:rsidR="00D3287F" w:rsidRPr="00A707A6">
        <w:t>Beyaz önlük</w:t>
      </w:r>
      <w:r w:rsidR="00CD556D" w:rsidRPr="00A707A6">
        <w:t xml:space="preserve"> uygulama alanı dışında</w:t>
      </w:r>
      <w:r w:rsidR="00CD556D" w:rsidRPr="00A707A6">
        <w:rPr>
          <w:spacing w:val="-4"/>
        </w:rPr>
        <w:t xml:space="preserve"> </w:t>
      </w:r>
      <w:r w:rsidR="00CD556D" w:rsidRPr="00A707A6">
        <w:t>giyilmemelidir.</w:t>
      </w:r>
    </w:p>
    <w:p w14:paraId="00279E18" w14:textId="4B2CCE2B" w:rsidR="006E21BD" w:rsidRPr="00A707A6" w:rsidRDefault="00FB6F06" w:rsidP="00910D0A">
      <w:pPr>
        <w:pStyle w:val="ListeParagraf"/>
        <w:tabs>
          <w:tab w:val="left" w:pos="503"/>
        </w:tabs>
        <w:spacing w:line="360" w:lineRule="auto"/>
        <w:ind w:left="0"/>
      </w:pPr>
      <w:r w:rsidRPr="00A707A6">
        <w:rPr>
          <w:b/>
          <w:bCs/>
        </w:rPr>
        <w:t>(</w:t>
      </w:r>
      <w:r w:rsidR="00D3287F" w:rsidRPr="00A707A6">
        <w:rPr>
          <w:b/>
          <w:bCs/>
        </w:rPr>
        <w:t>5</w:t>
      </w:r>
      <w:r w:rsidRPr="00A707A6">
        <w:rPr>
          <w:b/>
          <w:bCs/>
        </w:rPr>
        <w:t>)</w:t>
      </w:r>
      <w:r w:rsidRPr="00A707A6">
        <w:t xml:space="preserve"> </w:t>
      </w:r>
      <w:r w:rsidR="006E21BD" w:rsidRPr="00A707A6">
        <w:t xml:space="preserve">Öğrenci </w:t>
      </w:r>
      <w:r w:rsidR="00CD556D" w:rsidRPr="00A707A6">
        <w:t xml:space="preserve">tüm </w:t>
      </w:r>
      <w:r w:rsidR="00004EBD" w:rsidRPr="00A707A6">
        <w:t>mesleki uygulama</w:t>
      </w:r>
      <w:r w:rsidR="00B52F81" w:rsidRPr="00A707A6">
        <w:t>l</w:t>
      </w:r>
      <w:r w:rsidR="00EA51DA" w:rsidRPr="00A707A6">
        <w:t>a</w:t>
      </w:r>
      <w:r w:rsidR="00B52F81" w:rsidRPr="00A707A6">
        <w:t>rd</w:t>
      </w:r>
      <w:r w:rsidR="00EA51DA" w:rsidRPr="00A707A6">
        <w:t>a</w:t>
      </w:r>
      <w:r w:rsidR="00CD556D" w:rsidRPr="00A707A6">
        <w:t xml:space="preserve"> </w:t>
      </w:r>
      <w:r w:rsidR="006E21BD" w:rsidRPr="00A707A6">
        <w:t xml:space="preserve">hem kendisi hem de hasta için </w:t>
      </w:r>
      <w:proofErr w:type="gramStart"/>
      <w:r w:rsidR="006E21BD" w:rsidRPr="00A707A6">
        <w:t>enfeksiyo</w:t>
      </w:r>
      <w:r w:rsidR="00896670" w:rsidRPr="00A707A6">
        <w:t>n</w:t>
      </w:r>
      <w:proofErr w:type="gramEnd"/>
      <w:r w:rsidR="006E21BD" w:rsidRPr="00A707A6">
        <w:t xml:space="preserve"> riski oluşturmayacak hijyenik kurallara uymakla yükümlüdür. Bu </w:t>
      </w:r>
      <w:r w:rsidR="00CD556D" w:rsidRPr="00A707A6">
        <w:t>amaçla kız</w:t>
      </w:r>
      <w:r w:rsidR="006E21BD" w:rsidRPr="00A707A6">
        <w:t xml:space="preserve"> öğrencilerin saçları kısa </w:t>
      </w:r>
      <w:r w:rsidR="006E21BD" w:rsidRPr="00A707A6">
        <w:rPr>
          <w:spacing w:val="-4"/>
        </w:rPr>
        <w:t xml:space="preserve">ya </w:t>
      </w:r>
      <w:r w:rsidR="006E21BD" w:rsidRPr="00A707A6">
        <w:t xml:space="preserve">da toplu, tırnakları kısa olmalı, takı (küpe, kolye, yüzük, bilezik, </w:t>
      </w:r>
      <w:proofErr w:type="spellStart"/>
      <w:r w:rsidR="006E21BD" w:rsidRPr="00A707A6">
        <w:t>piercing</w:t>
      </w:r>
      <w:proofErr w:type="spellEnd"/>
      <w:r w:rsidR="006E21BD" w:rsidRPr="00A707A6">
        <w:t xml:space="preserve"> </w:t>
      </w:r>
      <w:proofErr w:type="spellStart"/>
      <w:r w:rsidR="006E21BD" w:rsidRPr="00A707A6">
        <w:t>vb</w:t>
      </w:r>
      <w:proofErr w:type="spellEnd"/>
      <w:r w:rsidR="006E21BD" w:rsidRPr="00A707A6">
        <w:t>) takılmamalıdır. Başörtüsü olan öğrencilerin başörtüleri</w:t>
      </w:r>
      <w:r w:rsidR="008D3BEE" w:rsidRPr="00A707A6">
        <w:t xml:space="preserve"> </w:t>
      </w:r>
      <w:r w:rsidR="006E21BD" w:rsidRPr="00A707A6">
        <w:t>düz renkte olmalı</w:t>
      </w:r>
      <w:r w:rsidR="009973F8" w:rsidRPr="00A707A6">
        <w:t xml:space="preserve">dır. </w:t>
      </w:r>
      <w:r w:rsidR="006E21BD" w:rsidRPr="00A707A6">
        <w:t xml:space="preserve">Erkek öğrenciler tıraşlı, saçları kısa </w:t>
      </w:r>
      <w:r w:rsidR="006E21BD" w:rsidRPr="00A707A6">
        <w:rPr>
          <w:spacing w:val="-4"/>
        </w:rPr>
        <w:t xml:space="preserve">ya </w:t>
      </w:r>
      <w:r w:rsidR="006E21BD" w:rsidRPr="00A707A6">
        <w:t>da toplu</w:t>
      </w:r>
      <w:r w:rsidR="006E21BD" w:rsidRPr="00A707A6">
        <w:rPr>
          <w:spacing w:val="3"/>
        </w:rPr>
        <w:t xml:space="preserve"> </w:t>
      </w:r>
      <w:r w:rsidR="006E21BD" w:rsidRPr="00A707A6">
        <w:t>olmalıdır.</w:t>
      </w:r>
    </w:p>
    <w:p w14:paraId="5D8FE758" w14:textId="43448238" w:rsidR="006E21BD" w:rsidRPr="00A707A6" w:rsidRDefault="0009426F" w:rsidP="00833A5E">
      <w:pPr>
        <w:pStyle w:val="Balk1"/>
        <w:spacing w:before="125" w:line="360" w:lineRule="auto"/>
        <w:ind w:left="0"/>
        <w:rPr>
          <w:sz w:val="22"/>
          <w:szCs w:val="22"/>
        </w:rPr>
      </w:pPr>
      <w:r w:rsidRPr="00A707A6">
        <w:rPr>
          <w:sz w:val="22"/>
          <w:szCs w:val="22"/>
        </w:rPr>
        <w:t xml:space="preserve">Mesleki </w:t>
      </w:r>
      <w:r w:rsidR="000A2506" w:rsidRPr="00A707A6">
        <w:rPr>
          <w:sz w:val="22"/>
          <w:szCs w:val="22"/>
        </w:rPr>
        <w:t>Uygulamanın</w:t>
      </w:r>
      <w:r w:rsidR="006E21BD" w:rsidRPr="00A707A6">
        <w:rPr>
          <w:sz w:val="22"/>
          <w:szCs w:val="22"/>
        </w:rPr>
        <w:t xml:space="preserve"> Değerlendirilmesi</w:t>
      </w:r>
    </w:p>
    <w:p w14:paraId="1828CB52" w14:textId="5E15A6A4" w:rsidR="00652130" w:rsidRPr="00A707A6" w:rsidRDefault="006E21BD" w:rsidP="00910D0A">
      <w:pPr>
        <w:pStyle w:val="GvdeMetni"/>
        <w:spacing w:before="129" w:line="360" w:lineRule="auto"/>
        <w:ind w:left="0"/>
        <w:rPr>
          <w:sz w:val="22"/>
          <w:szCs w:val="22"/>
        </w:rPr>
      </w:pPr>
      <w:r w:rsidRPr="00A707A6">
        <w:rPr>
          <w:b/>
          <w:sz w:val="22"/>
          <w:szCs w:val="22"/>
        </w:rPr>
        <w:t>Madde 1</w:t>
      </w:r>
      <w:r w:rsidR="00E46ADB">
        <w:rPr>
          <w:b/>
          <w:sz w:val="22"/>
          <w:szCs w:val="22"/>
        </w:rPr>
        <w:t>8</w:t>
      </w:r>
      <w:r w:rsidRPr="00A707A6">
        <w:rPr>
          <w:b/>
          <w:sz w:val="22"/>
          <w:szCs w:val="22"/>
        </w:rPr>
        <w:t xml:space="preserve">- </w:t>
      </w:r>
      <w:r w:rsidR="00FB6F06" w:rsidRPr="00A707A6">
        <w:rPr>
          <w:bCs/>
          <w:sz w:val="22"/>
          <w:szCs w:val="22"/>
        </w:rPr>
        <w:t>(1)</w:t>
      </w:r>
      <w:r w:rsidR="00FB6F06" w:rsidRPr="00A707A6">
        <w:rPr>
          <w:b/>
          <w:sz w:val="22"/>
          <w:szCs w:val="22"/>
        </w:rPr>
        <w:t xml:space="preserve"> </w:t>
      </w:r>
      <w:r w:rsidR="00E10B01" w:rsidRPr="00A707A6">
        <w:rPr>
          <w:sz w:val="22"/>
          <w:szCs w:val="22"/>
        </w:rPr>
        <w:t>Mesleki uygulamalar, Antalya Bilim Ünitesi Ön Lisans ve Lisans Eğitim-Öğretim Yönetmeliği</w:t>
      </w:r>
      <w:r w:rsidR="003C471D" w:rsidRPr="00A707A6">
        <w:rPr>
          <w:sz w:val="22"/>
          <w:szCs w:val="22"/>
        </w:rPr>
        <w:t>’</w:t>
      </w:r>
      <w:r w:rsidR="00E10B01" w:rsidRPr="00A707A6">
        <w:rPr>
          <w:sz w:val="22"/>
          <w:szCs w:val="22"/>
        </w:rPr>
        <w:t>ne göre değerlendirilir</w:t>
      </w:r>
      <w:r w:rsidR="00A62CBC" w:rsidRPr="00A707A6">
        <w:rPr>
          <w:sz w:val="22"/>
          <w:szCs w:val="22"/>
        </w:rPr>
        <w:t>.</w:t>
      </w:r>
      <w:r w:rsidR="00E10B01" w:rsidRPr="00A707A6">
        <w:rPr>
          <w:sz w:val="22"/>
          <w:szCs w:val="22"/>
        </w:rPr>
        <w:t xml:space="preserve"> </w:t>
      </w:r>
      <w:r w:rsidR="0009426F" w:rsidRPr="00A707A6">
        <w:rPr>
          <w:sz w:val="22"/>
          <w:szCs w:val="22"/>
        </w:rPr>
        <w:t>Mesleki uygulama</w:t>
      </w:r>
      <w:r w:rsidR="000A2506" w:rsidRPr="00A707A6">
        <w:rPr>
          <w:sz w:val="22"/>
          <w:szCs w:val="22"/>
        </w:rPr>
        <w:t>y</w:t>
      </w:r>
      <w:r w:rsidR="00652130" w:rsidRPr="00A707A6">
        <w:rPr>
          <w:sz w:val="22"/>
          <w:szCs w:val="22"/>
        </w:rPr>
        <w:t xml:space="preserve">a yönelik değerlendirmeler Ders Bilgi Paketinde belirtildiği gibi uygulanır. Beslenme ve Diyetetik Bölümü </w:t>
      </w:r>
      <w:r w:rsidR="000A2506" w:rsidRPr="00A707A6">
        <w:rPr>
          <w:sz w:val="22"/>
          <w:szCs w:val="22"/>
        </w:rPr>
        <w:t>öğrencileri</w:t>
      </w:r>
      <w:r w:rsidR="00652130" w:rsidRPr="00A707A6">
        <w:rPr>
          <w:sz w:val="22"/>
          <w:szCs w:val="22"/>
        </w:rPr>
        <w:t xml:space="preserve"> için her bir </w:t>
      </w:r>
      <w:r w:rsidR="0009426F" w:rsidRPr="00A707A6">
        <w:rPr>
          <w:sz w:val="22"/>
          <w:szCs w:val="22"/>
        </w:rPr>
        <w:t>mesleki uygulama</w:t>
      </w:r>
      <w:r w:rsidR="000A2506" w:rsidRPr="00A707A6">
        <w:rPr>
          <w:sz w:val="22"/>
          <w:szCs w:val="22"/>
        </w:rPr>
        <w:t>y</w:t>
      </w:r>
      <w:r w:rsidR="00652130" w:rsidRPr="00A707A6">
        <w:rPr>
          <w:sz w:val="22"/>
          <w:szCs w:val="22"/>
        </w:rPr>
        <w:t>a özgü “</w:t>
      </w:r>
      <w:r w:rsidR="0009426F" w:rsidRPr="00A707A6">
        <w:rPr>
          <w:sz w:val="22"/>
          <w:szCs w:val="22"/>
        </w:rPr>
        <w:t xml:space="preserve">Mesleki </w:t>
      </w:r>
      <w:r w:rsidR="00D178E0" w:rsidRPr="00A707A6">
        <w:rPr>
          <w:sz w:val="22"/>
          <w:szCs w:val="22"/>
        </w:rPr>
        <w:t>U</w:t>
      </w:r>
      <w:r w:rsidR="0009426F" w:rsidRPr="00A707A6">
        <w:rPr>
          <w:sz w:val="22"/>
          <w:szCs w:val="22"/>
        </w:rPr>
        <w:t>ygulama</w:t>
      </w:r>
      <w:r w:rsidR="00652130" w:rsidRPr="00A707A6">
        <w:rPr>
          <w:sz w:val="22"/>
          <w:szCs w:val="22"/>
        </w:rPr>
        <w:t xml:space="preserve"> Değerlendirme Formu” kullanılır. </w:t>
      </w:r>
      <w:r w:rsidR="0009426F" w:rsidRPr="00A707A6">
        <w:rPr>
          <w:sz w:val="22"/>
          <w:szCs w:val="22"/>
        </w:rPr>
        <w:t>Mesleki uygulama</w:t>
      </w:r>
      <w:r w:rsidR="00652130" w:rsidRPr="00A707A6">
        <w:rPr>
          <w:sz w:val="22"/>
          <w:szCs w:val="22"/>
        </w:rPr>
        <w:t xml:space="preserve"> sorumlusu tarafından öğrencinin </w:t>
      </w:r>
      <w:r w:rsidR="0009426F" w:rsidRPr="00A707A6">
        <w:rPr>
          <w:sz w:val="22"/>
          <w:szCs w:val="22"/>
        </w:rPr>
        <w:t>mesleki uygulama</w:t>
      </w:r>
      <w:r w:rsidR="00652130" w:rsidRPr="00A707A6">
        <w:rPr>
          <w:sz w:val="22"/>
          <w:szCs w:val="22"/>
        </w:rPr>
        <w:t xml:space="preserve"> yapacağı birime gönderilecek olan </w:t>
      </w:r>
      <w:r w:rsidR="003365A2" w:rsidRPr="00A707A6">
        <w:rPr>
          <w:sz w:val="22"/>
          <w:szCs w:val="22"/>
        </w:rPr>
        <w:t>“</w:t>
      </w:r>
      <w:r w:rsidR="0009426F" w:rsidRPr="00A707A6">
        <w:rPr>
          <w:sz w:val="22"/>
          <w:szCs w:val="22"/>
        </w:rPr>
        <w:t xml:space="preserve">Mesleki </w:t>
      </w:r>
      <w:r w:rsidR="003C471D" w:rsidRPr="00A707A6">
        <w:rPr>
          <w:sz w:val="22"/>
          <w:szCs w:val="22"/>
        </w:rPr>
        <w:t>U</w:t>
      </w:r>
      <w:r w:rsidR="0009426F" w:rsidRPr="00A707A6">
        <w:rPr>
          <w:sz w:val="22"/>
          <w:szCs w:val="22"/>
        </w:rPr>
        <w:t>ygulama</w:t>
      </w:r>
      <w:r w:rsidR="003365A2" w:rsidRPr="00A707A6">
        <w:rPr>
          <w:sz w:val="22"/>
          <w:szCs w:val="22"/>
        </w:rPr>
        <w:t xml:space="preserve"> Değerlendirme Formu” </w:t>
      </w:r>
      <w:r w:rsidR="0009426F" w:rsidRPr="00A707A6">
        <w:rPr>
          <w:sz w:val="22"/>
          <w:szCs w:val="22"/>
        </w:rPr>
        <w:t>mesleki uygulama</w:t>
      </w:r>
      <w:r w:rsidR="003365A2" w:rsidRPr="00A707A6">
        <w:rPr>
          <w:sz w:val="22"/>
          <w:szCs w:val="22"/>
        </w:rPr>
        <w:t xml:space="preserve"> sonunda birim sorumlusu tarafından doldurulur, onaylanır ve </w:t>
      </w:r>
      <w:r w:rsidR="0009426F" w:rsidRPr="00A707A6">
        <w:rPr>
          <w:sz w:val="22"/>
          <w:szCs w:val="22"/>
        </w:rPr>
        <w:t>mesleki uygulama</w:t>
      </w:r>
      <w:r w:rsidR="003365A2" w:rsidRPr="00A707A6">
        <w:rPr>
          <w:sz w:val="22"/>
          <w:szCs w:val="22"/>
        </w:rPr>
        <w:t xml:space="preserve"> komisyonuna iletilmek üzere </w:t>
      </w:r>
      <w:r w:rsidR="0009426F" w:rsidRPr="00A707A6">
        <w:rPr>
          <w:sz w:val="22"/>
          <w:szCs w:val="22"/>
        </w:rPr>
        <w:t>mesleki uygulama</w:t>
      </w:r>
      <w:r w:rsidR="003365A2" w:rsidRPr="00A707A6">
        <w:rPr>
          <w:sz w:val="22"/>
          <w:szCs w:val="22"/>
        </w:rPr>
        <w:t xml:space="preserve"> sorumlusuna gönderilir. </w:t>
      </w:r>
    </w:p>
    <w:p w14:paraId="6573B26B" w14:textId="159C62B0" w:rsidR="003365A2" w:rsidRPr="00A707A6" w:rsidRDefault="00C926DE" w:rsidP="00910D0A">
      <w:pPr>
        <w:pStyle w:val="GvdeMetni"/>
        <w:spacing w:before="129" w:line="360" w:lineRule="auto"/>
        <w:ind w:left="0"/>
        <w:rPr>
          <w:sz w:val="22"/>
          <w:szCs w:val="22"/>
        </w:rPr>
      </w:pPr>
      <w:r w:rsidRPr="00A707A6">
        <w:rPr>
          <w:sz w:val="22"/>
          <w:szCs w:val="22"/>
        </w:rPr>
        <w:t xml:space="preserve">(2) </w:t>
      </w:r>
      <w:r w:rsidR="003365A2" w:rsidRPr="00A707A6">
        <w:rPr>
          <w:sz w:val="22"/>
          <w:szCs w:val="22"/>
        </w:rPr>
        <w:t>Öğrenci “</w:t>
      </w:r>
      <w:r w:rsidR="0009426F" w:rsidRPr="00A707A6">
        <w:rPr>
          <w:sz w:val="22"/>
          <w:szCs w:val="22"/>
        </w:rPr>
        <w:t>Mesleki uygulama</w:t>
      </w:r>
      <w:r w:rsidR="003365A2" w:rsidRPr="00A707A6">
        <w:rPr>
          <w:sz w:val="22"/>
          <w:szCs w:val="22"/>
        </w:rPr>
        <w:t xml:space="preserve"> Raporu/</w:t>
      </w:r>
      <w:proofErr w:type="spellStart"/>
      <w:r w:rsidR="003365A2" w:rsidRPr="00A707A6">
        <w:rPr>
          <w:sz w:val="22"/>
          <w:szCs w:val="22"/>
        </w:rPr>
        <w:t>Dosyası’nı</w:t>
      </w:r>
      <w:proofErr w:type="spellEnd"/>
      <w:r w:rsidR="003365A2" w:rsidRPr="00A707A6">
        <w:rPr>
          <w:sz w:val="22"/>
          <w:szCs w:val="22"/>
        </w:rPr>
        <w:t xml:space="preserve"> </w:t>
      </w:r>
      <w:r w:rsidR="0009426F" w:rsidRPr="00A707A6">
        <w:rPr>
          <w:sz w:val="22"/>
          <w:szCs w:val="22"/>
        </w:rPr>
        <w:t>mesleki uygulama</w:t>
      </w:r>
      <w:r w:rsidR="003365A2" w:rsidRPr="00A707A6">
        <w:rPr>
          <w:sz w:val="22"/>
          <w:szCs w:val="22"/>
        </w:rPr>
        <w:t xml:space="preserve"> süresince istenilen şekilde hazırlayarak belirlenen tarihe kadar </w:t>
      </w:r>
      <w:r w:rsidR="0009426F" w:rsidRPr="00A707A6">
        <w:rPr>
          <w:sz w:val="22"/>
          <w:szCs w:val="22"/>
        </w:rPr>
        <w:t>mesleki uygulama</w:t>
      </w:r>
      <w:r w:rsidR="003365A2" w:rsidRPr="00A707A6">
        <w:rPr>
          <w:sz w:val="22"/>
          <w:szCs w:val="22"/>
        </w:rPr>
        <w:t xml:space="preserve"> sorumlularına teslim etmek zorundadır. </w:t>
      </w:r>
      <w:r w:rsidR="0009426F" w:rsidRPr="00A707A6">
        <w:rPr>
          <w:sz w:val="22"/>
          <w:szCs w:val="22"/>
        </w:rPr>
        <w:t>Mesleki uygulama</w:t>
      </w:r>
      <w:r w:rsidR="000A2506" w:rsidRPr="00A707A6">
        <w:rPr>
          <w:sz w:val="22"/>
          <w:szCs w:val="22"/>
        </w:rPr>
        <w:t>y</w:t>
      </w:r>
      <w:r w:rsidR="003365A2" w:rsidRPr="00A707A6">
        <w:rPr>
          <w:sz w:val="22"/>
          <w:szCs w:val="22"/>
        </w:rPr>
        <w:t>a devam zorunluluğunu yerine getiren ve “</w:t>
      </w:r>
      <w:r w:rsidR="0009426F" w:rsidRPr="00A707A6">
        <w:rPr>
          <w:sz w:val="22"/>
          <w:szCs w:val="22"/>
        </w:rPr>
        <w:t xml:space="preserve">Mesleki </w:t>
      </w:r>
      <w:r w:rsidR="003C471D" w:rsidRPr="00A707A6">
        <w:rPr>
          <w:sz w:val="22"/>
          <w:szCs w:val="22"/>
        </w:rPr>
        <w:t>U</w:t>
      </w:r>
      <w:r w:rsidR="0009426F" w:rsidRPr="00A707A6">
        <w:rPr>
          <w:sz w:val="22"/>
          <w:szCs w:val="22"/>
        </w:rPr>
        <w:t>ygulama</w:t>
      </w:r>
      <w:r w:rsidR="003365A2" w:rsidRPr="00A707A6">
        <w:rPr>
          <w:sz w:val="22"/>
          <w:szCs w:val="22"/>
        </w:rPr>
        <w:t xml:space="preserve"> Raporu/Dosyasını zamanında veren öğrencilerin </w:t>
      </w:r>
      <w:r w:rsidR="0009426F" w:rsidRPr="00A707A6">
        <w:rPr>
          <w:sz w:val="22"/>
          <w:szCs w:val="22"/>
        </w:rPr>
        <w:t>mesleki uygulama</w:t>
      </w:r>
      <w:r w:rsidR="000A2506" w:rsidRPr="00A707A6">
        <w:rPr>
          <w:sz w:val="22"/>
          <w:szCs w:val="22"/>
        </w:rPr>
        <w:t>y</w:t>
      </w:r>
      <w:r w:rsidR="003365A2" w:rsidRPr="00A707A6">
        <w:rPr>
          <w:sz w:val="22"/>
          <w:szCs w:val="22"/>
        </w:rPr>
        <w:t xml:space="preserve">ı başarı ile tamamlayıp tamamlamadıkları </w:t>
      </w:r>
      <w:r w:rsidR="0009426F" w:rsidRPr="00A707A6">
        <w:rPr>
          <w:sz w:val="22"/>
          <w:szCs w:val="22"/>
        </w:rPr>
        <w:t>mesleki uygulama</w:t>
      </w:r>
      <w:r w:rsidR="003365A2" w:rsidRPr="00A707A6">
        <w:rPr>
          <w:sz w:val="22"/>
          <w:szCs w:val="22"/>
        </w:rPr>
        <w:t xml:space="preserve"> </w:t>
      </w:r>
      <w:r w:rsidR="003365A2" w:rsidRPr="00A707A6">
        <w:rPr>
          <w:sz w:val="22"/>
          <w:szCs w:val="22"/>
        </w:rPr>
        <w:lastRenderedPageBreak/>
        <w:t xml:space="preserve">sorumluları, </w:t>
      </w:r>
      <w:r w:rsidR="003C471D" w:rsidRPr="00A707A6">
        <w:rPr>
          <w:sz w:val="22"/>
          <w:szCs w:val="22"/>
        </w:rPr>
        <w:t xml:space="preserve">Mesleki Uygulama Komisyonu </w:t>
      </w:r>
      <w:r w:rsidR="003365A2" w:rsidRPr="00A707A6">
        <w:rPr>
          <w:sz w:val="22"/>
          <w:szCs w:val="22"/>
        </w:rPr>
        <w:t>tarafından değerlendirilir.</w:t>
      </w:r>
    </w:p>
    <w:p w14:paraId="700896E8" w14:textId="2B82AF5D" w:rsidR="009037C6" w:rsidRPr="00A707A6" w:rsidRDefault="009037C6" w:rsidP="00833A5E">
      <w:pPr>
        <w:pStyle w:val="GvdeMetni"/>
        <w:spacing w:before="129" w:line="360" w:lineRule="auto"/>
        <w:ind w:left="0"/>
        <w:rPr>
          <w:b/>
          <w:bCs/>
          <w:sz w:val="22"/>
          <w:szCs w:val="22"/>
        </w:rPr>
      </w:pPr>
      <w:r w:rsidRPr="00A707A6">
        <w:rPr>
          <w:b/>
          <w:bCs/>
          <w:sz w:val="22"/>
          <w:szCs w:val="22"/>
        </w:rPr>
        <w:t xml:space="preserve">İş Kazası, Meslek Hastalığı Sigorta Pirimi </w:t>
      </w:r>
    </w:p>
    <w:p w14:paraId="1492482E" w14:textId="77AA5F44" w:rsidR="009037C6" w:rsidRPr="00A707A6" w:rsidRDefault="009037C6" w:rsidP="00910D0A">
      <w:pPr>
        <w:pStyle w:val="GvdeMetni"/>
        <w:spacing w:before="129" w:line="360" w:lineRule="auto"/>
        <w:ind w:left="0"/>
        <w:rPr>
          <w:sz w:val="22"/>
          <w:szCs w:val="22"/>
        </w:rPr>
      </w:pPr>
      <w:r w:rsidRPr="00A707A6">
        <w:rPr>
          <w:b/>
          <w:bCs/>
          <w:sz w:val="22"/>
          <w:szCs w:val="22"/>
        </w:rPr>
        <w:t xml:space="preserve">Madde </w:t>
      </w:r>
      <w:r w:rsidR="00E46ADB">
        <w:rPr>
          <w:b/>
          <w:bCs/>
          <w:sz w:val="22"/>
          <w:szCs w:val="22"/>
        </w:rPr>
        <w:t>19</w:t>
      </w:r>
      <w:r w:rsidRPr="00A707A6">
        <w:rPr>
          <w:b/>
          <w:bCs/>
          <w:sz w:val="22"/>
          <w:szCs w:val="22"/>
        </w:rPr>
        <w:t xml:space="preserve"> </w:t>
      </w:r>
      <w:r w:rsidRPr="00A707A6">
        <w:rPr>
          <w:sz w:val="22"/>
          <w:szCs w:val="22"/>
        </w:rPr>
        <w:t xml:space="preserve">(1) Öğrencilerin </w:t>
      </w:r>
      <w:r w:rsidR="00004EBD" w:rsidRPr="00A707A6">
        <w:rPr>
          <w:sz w:val="22"/>
          <w:szCs w:val="22"/>
        </w:rPr>
        <w:t>mesleki uygulama</w:t>
      </w:r>
      <w:r w:rsidRPr="00A707A6">
        <w:rPr>
          <w:sz w:val="22"/>
          <w:szCs w:val="22"/>
        </w:rPr>
        <w:t>l</w:t>
      </w:r>
      <w:r w:rsidR="000A2506" w:rsidRPr="00A707A6">
        <w:rPr>
          <w:sz w:val="22"/>
          <w:szCs w:val="22"/>
        </w:rPr>
        <w:t>a</w:t>
      </w:r>
      <w:r w:rsidRPr="00A707A6">
        <w:rPr>
          <w:sz w:val="22"/>
          <w:szCs w:val="22"/>
        </w:rPr>
        <w:t xml:space="preserve">r için “İş Kazası ve Meslek Hastalığı Sigortası” Antalya Bilim Üniversitesi tarafından yapılır. ERASMUS </w:t>
      </w:r>
      <w:r w:rsidR="00F5507F" w:rsidRPr="00A707A6">
        <w:rPr>
          <w:sz w:val="22"/>
          <w:szCs w:val="22"/>
        </w:rPr>
        <w:t>ya da diğer bir değişim</w:t>
      </w:r>
      <w:r w:rsidR="00DE5B42" w:rsidRPr="00A707A6">
        <w:rPr>
          <w:sz w:val="22"/>
          <w:szCs w:val="22"/>
        </w:rPr>
        <w:t>/mesleki uygulama</w:t>
      </w:r>
      <w:r w:rsidR="00F5507F" w:rsidRPr="00A707A6">
        <w:rPr>
          <w:sz w:val="22"/>
          <w:szCs w:val="22"/>
        </w:rPr>
        <w:t xml:space="preserve"> programı </w:t>
      </w:r>
      <w:r w:rsidRPr="00A707A6">
        <w:rPr>
          <w:sz w:val="22"/>
          <w:szCs w:val="22"/>
        </w:rPr>
        <w:t>kapsamında yurt dışında yapılacak mesleki uygulamalarda ise iş kazası ve meslek hastalığı sigortası öğrencinin sorumluluğundadır. Mesleki uygulamalar sırasında öğrenciler iş sağlığı ve güvenliği ile ilgili herhangi bir olay yaşaması durumunda olayın olduğu sağlık kurumunun iş sağlığı ve güvenliği birimine başvurur ve durumu mesleki uygulamadan sorumlu öğretim elemanına bildirir.</w:t>
      </w:r>
    </w:p>
    <w:p w14:paraId="68071934" w14:textId="385F67D5" w:rsidR="006E21BD" w:rsidRPr="00A707A6" w:rsidRDefault="006E21BD" w:rsidP="00833A5E">
      <w:pPr>
        <w:pStyle w:val="Balk1"/>
        <w:spacing w:line="360" w:lineRule="auto"/>
        <w:ind w:left="0"/>
      </w:pPr>
      <w:r w:rsidRPr="00A707A6">
        <w:rPr>
          <w:sz w:val="22"/>
          <w:szCs w:val="22"/>
        </w:rPr>
        <w:t>Madde Değişikliği ve Uygulama Olmayan Haller</w:t>
      </w:r>
    </w:p>
    <w:p w14:paraId="735ED9F2" w14:textId="377AA8CC" w:rsidR="006E21BD" w:rsidRPr="00A707A6" w:rsidRDefault="006E21BD" w:rsidP="00910D0A">
      <w:pPr>
        <w:pStyle w:val="GvdeMetni"/>
        <w:spacing w:before="1" w:line="360" w:lineRule="auto"/>
        <w:ind w:left="0"/>
        <w:rPr>
          <w:sz w:val="22"/>
          <w:szCs w:val="22"/>
        </w:rPr>
      </w:pPr>
      <w:r w:rsidRPr="00A707A6">
        <w:rPr>
          <w:b/>
          <w:sz w:val="22"/>
          <w:szCs w:val="22"/>
        </w:rPr>
        <w:t xml:space="preserve">Madde </w:t>
      </w:r>
      <w:r w:rsidR="003C471D" w:rsidRPr="00A707A6">
        <w:rPr>
          <w:b/>
          <w:sz w:val="22"/>
          <w:szCs w:val="22"/>
        </w:rPr>
        <w:t>2</w:t>
      </w:r>
      <w:r w:rsidR="00E46ADB">
        <w:rPr>
          <w:b/>
          <w:sz w:val="22"/>
          <w:szCs w:val="22"/>
        </w:rPr>
        <w:t>0</w:t>
      </w:r>
      <w:r w:rsidRPr="00A707A6">
        <w:rPr>
          <w:b/>
          <w:sz w:val="22"/>
          <w:szCs w:val="22"/>
        </w:rPr>
        <w:t>-</w:t>
      </w:r>
      <w:r w:rsidR="00C926DE" w:rsidRPr="00A707A6">
        <w:rPr>
          <w:b/>
          <w:sz w:val="22"/>
          <w:szCs w:val="22"/>
        </w:rPr>
        <w:t xml:space="preserve"> </w:t>
      </w:r>
      <w:r w:rsidRPr="00A707A6">
        <w:rPr>
          <w:sz w:val="22"/>
          <w:szCs w:val="22"/>
        </w:rPr>
        <w:t>(1) Bu yönerge, Antalya Bilim Üniversitesi Ön Lisans ve Lisans Eğitim-Öğretim Yönetmeliği’nde yapılan değişiklikler doğrultusunda yenilenebilir.</w:t>
      </w:r>
    </w:p>
    <w:p w14:paraId="18DC14FF" w14:textId="1735A3E4" w:rsidR="006E21BD" w:rsidRPr="00A707A6" w:rsidRDefault="006E21BD" w:rsidP="00910D0A">
      <w:pPr>
        <w:pStyle w:val="GvdeMetni"/>
        <w:spacing w:line="360" w:lineRule="auto"/>
        <w:ind w:left="0"/>
        <w:rPr>
          <w:sz w:val="22"/>
          <w:szCs w:val="22"/>
        </w:rPr>
      </w:pPr>
      <w:r w:rsidRPr="00A707A6">
        <w:rPr>
          <w:sz w:val="22"/>
          <w:szCs w:val="22"/>
        </w:rPr>
        <w:t xml:space="preserve">(2) </w:t>
      </w:r>
      <w:r w:rsidR="00004EBD" w:rsidRPr="00A707A6">
        <w:rPr>
          <w:sz w:val="22"/>
          <w:szCs w:val="22"/>
        </w:rPr>
        <w:t>Mesleki uygulama</w:t>
      </w:r>
      <w:r w:rsidR="001C3404" w:rsidRPr="00A707A6">
        <w:rPr>
          <w:sz w:val="22"/>
          <w:szCs w:val="22"/>
        </w:rPr>
        <w:t>l</w:t>
      </w:r>
      <w:r w:rsidR="00EA51DA" w:rsidRPr="00A707A6">
        <w:rPr>
          <w:sz w:val="22"/>
          <w:szCs w:val="22"/>
        </w:rPr>
        <w:t>a</w:t>
      </w:r>
      <w:r w:rsidR="001C3404" w:rsidRPr="00A707A6">
        <w:rPr>
          <w:sz w:val="22"/>
          <w:szCs w:val="22"/>
        </w:rPr>
        <w:t>r</w:t>
      </w:r>
      <w:r w:rsidR="00EA51DA" w:rsidRPr="00A707A6">
        <w:rPr>
          <w:sz w:val="22"/>
          <w:szCs w:val="22"/>
        </w:rPr>
        <w:t>a</w:t>
      </w:r>
      <w:r w:rsidR="001C3404" w:rsidRPr="00A707A6">
        <w:rPr>
          <w:sz w:val="22"/>
          <w:szCs w:val="22"/>
        </w:rPr>
        <w:t xml:space="preserve"> ilişkin</w:t>
      </w:r>
      <w:r w:rsidRPr="00A707A6">
        <w:rPr>
          <w:sz w:val="22"/>
          <w:szCs w:val="22"/>
        </w:rPr>
        <w:t xml:space="preserve"> bu yönergede yer almayan durumlarda ilgili mevzuat hükümleri geçerlidir.</w:t>
      </w:r>
    </w:p>
    <w:p w14:paraId="4E1E4CAF" w14:textId="77777777" w:rsidR="006E21BD" w:rsidRPr="00A707A6" w:rsidRDefault="006E21BD" w:rsidP="00833A5E">
      <w:pPr>
        <w:pStyle w:val="Balk1"/>
        <w:spacing w:before="7" w:line="360" w:lineRule="auto"/>
        <w:ind w:left="0"/>
        <w:rPr>
          <w:sz w:val="22"/>
          <w:szCs w:val="22"/>
        </w:rPr>
      </w:pPr>
      <w:r w:rsidRPr="00A707A6">
        <w:rPr>
          <w:sz w:val="22"/>
          <w:szCs w:val="22"/>
        </w:rPr>
        <w:t>Yürürlük</w:t>
      </w:r>
    </w:p>
    <w:p w14:paraId="7B70AB70" w14:textId="4615233E" w:rsidR="006E21BD" w:rsidRPr="00A707A6" w:rsidRDefault="006E21BD" w:rsidP="00833A5E">
      <w:pPr>
        <w:pStyle w:val="GvdeMetni"/>
        <w:spacing w:before="130" w:line="360" w:lineRule="auto"/>
        <w:ind w:left="0"/>
        <w:rPr>
          <w:sz w:val="22"/>
          <w:szCs w:val="22"/>
        </w:rPr>
      </w:pPr>
      <w:r w:rsidRPr="00A707A6">
        <w:rPr>
          <w:b/>
          <w:sz w:val="22"/>
          <w:szCs w:val="22"/>
        </w:rPr>
        <w:t xml:space="preserve">Madde </w:t>
      </w:r>
      <w:r w:rsidR="003C471D" w:rsidRPr="00A707A6">
        <w:rPr>
          <w:b/>
          <w:sz w:val="22"/>
          <w:szCs w:val="22"/>
        </w:rPr>
        <w:t>2</w:t>
      </w:r>
      <w:r w:rsidR="00E46ADB">
        <w:rPr>
          <w:b/>
          <w:sz w:val="22"/>
          <w:szCs w:val="22"/>
        </w:rPr>
        <w:t>1</w:t>
      </w:r>
      <w:r w:rsidRPr="00A707A6">
        <w:rPr>
          <w:b/>
          <w:sz w:val="22"/>
          <w:szCs w:val="22"/>
        </w:rPr>
        <w:t xml:space="preserve">- </w:t>
      </w:r>
      <w:r w:rsidR="003C471D" w:rsidRPr="00833A5E">
        <w:rPr>
          <w:bCs/>
          <w:sz w:val="22"/>
          <w:szCs w:val="22"/>
        </w:rPr>
        <w:t>(1)</w:t>
      </w:r>
      <w:r w:rsidR="003C471D" w:rsidRPr="00A707A6">
        <w:rPr>
          <w:b/>
          <w:sz w:val="22"/>
          <w:szCs w:val="22"/>
        </w:rPr>
        <w:t xml:space="preserve"> </w:t>
      </w:r>
      <w:r w:rsidRPr="00A707A6">
        <w:rPr>
          <w:sz w:val="22"/>
          <w:szCs w:val="22"/>
        </w:rPr>
        <w:t>Bu yönerge, Ant</w:t>
      </w:r>
      <w:r w:rsidR="00171595" w:rsidRPr="00A707A6">
        <w:rPr>
          <w:sz w:val="22"/>
          <w:szCs w:val="22"/>
        </w:rPr>
        <w:t xml:space="preserve">alya Bilim Üniversitesi </w:t>
      </w:r>
      <w:r w:rsidR="00D91ACF" w:rsidRPr="00A707A6">
        <w:rPr>
          <w:sz w:val="22"/>
          <w:szCs w:val="22"/>
        </w:rPr>
        <w:t>Senatosu</w:t>
      </w:r>
      <w:r w:rsidRPr="00A707A6">
        <w:rPr>
          <w:sz w:val="22"/>
          <w:szCs w:val="22"/>
        </w:rPr>
        <w:t xml:space="preserve"> tarafından onaylandığı tarihte yürürlüğe girer.</w:t>
      </w:r>
    </w:p>
    <w:p w14:paraId="5C0853C9" w14:textId="77777777" w:rsidR="006E21BD" w:rsidRPr="00A707A6" w:rsidRDefault="006E21BD" w:rsidP="00833A5E">
      <w:pPr>
        <w:pStyle w:val="Balk1"/>
        <w:spacing w:before="78" w:line="360" w:lineRule="auto"/>
        <w:ind w:left="0"/>
        <w:rPr>
          <w:sz w:val="22"/>
          <w:szCs w:val="22"/>
        </w:rPr>
      </w:pPr>
      <w:r w:rsidRPr="00A707A6">
        <w:rPr>
          <w:sz w:val="22"/>
          <w:szCs w:val="22"/>
        </w:rPr>
        <w:t>Yürütme</w:t>
      </w:r>
    </w:p>
    <w:p w14:paraId="46832268" w14:textId="7E343E0F" w:rsidR="006E21BD" w:rsidRPr="00A707A6" w:rsidRDefault="006E21BD" w:rsidP="00833A5E">
      <w:pPr>
        <w:pStyle w:val="GvdeMetni"/>
        <w:spacing w:before="128" w:line="360" w:lineRule="auto"/>
        <w:ind w:left="0"/>
        <w:rPr>
          <w:sz w:val="22"/>
          <w:szCs w:val="22"/>
        </w:rPr>
      </w:pPr>
      <w:r w:rsidRPr="00A707A6">
        <w:rPr>
          <w:b/>
          <w:sz w:val="22"/>
          <w:szCs w:val="22"/>
        </w:rPr>
        <w:t xml:space="preserve">Madde </w:t>
      </w:r>
      <w:r w:rsidR="004001C9" w:rsidRPr="00A707A6">
        <w:rPr>
          <w:b/>
          <w:sz w:val="22"/>
          <w:szCs w:val="22"/>
        </w:rPr>
        <w:t>2</w:t>
      </w:r>
      <w:r w:rsidR="00E46ADB">
        <w:rPr>
          <w:b/>
          <w:sz w:val="22"/>
          <w:szCs w:val="22"/>
        </w:rPr>
        <w:t>2</w:t>
      </w:r>
      <w:r w:rsidRPr="00A707A6">
        <w:rPr>
          <w:b/>
          <w:sz w:val="22"/>
          <w:szCs w:val="22"/>
        </w:rPr>
        <w:t xml:space="preserve">- </w:t>
      </w:r>
      <w:r w:rsidR="003C471D" w:rsidRPr="00833A5E">
        <w:rPr>
          <w:bCs/>
          <w:sz w:val="22"/>
          <w:szCs w:val="22"/>
        </w:rPr>
        <w:t>(</w:t>
      </w:r>
      <w:r w:rsidR="0024578A">
        <w:rPr>
          <w:bCs/>
          <w:sz w:val="22"/>
          <w:szCs w:val="22"/>
        </w:rPr>
        <w:t>1</w:t>
      </w:r>
      <w:r w:rsidR="003C471D" w:rsidRPr="00833A5E">
        <w:rPr>
          <w:bCs/>
          <w:sz w:val="22"/>
          <w:szCs w:val="22"/>
        </w:rPr>
        <w:t>)</w:t>
      </w:r>
      <w:r w:rsidR="003C471D" w:rsidRPr="00A707A6">
        <w:rPr>
          <w:b/>
          <w:sz w:val="22"/>
          <w:szCs w:val="22"/>
        </w:rPr>
        <w:t xml:space="preserve"> </w:t>
      </w:r>
      <w:r w:rsidRPr="00A707A6">
        <w:rPr>
          <w:sz w:val="22"/>
          <w:szCs w:val="22"/>
        </w:rPr>
        <w:t>Bu yönerge hükümlerini An</w:t>
      </w:r>
      <w:r w:rsidR="00171595" w:rsidRPr="00A707A6">
        <w:rPr>
          <w:sz w:val="22"/>
          <w:szCs w:val="22"/>
        </w:rPr>
        <w:t xml:space="preserve">talya Bilim Üniversitesi </w:t>
      </w:r>
      <w:r w:rsidR="00D91ACF" w:rsidRPr="00A707A6">
        <w:rPr>
          <w:sz w:val="22"/>
          <w:szCs w:val="22"/>
        </w:rPr>
        <w:t>Rektörü</w:t>
      </w:r>
      <w:r w:rsidRPr="00A707A6">
        <w:rPr>
          <w:sz w:val="22"/>
          <w:szCs w:val="22"/>
        </w:rPr>
        <w:t xml:space="preserve"> yürütür.</w:t>
      </w:r>
    </w:p>
    <w:p w14:paraId="6DE74328" w14:textId="77777777" w:rsidR="006E21BD" w:rsidRPr="00A707A6" w:rsidRDefault="006E21BD" w:rsidP="00833A5E">
      <w:pPr>
        <w:pStyle w:val="GvdeMetni"/>
        <w:spacing w:before="130" w:line="360" w:lineRule="auto"/>
        <w:ind w:left="0"/>
        <w:rPr>
          <w:sz w:val="22"/>
          <w:szCs w:val="22"/>
        </w:rPr>
      </w:pPr>
    </w:p>
    <w:p w14:paraId="62E4796D" w14:textId="77777777" w:rsidR="006E21BD" w:rsidRPr="00A707A6" w:rsidRDefault="006E21BD" w:rsidP="00910D0A">
      <w:pPr>
        <w:pStyle w:val="GvdeMetni"/>
        <w:spacing w:before="129" w:line="360" w:lineRule="auto"/>
        <w:ind w:left="0"/>
        <w:rPr>
          <w:sz w:val="22"/>
          <w:szCs w:val="22"/>
        </w:rPr>
      </w:pPr>
    </w:p>
    <w:p w14:paraId="255367A8" w14:textId="77777777" w:rsidR="006E21BD" w:rsidRPr="00A707A6" w:rsidRDefault="006E21BD" w:rsidP="00910D0A">
      <w:pPr>
        <w:pStyle w:val="GvdeMetni"/>
        <w:spacing w:before="66" w:line="360" w:lineRule="auto"/>
        <w:ind w:left="0"/>
        <w:rPr>
          <w:sz w:val="22"/>
          <w:szCs w:val="22"/>
        </w:rPr>
      </w:pPr>
    </w:p>
    <w:sectPr w:rsidR="006E21BD" w:rsidRPr="00A707A6" w:rsidSect="005D428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EE10E" w14:textId="77777777" w:rsidR="00A720FB" w:rsidRDefault="00A720FB">
      <w:pPr>
        <w:spacing w:after="0" w:line="240" w:lineRule="auto"/>
      </w:pPr>
      <w:r>
        <w:separator/>
      </w:r>
    </w:p>
  </w:endnote>
  <w:endnote w:type="continuationSeparator" w:id="0">
    <w:p w14:paraId="7759A670" w14:textId="77777777" w:rsidR="00A720FB" w:rsidRDefault="00A7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930746"/>
      <w:docPartObj>
        <w:docPartGallery w:val="Page Numbers (Bottom of Page)"/>
        <w:docPartUnique/>
      </w:docPartObj>
    </w:sdtPr>
    <w:sdtEndPr/>
    <w:sdtContent>
      <w:p w14:paraId="55CAFD3F" w14:textId="201B67A1" w:rsidR="00D2352B" w:rsidRDefault="00DD33B9">
        <w:pPr>
          <w:pStyle w:val="AltBilgi"/>
          <w:jc w:val="center"/>
        </w:pPr>
        <w:r>
          <w:fldChar w:fldCharType="begin"/>
        </w:r>
        <w:r>
          <w:instrText>PAGE   \* MERGEFORMAT</w:instrText>
        </w:r>
        <w:r>
          <w:fldChar w:fldCharType="separate"/>
        </w:r>
        <w:r w:rsidR="008119F8">
          <w:rPr>
            <w:noProof/>
          </w:rPr>
          <w:t>1</w:t>
        </w:r>
        <w:r>
          <w:fldChar w:fldCharType="end"/>
        </w:r>
      </w:p>
      <w:p w14:paraId="66E3D1F0" w14:textId="578CB743" w:rsidR="00DD33B9" w:rsidRDefault="00D2352B">
        <w:pPr>
          <w:pStyle w:val="AltBilgi"/>
          <w:jc w:val="center"/>
        </w:pPr>
        <w:r>
          <w:rPr>
            <w:rFonts w:ascii="Tahoma" w:hAnsi="Tahoma" w:cs="Tahoma"/>
          </w:rPr>
          <w:t xml:space="preserve">Form No: ÜY-FR-0013 Yayın Tarihi:03.05.2018 </w:t>
        </w:r>
        <w:proofErr w:type="spellStart"/>
        <w:proofErr w:type="gramStart"/>
        <w:r>
          <w:rPr>
            <w:rFonts w:ascii="Tahoma" w:hAnsi="Tahoma" w:cs="Tahoma"/>
          </w:rPr>
          <w:t>Değ.No</w:t>
        </w:r>
        <w:proofErr w:type="spellEnd"/>
        <w:proofErr w:type="gramEnd"/>
        <w:r>
          <w:rPr>
            <w:rFonts w:ascii="Tahoma" w:hAnsi="Tahoma" w:cs="Tahoma"/>
          </w:rPr>
          <w:t>: 0 Değ. Tarihi:</w:t>
        </w:r>
      </w:p>
    </w:sdtContent>
  </w:sdt>
  <w:p w14:paraId="40CDD3FE" w14:textId="0C22A4DC" w:rsidR="00661250" w:rsidRDefault="00661250">
    <w:pPr>
      <w:pStyle w:val="GvdeMetni"/>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911A5" w14:textId="77777777" w:rsidR="00A720FB" w:rsidRDefault="00A720FB">
      <w:pPr>
        <w:spacing w:after="0" w:line="240" w:lineRule="auto"/>
      </w:pPr>
      <w:r>
        <w:separator/>
      </w:r>
    </w:p>
  </w:footnote>
  <w:footnote w:type="continuationSeparator" w:id="0">
    <w:p w14:paraId="64EECAA4" w14:textId="77777777" w:rsidR="00A720FB" w:rsidRDefault="00A72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A26"/>
    <w:multiLevelType w:val="hybridMultilevel"/>
    <w:tmpl w:val="0CDCD8D6"/>
    <w:lvl w:ilvl="0" w:tplc="B22CBB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D0DB7"/>
    <w:multiLevelType w:val="hybridMultilevel"/>
    <w:tmpl w:val="F2C87B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BF4B11"/>
    <w:multiLevelType w:val="hybridMultilevel"/>
    <w:tmpl w:val="F7E25A48"/>
    <w:lvl w:ilvl="0" w:tplc="2D6850D8">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CD764C"/>
    <w:multiLevelType w:val="hybridMultilevel"/>
    <w:tmpl w:val="5C48921E"/>
    <w:lvl w:ilvl="0" w:tplc="EFFAE68A">
      <w:start w:val="1"/>
      <w:numFmt w:val="lowerLetter"/>
      <w:lvlText w:val="%1)"/>
      <w:lvlJc w:val="left"/>
      <w:pPr>
        <w:ind w:left="156" w:hanging="272"/>
      </w:pPr>
      <w:rPr>
        <w:rFonts w:ascii="Times New Roman" w:eastAsiaTheme="minorHAnsi" w:hAnsi="Times New Roman" w:cs="Times New Roman" w:hint="default"/>
        <w:b w:val="0"/>
        <w:bCs w:val="0"/>
        <w:spacing w:val="-21"/>
        <w:w w:val="100"/>
        <w:sz w:val="22"/>
        <w:szCs w:val="22"/>
        <w:lang w:val="tr-TR" w:eastAsia="en-US" w:bidi="ar-SA"/>
      </w:rPr>
    </w:lvl>
    <w:lvl w:ilvl="1" w:tplc="28C458C0">
      <w:numFmt w:val="bullet"/>
      <w:lvlText w:val="•"/>
      <w:lvlJc w:val="left"/>
      <w:pPr>
        <w:ind w:left="1079" w:hanging="272"/>
      </w:pPr>
      <w:rPr>
        <w:rFonts w:hint="default"/>
        <w:lang w:val="tr-TR" w:eastAsia="en-US" w:bidi="ar-SA"/>
      </w:rPr>
    </w:lvl>
    <w:lvl w:ilvl="2" w:tplc="5A2010D8">
      <w:numFmt w:val="bullet"/>
      <w:lvlText w:val="•"/>
      <w:lvlJc w:val="left"/>
      <w:pPr>
        <w:ind w:left="1998" w:hanging="272"/>
      </w:pPr>
      <w:rPr>
        <w:rFonts w:hint="default"/>
        <w:lang w:val="tr-TR" w:eastAsia="en-US" w:bidi="ar-SA"/>
      </w:rPr>
    </w:lvl>
    <w:lvl w:ilvl="3" w:tplc="6F30062A">
      <w:numFmt w:val="bullet"/>
      <w:lvlText w:val="•"/>
      <w:lvlJc w:val="left"/>
      <w:pPr>
        <w:ind w:left="2917" w:hanging="272"/>
      </w:pPr>
      <w:rPr>
        <w:rFonts w:hint="default"/>
        <w:lang w:val="tr-TR" w:eastAsia="en-US" w:bidi="ar-SA"/>
      </w:rPr>
    </w:lvl>
    <w:lvl w:ilvl="4" w:tplc="E1E81E44">
      <w:numFmt w:val="bullet"/>
      <w:lvlText w:val="•"/>
      <w:lvlJc w:val="left"/>
      <w:pPr>
        <w:ind w:left="3836" w:hanging="272"/>
      </w:pPr>
      <w:rPr>
        <w:rFonts w:hint="default"/>
        <w:lang w:val="tr-TR" w:eastAsia="en-US" w:bidi="ar-SA"/>
      </w:rPr>
    </w:lvl>
    <w:lvl w:ilvl="5" w:tplc="5EBCCEBE">
      <w:numFmt w:val="bullet"/>
      <w:lvlText w:val="•"/>
      <w:lvlJc w:val="left"/>
      <w:pPr>
        <w:ind w:left="4755" w:hanging="272"/>
      </w:pPr>
      <w:rPr>
        <w:rFonts w:hint="default"/>
        <w:lang w:val="tr-TR" w:eastAsia="en-US" w:bidi="ar-SA"/>
      </w:rPr>
    </w:lvl>
    <w:lvl w:ilvl="6" w:tplc="EE4ED044">
      <w:numFmt w:val="bullet"/>
      <w:lvlText w:val="•"/>
      <w:lvlJc w:val="left"/>
      <w:pPr>
        <w:ind w:left="5674" w:hanging="272"/>
      </w:pPr>
      <w:rPr>
        <w:rFonts w:hint="default"/>
        <w:lang w:val="tr-TR" w:eastAsia="en-US" w:bidi="ar-SA"/>
      </w:rPr>
    </w:lvl>
    <w:lvl w:ilvl="7" w:tplc="51801220">
      <w:numFmt w:val="bullet"/>
      <w:lvlText w:val="•"/>
      <w:lvlJc w:val="left"/>
      <w:pPr>
        <w:ind w:left="6593" w:hanging="272"/>
      </w:pPr>
      <w:rPr>
        <w:rFonts w:hint="default"/>
        <w:lang w:val="tr-TR" w:eastAsia="en-US" w:bidi="ar-SA"/>
      </w:rPr>
    </w:lvl>
    <w:lvl w:ilvl="8" w:tplc="91FE47E0">
      <w:numFmt w:val="bullet"/>
      <w:lvlText w:val="•"/>
      <w:lvlJc w:val="left"/>
      <w:pPr>
        <w:ind w:left="7512" w:hanging="272"/>
      </w:pPr>
      <w:rPr>
        <w:rFonts w:hint="default"/>
        <w:lang w:val="tr-TR" w:eastAsia="en-US" w:bidi="ar-SA"/>
      </w:rPr>
    </w:lvl>
  </w:abstractNum>
  <w:abstractNum w:abstractNumId="4" w15:restartNumberingAfterBreak="0">
    <w:nsid w:val="13A71825"/>
    <w:multiLevelType w:val="hybridMultilevel"/>
    <w:tmpl w:val="5FDC0380"/>
    <w:lvl w:ilvl="0" w:tplc="9F006AF0">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D9116C"/>
    <w:multiLevelType w:val="hybridMultilevel"/>
    <w:tmpl w:val="85C8AB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0A263A"/>
    <w:multiLevelType w:val="hybridMultilevel"/>
    <w:tmpl w:val="810E92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3D6F3D"/>
    <w:multiLevelType w:val="hybridMultilevel"/>
    <w:tmpl w:val="80EEBA2E"/>
    <w:lvl w:ilvl="0" w:tplc="F68E2D22">
      <w:start w:val="2"/>
      <w:numFmt w:val="decimal"/>
      <w:lvlText w:val="(%1)"/>
      <w:lvlJc w:val="left"/>
      <w:pPr>
        <w:ind w:left="156" w:hanging="356"/>
      </w:pPr>
      <w:rPr>
        <w:rFonts w:ascii="Times New Roman" w:eastAsia="Times New Roman" w:hAnsi="Times New Roman" w:cs="Times New Roman" w:hint="default"/>
        <w:spacing w:val="-2"/>
        <w:w w:val="97"/>
        <w:sz w:val="24"/>
        <w:szCs w:val="24"/>
        <w:lang w:val="tr-TR" w:eastAsia="en-US" w:bidi="ar-SA"/>
      </w:rPr>
    </w:lvl>
    <w:lvl w:ilvl="1" w:tplc="DFE62ACC">
      <w:numFmt w:val="bullet"/>
      <w:lvlText w:val="•"/>
      <w:lvlJc w:val="left"/>
      <w:pPr>
        <w:ind w:left="1079" w:hanging="356"/>
      </w:pPr>
      <w:rPr>
        <w:rFonts w:hint="default"/>
        <w:lang w:val="tr-TR" w:eastAsia="en-US" w:bidi="ar-SA"/>
      </w:rPr>
    </w:lvl>
    <w:lvl w:ilvl="2" w:tplc="4782C13A">
      <w:numFmt w:val="bullet"/>
      <w:lvlText w:val="•"/>
      <w:lvlJc w:val="left"/>
      <w:pPr>
        <w:ind w:left="1998" w:hanging="356"/>
      </w:pPr>
      <w:rPr>
        <w:rFonts w:hint="default"/>
        <w:lang w:val="tr-TR" w:eastAsia="en-US" w:bidi="ar-SA"/>
      </w:rPr>
    </w:lvl>
    <w:lvl w:ilvl="3" w:tplc="497EF33A">
      <w:numFmt w:val="bullet"/>
      <w:lvlText w:val="•"/>
      <w:lvlJc w:val="left"/>
      <w:pPr>
        <w:ind w:left="2917" w:hanging="356"/>
      </w:pPr>
      <w:rPr>
        <w:rFonts w:hint="default"/>
        <w:lang w:val="tr-TR" w:eastAsia="en-US" w:bidi="ar-SA"/>
      </w:rPr>
    </w:lvl>
    <w:lvl w:ilvl="4" w:tplc="ADD06F9E">
      <w:numFmt w:val="bullet"/>
      <w:lvlText w:val="•"/>
      <w:lvlJc w:val="left"/>
      <w:pPr>
        <w:ind w:left="3836" w:hanging="356"/>
      </w:pPr>
      <w:rPr>
        <w:rFonts w:hint="default"/>
        <w:lang w:val="tr-TR" w:eastAsia="en-US" w:bidi="ar-SA"/>
      </w:rPr>
    </w:lvl>
    <w:lvl w:ilvl="5" w:tplc="6554B828">
      <w:numFmt w:val="bullet"/>
      <w:lvlText w:val="•"/>
      <w:lvlJc w:val="left"/>
      <w:pPr>
        <w:ind w:left="4755" w:hanging="356"/>
      </w:pPr>
      <w:rPr>
        <w:rFonts w:hint="default"/>
        <w:lang w:val="tr-TR" w:eastAsia="en-US" w:bidi="ar-SA"/>
      </w:rPr>
    </w:lvl>
    <w:lvl w:ilvl="6" w:tplc="70BEBD52">
      <w:numFmt w:val="bullet"/>
      <w:lvlText w:val="•"/>
      <w:lvlJc w:val="left"/>
      <w:pPr>
        <w:ind w:left="5674" w:hanging="356"/>
      </w:pPr>
      <w:rPr>
        <w:rFonts w:hint="default"/>
        <w:lang w:val="tr-TR" w:eastAsia="en-US" w:bidi="ar-SA"/>
      </w:rPr>
    </w:lvl>
    <w:lvl w:ilvl="7" w:tplc="72E8BA78">
      <w:numFmt w:val="bullet"/>
      <w:lvlText w:val="•"/>
      <w:lvlJc w:val="left"/>
      <w:pPr>
        <w:ind w:left="6593" w:hanging="356"/>
      </w:pPr>
      <w:rPr>
        <w:rFonts w:hint="default"/>
        <w:lang w:val="tr-TR" w:eastAsia="en-US" w:bidi="ar-SA"/>
      </w:rPr>
    </w:lvl>
    <w:lvl w:ilvl="8" w:tplc="47C4B87A">
      <w:numFmt w:val="bullet"/>
      <w:lvlText w:val="•"/>
      <w:lvlJc w:val="left"/>
      <w:pPr>
        <w:ind w:left="7512" w:hanging="356"/>
      </w:pPr>
      <w:rPr>
        <w:rFonts w:hint="default"/>
        <w:lang w:val="tr-TR" w:eastAsia="en-US" w:bidi="ar-SA"/>
      </w:rPr>
    </w:lvl>
  </w:abstractNum>
  <w:abstractNum w:abstractNumId="8" w15:restartNumberingAfterBreak="0">
    <w:nsid w:val="32E12FC2"/>
    <w:multiLevelType w:val="hybridMultilevel"/>
    <w:tmpl w:val="DE68CFEC"/>
    <w:lvl w:ilvl="0" w:tplc="49943E82">
      <w:start w:val="1"/>
      <w:numFmt w:val="lowerLetter"/>
      <w:lvlText w:val="%1."/>
      <w:lvlJc w:val="left"/>
      <w:pPr>
        <w:ind w:left="156" w:hanging="257"/>
      </w:pPr>
      <w:rPr>
        <w:rFonts w:ascii="Times New Roman" w:eastAsia="Times New Roman" w:hAnsi="Times New Roman" w:cs="Times New Roman" w:hint="default"/>
        <w:spacing w:val="-29"/>
        <w:w w:val="100"/>
        <w:sz w:val="24"/>
        <w:szCs w:val="24"/>
        <w:lang w:val="tr-TR" w:eastAsia="en-US" w:bidi="ar-SA"/>
      </w:rPr>
    </w:lvl>
    <w:lvl w:ilvl="1" w:tplc="7CBA7372">
      <w:numFmt w:val="bullet"/>
      <w:lvlText w:val="•"/>
      <w:lvlJc w:val="left"/>
      <w:pPr>
        <w:ind w:left="1079" w:hanging="257"/>
      </w:pPr>
      <w:rPr>
        <w:rFonts w:hint="default"/>
        <w:lang w:val="tr-TR" w:eastAsia="en-US" w:bidi="ar-SA"/>
      </w:rPr>
    </w:lvl>
    <w:lvl w:ilvl="2" w:tplc="72F0C374">
      <w:numFmt w:val="bullet"/>
      <w:lvlText w:val="•"/>
      <w:lvlJc w:val="left"/>
      <w:pPr>
        <w:ind w:left="1998" w:hanging="257"/>
      </w:pPr>
      <w:rPr>
        <w:rFonts w:hint="default"/>
        <w:lang w:val="tr-TR" w:eastAsia="en-US" w:bidi="ar-SA"/>
      </w:rPr>
    </w:lvl>
    <w:lvl w:ilvl="3" w:tplc="ECAC3474">
      <w:numFmt w:val="bullet"/>
      <w:lvlText w:val="•"/>
      <w:lvlJc w:val="left"/>
      <w:pPr>
        <w:ind w:left="2917" w:hanging="257"/>
      </w:pPr>
      <w:rPr>
        <w:rFonts w:hint="default"/>
        <w:lang w:val="tr-TR" w:eastAsia="en-US" w:bidi="ar-SA"/>
      </w:rPr>
    </w:lvl>
    <w:lvl w:ilvl="4" w:tplc="C6C6158A">
      <w:numFmt w:val="bullet"/>
      <w:lvlText w:val="•"/>
      <w:lvlJc w:val="left"/>
      <w:pPr>
        <w:ind w:left="3836" w:hanging="257"/>
      </w:pPr>
      <w:rPr>
        <w:rFonts w:hint="default"/>
        <w:lang w:val="tr-TR" w:eastAsia="en-US" w:bidi="ar-SA"/>
      </w:rPr>
    </w:lvl>
    <w:lvl w:ilvl="5" w:tplc="AFB8D6D2">
      <w:numFmt w:val="bullet"/>
      <w:lvlText w:val="•"/>
      <w:lvlJc w:val="left"/>
      <w:pPr>
        <w:ind w:left="4755" w:hanging="257"/>
      </w:pPr>
      <w:rPr>
        <w:rFonts w:hint="default"/>
        <w:lang w:val="tr-TR" w:eastAsia="en-US" w:bidi="ar-SA"/>
      </w:rPr>
    </w:lvl>
    <w:lvl w:ilvl="6" w:tplc="C38C5A44">
      <w:numFmt w:val="bullet"/>
      <w:lvlText w:val="•"/>
      <w:lvlJc w:val="left"/>
      <w:pPr>
        <w:ind w:left="5674" w:hanging="257"/>
      </w:pPr>
      <w:rPr>
        <w:rFonts w:hint="default"/>
        <w:lang w:val="tr-TR" w:eastAsia="en-US" w:bidi="ar-SA"/>
      </w:rPr>
    </w:lvl>
    <w:lvl w:ilvl="7" w:tplc="439ADD9A">
      <w:numFmt w:val="bullet"/>
      <w:lvlText w:val="•"/>
      <w:lvlJc w:val="left"/>
      <w:pPr>
        <w:ind w:left="6593" w:hanging="257"/>
      </w:pPr>
      <w:rPr>
        <w:rFonts w:hint="default"/>
        <w:lang w:val="tr-TR" w:eastAsia="en-US" w:bidi="ar-SA"/>
      </w:rPr>
    </w:lvl>
    <w:lvl w:ilvl="8" w:tplc="FC64226A">
      <w:numFmt w:val="bullet"/>
      <w:lvlText w:val="•"/>
      <w:lvlJc w:val="left"/>
      <w:pPr>
        <w:ind w:left="7512" w:hanging="257"/>
      </w:pPr>
      <w:rPr>
        <w:rFonts w:hint="default"/>
        <w:lang w:val="tr-TR" w:eastAsia="en-US" w:bidi="ar-SA"/>
      </w:rPr>
    </w:lvl>
  </w:abstractNum>
  <w:abstractNum w:abstractNumId="9" w15:restartNumberingAfterBreak="0">
    <w:nsid w:val="385D08F3"/>
    <w:multiLevelType w:val="hybridMultilevel"/>
    <w:tmpl w:val="0EC4F15E"/>
    <w:lvl w:ilvl="0" w:tplc="C18C8D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2C4EC6"/>
    <w:multiLevelType w:val="hybridMultilevel"/>
    <w:tmpl w:val="C352C67C"/>
    <w:lvl w:ilvl="0" w:tplc="FC1C701E">
      <w:start w:val="1"/>
      <w:numFmt w:val="lowerLetter"/>
      <w:lvlText w:val="%1)"/>
      <w:lvlJc w:val="left"/>
      <w:pPr>
        <w:ind w:left="720" w:hanging="360"/>
      </w:pPr>
      <w:rPr>
        <w:rFonts w:ascii="Times New Roman" w:eastAsia="Times New Roman" w:hAnsi="Times New Roman" w:cs="Times New Roman"/>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55499D"/>
    <w:multiLevelType w:val="hybridMultilevel"/>
    <w:tmpl w:val="E7F4FA5A"/>
    <w:lvl w:ilvl="0" w:tplc="0ED68C70">
      <w:start w:val="1"/>
      <w:numFmt w:val="decimal"/>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4D265B"/>
    <w:multiLevelType w:val="hybridMultilevel"/>
    <w:tmpl w:val="70247BAA"/>
    <w:lvl w:ilvl="0" w:tplc="C6CC3C4A">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C1D3511"/>
    <w:multiLevelType w:val="hybridMultilevel"/>
    <w:tmpl w:val="AB72AF12"/>
    <w:lvl w:ilvl="0" w:tplc="702E0C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CC777A"/>
    <w:multiLevelType w:val="hybridMultilevel"/>
    <w:tmpl w:val="0CCC4D2C"/>
    <w:lvl w:ilvl="0" w:tplc="53429022">
      <w:start w:val="1"/>
      <w:numFmt w:val="lowerLetter"/>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15" w15:restartNumberingAfterBreak="0">
    <w:nsid w:val="5A8C0043"/>
    <w:multiLevelType w:val="hybridMultilevel"/>
    <w:tmpl w:val="499AF9DA"/>
    <w:lvl w:ilvl="0" w:tplc="D23CEC14">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821EB5"/>
    <w:multiLevelType w:val="hybridMultilevel"/>
    <w:tmpl w:val="9AE6E766"/>
    <w:lvl w:ilvl="0" w:tplc="F7F4F382">
      <w:start w:val="2"/>
      <w:numFmt w:val="decimal"/>
      <w:lvlText w:val="(%1)"/>
      <w:lvlJc w:val="left"/>
      <w:pPr>
        <w:ind w:left="156" w:hanging="368"/>
      </w:pPr>
      <w:rPr>
        <w:rFonts w:ascii="Times New Roman" w:eastAsia="Times New Roman" w:hAnsi="Times New Roman" w:cs="Times New Roman" w:hint="default"/>
        <w:spacing w:val="-2"/>
        <w:w w:val="97"/>
        <w:sz w:val="24"/>
        <w:szCs w:val="24"/>
        <w:lang w:val="tr-TR" w:eastAsia="en-US" w:bidi="ar-SA"/>
      </w:rPr>
    </w:lvl>
    <w:lvl w:ilvl="1" w:tplc="575E365E">
      <w:numFmt w:val="bullet"/>
      <w:lvlText w:val="•"/>
      <w:lvlJc w:val="left"/>
      <w:pPr>
        <w:ind w:left="1079" w:hanging="368"/>
      </w:pPr>
      <w:rPr>
        <w:rFonts w:hint="default"/>
        <w:lang w:val="tr-TR" w:eastAsia="en-US" w:bidi="ar-SA"/>
      </w:rPr>
    </w:lvl>
    <w:lvl w:ilvl="2" w:tplc="3EA83A6A">
      <w:numFmt w:val="bullet"/>
      <w:lvlText w:val="•"/>
      <w:lvlJc w:val="left"/>
      <w:pPr>
        <w:ind w:left="1998" w:hanging="368"/>
      </w:pPr>
      <w:rPr>
        <w:rFonts w:hint="default"/>
        <w:lang w:val="tr-TR" w:eastAsia="en-US" w:bidi="ar-SA"/>
      </w:rPr>
    </w:lvl>
    <w:lvl w:ilvl="3" w:tplc="3E3E6010">
      <w:numFmt w:val="bullet"/>
      <w:lvlText w:val="•"/>
      <w:lvlJc w:val="left"/>
      <w:pPr>
        <w:ind w:left="2917" w:hanging="368"/>
      </w:pPr>
      <w:rPr>
        <w:rFonts w:hint="default"/>
        <w:lang w:val="tr-TR" w:eastAsia="en-US" w:bidi="ar-SA"/>
      </w:rPr>
    </w:lvl>
    <w:lvl w:ilvl="4" w:tplc="CC6E495C">
      <w:numFmt w:val="bullet"/>
      <w:lvlText w:val="•"/>
      <w:lvlJc w:val="left"/>
      <w:pPr>
        <w:ind w:left="3836" w:hanging="368"/>
      </w:pPr>
      <w:rPr>
        <w:rFonts w:hint="default"/>
        <w:lang w:val="tr-TR" w:eastAsia="en-US" w:bidi="ar-SA"/>
      </w:rPr>
    </w:lvl>
    <w:lvl w:ilvl="5" w:tplc="9FDE9156">
      <w:numFmt w:val="bullet"/>
      <w:lvlText w:val="•"/>
      <w:lvlJc w:val="left"/>
      <w:pPr>
        <w:ind w:left="4755" w:hanging="368"/>
      </w:pPr>
      <w:rPr>
        <w:rFonts w:hint="default"/>
        <w:lang w:val="tr-TR" w:eastAsia="en-US" w:bidi="ar-SA"/>
      </w:rPr>
    </w:lvl>
    <w:lvl w:ilvl="6" w:tplc="1C902FE8">
      <w:numFmt w:val="bullet"/>
      <w:lvlText w:val="•"/>
      <w:lvlJc w:val="left"/>
      <w:pPr>
        <w:ind w:left="5674" w:hanging="368"/>
      </w:pPr>
      <w:rPr>
        <w:rFonts w:hint="default"/>
        <w:lang w:val="tr-TR" w:eastAsia="en-US" w:bidi="ar-SA"/>
      </w:rPr>
    </w:lvl>
    <w:lvl w:ilvl="7" w:tplc="2904E5C6">
      <w:numFmt w:val="bullet"/>
      <w:lvlText w:val="•"/>
      <w:lvlJc w:val="left"/>
      <w:pPr>
        <w:ind w:left="6593" w:hanging="368"/>
      </w:pPr>
      <w:rPr>
        <w:rFonts w:hint="default"/>
        <w:lang w:val="tr-TR" w:eastAsia="en-US" w:bidi="ar-SA"/>
      </w:rPr>
    </w:lvl>
    <w:lvl w:ilvl="8" w:tplc="88CC8BBC">
      <w:numFmt w:val="bullet"/>
      <w:lvlText w:val="•"/>
      <w:lvlJc w:val="left"/>
      <w:pPr>
        <w:ind w:left="7512" w:hanging="368"/>
      </w:pPr>
      <w:rPr>
        <w:rFonts w:hint="default"/>
        <w:lang w:val="tr-TR" w:eastAsia="en-US" w:bidi="ar-SA"/>
      </w:rPr>
    </w:lvl>
  </w:abstractNum>
  <w:abstractNum w:abstractNumId="17" w15:restartNumberingAfterBreak="0">
    <w:nsid w:val="62B632EC"/>
    <w:multiLevelType w:val="hybridMultilevel"/>
    <w:tmpl w:val="C95075A6"/>
    <w:lvl w:ilvl="0" w:tplc="CCF2D550">
      <w:start w:val="1"/>
      <w:numFmt w:val="lowerLetter"/>
      <w:lvlText w:val="%1."/>
      <w:lvlJc w:val="left"/>
      <w:pPr>
        <w:ind w:left="720" w:hanging="360"/>
      </w:pPr>
      <w:rPr>
        <w:rFonts w:ascii="Times New Roman" w:eastAsia="Times New Roman" w:hAnsi="Times New Roman" w:cs="Times New Roman" w:hint="default"/>
        <w:spacing w:val="-33"/>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2DE1DEB"/>
    <w:multiLevelType w:val="hybridMultilevel"/>
    <w:tmpl w:val="4AEA64AC"/>
    <w:lvl w:ilvl="0" w:tplc="CCF2D550">
      <w:start w:val="1"/>
      <w:numFmt w:val="lowerLetter"/>
      <w:lvlText w:val="%1."/>
      <w:lvlJc w:val="left"/>
      <w:pPr>
        <w:ind w:left="720" w:hanging="360"/>
      </w:pPr>
      <w:rPr>
        <w:rFonts w:ascii="Times New Roman" w:eastAsia="Times New Roman" w:hAnsi="Times New Roman" w:cs="Times New Roman" w:hint="default"/>
        <w:spacing w:val="-33"/>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CC6EE5"/>
    <w:multiLevelType w:val="hybridMultilevel"/>
    <w:tmpl w:val="AFAAB914"/>
    <w:lvl w:ilvl="0" w:tplc="EC400A3A">
      <w:start w:val="1"/>
      <w:numFmt w:val="lowerLetter"/>
      <w:lvlText w:val="(%1)"/>
      <w:lvlJc w:val="left"/>
      <w:pPr>
        <w:ind w:left="156" w:hanging="286"/>
      </w:pPr>
      <w:rPr>
        <w:rFonts w:ascii="Times New Roman" w:eastAsia="Times New Roman" w:hAnsi="Times New Roman" w:cs="Times New Roman"/>
        <w:b w:val="0"/>
        <w:bCs w:val="0"/>
        <w:spacing w:val="-6"/>
        <w:w w:val="100"/>
        <w:sz w:val="24"/>
        <w:szCs w:val="24"/>
        <w:lang w:val="tr-TR" w:eastAsia="en-US" w:bidi="ar-SA"/>
      </w:rPr>
    </w:lvl>
    <w:lvl w:ilvl="1" w:tplc="B230577A">
      <w:numFmt w:val="bullet"/>
      <w:lvlText w:val="•"/>
      <w:lvlJc w:val="left"/>
      <w:pPr>
        <w:ind w:left="1079" w:hanging="286"/>
      </w:pPr>
      <w:rPr>
        <w:rFonts w:hint="default"/>
        <w:lang w:val="tr-TR" w:eastAsia="en-US" w:bidi="ar-SA"/>
      </w:rPr>
    </w:lvl>
    <w:lvl w:ilvl="2" w:tplc="771C0E4E">
      <w:numFmt w:val="bullet"/>
      <w:lvlText w:val="•"/>
      <w:lvlJc w:val="left"/>
      <w:pPr>
        <w:ind w:left="1998" w:hanging="286"/>
      </w:pPr>
      <w:rPr>
        <w:rFonts w:hint="default"/>
        <w:lang w:val="tr-TR" w:eastAsia="en-US" w:bidi="ar-SA"/>
      </w:rPr>
    </w:lvl>
    <w:lvl w:ilvl="3" w:tplc="31B2FEB2">
      <w:numFmt w:val="bullet"/>
      <w:lvlText w:val="•"/>
      <w:lvlJc w:val="left"/>
      <w:pPr>
        <w:ind w:left="2917" w:hanging="286"/>
      </w:pPr>
      <w:rPr>
        <w:rFonts w:hint="default"/>
        <w:lang w:val="tr-TR" w:eastAsia="en-US" w:bidi="ar-SA"/>
      </w:rPr>
    </w:lvl>
    <w:lvl w:ilvl="4" w:tplc="7D500DB8">
      <w:numFmt w:val="bullet"/>
      <w:lvlText w:val="•"/>
      <w:lvlJc w:val="left"/>
      <w:pPr>
        <w:ind w:left="3836" w:hanging="286"/>
      </w:pPr>
      <w:rPr>
        <w:rFonts w:hint="default"/>
        <w:lang w:val="tr-TR" w:eastAsia="en-US" w:bidi="ar-SA"/>
      </w:rPr>
    </w:lvl>
    <w:lvl w:ilvl="5" w:tplc="A56E140A">
      <w:numFmt w:val="bullet"/>
      <w:lvlText w:val="•"/>
      <w:lvlJc w:val="left"/>
      <w:pPr>
        <w:ind w:left="4755" w:hanging="286"/>
      </w:pPr>
      <w:rPr>
        <w:rFonts w:hint="default"/>
        <w:lang w:val="tr-TR" w:eastAsia="en-US" w:bidi="ar-SA"/>
      </w:rPr>
    </w:lvl>
    <w:lvl w:ilvl="6" w:tplc="0B0C1CB4">
      <w:numFmt w:val="bullet"/>
      <w:lvlText w:val="•"/>
      <w:lvlJc w:val="left"/>
      <w:pPr>
        <w:ind w:left="5674" w:hanging="286"/>
      </w:pPr>
      <w:rPr>
        <w:rFonts w:hint="default"/>
        <w:lang w:val="tr-TR" w:eastAsia="en-US" w:bidi="ar-SA"/>
      </w:rPr>
    </w:lvl>
    <w:lvl w:ilvl="7" w:tplc="872C05EE">
      <w:numFmt w:val="bullet"/>
      <w:lvlText w:val="•"/>
      <w:lvlJc w:val="left"/>
      <w:pPr>
        <w:ind w:left="6593" w:hanging="286"/>
      </w:pPr>
      <w:rPr>
        <w:rFonts w:hint="default"/>
        <w:lang w:val="tr-TR" w:eastAsia="en-US" w:bidi="ar-SA"/>
      </w:rPr>
    </w:lvl>
    <w:lvl w:ilvl="8" w:tplc="E66EB018">
      <w:numFmt w:val="bullet"/>
      <w:lvlText w:val="•"/>
      <w:lvlJc w:val="left"/>
      <w:pPr>
        <w:ind w:left="7512" w:hanging="286"/>
      </w:pPr>
      <w:rPr>
        <w:rFonts w:hint="default"/>
        <w:lang w:val="tr-TR" w:eastAsia="en-US" w:bidi="ar-SA"/>
      </w:rPr>
    </w:lvl>
  </w:abstractNum>
  <w:abstractNum w:abstractNumId="20" w15:restartNumberingAfterBreak="0">
    <w:nsid w:val="68F544B4"/>
    <w:multiLevelType w:val="hybridMultilevel"/>
    <w:tmpl w:val="C95075A6"/>
    <w:lvl w:ilvl="0" w:tplc="CCF2D550">
      <w:start w:val="1"/>
      <w:numFmt w:val="lowerLetter"/>
      <w:lvlText w:val="%1."/>
      <w:lvlJc w:val="left"/>
      <w:pPr>
        <w:ind w:left="720" w:hanging="360"/>
      </w:pPr>
      <w:rPr>
        <w:rFonts w:ascii="Times New Roman" w:eastAsia="Times New Roman" w:hAnsi="Times New Roman" w:cs="Times New Roman" w:hint="default"/>
        <w:spacing w:val="-33"/>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7CA560C"/>
    <w:multiLevelType w:val="hybridMultilevel"/>
    <w:tmpl w:val="87647C0A"/>
    <w:lvl w:ilvl="0" w:tplc="ECE6C122">
      <w:start w:val="5"/>
      <w:numFmt w:val="decimal"/>
      <w:lvlText w:val="%1."/>
      <w:lvlJc w:val="left"/>
      <w:pPr>
        <w:ind w:left="156" w:hanging="267"/>
      </w:pPr>
      <w:rPr>
        <w:rFonts w:ascii="Times New Roman" w:eastAsia="Times New Roman" w:hAnsi="Times New Roman" w:cs="Times New Roman" w:hint="default"/>
        <w:w w:val="100"/>
        <w:sz w:val="24"/>
        <w:szCs w:val="24"/>
        <w:lang w:val="tr-TR" w:eastAsia="en-US" w:bidi="ar-SA"/>
      </w:rPr>
    </w:lvl>
    <w:lvl w:ilvl="1" w:tplc="CCF2D550">
      <w:start w:val="1"/>
      <w:numFmt w:val="lowerLetter"/>
      <w:lvlText w:val="%2."/>
      <w:lvlJc w:val="left"/>
      <w:pPr>
        <w:ind w:left="156" w:hanging="286"/>
      </w:pPr>
      <w:rPr>
        <w:rFonts w:ascii="Times New Roman" w:eastAsia="Times New Roman" w:hAnsi="Times New Roman" w:cs="Times New Roman" w:hint="default"/>
        <w:spacing w:val="-33"/>
        <w:w w:val="100"/>
        <w:sz w:val="24"/>
        <w:szCs w:val="24"/>
        <w:lang w:val="tr-TR" w:eastAsia="en-US" w:bidi="ar-SA"/>
      </w:rPr>
    </w:lvl>
    <w:lvl w:ilvl="2" w:tplc="E05EF9B0">
      <w:numFmt w:val="bullet"/>
      <w:lvlText w:val="•"/>
      <w:lvlJc w:val="left"/>
      <w:pPr>
        <w:ind w:left="1998" w:hanging="286"/>
      </w:pPr>
      <w:rPr>
        <w:rFonts w:hint="default"/>
        <w:lang w:val="tr-TR" w:eastAsia="en-US" w:bidi="ar-SA"/>
      </w:rPr>
    </w:lvl>
    <w:lvl w:ilvl="3" w:tplc="923EF48C">
      <w:numFmt w:val="bullet"/>
      <w:lvlText w:val="•"/>
      <w:lvlJc w:val="left"/>
      <w:pPr>
        <w:ind w:left="2917" w:hanging="286"/>
      </w:pPr>
      <w:rPr>
        <w:rFonts w:hint="default"/>
        <w:lang w:val="tr-TR" w:eastAsia="en-US" w:bidi="ar-SA"/>
      </w:rPr>
    </w:lvl>
    <w:lvl w:ilvl="4" w:tplc="2D98A8BE">
      <w:numFmt w:val="bullet"/>
      <w:lvlText w:val="•"/>
      <w:lvlJc w:val="left"/>
      <w:pPr>
        <w:ind w:left="3836" w:hanging="286"/>
      </w:pPr>
      <w:rPr>
        <w:rFonts w:hint="default"/>
        <w:lang w:val="tr-TR" w:eastAsia="en-US" w:bidi="ar-SA"/>
      </w:rPr>
    </w:lvl>
    <w:lvl w:ilvl="5" w:tplc="27B24D6E">
      <w:numFmt w:val="bullet"/>
      <w:lvlText w:val="•"/>
      <w:lvlJc w:val="left"/>
      <w:pPr>
        <w:ind w:left="4755" w:hanging="286"/>
      </w:pPr>
      <w:rPr>
        <w:rFonts w:hint="default"/>
        <w:lang w:val="tr-TR" w:eastAsia="en-US" w:bidi="ar-SA"/>
      </w:rPr>
    </w:lvl>
    <w:lvl w:ilvl="6" w:tplc="F31ADDC6">
      <w:numFmt w:val="bullet"/>
      <w:lvlText w:val="•"/>
      <w:lvlJc w:val="left"/>
      <w:pPr>
        <w:ind w:left="5674" w:hanging="286"/>
      </w:pPr>
      <w:rPr>
        <w:rFonts w:hint="default"/>
        <w:lang w:val="tr-TR" w:eastAsia="en-US" w:bidi="ar-SA"/>
      </w:rPr>
    </w:lvl>
    <w:lvl w:ilvl="7" w:tplc="B61CC846">
      <w:numFmt w:val="bullet"/>
      <w:lvlText w:val="•"/>
      <w:lvlJc w:val="left"/>
      <w:pPr>
        <w:ind w:left="6593" w:hanging="286"/>
      </w:pPr>
      <w:rPr>
        <w:rFonts w:hint="default"/>
        <w:lang w:val="tr-TR" w:eastAsia="en-US" w:bidi="ar-SA"/>
      </w:rPr>
    </w:lvl>
    <w:lvl w:ilvl="8" w:tplc="A5288562">
      <w:numFmt w:val="bullet"/>
      <w:lvlText w:val="•"/>
      <w:lvlJc w:val="left"/>
      <w:pPr>
        <w:ind w:left="7512" w:hanging="286"/>
      </w:pPr>
      <w:rPr>
        <w:rFonts w:hint="default"/>
        <w:lang w:val="tr-TR" w:eastAsia="en-US" w:bidi="ar-SA"/>
      </w:rPr>
    </w:lvl>
  </w:abstractNum>
  <w:abstractNum w:abstractNumId="22" w15:restartNumberingAfterBreak="0">
    <w:nsid w:val="7D515894"/>
    <w:multiLevelType w:val="hybridMultilevel"/>
    <w:tmpl w:val="FE522B46"/>
    <w:lvl w:ilvl="0" w:tplc="1B0036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3"/>
  </w:num>
  <w:num w:numId="3">
    <w:abstractNumId w:val="19"/>
  </w:num>
  <w:num w:numId="4">
    <w:abstractNumId w:val="7"/>
  </w:num>
  <w:num w:numId="5">
    <w:abstractNumId w:val="16"/>
  </w:num>
  <w:num w:numId="6">
    <w:abstractNumId w:val="8"/>
  </w:num>
  <w:num w:numId="7">
    <w:abstractNumId w:val="5"/>
  </w:num>
  <w:num w:numId="8">
    <w:abstractNumId w:val="18"/>
  </w:num>
  <w:num w:numId="9">
    <w:abstractNumId w:val="20"/>
  </w:num>
  <w:num w:numId="10">
    <w:abstractNumId w:val="13"/>
  </w:num>
  <w:num w:numId="11">
    <w:abstractNumId w:val="17"/>
  </w:num>
  <w:num w:numId="12">
    <w:abstractNumId w:val="14"/>
  </w:num>
  <w:num w:numId="13">
    <w:abstractNumId w:val="10"/>
  </w:num>
  <w:num w:numId="14">
    <w:abstractNumId w:val="1"/>
  </w:num>
  <w:num w:numId="15">
    <w:abstractNumId w:val="4"/>
  </w:num>
  <w:num w:numId="16">
    <w:abstractNumId w:val="15"/>
  </w:num>
  <w:num w:numId="17">
    <w:abstractNumId w:val="12"/>
  </w:num>
  <w:num w:numId="18">
    <w:abstractNumId w:val="0"/>
  </w:num>
  <w:num w:numId="19">
    <w:abstractNumId w:val="11"/>
  </w:num>
  <w:num w:numId="20">
    <w:abstractNumId w:val="9"/>
  </w:num>
  <w:num w:numId="21">
    <w:abstractNumId w:val="22"/>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BD"/>
    <w:rsid w:val="00000B10"/>
    <w:rsid w:val="00004EBD"/>
    <w:rsid w:val="0002283C"/>
    <w:rsid w:val="000354E9"/>
    <w:rsid w:val="00050085"/>
    <w:rsid w:val="00071063"/>
    <w:rsid w:val="00076A5A"/>
    <w:rsid w:val="00092E07"/>
    <w:rsid w:val="0009426F"/>
    <w:rsid w:val="000A2506"/>
    <w:rsid w:val="000A4483"/>
    <w:rsid w:val="000B11BD"/>
    <w:rsid w:val="000C0E2C"/>
    <w:rsid w:val="000D7AEA"/>
    <w:rsid w:val="000E05CF"/>
    <w:rsid w:val="000F54F3"/>
    <w:rsid w:val="000F5C94"/>
    <w:rsid w:val="00113AB9"/>
    <w:rsid w:val="00116708"/>
    <w:rsid w:val="0014344C"/>
    <w:rsid w:val="00161921"/>
    <w:rsid w:val="00171595"/>
    <w:rsid w:val="00183FE9"/>
    <w:rsid w:val="00196B76"/>
    <w:rsid w:val="001B7CBF"/>
    <w:rsid w:val="001C0483"/>
    <w:rsid w:val="001C3404"/>
    <w:rsid w:val="001D492A"/>
    <w:rsid w:val="001D6A3A"/>
    <w:rsid w:val="001E6632"/>
    <w:rsid w:val="001F5B3F"/>
    <w:rsid w:val="0021225D"/>
    <w:rsid w:val="00214F04"/>
    <w:rsid w:val="00216F1A"/>
    <w:rsid w:val="002240B2"/>
    <w:rsid w:val="0024578A"/>
    <w:rsid w:val="002C7168"/>
    <w:rsid w:val="002E1DB4"/>
    <w:rsid w:val="002E67FA"/>
    <w:rsid w:val="0033579F"/>
    <w:rsid w:val="003365A2"/>
    <w:rsid w:val="0034009B"/>
    <w:rsid w:val="003450CE"/>
    <w:rsid w:val="00380637"/>
    <w:rsid w:val="00380A11"/>
    <w:rsid w:val="00382A4F"/>
    <w:rsid w:val="003912E3"/>
    <w:rsid w:val="003A361B"/>
    <w:rsid w:val="003C471D"/>
    <w:rsid w:val="003D2872"/>
    <w:rsid w:val="003E7228"/>
    <w:rsid w:val="004001C9"/>
    <w:rsid w:val="00400B2F"/>
    <w:rsid w:val="00407436"/>
    <w:rsid w:val="004164C6"/>
    <w:rsid w:val="00442E5A"/>
    <w:rsid w:val="00443C6A"/>
    <w:rsid w:val="0045348F"/>
    <w:rsid w:val="00455359"/>
    <w:rsid w:val="00476B5D"/>
    <w:rsid w:val="00485BBD"/>
    <w:rsid w:val="004B2857"/>
    <w:rsid w:val="004B58DB"/>
    <w:rsid w:val="004C6F86"/>
    <w:rsid w:val="004F55C9"/>
    <w:rsid w:val="004F763B"/>
    <w:rsid w:val="00526696"/>
    <w:rsid w:val="005720AE"/>
    <w:rsid w:val="00580B63"/>
    <w:rsid w:val="00581EB0"/>
    <w:rsid w:val="005A668E"/>
    <w:rsid w:val="005B0395"/>
    <w:rsid w:val="005C293D"/>
    <w:rsid w:val="005D4280"/>
    <w:rsid w:val="005F4152"/>
    <w:rsid w:val="006007B3"/>
    <w:rsid w:val="00602BFC"/>
    <w:rsid w:val="006124C0"/>
    <w:rsid w:val="0061702C"/>
    <w:rsid w:val="00625B40"/>
    <w:rsid w:val="00626D09"/>
    <w:rsid w:val="006361F2"/>
    <w:rsid w:val="006363FD"/>
    <w:rsid w:val="00652130"/>
    <w:rsid w:val="00660A91"/>
    <w:rsid w:val="00661250"/>
    <w:rsid w:val="006679CD"/>
    <w:rsid w:val="006B66BA"/>
    <w:rsid w:val="006E21BD"/>
    <w:rsid w:val="006E28B6"/>
    <w:rsid w:val="00702C70"/>
    <w:rsid w:val="00720BE2"/>
    <w:rsid w:val="00722A03"/>
    <w:rsid w:val="00727828"/>
    <w:rsid w:val="00735099"/>
    <w:rsid w:val="00740B89"/>
    <w:rsid w:val="00741D2B"/>
    <w:rsid w:val="00745691"/>
    <w:rsid w:val="00751C52"/>
    <w:rsid w:val="00754C51"/>
    <w:rsid w:val="00755B6A"/>
    <w:rsid w:val="007710A4"/>
    <w:rsid w:val="00774573"/>
    <w:rsid w:val="007916F8"/>
    <w:rsid w:val="007A3499"/>
    <w:rsid w:val="007A7B79"/>
    <w:rsid w:val="007B17BB"/>
    <w:rsid w:val="007B7FDD"/>
    <w:rsid w:val="007D250F"/>
    <w:rsid w:val="007D4FBF"/>
    <w:rsid w:val="007D6A63"/>
    <w:rsid w:val="007E005D"/>
    <w:rsid w:val="007F1EAE"/>
    <w:rsid w:val="00802C7C"/>
    <w:rsid w:val="008054AC"/>
    <w:rsid w:val="00806BF0"/>
    <w:rsid w:val="008119F8"/>
    <w:rsid w:val="00824BD0"/>
    <w:rsid w:val="00833A5E"/>
    <w:rsid w:val="008538A4"/>
    <w:rsid w:val="00855919"/>
    <w:rsid w:val="0085751A"/>
    <w:rsid w:val="00860F16"/>
    <w:rsid w:val="00871CB7"/>
    <w:rsid w:val="00880061"/>
    <w:rsid w:val="008810D4"/>
    <w:rsid w:val="00892EFC"/>
    <w:rsid w:val="00896670"/>
    <w:rsid w:val="008C2F7A"/>
    <w:rsid w:val="008C3541"/>
    <w:rsid w:val="008D3BEE"/>
    <w:rsid w:val="008E3651"/>
    <w:rsid w:val="008E6CF5"/>
    <w:rsid w:val="008F4A65"/>
    <w:rsid w:val="009037C6"/>
    <w:rsid w:val="009041FC"/>
    <w:rsid w:val="00910D0A"/>
    <w:rsid w:val="009311CE"/>
    <w:rsid w:val="00934521"/>
    <w:rsid w:val="00956860"/>
    <w:rsid w:val="00960C0F"/>
    <w:rsid w:val="009677EA"/>
    <w:rsid w:val="00974554"/>
    <w:rsid w:val="0097608D"/>
    <w:rsid w:val="009848BA"/>
    <w:rsid w:val="00986F1C"/>
    <w:rsid w:val="0099704C"/>
    <w:rsid w:val="009973F8"/>
    <w:rsid w:val="009A34AC"/>
    <w:rsid w:val="009B22BC"/>
    <w:rsid w:val="009B69D0"/>
    <w:rsid w:val="009C1A14"/>
    <w:rsid w:val="009C416C"/>
    <w:rsid w:val="009D1793"/>
    <w:rsid w:val="009F1179"/>
    <w:rsid w:val="009F74BA"/>
    <w:rsid w:val="00A4611C"/>
    <w:rsid w:val="00A62CBC"/>
    <w:rsid w:val="00A707A6"/>
    <w:rsid w:val="00A720FB"/>
    <w:rsid w:val="00A73032"/>
    <w:rsid w:val="00A93071"/>
    <w:rsid w:val="00AA1CB0"/>
    <w:rsid w:val="00AB5720"/>
    <w:rsid w:val="00AC62AA"/>
    <w:rsid w:val="00AD1BAC"/>
    <w:rsid w:val="00AD7BCF"/>
    <w:rsid w:val="00AF137B"/>
    <w:rsid w:val="00AF604A"/>
    <w:rsid w:val="00B168F2"/>
    <w:rsid w:val="00B248C6"/>
    <w:rsid w:val="00B24C9A"/>
    <w:rsid w:val="00B350BB"/>
    <w:rsid w:val="00B52F81"/>
    <w:rsid w:val="00B76ED1"/>
    <w:rsid w:val="00B8025F"/>
    <w:rsid w:val="00B8073E"/>
    <w:rsid w:val="00B85391"/>
    <w:rsid w:val="00BA549A"/>
    <w:rsid w:val="00BB1CD6"/>
    <w:rsid w:val="00BB24D6"/>
    <w:rsid w:val="00BB6760"/>
    <w:rsid w:val="00BD292D"/>
    <w:rsid w:val="00BD2C10"/>
    <w:rsid w:val="00BD4715"/>
    <w:rsid w:val="00C12205"/>
    <w:rsid w:val="00C14140"/>
    <w:rsid w:val="00C2770C"/>
    <w:rsid w:val="00C36E33"/>
    <w:rsid w:val="00C45550"/>
    <w:rsid w:val="00C467D8"/>
    <w:rsid w:val="00C63870"/>
    <w:rsid w:val="00C926DE"/>
    <w:rsid w:val="00C927C0"/>
    <w:rsid w:val="00CA2F80"/>
    <w:rsid w:val="00CA358D"/>
    <w:rsid w:val="00CC4629"/>
    <w:rsid w:val="00CD288B"/>
    <w:rsid w:val="00CD4D09"/>
    <w:rsid w:val="00CD556D"/>
    <w:rsid w:val="00CE5438"/>
    <w:rsid w:val="00D03469"/>
    <w:rsid w:val="00D166CA"/>
    <w:rsid w:val="00D178E0"/>
    <w:rsid w:val="00D2352B"/>
    <w:rsid w:val="00D3287F"/>
    <w:rsid w:val="00D46780"/>
    <w:rsid w:val="00D56DD5"/>
    <w:rsid w:val="00D8283C"/>
    <w:rsid w:val="00D91ACF"/>
    <w:rsid w:val="00DA48CF"/>
    <w:rsid w:val="00DD33B9"/>
    <w:rsid w:val="00DD3FC2"/>
    <w:rsid w:val="00DE5B42"/>
    <w:rsid w:val="00DF2DA4"/>
    <w:rsid w:val="00DF5B2E"/>
    <w:rsid w:val="00E019E5"/>
    <w:rsid w:val="00E04E82"/>
    <w:rsid w:val="00E10B01"/>
    <w:rsid w:val="00E26EA9"/>
    <w:rsid w:val="00E31D65"/>
    <w:rsid w:val="00E37B34"/>
    <w:rsid w:val="00E46ADB"/>
    <w:rsid w:val="00E47E2C"/>
    <w:rsid w:val="00E52777"/>
    <w:rsid w:val="00E65DBC"/>
    <w:rsid w:val="00E90167"/>
    <w:rsid w:val="00EA51DA"/>
    <w:rsid w:val="00EB0226"/>
    <w:rsid w:val="00EB4314"/>
    <w:rsid w:val="00ED7A2F"/>
    <w:rsid w:val="00EF5E75"/>
    <w:rsid w:val="00EF7A48"/>
    <w:rsid w:val="00F10DF0"/>
    <w:rsid w:val="00F248BD"/>
    <w:rsid w:val="00F254A7"/>
    <w:rsid w:val="00F36B3D"/>
    <w:rsid w:val="00F5507F"/>
    <w:rsid w:val="00F625BF"/>
    <w:rsid w:val="00F67272"/>
    <w:rsid w:val="00F70BAB"/>
    <w:rsid w:val="00F72059"/>
    <w:rsid w:val="00F84E6F"/>
    <w:rsid w:val="00FB6F06"/>
    <w:rsid w:val="00FC143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FE77"/>
  <w15:chartTrackingRefBased/>
  <w15:docId w15:val="{A5349B21-97E3-454D-9E3D-8AD27E04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DF0"/>
  </w:style>
  <w:style w:type="paragraph" w:styleId="Balk1">
    <w:name w:val="heading 1"/>
    <w:basedOn w:val="Normal"/>
    <w:link w:val="Balk1Char"/>
    <w:uiPriority w:val="9"/>
    <w:qFormat/>
    <w:rsid w:val="006E21BD"/>
    <w:pPr>
      <w:widowControl w:val="0"/>
      <w:autoSpaceDE w:val="0"/>
      <w:autoSpaceDN w:val="0"/>
      <w:spacing w:before="129" w:after="0" w:line="240" w:lineRule="auto"/>
      <w:ind w:left="156"/>
      <w:jc w:val="both"/>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6E21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1BD"/>
    <w:pPr>
      <w:widowControl w:val="0"/>
      <w:autoSpaceDE w:val="0"/>
      <w:autoSpaceDN w:val="0"/>
      <w:spacing w:after="0" w:line="240" w:lineRule="auto"/>
    </w:pPr>
    <w:rPr>
      <w:rFonts w:ascii="Carlito" w:eastAsia="Carlito" w:hAnsi="Carlito" w:cs="Carlito"/>
    </w:rPr>
  </w:style>
  <w:style w:type="character" w:customStyle="1" w:styleId="Balk1Char">
    <w:name w:val="Başlık 1 Char"/>
    <w:basedOn w:val="VarsaylanParagrafYazTipi"/>
    <w:link w:val="Balk1"/>
    <w:uiPriority w:val="9"/>
    <w:rsid w:val="006E21BD"/>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6E21BD"/>
    <w:pPr>
      <w:widowControl w:val="0"/>
      <w:autoSpaceDE w:val="0"/>
      <w:autoSpaceDN w:val="0"/>
      <w:spacing w:after="0" w:line="240" w:lineRule="auto"/>
      <w:ind w:left="156"/>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E21BD"/>
    <w:rPr>
      <w:rFonts w:ascii="Times New Roman" w:eastAsia="Times New Roman" w:hAnsi="Times New Roman" w:cs="Times New Roman"/>
      <w:sz w:val="24"/>
      <w:szCs w:val="24"/>
    </w:rPr>
  </w:style>
  <w:style w:type="paragraph" w:styleId="ListeParagraf">
    <w:name w:val="List Paragraph"/>
    <w:basedOn w:val="Normal"/>
    <w:uiPriority w:val="1"/>
    <w:qFormat/>
    <w:rsid w:val="006E21BD"/>
    <w:pPr>
      <w:widowControl w:val="0"/>
      <w:autoSpaceDE w:val="0"/>
      <w:autoSpaceDN w:val="0"/>
      <w:spacing w:after="0" w:line="240" w:lineRule="auto"/>
      <w:ind w:left="156"/>
      <w:jc w:val="both"/>
    </w:pPr>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EF5E75"/>
    <w:rPr>
      <w:sz w:val="16"/>
      <w:szCs w:val="16"/>
    </w:rPr>
  </w:style>
  <w:style w:type="paragraph" w:styleId="AklamaMetni">
    <w:name w:val="annotation text"/>
    <w:basedOn w:val="Normal"/>
    <w:link w:val="AklamaMetniChar"/>
    <w:uiPriority w:val="99"/>
    <w:unhideWhenUsed/>
    <w:rsid w:val="00EF5E75"/>
    <w:pPr>
      <w:spacing w:line="240" w:lineRule="auto"/>
    </w:pPr>
    <w:rPr>
      <w:sz w:val="20"/>
      <w:szCs w:val="20"/>
    </w:rPr>
  </w:style>
  <w:style w:type="character" w:customStyle="1" w:styleId="AklamaMetniChar">
    <w:name w:val="Açıklama Metni Char"/>
    <w:basedOn w:val="VarsaylanParagrafYazTipi"/>
    <w:link w:val="AklamaMetni"/>
    <w:uiPriority w:val="99"/>
    <w:rsid w:val="00EF5E75"/>
    <w:rPr>
      <w:sz w:val="20"/>
      <w:szCs w:val="20"/>
    </w:rPr>
  </w:style>
  <w:style w:type="paragraph" w:styleId="AklamaKonusu">
    <w:name w:val="annotation subject"/>
    <w:basedOn w:val="AklamaMetni"/>
    <w:next w:val="AklamaMetni"/>
    <w:link w:val="AklamaKonusuChar"/>
    <w:uiPriority w:val="99"/>
    <w:semiHidden/>
    <w:unhideWhenUsed/>
    <w:rsid w:val="00EF5E75"/>
    <w:rPr>
      <w:b/>
      <w:bCs/>
    </w:rPr>
  </w:style>
  <w:style w:type="character" w:customStyle="1" w:styleId="AklamaKonusuChar">
    <w:name w:val="Açıklama Konusu Char"/>
    <w:basedOn w:val="AklamaMetniChar"/>
    <w:link w:val="AklamaKonusu"/>
    <w:uiPriority w:val="99"/>
    <w:semiHidden/>
    <w:rsid w:val="00EF5E75"/>
    <w:rPr>
      <w:b/>
      <w:bCs/>
      <w:sz w:val="20"/>
      <w:szCs w:val="20"/>
    </w:rPr>
  </w:style>
  <w:style w:type="paragraph" w:styleId="BalonMetni">
    <w:name w:val="Balloon Text"/>
    <w:basedOn w:val="Normal"/>
    <w:link w:val="BalonMetniChar"/>
    <w:uiPriority w:val="99"/>
    <w:semiHidden/>
    <w:unhideWhenUsed/>
    <w:rsid w:val="004C6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6F86"/>
    <w:rPr>
      <w:rFonts w:ascii="Segoe UI" w:hAnsi="Segoe UI" w:cs="Segoe UI"/>
      <w:sz w:val="18"/>
      <w:szCs w:val="18"/>
    </w:rPr>
  </w:style>
  <w:style w:type="paragraph" w:styleId="stBilgi">
    <w:name w:val="header"/>
    <w:basedOn w:val="Normal"/>
    <w:link w:val="stBilgiChar"/>
    <w:uiPriority w:val="99"/>
    <w:unhideWhenUsed/>
    <w:rsid w:val="005B039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5B0395"/>
  </w:style>
  <w:style w:type="paragraph" w:styleId="AltBilgi">
    <w:name w:val="footer"/>
    <w:basedOn w:val="Normal"/>
    <w:link w:val="AltBilgiChar"/>
    <w:uiPriority w:val="99"/>
    <w:unhideWhenUsed/>
    <w:rsid w:val="005B039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5B0395"/>
  </w:style>
  <w:style w:type="paragraph" w:styleId="Dzeltme">
    <w:name w:val="Revision"/>
    <w:hidden/>
    <w:uiPriority w:val="99"/>
    <w:semiHidden/>
    <w:rsid w:val="00476B5D"/>
    <w:pPr>
      <w:spacing w:after="0" w:line="240" w:lineRule="auto"/>
    </w:pPr>
  </w:style>
  <w:style w:type="character" w:customStyle="1" w:styleId="cf01">
    <w:name w:val="cf01"/>
    <w:basedOn w:val="VarsaylanParagrafYazTipi"/>
    <w:rsid w:val="00722A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9BBC1-D5AA-4E5E-A589-CF520C01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8</Pages>
  <Words>2655</Words>
  <Characters>15137</Characters>
  <Application>Microsoft Office Word</Application>
  <DocSecurity>0</DocSecurity>
  <Lines>126</Lines>
  <Paragraphs>35</Paragraphs>
  <ScaleCrop>false</ScaleCrop>
  <HeadingPairs>
    <vt:vector size="6" baseType="variant">
      <vt:variant>
        <vt:lpstr>Konu Başlığı</vt:lpstr>
      </vt:variant>
      <vt:variant>
        <vt:i4>1</vt:i4>
      </vt:variant>
      <vt:variant>
        <vt:lpstr>Başlıklar</vt:lpstr>
      </vt:variant>
      <vt:variant>
        <vt:i4>13</vt:i4>
      </vt:variant>
      <vt:variant>
        <vt:lpstr>Title</vt:lpstr>
      </vt:variant>
      <vt:variant>
        <vt:i4>1</vt:i4>
      </vt:variant>
    </vt:vector>
  </HeadingPairs>
  <TitlesOfParts>
    <vt:vector size="15" baseType="lpstr">
      <vt:lpstr/>
      <vt:lpstr/>
      <vt:lpstr>T.C.</vt:lpstr>
      <vt:lpstr>Kapsam</vt:lpstr>
      <vt:lpstr>Yasal Dayanak</vt:lpstr>
      <vt:lpstr>Tanımlar</vt:lpstr>
      <vt:lpstr>Görev ve Sorumluluklar</vt:lpstr>
      <vt:lpstr>Genel Esaslar</vt:lpstr>
      <vt:lpstr>Mesleki Uygulamaya Devam, Mazeret ve İzin</vt:lpstr>
      <vt:lpstr>Mesleki Uygulamalarda Öğrencinin Genel Görünüşü ve Giyimi</vt:lpstr>
      <vt:lpstr>Mesleki Uygulamanın Değerlendirilmesi</vt:lpstr>
      <vt:lpstr>Madde Değişikliği ve Uygulama Olmayan Haller</vt:lpstr>
      <vt:lpstr>Yürürlük</vt:lpstr>
      <vt:lpstr>Yürütme</vt: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DAYAN</dc:creator>
  <cp:keywords/>
  <dc:description/>
  <cp:lastModifiedBy>Onur Ünver</cp:lastModifiedBy>
  <cp:revision>39</cp:revision>
  <dcterms:created xsi:type="dcterms:W3CDTF">2024-03-29T14:10:00Z</dcterms:created>
  <dcterms:modified xsi:type="dcterms:W3CDTF">2024-07-16T06:18:00Z</dcterms:modified>
</cp:coreProperties>
</file>