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CA" w:rsidRDefault="004B24CA" w:rsidP="004B24CA">
      <w:pPr>
        <w:rPr>
          <w:rFonts w:ascii="Times New Roman" w:hAnsi="Times New Roman" w:cs="Times New Roman"/>
          <w:b/>
          <w:sz w:val="24"/>
          <w:szCs w:val="24"/>
        </w:rPr>
      </w:pPr>
    </w:p>
    <w:p w:rsidR="004B24CA" w:rsidRDefault="004B24CA" w:rsidP="00C64C06">
      <w:pPr>
        <w:jc w:val="center"/>
        <w:rPr>
          <w:rFonts w:ascii="Times New Roman" w:hAnsi="Times New Roman" w:cs="Times New Roman"/>
          <w:b/>
          <w:sz w:val="24"/>
          <w:szCs w:val="24"/>
        </w:rPr>
      </w:pPr>
      <w:r>
        <w:object w:dxaOrig="1095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133.15pt" o:ole="">
            <v:imagedata r:id="rId8" o:title=""/>
          </v:shape>
          <o:OLEObject Type="Embed" ProgID="Visio.Drawing.15" ShapeID="_x0000_i1025" DrawAspect="Content" ObjectID="_1771308234" r:id="rId9"/>
        </w:object>
      </w:r>
    </w:p>
    <w:p w:rsidR="004B24CA" w:rsidRDefault="004B24CA" w:rsidP="004B24CA">
      <w:pPr>
        <w:rPr>
          <w:rFonts w:ascii="Times New Roman" w:hAnsi="Times New Roman" w:cs="Times New Roman"/>
          <w:b/>
          <w:sz w:val="24"/>
          <w:szCs w:val="24"/>
        </w:rPr>
      </w:pPr>
    </w:p>
    <w:p w:rsidR="00B07B44" w:rsidRPr="00860CE7" w:rsidRDefault="00C64C06" w:rsidP="00C64C06">
      <w:pPr>
        <w:jc w:val="center"/>
        <w:rPr>
          <w:rFonts w:ascii="Times New Roman" w:hAnsi="Times New Roman" w:cs="Times New Roman"/>
          <w:b/>
          <w:sz w:val="24"/>
          <w:szCs w:val="24"/>
        </w:rPr>
      </w:pPr>
      <w:r w:rsidRPr="00860CE7">
        <w:rPr>
          <w:rFonts w:ascii="Times New Roman" w:hAnsi="Times New Roman" w:cs="Times New Roman"/>
          <w:b/>
          <w:sz w:val="24"/>
          <w:szCs w:val="24"/>
        </w:rPr>
        <w:t>ANTALYA BİLİM ÜNİVERSİTESİ</w:t>
      </w:r>
    </w:p>
    <w:p w:rsidR="00C64C06" w:rsidRPr="00860CE7" w:rsidRDefault="00C64C06" w:rsidP="00C64C06">
      <w:pPr>
        <w:jc w:val="center"/>
        <w:rPr>
          <w:rFonts w:ascii="Times New Roman" w:hAnsi="Times New Roman" w:cs="Times New Roman"/>
          <w:b/>
          <w:sz w:val="24"/>
          <w:szCs w:val="24"/>
        </w:rPr>
      </w:pPr>
      <w:r w:rsidRPr="00860CE7">
        <w:rPr>
          <w:rFonts w:ascii="Times New Roman" w:hAnsi="Times New Roman" w:cs="Times New Roman"/>
          <w:b/>
          <w:sz w:val="24"/>
          <w:szCs w:val="24"/>
        </w:rPr>
        <w:t>SIFIR ATIK YÖNERGESİ</w:t>
      </w:r>
    </w:p>
    <w:p w:rsidR="00C64C06" w:rsidRPr="00860CE7" w:rsidRDefault="00C64C06" w:rsidP="00C64C06">
      <w:pPr>
        <w:jc w:val="center"/>
        <w:rPr>
          <w:rFonts w:ascii="Times New Roman" w:hAnsi="Times New Roman" w:cs="Times New Roman"/>
          <w:b/>
          <w:sz w:val="24"/>
          <w:szCs w:val="24"/>
        </w:rPr>
      </w:pPr>
    </w:p>
    <w:p w:rsidR="00C64C06" w:rsidRDefault="00C64C06" w:rsidP="00C64C06">
      <w:pPr>
        <w:jc w:val="center"/>
        <w:rPr>
          <w:rFonts w:ascii="Times New Roman" w:hAnsi="Times New Roman" w:cs="Times New Roman"/>
          <w:b/>
          <w:sz w:val="24"/>
          <w:szCs w:val="24"/>
        </w:rPr>
      </w:pPr>
      <w:r w:rsidRPr="00860CE7">
        <w:rPr>
          <w:rFonts w:ascii="Times New Roman" w:hAnsi="Times New Roman" w:cs="Times New Roman"/>
          <w:b/>
          <w:sz w:val="24"/>
          <w:szCs w:val="24"/>
        </w:rPr>
        <w:t>BİRİNCİ BÖLÜM</w:t>
      </w:r>
    </w:p>
    <w:p w:rsidR="004B24CA" w:rsidRPr="00860CE7" w:rsidRDefault="004B24CA" w:rsidP="004B24CA">
      <w:pPr>
        <w:rPr>
          <w:rFonts w:ascii="Times New Roman" w:hAnsi="Times New Roman" w:cs="Times New Roman"/>
          <w:b/>
          <w:sz w:val="24"/>
          <w:szCs w:val="24"/>
        </w:rPr>
      </w:pPr>
    </w:p>
    <w:p w:rsidR="00C64C06" w:rsidRPr="00860CE7" w:rsidRDefault="00C64C06" w:rsidP="00C64C06">
      <w:pPr>
        <w:jc w:val="center"/>
        <w:rPr>
          <w:rFonts w:ascii="Times New Roman" w:hAnsi="Times New Roman" w:cs="Times New Roman"/>
          <w:b/>
          <w:sz w:val="24"/>
          <w:szCs w:val="24"/>
        </w:rPr>
      </w:pPr>
      <w:r w:rsidRPr="00860CE7">
        <w:rPr>
          <w:rFonts w:ascii="Times New Roman" w:hAnsi="Times New Roman" w:cs="Times New Roman"/>
          <w:b/>
          <w:sz w:val="24"/>
          <w:szCs w:val="24"/>
        </w:rPr>
        <w:t>Amaç, Kapsam, Dayanak ve Tanımlar</w:t>
      </w:r>
    </w:p>
    <w:p w:rsidR="00C64C06" w:rsidRPr="00860CE7" w:rsidRDefault="00C64C06" w:rsidP="00C64C06">
      <w:pPr>
        <w:rPr>
          <w:rFonts w:ascii="Times New Roman" w:hAnsi="Times New Roman" w:cs="Times New Roman"/>
          <w:b/>
          <w:sz w:val="24"/>
          <w:szCs w:val="24"/>
        </w:rPr>
      </w:pPr>
      <w:r w:rsidRPr="00860CE7">
        <w:rPr>
          <w:rFonts w:ascii="Times New Roman" w:hAnsi="Times New Roman" w:cs="Times New Roman"/>
          <w:b/>
          <w:sz w:val="24"/>
          <w:szCs w:val="24"/>
        </w:rPr>
        <w:t>Amaç</w:t>
      </w:r>
    </w:p>
    <w:p w:rsidR="006E34BA" w:rsidRDefault="00C64C06" w:rsidP="005F665F">
      <w:pPr>
        <w:jc w:val="both"/>
        <w:rPr>
          <w:rFonts w:ascii="Times New Roman" w:hAnsi="Times New Roman" w:cs="Times New Roman"/>
          <w:sz w:val="24"/>
          <w:szCs w:val="24"/>
        </w:rPr>
      </w:pPr>
      <w:r w:rsidRPr="00860CE7">
        <w:rPr>
          <w:rFonts w:ascii="Times New Roman" w:hAnsi="Times New Roman" w:cs="Times New Roman"/>
          <w:b/>
          <w:sz w:val="24"/>
          <w:szCs w:val="24"/>
        </w:rPr>
        <w:t xml:space="preserve">MADDE 1 – </w:t>
      </w:r>
      <w:r w:rsidR="006A7206">
        <w:rPr>
          <w:rFonts w:ascii="Times New Roman" w:hAnsi="Times New Roman" w:cs="Times New Roman"/>
          <w:sz w:val="24"/>
          <w:szCs w:val="24"/>
        </w:rPr>
        <w:t xml:space="preserve">(1) Bu Yönergenin amacı, Antalya Bilim </w:t>
      </w:r>
      <w:r w:rsidRPr="00860CE7">
        <w:rPr>
          <w:rFonts w:ascii="Times New Roman" w:hAnsi="Times New Roman" w:cs="Times New Roman"/>
          <w:sz w:val="24"/>
          <w:szCs w:val="24"/>
        </w:rPr>
        <w:t xml:space="preserve">Üniversitesi </w:t>
      </w:r>
      <w:r w:rsidR="006E34BA" w:rsidRPr="00860CE7">
        <w:rPr>
          <w:rFonts w:ascii="Times New Roman" w:hAnsi="Times New Roman" w:cs="Times New Roman"/>
          <w:sz w:val="24"/>
          <w:szCs w:val="24"/>
        </w:rPr>
        <w:t xml:space="preserve">yerleşkelerinde </w:t>
      </w:r>
      <w:r w:rsidRPr="00860CE7">
        <w:rPr>
          <w:rFonts w:ascii="Times New Roman" w:hAnsi="Times New Roman" w:cs="Times New Roman"/>
          <w:sz w:val="24"/>
          <w:szCs w:val="24"/>
        </w:rPr>
        <w:t>bulunan eğitim, öğretim, araştırma, üretim ve hi</w:t>
      </w:r>
      <w:r w:rsidR="006E34BA" w:rsidRPr="00860CE7">
        <w:rPr>
          <w:rFonts w:ascii="Times New Roman" w:hAnsi="Times New Roman" w:cs="Times New Roman"/>
          <w:sz w:val="24"/>
          <w:szCs w:val="24"/>
        </w:rPr>
        <w:t xml:space="preserve">zmet faaliyetleri sonucu oluşan </w:t>
      </w:r>
      <w:r w:rsidRPr="00860CE7">
        <w:rPr>
          <w:rFonts w:ascii="Times New Roman" w:hAnsi="Times New Roman" w:cs="Times New Roman"/>
          <w:sz w:val="24"/>
          <w:szCs w:val="24"/>
        </w:rPr>
        <w:t xml:space="preserve">atıkların (kimyasal, </w:t>
      </w:r>
      <w:proofErr w:type="gramStart"/>
      <w:r w:rsidRPr="00860CE7">
        <w:rPr>
          <w:rFonts w:ascii="Times New Roman" w:hAnsi="Times New Roman" w:cs="Times New Roman"/>
          <w:sz w:val="24"/>
          <w:szCs w:val="24"/>
        </w:rPr>
        <w:t>biyolojik</w:t>
      </w:r>
      <w:proofErr w:type="gramEnd"/>
      <w:r w:rsidRPr="00860CE7">
        <w:rPr>
          <w:rFonts w:ascii="Times New Roman" w:hAnsi="Times New Roman" w:cs="Times New Roman"/>
          <w:sz w:val="24"/>
          <w:szCs w:val="24"/>
        </w:rPr>
        <w:t>, radyolojik ve nükleer vb.) ü</w:t>
      </w:r>
      <w:r w:rsidR="006E34BA" w:rsidRPr="00860CE7">
        <w:rPr>
          <w:rFonts w:ascii="Times New Roman" w:hAnsi="Times New Roman" w:cs="Times New Roman"/>
          <w:sz w:val="24"/>
          <w:szCs w:val="24"/>
        </w:rPr>
        <w:t xml:space="preserve">retildikleri yerlerde ayrı ayrı </w:t>
      </w:r>
      <w:r w:rsidRPr="00860CE7">
        <w:rPr>
          <w:rFonts w:ascii="Times New Roman" w:hAnsi="Times New Roman" w:cs="Times New Roman"/>
          <w:sz w:val="24"/>
          <w:szCs w:val="24"/>
        </w:rPr>
        <w:t xml:space="preserve">toplanması, iş sağlığı ve güvenliği mevzuatlarına uygun </w:t>
      </w:r>
      <w:r w:rsidR="006E34BA" w:rsidRPr="00860CE7">
        <w:rPr>
          <w:rFonts w:ascii="Times New Roman" w:hAnsi="Times New Roman" w:cs="Times New Roman"/>
          <w:sz w:val="24"/>
          <w:szCs w:val="24"/>
        </w:rPr>
        <w:t xml:space="preserve">bir şekilde geçici depolanması, </w:t>
      </w:r>
      <w:r w:rsidRPr="00860CE7">
        <w:rPr>
          <w:rFonts w:ascii="Times New Roman" w:hAnsi="Times New Roman" w:cs="Times New Roman"/>
          <w:sz w:val="24"/>
          <w:szCs w:val="24"/>
        </w:rPr>
        <w:t xml:space="preserve">taşınması ve nihai </w:t>
      </w:r>
      <w:proofErr w:type="spellStart"/>
      <w:r w:rsidRPr="00860CE7">
        <w:rPr>
          <w:rFonts w:ascii="Times New Roman" w:hAnsi="Times New Roman" w:cs="Times New Roman"/>
          <w:sz w:val="24"/>
          <w:szCs w:val="24"/>
        </w:rPr>
        <w:t>bertarafının</w:t>
      </w:r>
      <w:proofErr w:type="spellEnd"/>
      <w:r w:rsidRPr="00860CE7">
        <w:rPr>
          <w:rFonts w:ascii="Times New Roman" w:hAnsi="Times New Roman" w:cs="Times New Roman"/>
          <w:sz w:val="24"/>
          <w:szCs w:val="24"/>
        </w:rPr>
        <w:t xml:space="preserve"> sağlanmasına </w:t>
      </w:r>
      <w:r w:rsidR="00DC3C4D">
        <w:rPr>
          <w:rFonts w:ascii="Times New Roman" w:hAnsi="Times New Roman" w:cs="Times New Roman"/>
          <w:sz w:val="24"/>
          <w:szCs w:val="24"/>
        </w:rPr>
        <w:t>ilişkin esasları düzenlemektir.</w:t>
      </w:r>
    </w:p>
    <w:p w:rsidR="00DC3C4D" w:rsidRDefault="00DC3C4D" w:rsidP="005F665F">
      <w:pPr>
        <w:jc w:val="both"/>
        <w:rPr>
          <w:rFonts w:ascii="Times New Roman" w:hAnsi="Times New Roman" w:cs="Times New Roman"/>
          <w:sz w:val="24"/>
          <w:szCs w:val="24"/>
        </w:rPr>
      </w:pPr>
      <w:r>
        <w:rPr>
          <w:rFonts w:ascii="Times New Roman" w:hAnsi="Times New Roman" w:cs="Times New Roman"/>
          <w:sz w:val="24"/>
          <w:szCs w:val="24"/>
        </w:rPr>
        <w:t xml:space="preserve">(2) </w:t>
      </w:r>
      <w:r w:rsidRPr="00860CE7">
        <w:rPr>
          <w:rFonts w:ascii="Times New Roman" w:hAnsi="Times New Roman" w:cs="Times New Roman"/>
          <w:sz w:val="24"/>
          <w:szCs w:val="24"/>
        </w:rPr>
        <w:t>09/08/1983 tarihli ve 2872 sayılı Çevre Kanunu ve Çevre Kanunu’na bağlı olarak çıkartılan mevzuatın Üniversitede uygulanmasını sağlamak</w:t>
      </w:r>
      <w:r>
        <w:rPr>
          <w:rFonts w:ascii="Times New Roman" w:hAnsi="Times New Roman" w:cs="Times New Roman"/>
          <w:sz w:val="24"/>
          <w:szCs w:val="24"/>
        </w:rPr>
        <w:t>.</w:t>
      </w:r>
    </w:p>
    <w:p w:rsidR="00DC3C4D" w:rsidRPr="00860CE7" w:rsidRDefault="00DC3C4D" w:rsidP="005F665F">
      <w:pPr>
        <w:jc w:val="both"/>
        <w:rPr>
          <w:rFonts w:ascii="Times New Roman" w:hAnsi="Times New Roman" w:cs="Times New Roman"/>
          <w:sz w:val="24"/>
          <w:szCs w:val="24"/>
        </w:rPr>
      </w:pPr>
      <w:r w:rsidRPr="00860CE7">
        <w:rPr>
          <w:rFonts w:ascii="Times New Roman" w:hAnsi="Times New Roman" w:cs="Times New Roman"/>
          <w:sz w:val="24"/>
          <w:szCs w:val="24"/>
        </w:rPr>
        <w:t xml:space="preserve">(3) Üniversite birimlerinde zorunlu olmadıkça atık üretilmemesi için en yüksek seviyede önleyici </w:t>
      </w:r>
      <w:r>
        <w:rPr>
          <w:rFonts w:ascii="Times New Roman" w:hAnsi="Times New Roman" w:cs="Times New Roman"/>
          <w:sz w:val="24"/>
          <w:szCs w:val="24"/>
        </w:rPr>
        <w:t>tedbirlerin alınmasını sağlamak.</w:t>
      </w:r>
    </w:p>
    <w:p w:rsidR="00DC3C4D" w:rsidRPr="00860CE7" w:rsidRDefault="00DC3C4D" w:rsidP="005F665F">
      <w:pPr>
        <w:jc w:val="both"/>
        <w:rPr>
          <w:rFonts w:ascii="Times New Roman" w:hAnsi="Times New Roman" w:cs="Times New Roman"/>
          <w:sz w:val="24"/>
          <w:szCs w:val="24"/>
        </w:rPr>
      </w:pPr>
      <w:r w:rsidRPr="00860CE7">
        <w:rPr>
          <w:rFonts w:ascii="Times New Roman" w:hAnsi="Times New Roman" w:cs="Times New Roman"/>
          <w:sz w:val="24"/>
          <w:szCs w:val="24"/>
        </w:rPr>
        <w:t>(4) Üniversite personeli ile öğrencilerinin, Üniversite içindeki ve dışındaki yaşamlarında sıfır atık bilincine sah</w:t>
      </w:r>
      <w:r>
        <w:rPr>
          <w:rFonts w:ascii="Times New Roman" w:hAnsi="Times New Roman" w:cs="Times New Roman"/>
          <w:sz w:val="24"/>
          <w:szCs w:val="24"/>
        </w:rPr>
        <w:t>ip olmalarını sağlamak.</w:t>
      </w:r>
    </w:p>
    <w:p w:rsidR="00DC3C4D" w:rsidRPr="00860CE7" w:rsidRDefault="00DC3C4D" w:rsidP="005F665F">
      <w:pPr>
        <w:jc w:val="both"/>
        <w:rPr>
          <w:rFonts w:ascii="Times New Roman" w:hAnsi="Times New Roman" w:cs="Times New Roman"/>
          <w:sz w:val="24"/>
          <w:szCs w:val="24"/>
        </w:rPr>
      </w:pPr>
      <w:r w:rsidRPr="00860CE7">
        <w:rPr>
          <w:rFonts w:ascii="Times New Roman" w:hAnsi="Times New Roman" w:cs="Times New Roman"/>
          <w:sz w:val="24"/>
          <w:szCs w:val="24"/>
        </w:rPr>
        <w:t>(5) Üniversite birimlerinde sıfır atık sorumlularını ve bu sorumluların görevlerini belirlemek.</w:t>
      </w:r>
    </w:p>
    <w:p w:rsidR="00DC3C4D" w:rsidRPr="00860CE7" w:rsidRDefault="00DC3C4D" w:rsidP="006E34BA">
      <w:pPr>
        <w:rPr>
          <w:rFonts w:ascii="Times New Roman" w:hAnsi="Times New Roman" w:cs="Times New Roman"/>
          <w:sz w:val="24"/>
          <w:szCs w:val="24"/>
        </w:rPr>
      </w:pPr>
    </w:p>
    <w:p w:rsidR="006E34BA" w:rsidRPr="00860CE7" w:rsidRDefault="006E34BA" w:rsidP="006E34BA">
      <w:pPr>
        <w:rPr>
          <w:rFonts w:ascii="Times New Roman" w:hAnsi="Times New Roman" w:cs="Times New Roman"/>
          <w:b/>
          <w:sz w:val="24"/>
          <w:szCs w:val="24"/>
        </w:rPr>
      </w:pPr>
      <w:r w:rsidRPr="00860CE7">
        <w:rPr>
          <w:rFonts w:ascii="Times New Roman" w:hAnsi="Times New Roman" w:cs="Times New Roman"/>
          <w:b/>
          <w:sz w:val="24"/>
          <w:szCs w:val="24"/>
        </w:rPr>
        <w:t>Kapsam</w:t>
      </w:r>
    </w:p>
    <w:p w:rsidR="006E34BA" w:rsidRDefault="006E34BA" w:rsidP="005F665F">
      <w:pPr>
        <w:jc w:val="both"/>
        <w:rPr>
          <w:rFonts w:ascii="Times New Roman" w:hAnsi="Times New Roman" w:cs="Times New Roman"/>
          <w:sz w:val="24"/>
          <w:szCs w:val="24"/>
        </w:rPr>
      </w:pPr>
      <w:r w:rsidRPr="00860CE7">
        <w:rPr>
          <w:rFonts w:ascii="Times New Roman" w:hAnsi="Times New Roman" w:cs="Times New Roman"/>
          <w:b/>
          <w:sz w:val="24"/>
          <w:szCs w:val="24"/>
        </w:rPr>
        <w:t xml:space="preserve">MADDE 2 – </w:t>
      </w:r>
      <w:r w:rsidRPr="00860CE7">
        <w:rPr>
          <w:rFonts w:ascii="Times New Roman" w:hAnsi="Times New Roman" w:cs="Times New Roman"/>
          <w:sz w:val="24"/>
          <w:szCs w:val="24"/>
        </w:rPr>
        <w:t xml:space="preserve">(1) Bu Yönerge, Antalya Bilim Üniversitesi birimlerinde kullanım veya tüketim sonucunda ortaya çıkan atıkların </w:t>
      </w:r>
      <w:r w:rsidR="003E46F4">
        <w:rPr>
          <w:rFonts w:ascii="Times New Roman" w:hAnsi="Times New Roman" w:cs="Times New Roman"/>
          <w:sz w:val="24"/>
          <w:szCs w:val="24"/>
        </w:rPr>
        <w:t>üretiminden geri dönüşümüne ve</w:t>
      </w:r>
      <w:r w:rsidRPr="00860CE7">
        <w:rPr>
          <w:rFonts w:ascii="Times New Roman" w:hAnsi="Times New Roman" w:cs="Times New Roman"/>
          <w:sz w:val="24"/>
          <w:szCs w:val="24"/>
        </w:rPr>
        <w:t xml:space="preserve"> bertaraf edilmesine kadar tüm süreçleri ve bu kapsamda görevlendirilen komisyon ve görevlilerin görev, yetki ve </w:t>
      </w:r>
      <w:bookmarkStart w:id="0" w:name="_GoBack"/>
      <w:r w:rsidRPr="00860CE7">
        <w:rPr>
          <w:rFonts w:ascii="Times New Roman" w:hAnsi="Times New Roman" w:cs="Times New Roman"/>
          <w:sz w:val="24"/>
          <w:szCs w:val="24"/>
        </w:rPr>
        <w:t>sorumlulukları ile çalışma şekline ilişkin hükümleri kapsar.</w:t>
      </w:r>
    </w:p>
    <w:bookmarkEnd w:id="0"/>
    <w:p w:rsidR="00860CE7" w:rsidRPr="00860CE7" w:rsidRDefault="00860CE7" w:rsidP="006E34BA">
      <w:pPr>
        <w:rPr>
          <w:rFonts w:ascii="Times New Roman" w:hAnsi="Times New Roman" w:cs="Times New Roman"/>
          <w:sz w:val="24"/>
          <w:szCs w:val="24"/>
        </w:rPr>
      </w:pPr>
    </w:p>
    <w:p w:rsidR="006E34BA" w:rsidRPr="00860CE7" w:rsidRDefault="006E34BA" w:rsidP="006E34BA">
      <w:pPr>
        <w:rPr>
          <w:rFonts w:ascii="Times New Roman" w:hAnsi="Times New Roman" w:cs="Times New Roman"/>
          <w:b/>
          <w:sz w:val="24"/>
          <w:szCs w:val="24"/>
        </w:rPr>
      </w:pPr>
      <w:r w:rsidRPr="00860CE7">
        <w:rPr>
          <w:rFonts w:ascii="Times New Roman" w:hAnsi="Times New Roman" w:cs="Times New Roman"/>
          <w:b/>
          <w:sz w:val="24"/>
          <w:szCs w:val="24"/>
        </w:rPr>
        <w:lastRenderedPageBreak/>
        <w:t xml:space="preserve">Dayanak </w:t>
      </w:r>
    </w:p>
    <w:p w:rsidR="006E34BA" w:rsidRPr="00860CE7" w:rsidRDefault="006E34BA" w:rsidP="005F665F">
      <w:pPr>
        <w:jc w:val="both"/>
        <w:rPr>
          <w:rFonts w:ascii="Times New Roman" w:hAnsi="Times New Roman" w:cs="Times New Roman"/>
          <w:sz w:val="24"/>
          <w:szCs w:val="24"/>
        </w:rPr>
      </w:pPr>
      <w:r w:rsidRPr="00860CE7">
        <w:rPr>
          <w:rFonts w:ascii="Times New Roman" w:hAnsi="Times New Roman" w:cs="Times New Roman"/>
          <w:b/>
          <w:sz w:val="24"/>
          <w:szCs w:val="24"/>
        </w:rPr>
        <w:t>MADDE 3 –</w:t>
      </w:r>
      <w:r w:rsidRPr="00860CE7">
        <w:rPr>
          <w:rFonts w:ascii="Times New Roman" w:hAnsi="Times New Roman" w:cs="Times New Roman"/>
          <w:sz w:val="24"/>
          <w:szCs w:val="24"/>
        </w:rPr>
        <w:t xml:space="preserve"> (1) Bu Yönerge, 02/04/2015 tarih ve 29314 sayılı Resmî </w:t>
      </w:r>
      <w:proofErr w:type="spellStart"/>
      <w:r w:rsidRPr="00860CE7">
        <w:rPr>
          <w:rFonts w:ascii="Times New Roman" w:hAnsi="Times New Roman" w:cs="Times New Roman"/>
          <w:sz w:val="24"/>
          <w:szCs w:val="24"/>
        </w:rPr>
        <w:t>Gazete’de</w:t>
      </w:r>
      <w:proofErr w:type="spellEnd"/>
      <w:r w:rsidRPr="00860CE7">
        <w:rPr>
          <w:rFonts w:ascii="Times New Roman" w:hAnsi="Times New Roman" w:cs="Times New Roman"/>
          <w:sz w:val="24"/>
          <w:szCs w:val="24"/>
        </w:rPr>
        <w:t xml:space="preserve"> yayımlanarak yürürlüğe giren “Atık Yönetimi Yönetmeliği” ile Çevre ve Şehircilik Bakanlığı tarafından hazırlanıp 12/07/2019 tarih ve 30829 sayılı Resmî </w:t>
      </w:r>
      <w:proofErr w:type="spellStart"/>
      <w:r w:rsidRPr="00860CE7">
        <w:rPr>
          <w:rFonts w:ascii="Times New Roman" w:hAnsi="Times New Roman" w:cs="Times New Roman"/>
          <w:sz w:val="24"/>
          <w:szCs w:val="24"/>
        </w:rPr>
        <w:t>Gazete’de</w:t>
      </w:r>
      <w:proofErr w:type="spellEnd"/>
      <w:r w:rsidRPr="00860CE7">
        <w:rPr>
          <w:rFonts w:ascii="Times New Roman" w:hAnsi="Times New Roman" w:cs="Times New Roman"/>
          <w:sz w:val="24"/>
          <w:szCs w:val="24"/>
        </w:rPr>
        <w:t xml:space="preserve"> yayımlanarak yürürlüğe giren “Sıfır Atık </w:t>
      </w:r>
      <w:proofErr w:type="spellStart"/>
      <w:r w:rsidRPr="00860CE7">
        <w:rPr>
          <w:rFonts w:ascii="Times New Roman" w:hAnsi="Times New Roman" w:cs="Times New Roman"/>
          <w:sz w:val="24"/>
          <w:szCs w:val="24"/>
        </w:rPr>
        <w:t>Yönetmeliği”ne</w:t>
      </w:r>
      <w:proofErr w:type="spellEnd"/>
      <w:r w:rsidRPr="00860CE7">
        <w:rPr>
          <w:rFonts w:ascii="Times New Roman" w:hAnsi="Times New Roman" w:cs="Times New Roman"/>
          <w:sz w:val="24"/>
          <w:szCs w:val="24"/>
        </w:rPr>
        <w:t xml:space="preserve"> dayanılarak hazırlanmıştır.</w:t>
      </w:r>
    </w:p>
    <w:p w:rsidR="006E34BA" w:rsidRPr="00860CE7" w:rsidRDefault="006E34BA" w:rsidP="006E34BA">
      <w:pPr>
        <w:rPr>
          <w:rFonts w:ascii="Times New Roman" w:hAnsi="Times New Roman" w:cs="Times New Roman"/>
          <w:sz w:val="24"/>
          <w:szCs w:val="24"/>
        </w:rPr>
      </w:pPr>
    </w:p>
    <w:p w:rsidR="006E34BA" w:rsidRPr="00860CE7" w:rsidRDefault="006E34BA" w:rsidP="006E34BA">
      <w:pPr>
        <w:rPr>
          <w:rFonts w:ascii="Times New Roman" w:hAnsi="Times New Roman" w:cs="Times New Roman"/>
          <w:b/>
          <w:sz w:val="24"/>
          <w:szCs w:val="24"/>
        </w:rPr>
      </w:pPr>
      <w:r w:rsidRPr="00860CE7">
        <w:rPr>
          <w:rFonts w:ascii="Times New Roman" w:hAnsi="Times New Roman" w:cs="Times New Roman"/>
          <w:b/>
          <w:sz w:val="24"/>
          <w:szCs w:val="24"/>
        </w:rPr>
        <w:t>Tanımlar</w:t>
      </w:r>
    </w:p>
    <w:p w:rsidR="006E34BA" w:rsidRDefault="006E34BA" w:rsidP="006E34BA">
      <w:pPr>
        <w:rPr>
          <w:rFonts w:ascii="Times New Roman" w:hAnsi="Times New Roman" w:cs="Times New Roman"/>
          <w:sz w:val="24"/>
          <w:szCs w:val="24"/>
        </w:rPr>
      </w:pPr>
      <w:r w:rsidRPr="00860CE7">
        <w:rPr>
          <w:rFonts w:ascii="Times New Roman" w:hAnsi="Times New Roman" w:cs="Times New Roman"/>
          <w:b/>
          <w:sz w:val="24"/>
          <w:szCs w:val="24"/>
        </w:rPr>
        <w:t>MADDE 4 –</w:t>
      </w:r>
      <w:r w:rsidRPr="00860CE7">
        <w:rPr>
          <w:rFonts w:ascii="Times New Roman" w:hAnsi="Times New Roman" w:cs="Times New Roman"/>
          <w:sz w:val="24"/>
          <w:szCs w:val="24"/>
        </w:rPr>
        <w:t xml:space="preserve"> (1) </w:t>
      </w:r>
      <w:r w:rsidR="00706BAA" w:rsidRPr="00860CE7">
        <w:rPr>
          <w:rFonts w:ascii="Times New Roman" w:hAnsi="Times New Roman" w:cs="Times New Roman"/>
          <w:sz w:val="24"/>
          <w:szCs w:val="24"/>
        </w:rPr>
        <w:t>Bu yönerge de geçen:</w:t>
      </w:r>
    </w:p>
    <w:p w:rsidR="00902DC0" w:rsidRPr="00E372C4" w:rsidRDefault="00902DC0" w:rsidP="005F665F">
      <w:pPr>
        <w:pStyle w:val="ListeParagraf"/>
        <w:numPr>
          <w:ilvl w:val="0"/>
          <w:numId w:val="1"/>
        </w:numPr>
        <w:jc w:val="both"/>
        <w:rPr>
          <w:rFonts w:ascii="Times New Roman" w:hAnsi="Times New Roman" w:cs="Times New Roman"/>
          <w:sz w:val="24"/>
          <w:szCs w:val="24"/>
        </w:rPr>
      </w:pPr>
      <w:r w:rsidRPr="00860CE7">
        <w:rPr>
          <w:rFonts w:ascii="Times New Roman" w:hAnsi="Times New Roman" w:cs="Times New Roman"/>
          <w:sz w:val="24"/>
          <w:szCs w:val="24"/>
        </w:rPr>
        <w:t>Atık Üreticileri: Antalya Bilim Üniversitesi birimlerinde eğitim, öğretim, araştırma, üretim ve hizmet faaliyetlerinde görev yapan personeli, öğrencileri, yüklenici firmalar adına Üniversite birimlerinde çalışan kişileri ve Üniversiteye gelen misafirleri,</w:t>
      </w:r>
    </w:p>
    <w:p w:rsidR="00902DC0" w:rsidRDefault="00902DC0" w:rsidP="005F665F">
      <w:pPr>
        <w:pStyle w:val="ListeParagraf"/>
        <w:numPr>
          <w:ilvl w:val="0"/>
          <w:numId w:val="1"/>
        </w:numPr>
        <w:jc w:val="both"/>
        <w:rPr>
          <w:rFonts w:ascii="Times New Roman" w:hAnsi="Times New Roman" w:cs="Times New Roman"/>
          <w:sz w:val="24"/>
          <w:szCs w:val="24"/>
        </w:rPr>
      </w:pPr>
      <w:r w:rsidRPr="00860CE7">
        <w:rPr>
          <w:rFonts w:ascii="Times New Roman" w:hAnsi="Times New Roman" w:cs="Times New Roman"/>
          <w:sz w:val="24"/>
          <w:szCs w:val="24"/>
        </w:rPr>
        <w:t>Atık: Antalya Bilim Üniversitesinde eğitim, öğretim, üretim, hizmet birimlerinde ve araştırma laboratuvarlarında oluşan ve kullanım sonucu tüketilemeyen veya kullanı</w:t>
      </w:r>
      <w:r w:rsidR="003E46F4">
        <w:rPr>
          <w:rFonts w:ascii="Times New Roman" w:hAnsi="Times New Roman" w:cs="Times New Roman"/>
          <w:sz w:val="24"/>
          <w:szCs w:val="24"/>
        </w:rPr>
        <w:t xml:space="preserve">m olanağı kalmayan atıklar ile </w:t>
      </w:r>
      <w:r w:rsidRPr="00860CE7">
        <w:rPr>
          <w:rFonts w:ascii="Times New Roman" w:hAnsi="Times New Roman" w:cs="Times New Roman"/>
          <w:sz w:val="24"/>
          <w:szCs w:val="24"/>
        </w:rPr>
        <w:t>kullanım veya tüketim sonucu doğaya bırakılacağı öngörülen her türlü atığı,</w:t>
      </w:r>
    </w:p>
    <w:p w:rsidR="009D4387" w:rsidRPr="00860CE7" w:rsidRDefault="009D4387" w:rsidP="005F665F">
      <w:pPr>
        <w:pStyle w:val="ListeParagraf"/>
        <w:numPr>
          <w:ilvl w:val="0"/>
          <w:numId w:val="1"/>
        </w:numPr>
        <w:jc w:val="both"/>
        <w:rPr>
          <w:rFonts w:ascii="Times New Roman" w:hAnsi="Times New Roman" w:cs="Times New Roman"/>
          <w:sz w:val="24"/>
          <w:szCs w:val="24"/>
        </w:rPr>
      </w:pPr>
      <w:r w:rsidRPr="009D4387">
        <w:rPr>
          <w:rFonts w:ascii="Times New Roman" w:hAnsi="Times New Roman" w:cs="Times New Roman"/>
          <w:sz w:val="24"/>
          <w:szCs w:val="24"/>
        </w:rPr>
        <w:t>Atık işleme tesisi: Ön işlem ve ara depolama tesisleri dâhil aktarma istasyonları hariç olmak üzere, atıkları Atık Yönetimi Yönetmeliğinin EK-2/A ve EK-2/B’sindeki faaliyetlerle geri kazanan ve/veya bertaraf eden tesisi,</w:t>
      </w:r>
    </w:p>
    <w:p w:rsidR="00902DC0" w:rsidRDefault="00902DC0" w:rsidP="005F665F">
      <w:pPr>
        <w:pStyle w:val="ListeParagraf"/>
        <w:numPr>
          <w:ilvl w:val="0"/>
          <w:numId w:val="1"/>
        </w:numPr>
        <w:jc w:val="both"/>
        <w:rPr>
          <w:rFonts w:ascii="Times New Roman" w:hAnsi="Times New Roman" w:cs="Times New Roman"/>
          <w:sz w:val="24"/>
          <w:szCs w:val="24"/>
        </w:rPr>
      </w:pPr>
      <w:r w:rsidRPr="00860CE7">
        <w:rPr>
          <w:rFonts w:ascii="Times New Roman" w:hAnsi="Times New Roman" w:cs="Times New Roman"/>
          <w:sz w:val="24"/>
          <w:szCs w:val="24"/>
        </w:rPr>
        <w:t>Bakanlık: Çevre, Şehircilik ve İklim Değişikliği Bakanlığını,</w:t>
      </w:r>
    </w:p>
    <w:p w:rsidR="009D4387" w:rsidRDefault="009D4387" w:rsidP="005F665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Belediye toplama tesisi; </w:t>
      </w:r>
      <w:r w:rsidRPr="009D4387">
        <w:rPr>
          <w:rFonts w:ascii="Times New Roman" w:hAnsi="Times New Roman" w:cs="Times New Roman"/>
          <w:sz w:val="24"/>
          <w:szCs w:val="24"/>
        </w:rPr>
        <w:t>Ön işlem ve ara depolama tesisleri dâhil aktarma istasyonları hariç olmak üzere, atıkları Atık Yönetimi Yönetmeliğinin EK-2/A ve EK-2/B’sindeki faaliyetlerle geri kaza</w:t>
      </w:r>
      <w:r>
        <w:rPr>
          <w:rFonts w:ascii="Times New Roman" w:hAnsi="Times New Roman" w:cs="Times New Roman"/>
          <w:sz w:val="24"/>
          <w:szCs w:val="24"/>
        </w:rPr>
        <w:t>nan ve/veya bertaraf eden belediyeyi,</w:t>
      </w:r>
    </w:p>
    <w:p w:rsidR="00902DC0" w:rsidRDefault="00902DC0" w:rsidP="005F665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Rektör: Antalya Bilim Üniversitesi Rektörünü,</w:t>
      </w:r>
    </w:p>
    <w:p w:rsidR="0059267F" w:rsidRDefault="0059267F" w:rsidP="005F665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Rektör Yardımcısı: Antalya Bilim Üniversitesi Rektör Yardımcısını,</w:t>
      </w:r>
    </w:p>
    <w:p w:rsidR="0059267F" w:rsidRDefault="00572991" w:rsidP="005F665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Sıfır Atık Yönetim S</w:t>
      </w:r>
      <w:r w:rsidR="0059267F" w:rsidRPr="0059267F">
        <w:rPr>
          <w:rFonts w:ascii="Times New Roman" w:hAnsi="Times New Roman" w:cs="Times New Roman"/>
          <w:sz w:val="24"/>
          <w:szCs w:val="24"/>
        </w:rPr>
        <w:t>istemi: Atık oluşumunun önlenmesinden başlayarak, atıkların azaltılması, kaynağında ayrı biriktirilmesi, geçici depolanması, ayrı toplanması, taşınması ve işlenmesi süreçlerinin hepsini içine alan, fayda ve maliyet unsurları göz önünde bulundurularak oluşturulan yönetim sistemini,</w:t>
      </w:r>
    </w:p>
    <w:p w:rsidR="0059267F" w:rsidRPr="006E6B1A" w:rsidRDefault="00572991" w:rsidP="005F665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Sıfır Atık B</w:t>
      </w:r>
      <w:r w:rsidR="0059267F" w:rsidRPr="006E6B1A">
        <w:rPr>
          <w:rFonts w:ascii="Times New Roman" w:hAnsi="Times New Roman" w:cs="Times New Roman"/>
          <w:sz w:val="24"/>
          <w:szCs w:val="24"/>
        </w:rPr>
        <w:t>elgesi: Sıfır atık yönetim sistemlerini kuranlara verilecek, nitelikleri Bakanlıkça belirlenen belgeyi</w:t>
      </w:r>
    </w:p>
    <w:p w:rsidR="00902DC0" w:rsidRDefault="00902DC0" w:rsidP="005F665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Senato: Antalya Bilim Üniversitesi Senatosu’nu,</w:t>
      </w:r>
    </w:p>
    <w:p w:rsidR="00902DC0" w:rsidRPr="0059267F" w:rsidRDefault="00902DC0" w:rsidP="005F665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Sıfır Atık Komisyon Başkanı: Antalya Bilim Üniversitesi Sıfır Atık Komisyon başkanını,</w:t>
      </w:r>
    </w:p>
    <w:p w:rsidR="00902DC0" w:rsidRPr="0059267F" w:rsidRDefault="00902DC0" w:rsidP="005F665F">
      <w:pPr>
        <w:pStyle w:val="ListeParagraf"/>
        <w:numPr>
          <w:ilvl w:val="0"/>
          <w:numId w:val="1"/>
        </w:numPr>
        <w:jc w:val="both"/>
        <w:rPr>
          <w:rFonts w:ascii="Times New Roman" w:hAnsi="Times New Roman" w:cs="Times New Roman"/>
          <w:sz w:val="24"/>
          <w:szCs w:val="24"/>
        </w:rPr>
      </w:pPr>
      <w:r w:rsidRPr="00860CE7">
        <w:rPr>
          <w:rFonts w:ascii="Times New Roman" w:hAnsi="Times New Roman" w:cs="Times New Roman"/>
          <w:sz w:val="24"/>
          <w:szCs w:val="24"/>
        </w:rPr>
        <w:t>Sıfır Atık Komisyonu: Bu Yönergede belirtilen görevlerin yürütülmesi amacıyla Antalya Bilim Üniversitesi bünyesinde kurulan Sıfır Atık Komisyonunu,</w:t>
      </w:r>
    </w:p>
    <w:p w:rsidR="00902DC0" w:rsidRPr="00542003" w:rsidRDefault="00902DC0" w:rsidP="005F665F">
      <w:pPr>
        <w:pStyle w:val="ListeParagraf"/>
        <w:numPr>
          <w:ilvl w:val="0"/>
          <w:numId w:val="1"/>
        </w:numPr>
        <w:jc w:val="both"/>
        <w:rPr>
          <w:rFonts w:ascii="Times New Roman" w:hAnsi="Times New Roman" w:cs="Times New Roman"/>
          <w:sz w:val="24"/>
          <w:szCs w:val="24"/>
        </w:rPr>
      </w:pPr>
      <w:r w:rsidRPr="00542003">
        <w:rPr>
          <w:rFonts w:ascii="Times New Roman" w:hAnsi="Times New Roman" w:cs="Times New Roman"/>
          <w:sz w:val="24"/>
          <w:szCs w:val="24"/>
        </w:rPr>
        <w:t>Sıfır Atık Koordinatörü: Antalya Bilim Üniversitesi, Sıfır Atık Koordinatörünü,</w:t>
      </w:r>
    </w:p>
    <w:p w:rsidR="00902DC0" w:rsidRPr="00860CE7" w:rsidRDefault="00902DC0" w:rsidP="005F665F">
      <w:pPr>
        <w:pStyle w:val="ListeParagraf"/>
        <w:numPr>
          <w:ilvl w:val="0"/>
          <w:numId w:val="1"/>
        </w:numPr>
        <w:jc w:val="both"/>
        <w:rPr>
          <w:rFonts w:ascii="Times New Roman" w:hAnsi="Times New Roman" w:cs="Times New Roman"/>
          <w:sz w:val="24"/>
          <w:szCs w:val="24"/>
        </w:rPr>
      </w:pPr>
      <w:r w:rsidRPr="00860CE7">
        <w:rPr>
          <w:rFonts w:ascii="Times New Roman" w:hAnsi="Times New Roman" w:cs="Times New Roman"/>
          <w:sz w:val="24"/>
          <w:szCs w:val="24"/>
        </w:rPr>
        <w:t>Üniversite: Antalya Bilim Üniversitesini,</w:t>
      </w:r>
    </w:p>
    <w:p w:rsidR="00902DC0" w:rsidRPr="00860CE7" w:rsidRDefault="00902DC0" w:rsidP="005F665F">
      <w:pPr>
        <w:ind w:left="360"/>
        <w:jc w:val="both"/>
        <w:rPr>
          <w:rFonts w:ascii="Times New Roman" w:hAnsi="Times New Roman" w:cs="Times New Roman"/>
          <w:sz w:val="24"/>
          <w:szCs w:val="24"/>
        </w:rPr>
      </w:pPr>
      <w:proofErr w:type="gramStart"/>
      <w:r w:rsidRPr="00860CE7">
        <w:rPr>
          <w:rFonts w:ascii="Times New Roman" w:hAnsi="Times New Roman" w:cs="Times New Roman"/>
          <w:sz w:val="24"/>
          <w:szCs w:val="24"/>
        </w:rPr>
        <w:t>ifade</w:t>
      </w:r>
      <w:proofErr w:type="gramEnd"/>
      <w:r w:rsidRPr="00860CE7">
        <w:rPr>
          <w:rFonts w:ascii="Times New Roman" w:hAnsi="Times New Roman" w:cs="Times New Roman"/>
          <w:sz w:val="24"/>
          <w:szCs w:val="24"/>
        </w:rPr>
        <w:t xml:space="preserve"> eder.</w:t>
      </w:r>
    </w:p>
    <w:p w:rsidR="002372A8" w:rsidRPr="00860CE7" w:rsidRDefault="002372A8" w:rsidP="002372A8">
      <w:pPr>
        <w:rPr>
          <w:rFonts w:ascii="Times New Roman" w:hAnsi="Times New Roman" w:cs="Times New Roman"/>
          <w:sz w:val="24"/>
          <w:szCs w:val="24"/>
        </w:rPr>
      </w:pPr>
    </w:p>
    <w:p w:rsidR="002372A8" w:rsidRPr="00860CE7" w:rsidRDefault="002372A8" w:rsidP="002372A8">
      <w:pPr>
        <w:jc w:val="center"/>
        <w:rPr>
          <w:rFonts w:ascii="Times New Roman" w:hAnsi="Times New Roman" w:cs="Times New Roman"/>
          <w:b/>
          <w:sz w:val="24"/>
          <w:szCs w:val="24"/>
        </w:rPr>
      </w:pPr>
      <w:r w:rsidRPr="00860CE7">
        <w:rPr>
          <w:rFonts w:ascii="Times New Roman" w:hAnsi="Times New Roman" w:cs="Times New Roman"/>
          <w:b/>
          <w:sz w:val="24"/>
          <w:szCs w:val="24"/>
        </w:rPr>
        <w:t>İKİNCİ BÖLÜM</w:t>
      </w:r>
    </w:p>
    <w:p w:rsidR="002372A8" w:rsidRPr="00860CE7" w:rsidRDefault="002372A8" w:rsidP="002372A8">
      <w:pPr>
        <w:jc w:val="center"/>
        <w:rPr>
          <w:rFonts w:ascii="Times New Roman" w:hAnsi="Times New Roman" w:cs="Times New Roman"/>
          <w:b/>
          <w:sz w:val="24"/>
          <w:szCs w:val="24"/>
        </w:rPr>
      </w:pPr>
      <w:r w:rsidRPr="00860CE7">
        <w:rPr>
          <w:rFonts w:ascii="Times New Roman" w:hAnsi="Times New Roman" w:cs="Times New Roman"/>
          <w:b/>
          <w:sz w:val="24"/>
          <w:szCs w:val="24"/>
        </w:rPr>
        <w:t xml:space="preserve">Genel </w:t>
      </w:r>
      <w:proofErr w:type="spellStart"/>
      <w:proofErr w:type="gramStart"/>
      <w:r w:rsidRPr="00860CE7">
        <w:rPr>
          <w:rFonts w:ascii="Times New Roman" w:hAnsi="Times New Roman" w:cs="Times New Roman"/>
          <w:b/>
          <w:sz w:val="24"/>
          <w:szCs w:val="24"/>
        </w:rPr>
        <w:t>Esaslar,</w:t>
      </w:r>
      <w:r w:rsidR="00860CE7">
        <w:rPr>
          <w:rFonts w:ascii="Times New Roman" w:hAnsi="Times New Roman" w:cs="Times New Roman"/>
          <w:b/>
          <w:sz w:val="24"/>
          <w:szCs w:val="24"/>
        </w:rPr>
        <w:t>Yönetim</w:t>
      </w:r>
      <w:proofErr w:type="spellEnd"/>
      <w:proofErr w:type="gramEnd"/>
      <w:r w:rsidR="00860CE7">
        <w:rPr>
          <w:rFonts w:ascii="Times New Roman" w:hAnsi="Times New Roman" w:cs="Times New Roman"/>
          <w:b/>
          <w:sz w:val="24"/>
          <w:szCs w:val="24"/>
        </w:rPr>
        <w:t xml:space="preserve"> Organları, </w:t>
      </w:r>
      <w:r w:rsidRPr="00860CE7">
        <w:rPr>
          <w:rFonts w:ascii="Times New Roman" w:hAnsi="Times New Roman" w:cs="Times New Roman"/>
          <w:b/>
          <w:sz w:val="24"/>
          <w:szCs w:val="24"/>
        </w:rPr>
        <w:t xml:space="preserve">Görev, Yetki ve Sorumluluklar </w:t>
      </w:r>
    </w:p>
    <w:p w:rsidR="002372A8" w:rsidRPr="00860CE7" w:rsidRDefault="00F5227A" w:rsidP="002372A8">
      <w:pPr>
        <w:rPr>
          <w:rFonts w:ascii="Times New Roman" w:hAnsi="Times New Roman" w:cs="Times New Roman"/>
          <w:b/>
          <w:sz w:val="24"/>
          <w:szCs w:val="24"/>
        </w:rPr>
      </w:pPr>
      <w:r w:rsidRPr="00860CE7">
        <w:rPr>
          <w:rFonts w:ascii="Times New Roman" w:hAnsi="Times New Roman" w:cs="Times New Roman"/>
          <w:b/>
          <w:sz w:val="24"/>
          <w:szCs w:val="24"/>
        </w:rPr>
        <w:lastRenderedPageBreak/>
        <w:t>Genel E</w:t>
      </w:r>
      <w:r w:rsidR="002372A8" w:rsidRPr="00860CE7">
        <w:rPr>
          <w:rFonts w:ascii="Times New Roman" w:hAnsi="Times New Roman" w:cs="Times New Roman"/>
          <w:b/>
          <w:sz w:val="24"/>
          <w:szCs w:val="24"/>
        </w:rPr>
        <w:t>saslar</w:t>
      </w:r>
    </w:p>
    <w:p w:rsidR="00DC3C4D" w:rsidRPr="00860CE7" w:rsidRDefault="002372A8" w:rsidP="005F665F">
      <w:pPr>
        <w:jc w:val="both"/>
        <w:rPr>
          <w:rFonts w:ascii="Times New Roman" w:hAnsi="Times New Roman" w:cs="Times New Roman"/>
          <w:sz w:val="24"/>
          <w:szCs w:val="24"/>
        </w:rPr>
      </w:pPr>
      <w:r w:rsidRPr="00860CE7">
        <w:rPr>
          <w:rFonts w:ascii="Times New Roman" w:hAnsi="Times New Roman" w:cs="Times New Roman"/>
          <w:b/>
          <w:sz w:val="24"/>
          <w:szCs w:val="24"/>
        </w:rPr>
        <w:t>MADDE 5 –</w:t>
      </w:r>
      <w:r w:rsidRPr="00860CE7">
        <w:rPr>
          <w:rFonts w:ascii="Times New Roman" w:hAnsi="Times New Roman" w:cs="Times New Roman"/>
          <w:sz w:val="24"/>
          <w:szCs w:val="24"/>
        </w:rPr>
        <w:t xml:space="preserve"> (1)</w:t>
      </w:r>
      <w:r w:rsidR="00DC3C4D">
        <w:rPr>
          <w:rFonts w:ascii="Times New Roman" w:hAnsi="Times New Roman" w:cs="Times New Roman"/>
          <w:sz w:val="24"/>
          <w:szCs w:val="24"/>
        </w:rPr>
        <w:t xml:space="preserve"> </w:t>
      </w:r>
      <w:r w:rsidR="00DC3C4D" w:rsidRPr="00DC3C4D">
        <w:rPr>
          <w:rFonts w:ascii="Times New Roman" w:hAnsi="Times New Roman" w:cs="Times New Roman"/>
          <w:sz w:val="24"/>
          <w:szCs w:val="24"/>
        </w:rPr>
        <w:t>Sıfır atık yönetim sisteminin tüm süreçlerinde, fayda ve maliyet unsurları açısından verimliliğin ön plana alınması esastır</w:t>
      </w:r>
      <w:r w:rsidR="00DC3C4D">
        <w:rPr>
          <w:rFonts w:ascii="Times New Roman" w:hAnsi="Times New Roman" w:cs="Times New Roman"/>
          <w:sz w:val="24"/>
          <w:szCs w:val="24"/>
        </w:rPr>
        <w:t>.</w:t>
      </w:r>
    </w:p>
    <w:p w:rsidR="002372A8" w:rsidRPr="00860CE7" w:rsidRDefault="002372A8" w:rsidP="005F665F">
      <w:pPr>
        <w:jc w:val="both"/>
        <w:rPr>
          <w:rFonts w:ascii="Times New Roman" w:hAnsi="Times New Roman" w:cs="Times New Roman"/>
          <w:sz w:val="24"/>
          <w:szCs w:val="24"/>
        </w:rPr>
      </w:pPr>
      <w:r w:rsidRPr="00860CE7">
        <w:rPr>
          <w:rFonts w:ascii="Times New Roman" w:hAnsi="Times New Roman" w:cs="Times New Roman"/>
          <w:sz w:val="24"/>
          <w:szCs w:val="24"/>
        </w:rPr>
        <w:t xml:space="preserve">(2) Atıkların ayrılması, toplanması, taşınması, geri kazanılması ve </w:t>
      </w:r>
      <w:proofErr w:type="spellStart"/>
      <w:r w:rsidRPr="00860CE7">
        <w:rPr>
          <w:rFonts w:ascii="Times New Roman" w:hAnsi="Times New Roman" w:cs="Times New Roman"/>
          <w:sz w:val="24"/>
          <w:szCs w:val="24"/>
        </w:rPr>
        <w:t>bertarafı</w:t>
      </w:r>
      <w:proofErr w:type="spellEnd"/>
      <w:r w:rsidRPr="00860CE7">
        <w:rPr>
          <w:rFonts w:ascii="Times New Roman" w:hAnsi="Times New Roman" w:cs="Times New Roman"/>
          <w:sz w:val="24"/>
          <w:szCs w:val="24"/>
        </w:rPr>
        <w:t xml:space="preserve"> sırasında; su, hava, toprak, bitki ve hayvanlar için risk yaratmayacak, gürültü, titreşim ve koku yoluyla rahatsızlığa neden olmayacak, doğal çevrenin olumsuz etkilenmesini önleyecek ve böylece çevre ve insan sağlığına zarar vermeyecek yöntem ve işlemlerin kullanılmas</w:t>
      </w:r>
      <w:r w:rsidR="009A30EA">
        <w:rPr>
          <w:rFonts w:ascii="Times New Roman" w:hAnsi="Times New Roman" w:cs="Times New Roman"/>
          <w:sz w:val="24"/>
          <w:szCs w:val="24"/>
        </w:rPr>
        <w:t>ı esastır.</w:t>
      </w:r>
    </w:p>
    <w:p w:rsidR="004351C6" w:rsidRPr="00860CE7" w:rsidRDefault="004351C6" w:rsidP="005F665F">
      <w:pPr>
        <w:jc w:val="both"/>
        <w:rPr>
          <w:rFonts w:ascii="Times New Roman" w:hAnsi="Times New Roman" w:cs="Times New Roman"/>
          <w:b/>
          <w:sz w:val="24"/>
          <w:szCs w:val="24"/>
        </w:rPr>
      </w:pPr>
      <w:r w:rsidRPr="00860CE7">
        <w:rPr>
          <w:rFonts w:ascii="Times New Roman" w:hAnsi="Times New Roman" w:cs="Times New Roman"/>
          <w:b/>
          <w:sz w:val="24"/>
          <w:szCs w:val="24"/>
        </w:rPr>
        <w:t xml:space="preserve">Sıfır </w:t>
      </w:r>
      <w:r w:rsidR="00860CE7">
        <w:rPr>
          <w:rFonts w:ascii="Times New Roman" w:hAnsi="Times New Roman" w:cs="Times New Roman"/>
          <w:b/>
          <w:sz w:val="24"/>
          <w:szCs w:val="24"/>
        </w:rPr>
        <w:t>Atık Komisyonunun Yönetim O</w:t>
      </w:r>
      <w:r w:rsidR="00311725" w:rsidRPr="00860CE7">
        <w:rPr>
          <w:rFonts w:ascii="Times New Roman" w:hAnsi="Times New Roman" w:cs="Times New Roman"/>
          <w:b/>
          <w:sz w:val="24"/>
          <w:szCs w:val="24"/>
        </w:rPr>
        <w:t xml:space="preserve">rganları </w:t>
      </w:r>
    </w:p>
    <w:p w:rsidR="00311725" w:rsidRPr="00860CE7" w:rsidRDefault="004351C6" w:rsidP="005F665F">
      <w:pPr>
        <w:jc w:val="both"/>
        <w:rPr>
          <w:rFonts w:ascii="Times New Roman" w:hAnsi="Times New Roman" w:cs="Times New Roman"/>
          <w:sz w:val="24"/>
          <w:szCs w:val="24"/>
        </w:rPr>
      </w:pPr>
      <w:r w:rsidRPr="00860CE7">
        <w:rPr>
          <w:rFonts w:ascii="Times New Roman" w:hAnsi="Times New Roman" w:cs="Times New Roman"/>
          <w:b/>
          <w:sz w:val="24"/>
          <w:szCs w:val="24"/>
        </w:rPr>
        <w:t>MADDE 6</w:t>
      </w:r>
      <w:r w:rsidRPr="00860CE7">
        <w:rPr>
          <w:rFonts w:ascii="Times New Roman" w:hAnsi="Times New Roman" w:cs="Times New Roman"/>
          <w:sz w:val="24"/>
          <w:szCs w:val="24"/>
        </w:rPr>
        <w:t xml:space="preserve"> – (1) </w:t>
      </w:r>
      <w:r w:rsidR="00311725" w:rsidRPr="00860CE7">
        <w:rPr>
          <w:rFonts w:ascii="Times New Roman" w:hAnsi="Times New Roman" w:cs="Times New Roman"/>
          <w:sz w:val="24"/>
          <w:szCs w:val="24"/>
        </w:rPr>
        <w:t>Sıfır Atık Komisyonu, Üniversite bünyesinde oluşturula</w:t>
      </w:r>
      <w:r w:rsidR="003E46F4">
        <w:rPr>
          <w:rFonts w:ascii="Times New Roman" w:hAnsi="Times New Roman" w:cs="Times New Roman"/>
          <w:sz w:val="24"/>
          <w:szCs w:val="24"/>
        </w:rPr>
        <w:t>cak “Sıfır Atık Yönetim Sistemi</w:t>
      </w:r>
      <w:r w:rsidR="00311725" w:rsidRPr="00860CE7">
        <w:rPr>
          <w:rFonts w:ascii="Times New Roman" w:hAnsi="Times New Roman" w:cs="Times New Roman"/>
          <w:sz w:val="24"/>
          <w:szCs w:val="24"/>
        </w:rPr>
        <w:t xml:space="preserve">ni uygulayarak Üniversite yönetimi ile iş birliği ve koordinasyon </w:t>
      </w:r>
      <w:proofErr w:type="gramStart"/>
      <w:r w:rsidR="00311725" w:rsidRPr="00860CE7">
        <w:rPr>
          <w:rFonts w:ascii="Times New Roman" w:hAnsi="Times New Roman" w:cs="Times New Roman"/>
          <w:sz w:val="24"/>
          <w:szCs w:val="24"/>
        </w:rPr>
        <w:t>dahilinde</w:t>
      </w:r>
      <w:proofErr w:type="gramEnd"/>
      <w:r w:rsidR="00311725" w:rsidRPr="00860CE7">
        <w:rPr>
          <w:rFonts w:ascii="Times New Roman" w:hAnsi="Times New Roman" w:cs="Times New Roman"/>
          <w:sz w:val="24"/>
          <w:szCs w:val="24"/>
        </w:rPr>
        <w:t xml:space="preserve"> çalışmayı amaçlamak üzere teşekkül ettirilir.</w:t>
      </w:r>
    </w:p>
    <w:p w:rsidR="00311725" w:rsidRPr="00860CE7" w:rsidRDefault="00311725" w:rsidP="005F665F">
      <w:pPr>
        <w:jc w:val="both"/>
        <w:rPr>
          <w:rFonts w:ascii="Times New Roman" w:hAnsi="Times New Roman" w:cs="Times New Roman"/>
          <w:sz w:val="24"/>
          <w:szCs w:val="24"/>
        </w:rPr>
      </w:pPr>
      <w:r w:rsidRPr="00860CE7">
        <w:rPr>
          <w:rFonts w:ascii="Times New Roman" w:hAnsi="Times New Roman" w:cs="Times New Roman"/>
          <w:sz w:val="24"/>
          <w:szCs w:val="24"/>
        </w:rPr>
        <w:t xml:space="preserve"> (2) Sıfır Atık Komisyonu organları şunlardır:</w:t>
      </w:r>
    </w:p>
    <w:p w:rsidR="00311725" w:rsidRPr="00860CE7" w:rsidRDefault="00311725" w:rsidP="005F665F">
      <w:pPr>
        <w:jc w:val="both"/>
        <w:rPr>
          <w:rFonts w:ascii="Times New Roman" w:hAnsi="Times New Roman" w:cs="Times New Roman"/>
          <w:sz w:val="24"/>
          <w:szCs w:val="24"/>
        </w:rPr>
      </w:pPr>
      <w:r w:rsidRPr="00860CE7">
        <w:rPr>
          <w:rFonts w:ascii="Times New Roman" w:hAnsi="Times New Roman" w:cs="Times New Roman"/>
          <w:sz w:val="24"/>
          <w:szCs w:val="24"/>
        </w:rPr>
        <w:t>a) Sıfır Atık Koordinatörü</w:t>
      </w:r>
    </w:p>
    <w:p w:rsidR="0073326F" w:rsidRPr="00860CE7" w:rsidRDefault="0073326F" w:rsidP="005F665F">
      <w:pPr>
        <w:jc w:val="both"/>
        <w:rPr>
          <w:rFonts w:ascii="Times New Roman" w:hAnsi="Times New Roman" w:cs="Times New Roman"/>
          <w:sz w:val="24"/>
          <w:szCs w:val="24"/>
        </w:rPr>
      </w:pPr>
      <w:r w:rsidRPr="00860CE7">
        <w:rPr>
          <w:rFonts w:ascii="Times New Roman" w:hAnsi="Times New Roman" w:cs="Times New Roman"/>
          <w:sz w:val="24"/>
          <w:szCs w:val="24"/>
        </w:rPr>
        <w:t>b</w:t>
      </w:r>
      <w:r w:rsidR="00311725" w:rsidRPr="00860CE7">
        <w:rPr>
          <w:rFonts w:ascii="Times New Roman" w:hAnsi="Times New Roman" w:cs="Times New Roman"/>
          <w:sz w:val="24"/>
          <w:szCs w:val="24"/>
        </w:rPr>
        <w:t>) Sıfır Atık Komisyonu</w:t>
      </w:r>
    </w:p>
    <w:p w:rsidR="002372A8" w:rsidRPr="00860CE7" w:rsidRDefault="00311725" w:rsidP="005F665F">
      <w:pPr>
        <w:jc w:val="both"/>
        <w:rPr>
          <w:rFonts w:ascii="Times New Roman" w:hAnsi="Times New Roman" w:cs="Times New Roman"/>
          <w:sz w:val="24"/>
          <w:szCs w:val="24"/>
        </w:rPr>
      </w:pPr>
      <w:r w:rsidRPr="00860CE7">
        <w:rPr>
          <w:rFonts w:ascii="Times New Roman" w:hAnsi="Times New Roman" w:cs="Times New Roman"/>
          <w:b/>
          <w:sz w:val="24"/>
          <w:szCs w:val="24"/>
        </w:rPr>
        <w:t>Sıfır A</w:t>
      </w:r>
      <w:r w:rsidR="0073326F" w:rsidRPr="00860CE7">
        <w:rPr>
          <w:rFonts w:ascii="Times New Roman" w:hAnsi="Times New Roman" w:cs="Times New Roman"/>
          <w:b/>
          <w:sz w:val="24"/>
          <w:szCs w:val="24"/>
        </w:rPr>
        <w:t>tık Koordinatörü</w:t>
      </w:r>
    </w:p>
    <w:p w:rsidR="00311725" w:rsidRPr="00860CE7" w:rsidRDefault="00D301F5" w:rsidP="005F665F">
      <w:pPr>
        <w:pStyle w:val="NormalWeb"/>
        <w:shd w:val="clear" w:color="auto" w:fill="FFFFFF"/>
        <w:spacing w:before="0" w:beforeAutospacing="0" w:after="300" w:afterAutospacing="0"/>
        <w:jc w:val="both"/>
        <w:textAlignment w:val="baseline"/>
      </w:pPr>
      <w:r w:rsidRPr="00860CE7">
        <w:rPr>
          <w:b/>
        </w:rPr>
        <w:t>MADDE 7 -</w:t>
      </w:r>
      <w:r w:rsidRPr="00860CE7">
        <w:t xml:space="preserve"> </w:t>
      </w:r>
      <w:r w:rsidR="00311725" w:rsidRPr="00860CE7">
        <w:t xml:space="preserve">(1) Koordinatör, Rektör tarafından üniversitenin öğretim elemanları </w:t>
      </w:r>
      <w:r w:rsidR="00792797">
        <w:t xml:space="preserve">veya idari personeli </w:t>
      </w:r>
      <w:r w:rsidR="00311725" w:rsidRPr="00860CE7">
        <w:t>arasından görevlendirilir.</w:t>
      </w:r>
    </w:p>
    <w:p w:rsidR="00311725" w:rsidRPr="00860CE7" w:rsidRDefault="00311725" w:rsidP="005F665F">
      <w:pPr>
        <w:pStyle w:val="NormalWeb"/>
        <w:shd w:val="clear" w:color="auto" w:fill="FFFFFF"/>
        <w:spacing w:before="0" w:beforeAutospacing="0" w:after="300" w:afterAutospacing="0"/>
        <w:jc w:val="both"/>
        <w:textAlignment w:val="baseline"/>
      </w:pPr>
      <w:r w:rsidRPr="00860CE7">
        <w:t>(2) Koordinatörün görev süresi, yeni koordinatörün görevlendirilmesiyle veya herhangi bir nedenle görevden ayrılmasıyla sona erer.</w:t>
      </w:r>
    </w:p>
    <w:p w:rsidR="00311725" w:rsidRPr="00860CE7" w:rsidRDefault="00A1099B" w:rsidP="005F665F">
      <w:pPr>
        <w:pStyle w:val="NormalWeb"/>
        <w:shd w:val="clear" w:color="auto" w:fill="FFFFFF"/>
        <w:spacing w:before="0" w:beforeAutospacing="0" w:after="300" w:afterAutospacing="0"/>
        <w:jc w:val="both"/>
        <w:textAlignment w:val="baseline"/>
        <w:rPr>
          <w:b/>
        </w:rPr>
      </w:pPr>
      <w:r>
        <w:rPr>
          <w:b/>
        </w:rPr>
        <w:t xml:space="preserve">Sıfır Atık </w:t>
      </w:r>
      <w:r w:rsidR="00CB24E5">
        <w:rPr>
          <w:b/>
        </w:rPr>
        <w:t>Koordinatörün G</w:t>
      </w:r>
      <w:r w:rsidR="00311725" w:rsidRPr="00860CE7">
        <w:rPr>
          <w:b/>
        </w:rPr>
        <w:t>örev</w:t>
      </w:r>
      <w:r w:rsidR="00CB24E5">
        <w:rPr>
          <w:b/>
        </w:rPr>
        <w:t>, Yetki v</w:t>
      </w:r>
      <w:r w:rsidR="00CB24E5" w:rsidRPr="00860CE7">
        <w:rPr>
          <w:b/>
        </w:rPr>
        <w:t>e Sorumlulukları</w:t>
      </w:r>
    </w:p>
    <w:p w:rsidR="00D301F5" w:rsidRPr="00860CE7" w:rsidRDefault="00D301F5" w:rsidP="005F665F">
      <w:pPr>
        <w:pStyle w:val="NormalWeb"/>
        <w:shd w:val="clear" w:color="auto" w:fill="FFFFFF"/>
        <w:spacing w:before="0" w:beforeAutospacing="0" w:after="300" w:afterAutospacing="0"/>
        <w:jc w:val="both"/>
        <w:textAlignment w:val="baseline"/>
      </w:pPr>
      <w:r w:rsidRPr="00860CE7">
        <w:rPr>
          <w:b/>
        </w:rPr>
        <w:t xml:space="preserve">MADDE 8 – </w:t>
      </w:r>
      <w:r w:rsidRPr="00860CE7">
        <w:t>(1) Koordinatörün görev, yetki ve sorumlulukları şunlardır:</w:t>
      </w:r>
    </w:p>
    <w:p w:rsidR="00DF6956" w:rsidRPr="00860CE7" w:rsidRDefault="00D301F5" w:rsidP="005F665F">
      <w:pPr>
        <w:pStyle w:val="NormalWeb"/>
        <w:numPr>
          <w:ilvl w:val="0"/>
          <w:numId w:val="6"/>
        </w:numPr>
        <w:shd w:val="clear" w:color="auto" w:fill="FFFFFF"/>
        <w:spacing w:before="0" w:beforeAutospacing="0" w:after="300" w:afterAutospacing="0"/>
        <w:jc w:val="both"/>
        <w:textAlignment w:val="baseline"/>
      </w:pPr>
      <w:r w:rsidRPr="00860CE7">
        <w:t>Sıfır Atık Komisyonu’nun program ve faaliyetlerini yönerge ve komisyon ka</w:t>
      </w:r>
      <w:r w:rsidR="00DF6956">
        <w:t>rarları doğrultusunda yürütmek.</w:t>
      </w:r>
    </w:p>
    <w:p w:rsidR="003E46F4" w:rsidRDefault="003E46F4" w:rsidP="005F665F">
      <w:pPr>
        <w:pStyle w:val="NormalWeb"/>
        <w:numPr>
          <w:ilvl w:val="0"/>
          <w:numId w:val="6"/>
        </w:numPr>
        <w:shd w:val="clear" w:color="auto" w:fill="FFFFFF"/>
        <w:spacing w:before="0" w:beforeAutospacing="0" w:after="300" w:afterAutospacing="0"/>
        <w:jc w:val="both"/>
        <w:textAlignment w:val="baseline"/>
      </w:pPr>
      <w:r>
        <w:t>Çalışmalar hakkında Rektöre ve Rektör Yardımcısına bilgi vermek.</w:t>
      </w:r>
    </w:p>
    <w:p w:rsidR="00D301F5" w:rsidRPr="00860CE7" w:rsidRDefault="003E46F4" w:rsidP="005F665F">
      <w:pPr>
        <w:pStyle w:val="NormalWeb"/>
        <w:numPr>
          <w:ilvl w:val="0"/>
          <w:numId w:val="6"/>
        </w:numPr>
        <w:shd w:val="clear" w:color="auto" w:fill="FFFFFF"/>
        <w:spacing w:before="0" w:beforeAutospacing="0" w:after="300" w:afterAutospacing="0"/>
        <w:jc w:val="both"/>
        <w:textAlignment w:val="baseline"/>
      </w:pPr>
      <w:r w:rsidRPr="00860CE7">
        <w:t xml:space="preserve"> </w:t>
      </w:r>
      <w:r w:rsidR="00D301F5" w:rsidRPr="00860CE7">
        <w:t>“Sıfır Atık Yönetim Sistemi’ni ilgilendiren diğer konularda Rektör tarafından ver</w:t>
      </w:r>
      <w:r w:rsidR="00C81629">
        <w:t>ilen görevleri yerine getirmek.</w:t>
      </w:r>
    </w:p>
    <w:p w:rsidR="00D301F5" w:rsidRDefault="00D301F5" w:rsidP="005F665F">
      <w:pPr>
        <w:pStyle w:val="NormalWeb"/>
        <w:numPr>
          <w:ilvl w:val="0"/>
          <w:numId w:val="6"/>
        </w:numPr>
        <w:shd w:val="clear" w:color="auto" w:fill="FFFFFF"/>
        <w:spacing w:before="0" w:beforeAutospacing="0" w:after="300" w:afterAutospacing="0"/>
        <w:jc w:val="both"/>
        <w:textAlignment w:val="baseline"/>
      </w:pPr>
      <w:r w:rsidRPr="00860CE7">
        <w:t>Sıfır Atık Yönetimi konularında Sıfır Atık K</w:t>
      </w:r>
      <w:r w:rsidR="00C81629">
        <w:t>omisyonu kararlarını uygulamak.</w:t>
      </w:r>
    </w:p>
    <w:p w:rsidR="00DF6956" w:rsidRDefault="00DF6956" w:rsidP="005F665F">
      <w:pPr>
        <w:pStyle w:val="NormalWeb"/>
        <w:numPr>
          <w:ilvl w:val="0"/>
          <w:numId w:val="6"/>
        </w:numPr>
        <w:shd w:val="clear" w:color="auto" w:fill="FFFFFF"/>
        <w:spacing w:before="0" w:beforeAutospacing="0" w:after="300" w:afterAutospacing="0"/>
        <w:jc w:val="both"/>
        <w:textAlignment w:val="baseline"/>
      </w:pPr>
      <w:r>
        <w:t>Komisyon toplantısı gündem maddelerini oluşturmak ve toplamak.</w:t>
      </w:r>
    </w:p>
    <w:p w:rsidR="00DF6956" w:rsidRPr="00860CE7" w:rsidRDefault="00DF6956" w:rsidP="005F665F">
      <w:pPr>
        <w:pStyle w:val="ListeParagraf"/>
        <w:numPr>
          <w:ilvl w:val="0"/>
          <w:numId w:val="6"/>
        </w:numPr>
        <w:spacing w:after="300" w:line="256" w:lineRule="auto"/>
        <w:jc w:val="both"/>
        <w:rPr>
          <w:rFonts w:ascii="Times New Roman" w:hAnsi="Times New Roman" w:cs="Times New Roman"/>
          <w:sz w:val="24"/>
          <w:szCs w:val="24"/>
        </w:rPr>
      </w:pPr>
      <w:r w:rsidRPr="00860CE7">
        <w:rPr>
          <w:rFonts w:ascii="Times New Roman" w:hAnsi="Times New Roman" w:cs="Times New Roman"/>
          <w:sz w:val="24"/>
          <w:szCs w:val="24"/>
        </w:rPr>
        <w:t>Sıfır Atık Komisyonunun program ve faaliyetlerini Yönerge ve Komisyon kararları</w:t>
      </w:r>
    </w:p>
    <w:p w:rsidR="00DF6956" w:rsidRPr="00860CE7" w:rsidRDefault="00DF6956" w:rsidP="005F665F">
      <w:pPr>
        <w:pStyle w:val="NormalWeb"/>
        <w:shd w:val="clear" w:color="auto" w:fill="FFFFFF"/>
        <w:spacing w:before="0" w:beforeAutospacing="0" w:after="300" w:afterAutospacing="0"/>
        <w:ind w:left="360"/>
        <w:jc w:val="both"/>
        <w:textAlignment w:val="baseline"/>
      </w:pPr>
      <w:proofErr w:type="gramStart"/>
      <w:r w:rsidRPr="00860CE7">
        <w:t>doğrultusunda</w:t>
      </w:r>
      <w:proofErr w:type="gramEnd"/>
      <w:r w:rsidRPr="00860CE7">
        <w:t xml:space="preserve"> yürütmek</w:t>
      </w:r>
      <w:r>
        <w:t>.</w:t>
      </w:r>
    </w:p>
    <w:p w:rsidR="00D301F5" w:rsidRPr="00860CE7" w:rsidRDefault="00D301F5" w:rsidP="005F665F">
      <w:pPr>
        <w:pStyle w:val="NormalWeb"/>
        <w:numPr>
          <w:ilvl w:val="0"/>
          <w:numId w:val="6"/>
        </w:numPr>
        <w:shd w:val="clear" w:color="auto" w:fill="FFFFFF"/>
        <w:spacing w:before="0" w:beforeAutospacing="0" w:after="300" w:afterAutospacing="0"/>
        <w:jc w:val="both"/>
        <w:textAlignment w:val="baseline"/>
      </w:pPr>
      <w:r w:rsidRPr="00860CE7">
        <w:t xml:space="preserve">Kurum içi bilgilendirme ve farkındalık </w:t>
      </w:r>
      <w:r w:rsidR="00C81629">
        <w:t>oluşturma eğitimleri düzenlemek.</w:t>
      </w:r>
      <w:r w:rsidRPr="00860CE7">
        <w:t xml:space="preserve"> </w:t>
      </w:r>
    </w:p>
    <w:p w:rsidR="00860CE7" w:rsidRDefault="00D301F5" w:rsidP="005F665F">
      <w:pPr>
        <w:pStyle w:val="NormalWeb"/>
        <w:numPr>
          <w:ilvl w:val="0"/>
          <w:numId w:val="6"/>
        </w:numPr>
        <w:shd w:val="clear" w:color="auto" w:fill="FFFFFF"/>
        <w:spacing w:before="0" w:beforeAutospacing="0" w:after="300" w:afterAutospacing="0"/>
        <w:jc w:val="both"/>
        <w:textAlignment w:val="baseline"/>
      </w:pPr>
      <w:r w:rsidRPr="00860CE7">
        <w:lastRenderedPageBreak/>
        <w:t>Atıkların, kurum içinde veya dışında atık toplama ve geri dönüşüm tesislerine teslim edilmesini ve mümkünse kullanılabilir ü</w:t>
      </w:r>
      <w:r w:rsidR="00C81629">
        <w:t>rüne dönüştürülmesini sağlamak.</w:t>
      </w:r>
    </w:p>
    <w:p w:rsidR="00DF6956" w:rsidRPr="00DF6956" w:rsidRDefault="00DF6956" w:rsidP="005F665F">
      <w:pPr>
        <w:pStyle w:val="ListeParagraf"/>
        <w:numPr>
          <w:ilvl w:val="0"/>
          <w:numId w:val="6"/>
        </w:numPr>
        <w:spacing w:after="300" w:line="256" w:lineRule="auto"/>
        <w:jc w:val="both"/>
        <w:rPr>
          <w:rFonts w:ascii="Times New Roman" w:hAnsi="Times New Roman" w:cs="Times New Roman"/>
          <w:sz w:val="24"/>
          <w:szCs w:val="24"/>
        </w:rPr>
      </w:pPr>
      <w:r w:rsidRPr="00860CE7">
        <w:rPr>
          <w:rFonts w:ascii="Times New Roman" w:hAnsi="Times New Roman" w:cs="Times New Roman"/>
          <w:sz w:val="24"/>
          <w:szCs w:val="24"/>
        </w:rPr>
        <w:t xml:space="preserve">Komisyon ve üniversite birimleri arasında </w:t>
      </w:r>
      <w:r>
        <w:rPr>
          <w:rFonts w:ascii="Times New Roman" w:hAnsi="Times New Roman" w:cs="Times New Roman"/>
          <w:sz w:val="24"/>
          <w:szCs w:val="24"/>
        </w:rPr>
        <w:t>iletişimi sağlamak.</w:t>
      </w:r>
    </w:p>
    <w:p w:rsidR="00DF6956" w:rsidRPr="00DF6956" w:rsidRDefault="003E46F4" w:rsidP="005F665F">
      <w:pPr>
        <w:pStyle w:val="ListeParagraf"/>
        <w:numPr>
          <w:ilvl w:val="0"/>
          <w:numId w:val="6"/>
        </w:numPr>
        <w:spacing w:after="30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Bakanlık, Antalya</w:t>
      </w:r>
      <w:r w:rsidR="00DF6956" w:rsidRPr="00DF6956">
        <w:rPr>
          <w:rFonts w:ascii="Times New Roman" w:eastAsia="Times New Roman" w:hAnsi="Times New Roman" w:cs="Times New Roman"/>
          <w:sz w:val="24"/>
          <w:szCs w:val="24"/>
          <w:lang w:eastAsia="tr-TR"/>
        </w:rPr>
        <w:t xml:space="preserve"> Çevre ve Şehircilik İl Müdürlüğü, diğer kamu kurum ve kuruluşları ile özel sektörle gerekli koordinasyonu sağlamak.</w:t>
      </w:r>
    </w:p>
    <w:p w:rsidR="00D301F5" w:rsidRPr="00860CE7" w:rsidRDefault="00D301F5" w:rsidP="005F665F">
      <w:pPr>
        <w:pStyle w:val="NormalWeb"/>
        <w:shd w:val="clear" w:color="auto" w:fill="FFFFFF"/>
        <w:spacing w:before="0" w:beforeAutospacing="0" w:after="300" w:afterAutospacing="0"/>
        <w:jc w:val="both"/>
        <w:textAlignment w:val="baseline"/>
      </w:pPr>
      <w:r w:rsidRPr="00860CE7">
        <w:rPr>
          <w:b/>
        </w:rPr>
        <w:t xml:space="preserve">Sıfır </w:t>
      </w:r>
      <w:r w:rsidR="0073326F" w:rsidRPr="00860CE7">
        <w:rPr>
          <w:b/>
        </w:rPr>
        <w:t>Atık Komisyonu</w:t>
      </w:r>
    </w:p>
    <w:p w:rsidR="002372A8" w:rsidRPr="00860CE7" w:rsidRDefault="00D301F5" w:rsidP="005F665F">
      <w:pPr>
        <w:pStyle w:val="NormalWeb"/>
        <w:shd w:val="clear" w:color="auto" w:fill="FFFFFF"/>
        <w:spacing w:before="0" w:beforeAutospacing="0" w:after="300" w:afterAutospacing="0"/>
        <w:jc w:val="both"/>
        <w:textAlignment w:val="baseline"/>
      </w:pPr>
      <w:r w:rsidRPr="00860CE7">
        <w:rPr>
          <w:b/>
        </w:rPr>
        <w:t xml:space="preserve">MADDE 9 – </w:t>
      </w:r>
      <w:r w:rsidRPr="00860CE7">
        <w:t xml:space="preserve">(1) </w:t>
      </w:r>
      <w:r w:rsidR="00DF6956" w:rsidRPr="00860CE7">
        <w:t>Sıfır A</w:t>
      </w:r>
      <w:r w:rsidR="00DF6956">
        <w:t>tık Komisyonu, Rektör tarafından görevlendirilen bir Sıfır Atık Koordinatörü ile birlikte</w:t>
      </w:r>
      <w:r w:rsidR="00DF6956" w:rsidRPr="00860CE7">
        <w:t xml:space="preserve"> </w:t>
      </w:r>
      <w:r w:rsidR="00DF6956">
        <w:t>toplam 9 üyeden oluşur. Sıfır Atık Koordinatörü Komisyonun daimi üyesidir. Diğer üyelerin üçü akademik birim temsilcilerinden, dördü idari birim temsilcilerinden ve bir tanesi de öğr</w:t>
      </w:r>
      <w:r w:rsidR="0059267F">
        <w:t>enci temsilcisinden oluşturulur ve 3 yıl için görevlendirilir.</w:t>
      </w:r>
    </w:p>
    <w:p w:rsidR="002372A8" w:rsidRPr="00860CE7" w:rsidRDefault="00DF6956" w:rsidP="005F665F">
      <w:pPr>
        <w:pStyle w:val="NormalWeb"/>
        <w:shd w:val="clear" w:color="auto" w:fill="FFFFFF"/>
        <w:spacing w:before="0" w:beforeAutospacing="0" w:after="300" w:afterAutospacing="0"/>
        <w:jc w:val="both"/>
        <w:textAlignment w:val="baseline"/>
      </w:pPr>
      <w:r>
        <w:t xml:space="preserve"> (2</w:t>
      </w:r>
      <w:r w:rsidR="009A30EA">
        <w:t xml:space="preserve">) </w:t>
      </w:r>
      <w:r w:rsidR="0073326F" w:rsidRPr="00860CE7">
        <w:t xml:space="preserve">Komisyon, </w:t>
      </w:r>
      <w:r>
        <w:t xml:space="preserve">Rektör Yardımcısı başkanlığında Koordinatörün çağrısı </w:t>
      </w:r>
      <w:r w:rsidR="0073326F" w:rsidRPr="00860CE7">
        <w:t>veya üyelerin oluşturacağı gündeme istinaden yılda en az iki kez toplanır. Komisyon toplandığında, üyeler arasında gerekli görev dağılımları yapılır. Kararlar açık oylama ve oy çokluğu ile alınır.</w:t>
      </w:r>
    </w:p>
    <w:p w:rsidR="002372A8" w:rsidRPr="00860CE7" w:rsidRDefault="0073326F" w:rsidP="005F665F">
      <w:pPr>
        <w:pStyle w:val="NormalWeb"/>
        <w:shd w:val="clear" w:color="auto" w:fill="FFFFFF"/>
        <w:spacing w:before="0" w:beforeAutospacing="0" w:after="300" w:afterAutospacing="0"/>
        <w:jc w:val="both"/>
        <w:textAlignment w:val="baseline"/>
        <w:rPr>
          <w:b/>
        </w:rPr>
      </w:pPr>
      <w:r w:rsidRPr="00860CE7">
        <w:rPr>
          <w:b/>
        </w:rPr>
        <w:t>Sıfır Atık Komisyonu</w:t>
      </w:r>
      <w:r w:rsidR="00DF6956">
        <w:rPr>
          <w:b/>
        </w:rPr>
        <w:t>nun</w:t>
      </w:r>
      <w:r w:rsidRPr="00860CE7">
        <w:rPr>
          <w:b/>
        </w:rPr>
        <w:t xml:space="preserve"> Görev, Yetki ve Sorumlulukları</w:t>
      </w:r>
    </w:p>
    <w:p w:rsidR="002372A8" w:rsidRPr="00860CE7" w:rsidRDefault="0073326F" w:rsidP="005F665F">
      <w:pPr>
        <w:pStyle w:val="NormalWeb"/>
        <w:shd w:val="clear" w:color="auto" w:fill="FFFFFF"/>
        <w:spacing w:before="0" w:beforeAutospacing="0" w:after="300" w:afterAutospacing="0"/>
        <w:jc w:val="both"/>
        <w:textAlignment w:val="baseline"/>
      </w:pPr>
      <w:r w:rsidRPr="00860CE7">
        <w:rPr>
          <w:b/>
        </w:rPr>
        <w:t xml:space="preserve">MADDE 10 </w:t>
      </w:r>
      <w:r w:rsidR="005B2BBF" w:rsidRPr="00860CE7">
        <w:rPr>
          <w:b/>
        </w:rPr>
        <w:t>–</w:t>
      </w:r>
      <w:r w:rsidRPr="00860CE7">
        <w:rPr>
          <w:b/>
        </w:rPr>
        <w:t xml:space="preserve"> </w:t>
      </w:r>
      <w:r w:rsidR="005B2BBF" w:rsidRPr="00860CE7">
        <w:t>(1)</w:t>
      </w:r>
      <w:r w:rsidR="005B2BBF" w:rsidRPr="00860CE7">
        <w:rPr>
          <w:b/>
        </w:rPr>
        <w:t xml:space="preserve"> </w:t>
      </w:r>
      <w:r w:rsidRPr="00860CE7">
        <w:t>Sıfır Atık Komisyonu aşağıdaki görev, yetki ve sorumlulukları yerine getirir.</w:t>
      </w:r>
    </w:p>
    <w:p w:rsidR="005B2BBF" w:rsidRPr="00860CE7" w:rsidRDefault="005B2BBF" w:rsidP="005F665F">
      <w:pPr>
        <w:pStyle w:val="NormalWeb"/>
        <w:numPr>
          <w:ilvl w:val="0"/>
          <w:numId w:val="2"/>
        </w:numPr>
        <w:shd w:val="clear" w:color="auto" w:fill="FFFFFF"/>
        <w:spacing w:before="0" w:beforeAutospacing="0" w:after="300" w:afterAutospacing="0"/>
        <w:jc w:val="both"/>
        <w:textAlignment w:val="baseline"/>
      </w:pPr>
      <w:r w:rsidRPr="00860CE7">
        <w:t xml:space="preserve">09/08/1983 tarihli ve 2872 sayılı Çevre Kanunu ve bu Kanun’a </w:t>
      </w:r>
      <w:r w:rsidR="00DF6956">
        <w:t>bağlı olarak çıkarılan mevzuat</w:t>
      </w:r>
      <w:r w:rsidRPr="00860CE7">
        <w:t xml:space="preserve">ın Üniversite’de uygulanmasını, bu </w:t>
      </w:r>
      <w:proofErr w:type="spellStart"/>
      <w:r w:rsidRPr="00860CE7">
        <w:t>Yönerge’nin</w:t>
      </w:r>
      <w:proofErr w:type="spellEnd"/>
      <w:r w:rsidRPr="00860CE7">
        <w:t xml:space="preserve"> yürütülmesini ve yürütme esnasında karş</w:t>
      </w:r>
      <w:r w:rsidR="00FE0695">
        <w:t>ılaşılan sorunların tespit edilmesini</w:t>
      </w:r>
      <w:r w:rsidRPr="00860CE7">
        <w:t xml:space="preserve">, sorunlara çözüm önerileri üretilmesini, bu çözüm önerilerinin hayata geçirilmesini ve işbu </w:t>
      </w:r>
      <w:proofErr w:type="spellStart"/>
      <w:r w:rsidRPr="00860CE7">
        <w:t>Yönerge’nin</w:t>
      </w:r>
      <w:proofErr w:type="spellEnd"/>
      <w:r w:rsidRPr="00860CE7">
        <w:t xml:space="preserve"> uygulanmasını sağlamak,</w:t>
      </w:r>
    </w:p>
    <w:p w:rsidR="00D43AED" w:rsidRDefault="005B2BBF" w:rsidP="005F665F">
      <w:pPr>
        <w:pStyle w:val="NormalWeb"/>
        <w:numPr>
          <w:ilvl w:val="0"/>
          <w:numId w:val="2"/>
        </w:numPr>
        <w:shd w:val="clear" w:color="auto" w:fill="FFFFFF"/>
        <w:spacing w:before="0" w:beforeAutospacing="0" w:after="300" w:afterAutospacing="0"/>
        <w:jc w:val="both"/>
        <w:textAlignment w:val="baseline"/>
      </w:pPr>
      <w:r w:rsidRPr="00860CE7">
        <w:t>İşbu Yönerge kapsamına giren güncel mevzuatı takip etmek ve Ünive</w:t>
      </w:r>
      <w:r w:rsidR="00C81629">
        <w:t>rsite’de uygulanmasını sağlamak.</w:t>
      </w:r>
    </w:p>
    <w:p w:rsidR="005B2BBF" w:rsidRPr="00860CE7" w:rsidRDefault="005B2BBF" w:rsidP="005F665F">
      <w:pPr>
        <w:pStyle w:val="NormalWeb"/>
        <w:numPr>
          <w:ilvl w:val="0"/>
          <w:numId w:val="2"/>
        </w:numPr>
        <w:shd w:val="clear" w:color="auto" w:fill="FFFFFF"/>
        <w:spacing w:before="0" w:beforeAutospacing="0" w:after="300" w:afterAutospacing="0"/>
        <w:jc w:val="both"/>
        <w:textAlignment w:val="baseline"/>
      </w:pPr>
      <w:r w:rsidRPr="00860CE7">
        <w:t>Sıfır atık konusunda birimlerde eğitimler ve bilgilendirme toplantıları organize etmek.</w:t>
      </w:r>
    </w:p>
    <w:p w:rsidR="005B2BBF" w:rsidRPr="00860CE7" w:rsidRDefault="005B2BBF" w:rsidP="005F665F">
      <w:pPr>
        <w:pStyle w:val="NormalWeb"/>
        <w:numPr>
          <w:ilvl w:val="0"/>
          <w:numId w:val="2"/>
        </w:numPr>
        <w:shd w:val="clear" w:color="auto" w:fill="FFFFFF"/>
        <w:spacing w:before="0" w:beforeAutospacing="0" w:after="300" w:afterAutospacing="0"/>
        <w:jc w:val="both"/>
        <w:textAlignment w:val="baseline"/>
      </w:pPr>
      <w:r w:rsidRPr="00860CE7">
        <w:t xml:space="preserve">Oluşan kâğıt-karton, cam, metal, plastik ve </w:t>
      </w:r>
      <w:proofErr w:type="spellStart"/>
      <w:r w:rsidRPr="00860CE7">
        <w:t>kompozit</w:t>
      </w:r>
      <w:proofErr w:type="spellEnd"/>
      <w:r w:rsidRPr="00860CE7">
        <w:t xml:space="preserve"> atıkların diğer atıklardan ayrı olarak biriktirilmesi için planlama yapmak.</w:t>
      </w:r>
    </w:p>
    <w:p w:rsidR="005B2BBF" w:rsidRPr="00860CE7" w:rsidRDefault="005B2BBF" w:rsidP="005F665F">
      <w:pPr>
        <w:pStyle w:val="NormalWeb"/>
        <w:numPr>
          <w:ilvl w:val="0"/>
          <w:numId w:val="2"/>
        </w:numPr>
        <w:shd w:val="clear" w:color="auto" w:fill="FFFFFF"/>
        <w:spacing w:before="0" w:beforeAutospacing="0" w:after="300" w:afterAutospacing="0"/>
        <w:jc w:val="both"/>
        <w:textAlignment w:val="baseline"/>
      </w:pPr>
      <w:r w:rsidRPr="00860CE7">
        <w:t>Oluşan atık pil, atık bitkisel yağ, atık elektrikli ve elektronik eşya ile diğer geri kazanılabilir atıkların ayrı olarak biriktirilmesi için planlama yapmak.</w:t>
      </w:r>
    </w:p>
    <w:p w:rsidR="005B2BBF" w:rsidRPr="00860CE7" w:rsidRDefault="005B2BBF" w:rsidP="005F665F">
      <w:pPr>
        <w:pStyle w:val="NormalWeb"/>
        <w:numPr>
          <w:ilvl w:val="0"/>
          <w:numId w:val="2"/>
        </w:numPr>
        <w:shd w:val="clear" w:color="auto" w:fill="FFFFFF"/>
        <w:spacing w:before="0" w:beforeAutospacing="0" w:after="300" w:afterAutospacing="0"/>
        <w:jc w:val="both"/>
        <w:textAlignment w:val="baseline"/>
      </w:pPr>
      <w:r w:rsidRPr="00860CE7">
        <w:t>Tehlikeli nitelikte olan atıkların ve tıbbi atıkların ayrı biriktirilmesi için planlama yapmak.</w:t>
      </w:r>
    </w:p>
    <w:p w:rsidR="005B2BBF" w:rsidRPr="00860CE7" w:rsidRDefault="005B2BBF" w:rsidP="005F665F">
      <w:pPr>
        <w:pStyle w:val="NormalWeb"/>
        <w:numPr>
          <w:ilvl w:val="0"/>
          <w:numId w:val="2"/>
        </w:numPr>
        <w:shd w:val="clear" w:color="auto" w:fill="FFFFFF"/>
        <w:spacing w:before="0" w:beforeAutospacing="0" w:after="300" w:afterAutospacing="0"/>
        <w:ind w:left="723"/>
        <w:jc w:val="both"/>
        <w:textAlignment w:val="baseline"/>
      </w:pPr>
      <w:r w:rsidRPr="00860CE7">
        <w:t>Organik atıkların ve yemek artıklarının; çay ocakları, kafeterya, yemekhane gibi noktalarda ayrı olarak biriktirilmesi için planlama yapmak.</w:t>
      </w:r>
    </w:p>
    <w:p w:rsidR="005B2BBF" w:rsidRPr="00860CE7" w:rsidRDefault="005B2BBF" w:rsidP="005F665F">
      <w:pPr>
        <w:pStyle w:val="NormalWeb"/>
        <w:numPr>
          <w:ilvl w:val="0"/>
          <w:numId w:val="2"/>
        </w:numPr>
        <w:shd w:val="clear" w:color="auto" w:fill="FFFFFF"/>
        <w:spacing w:before="0" w:beforeAutospacing="0" w:after="300" w:afterAutospacing="0"/>
        <w:ind w:left="723"/>
        <w:jc w:val="both"/>
        <w:textAlignment w:val="baseline"/>
      </w:pPr>
      <w:r w:rsidRPr="00860CE7">
        <w:t xml:space="preserve">Biriktirme </w:t>
      </w:r>
      <w:proofErr w:type="gramStart"/>
      <w:r w:rsidRPr="00860CE7">
        <w:t>ekipmanlarında</w:t>
      </w:r>
      <w:proofErr w:type="gramEnd"/>
      <w:r w:rsidRPr="00860CE7">
        <w:t xml:space="preserve"> renk kriterlerine uyulmasını sağlamak ve atık türüne özgün uygun bilgilendirici işaret veya yazıların üzerlerinde bulunmasını temin etmek.</w:t>
      </w:r>
    </w:p>
    <w:p w:rsidR="00E9519D" w:rsidRPr="00860CE7" w:rsidRDefault="005B2BBF" w:rsidP="005F665F">
      <w:pPr>
        <w:pStyle w:val="NormalWeb"/>
        <w:numPr>
          <w:ilvl w:val="0"/>
          <w:numId w:val="2"/>
        </w:numPr>
        <w:shd w:val="clear" w:color="auto" w:fill="FFFFFF"/>
        <w:spacing w:before="0" w:beforeAutospacing="0" w:after="300" w:afterAutospacing="0"/>
        <w:ind w:left="723"/>
        <w:jc w:val="both"/>
        <w:textAlignment w:val="baseline"/>
      </w:pPr>
      <w:r w:rsidRPr="00860CE7">
        <w:lastRenderedPageBreak/>
        <w:t>Biriktirilen atıkların lisanslı atık işleme tesislerine/belediye toplama sistemine teslim edilmek üzere, oluşturulan geçici depolama alanında toplanmasını planlamak.</w:t>
      </w:r>
    </w:p>
    <w:p w:rsidR="005B2BBF" w:rsidRPr="00860CE7" w:rsidRDefault="005B2BBF" w:rsidP="005F665F">
      <w:pPr>
        <w:pStyle w:val="NormalWeb"/>
        <w:numPr>
          <w:ilvl w:val="0"/>
          <w:numId w:val="2"/>
        </w:numPr>
        <w:shd w:val="clear" w:color="auto" w:fill="FFFFFF"/>
        <w:spacing w:before="0" w:beforeAutospacing="0" w:after="300" w:afterAutospacing="0"/>
        <w:ind w:left="723"/>
        <w:jc w:val="both"/>
        <w:textAlignment w:val="baseline"/>
      </w:pPr>
      <w:r w:rsidRPr="00860CE7">
        <w:t>Üniversite genelinde toplanan atıkların bertaraf edilmesi ve/veya geri dönüşümü konusunda mevzuatta belirlenen şartlara uygun firmalara verilmesi amacıyla gerekli planlamayı yapmak.</w:t>
      </w:r>
    </w:p>
    <w:p w:rsidR="00E9519D" w:rsidRPr="00860CE7" w:rsidRDefault="00E9519D" w:rsidP="005F665F">
      <w:pPr>
        <w:pStyle w:val="ListeParagraf"/>
        <w:numPr>
          <w:ilvl w:val="0"/>
          <w:numId w:val="2"/>
        </w:numPr>
        <w:spacing w:after="300"/>
        <w:ind w:left="723"/>
        <w:jc w:val="both"/>
        <w:rPr>
          <w:rFonts w:ascii="Times New Roman" w:eastAsia="Times New Roman" w:hAnsi="Times New Roman" w:cs="Times New Roman"/>
          <w:sz w:val="24"/>
          <w:szCs w:val="24"/>
          <w:lang w:eastAsia="tr-TR"/>
        </w:rPr>
      </w:pPr>
      <w:r w:rsidRPr="00860CE7">
        <w:rPr>
          <w:rFonts w:ascii="Times New Roman" w:eastAsia="Times New Roman" w:hAnsi="Times New Roman" w:cs="Times New Roman"/>
          <w:sz w:val="24"/>
          <w:szCs w:val="24"/>
          <w:lang w:eastAsia="tr-TR"/>
        </w:rPr>
        <w:t>Üniversitede toplanan atıklardan faydalı ürün oluşturmak ve mümkün olan durumlarda Üniversiteye gelir sağlamak için çalışmalar yapmak</w:t>
      </w:r>
      <w:r w:rsidR="00C81629">
        <w:rPr>
          <w:rFonts w:ascii="Times New Roman" w:eastAsia="Times New Roman" w:hAnsi="Times New Roman" w:cs="Times New Roman"/>
          <w:sz w:val="24"/>
          <w:szCs w:val="24"/>
          <w:lang w:eastAsia="tr-TR"/>
        </w:rPr>
        <w:t>.</w:t>
      </w:r>
    </w:p>
    <w:p w:rsidR="00E9519D" w:rsidRPr="00860CE7" w:rsidRDefault="005B2BBF" w:rsidP="005F665F">
      <w:pPr>
        <w:pStyle w:val="NormalWeb"/>
        <w:numPr>
          <w:ilvl w:val="0"/>
          <w:numId w:val="2"/>
        </w:numPr>
        <w:shd w:val="clear" w:color="auto" w:fill="FFFFFF"/>
        <w:spacing w:after="300" w:afterAutospacing="0"/>
        <w:ind w:left="723"/>
        <w:jc w:val="both"/>
        <w:textAlignment w:val="baseline"/>
      </w:pPr>
      <w:r w:rsidRPr="00860CE7">
        <w:t xml:space="preserve">Üniversite dışındaki ilgili kurumlarla iş birliği sağlayarak koordineli bir şekilde çalışmak ve </w:t>
      </w:r>
      <w:r w:rsidR="0059267F">
        <w:t xml:space="preserve">sıfır atık </w:t>
      </w:r>
      <w:r w:rsidRPr="00860CE7">
        <w:t>sistemin</w:t>
      </w:r>
      <w:r w:rsidR="0059267F">
        <w:t>in</w:t>
      </w:r>
      <w:r w:rsidRPr="00860CE7">
        <w:t xml:space="preserve"> gelişmesine katkı sağlayıcı faaliyetlerde bulunmak.</w:t>
      </w:r>
    </w:p>
    <w:p w:rsidR="00E9519D" w:rsidRPr="00860CE7" w:rsidRDefault="00E9519D" w:rsidP="005F665F">
      <w:pPr>
        <w:pStyle w:val="NormalWeb"/>
        <w:numPr>
          <w:ilvl w:val="0"/>
          <w:numId w:val="2"/>
        </w:numPr>
        <w:shd w:val="clear" w:color="auto" w:fill="FFFFFF"/>
        <w:spacing w:after="300" w:afterAutospacing="0"/>
        <w:ind w:left="723"/>
        <w:jc w:val="both"/>
        <w:textAlignment w:val="baseline"/>
      </w:pPr>
      <w:r w:rsidRPr="00860CE7">
        <w:t>Üniversitede Sıfır Atık Yönergesinin en etkin şekilde uygulanabilmesi için durum tespiti ve ihtiyaç analizleriyle ilgili planlamayı yapmak.</w:t>
      </w:r>
    </w:p>
    <w:p w:rsidR="00E9519D" w:rsidRPr="00860CE7" w:rsidRDefault="00E9519D" w:rsidP="005F665F">
      <w:pPr>
        <w:pStyle w:val="NormalWeb"/>
        <w:numPr>
          <w:ilvl w:val="0"/>
          <w:numId w:val="2"/>
        </w:numPr>
        <w:shd w:val="clear" w:color="auto" w:fill="FFFFFF"/>
        <w:spacing w:after="300" w:afterAutospacing="0"/>
        <w:ind w:left="723"/>
        <w:jc w:val="both"/>
        <w:textAlignment w:val="baseline"/>
      </w:pPr>
      <w:r w:rsidRPr="00860CE7">
        <w:t>Düzenli aralıklarla Sıfır Atık Yönergesinin uygulanmasına ilişkin izleme çalışmaları yürütmek. Aksayan hususlar için önlemler almak ve gerekli hallerde güncelleme yapmak.</w:t>
      </w:r>
    </w:p>
    <w:p w:rsidR="00E9519D" w:rsidRPr="00860CE7" w:rsidRDefault="00E9519D" w:rsidP="005F665F">
      <w:pPr>
        <w:pStyle w:val="NormalWeb"/>
        <w:numPr>
          <w:ilvl w:val="0"/>
          <w:numId w:val="2"/>
        </w:numPr>
        <w:shd w:val="clear" w:color="auto" w:fill="FFFFFF"/>
        <w:spacing w:after="300" w:afterAutospacing="0"/>
        <w:ind w:left="723"/>
        <w:jc w:val="both"/>
        <w:textAlignment w:val="baseline"/>
      </w:pPr>
      <w:r w:rsidRPr="00860CE7">
        <w:t>Üniversiteye Sıfır Atık Belgesi kazandırılması hususunda çalışmaları yürütmek.</w:t>
      </w:r>
    </w:p>
    <w:p w:rsidR="00C81629" w:rsidRDefault="00E9519D" w:rsidP="005F665F">
      <w:pPr>
        <w:pStyle w:val="NormalWeb"/>
        <w:numPr>
          <w:ilvl w:val="0"/>
          <w:numId w:val="2"/>
        </w:numPr>
        <w:shd w:val="clear" w:color="auto" w:fill="FFFFFF"/>
        <w:spacing w:after="300" w:afterAutospacing="0"/>
        <w:ind w:left="723"/>
        <w:jc w:val="both"/>
        <w:textAlignment w:val="baseline"/>
      </w:pPr>
      <w:r w:rsidRPr="00860CE7">
        <w:t>Sıfır Atık ile ilgili çalışmalarda sürekli iyileştirme ve geliştirme hedeflerini; Sıfır Atık Yönetmeliğinde belirtilen Sıfır Atık belgesi alma şartları</w:t>
      </w:r>
      <w:r w:rsidR="00C81629">
        <w:t xml:space="preserve"> k</w:t>
      </w:r>
      <w:r w:rsidR="00FE0695">
        <w:t>ı</w:t>
      </w:r>
      <w:r w:rsidR="00C81629">
        <w:t>lavuzluğunda yerine getirmek.</w:t>
      </w:r>
    </w:p>
    <w:p w:rsidR="00860CE7" w:rsidRDefault="00FE0695" w:rsidP="005F665F">
      <w:pPr>
        <w:pStyle w:val="NormalWeb"/>
        <w:numPr>
          <w:ilvl w:val="0"/>
          <w:numId w:val="2"/>
        </w:numPr>
        <w:shd w:val="clear" w:color="auto" w:fill="FFFFFF"/>
        <w:spacing w:after="300" w:afterAutospacing="0"/>
        <w:ind w:left="723"/>
        <w:jc w:val="both"/>
        <w:textAlignment w:val="baseline"/>
      </w:pPr>
      <w:r>
        <w:t xml:space="preserve">Üniversite akademik ve idari personeli ile </w:t>
      </w:r>
      <w:r w:rsidR="00E9519D" w:rsidRPr="00860CE7">
        <w:t>öğrencilerinin katkı, katılım ve önerileriyle iyileştirme ve geliştirme hedeflerini güncellemek ve sağlamak</w:t>
      </w:r>
      <w:r w:rsidR="00860CE7">
        <w:t>.</w:t>
      </w:r>
    </w:p>
    <w:p w:rsidR="00E179B4" w:rsidRPr="00E179B4" w:rsidRDefault="00E179B4" w:rsidP="005F665F">
      <w:pPr>
        <w:pStyle w:val="NormalWeb"/>
        <w:shd w:val="clear" w:color="auto" w:fill="FFFFFF"/>
        <w:spacing w:after="300" w:afterAutospacing="0"/>
        <w:jc w:val="both"/>
        <w:textAlignment w:val="baseline"/>
        <w:rPr>
          <w:b/>
        </w:rPr>
      </w:pPr>
      <w:r w:rsidRPr="00E179B4">
        <w:rPr>
          <w:b/>
        </w:rPr>
        <w:t>Sıfır Atık Komisyon Başkanı</w:t>
      </w:r>
    </w:p>
    <w:p w:rsidR="00E179B4" w:rsidRDefault="00860CE7" w:rsidP="005F665F">
      <w:pPr>
        <w:jc w:val="both"/>
        <w:rPr>
          <w:rFonts w:ascii="Times New Roman" w:hAnsi="Times New Roman" w:cs="Times New Roman"/>
          <w:sz w:val="24"/>
          <w:szCs w:val="24"/>
        </w:rPr>
      </w:pPr>
      <w:r>
        <w:rPr>
          <w:rFonts w:ascii="Times New Roman" w:hAnsi="Times New Roman" w:cs="Times New Roman"/>
          <w:b/>
          <w:sz w:val="24"/>
          <w:szCs w:val="24"/>
        </w:rPr>
        <w:t>MADDE 11</w:t>
      </w:r>
      <w:r w:rsidRPr="00860CE7">
        <w:rPr>
          <w:rFonts w:ascii="Times New Roman" w:hAnsi="Times New Roman" w:cs="Times New Roman"/>
          <w:b/>
          <w:sz w:val="24"/>
          <w:szCs w:val="24"/>
        </w:rPr>
        <w:t xml:space="preserve"> – </w:t>
      </w:r>
      <w:r w:rsidRPr="00860CE7">
        <w:rPr>
          <w:rFonts w:ascii="Times New Roman" w:hAnsi="Times New Roman" w:cs="Times New Roman"/>
          <w:sz w:val="24"/>
          <w:szCs w:val="24"/>
        </w:rPr>
        <w:t xml:space="preserve">(1) </w:t>
      </w:r>
      <w:r w:rsidR="00572991">
        <w:rPr>
          <w:rFonts w:ascii="Times New Roman" w:hAnsi="Times New Roman" w:cs="Times New Roman"/>
          <w:sz w:val="24"/>
          <w:szCs w:val="24"/>
        </w:rPr>
        <w:t>Sıfır Atık Komisyon başkanı, komisyon üyelerinin oy çoğunluğu ile</w:t>
      </w:r>
      <w:r w:rsidR="00C10C3A">
        <w:rPr>
          <w:rFonts w:ascii="Times New Roman" w:hAnsi="Times New Roman" w:cs="Times New Roman"/>
          <w:sz w:val="24"/>
          <w:szCs w:val="24"/>
        </w:rPr>
        <w:t xml:space="preserve"> komisyon üyeleri</w:t>
      </w:r>
      <w:r w:rsidR="00E179B4">
        <w:rPr>
          <w:rFonts w:ascii="Times New Roman" w:hAnsi="Times New Roman" w:cs="Times New Roman"/>
          <w:sz w:val="24"/>
          <w:szCs w:val="24"/>
        </w:rPr>
        <w:t xml:space="preserve"> arasından</w:t>
      </w:r>
      <w:r w:rsidR="00572991">
        <w:rPr>
          <w:rFonts w:ascii="Times New Roman" w:hAnsi="Times New Roman" w:cs="Times New Roman"/>
          <w:sz w:val="24"/>
          <w:szCs w:val="24"/>
        </w:rPr>
        <w:t xml:space="preserve"> seçilir.</w:t>
      </w:r>
    </w:p>
    <w:p w:rsidR="00E179B4" w:rsidRDefault="00E179B4" w:rsidP="005F665F">
      <w:pPr>
        <w:jc w:val="both"/>
        <w:rPr>
          <w:rFonts w:ascii="Times New Roman" w:hAnsi="Times New Roman" w:cs="Times New Roman"/>
          <w:b/>
          <w:sz w:val="24"/>
          <w:szCs w:val="24"/>
        </w:rPr>
      </w:pPr>
      <w:r>
        <w:rPr>
          <w:rFonts w:ascii="Times New Roman" w:hAnsi="Times New Roman" w:cs="Times New Roman"/>
          <w:b/>
          <w:sz w:val="24"/>
          <w:szCs w:val="24"/>
        </w:rPr>
        <w:t xml:space="preserve">Sıfır Atık </w:t>
      </w:r>
      <w:r w:rsidRPr="00860CE7">
        <w:rPr>
          <w:rFonts w:ascii="Times New Roman" w:hAnsi="Times New Roman" w:cs="Times New Roman"/>
          <w:b/>
          <w:sz w:val="24"/>
          <w:szCs w:val="24"/>
        </w:rPr>
        <w:t>Komisyon Başkanının Görev ve Sorumlulukları</w:t>
      </w:r>
    </w:p>
    <w:p w:rsidR="00860CE7" w:rsidRPr="00E179B4" w:rsidRDefault="00E179B4" w:rsidP="005F665F">
      <w:pPr>
        <w:jc w:val="both"/>
        <w:rPr>
          <w:rFonts w:ascii="Times New Roman" w:hAnsi="Times New Roman" w:cs="Times New Roman"/>
          <w:b/>
          <w:sz w:val="24"/>
          <w:szCs w:val="24"/>
        </w:rPr>
      </w:pPr>
      <w:r>
        <w:rPr>
          <w:rFonts w:ascii="Times New Roman" w:hAnsi="Times New Roman" w:cs="Times New Roman"/>
          <w:b/>
          <w:sz w:val="24"/>
          <w:szCs w:val="24"/>
        </w:rPr>
        <w:t xml:space="preserve">MADDE 12 </w:t>
      </w:r>
      <w:r w:rsidRPr="00860CE7">
        <w:rPr>
          <w:rFonts w:ascii="Times New Roman" w:hAnsi="Times New Roman" w:cs="Times New Roman"/>
          <w:b/>
          <w:sz w:val="24"/>
          <w:szCs w:val="24"/>
        </w:rPr>
        <w:t xml:space="preserve"> –</w:t>
      </w:r>
      <w:r>
        <w:rPr>
          <w:rFonts w:ascii="Times New Roman" w:hAnsi="Times New Roman" w:cs="Times New Roman"/>
          <w:sz w:val="24"/>
          <w:szCs w:val="24"/>
        </w:rPr>
        <w:t xml:space="preserve"> (1</w:t>
      </w:r>
      <w:r w:rsidR="00572991">
        <w:rPr>
          <w:rFonts w:ascii="Times New Roman" w:hAnsi="Times New Roman" w:cs="Times New Roman"/>
          <w:sz w:val="24"/>
          <w:szCs w:val="24"/>
        </w:rPr>
        <w:t xml:space="preserve">) </w:t>
      </w:r>
      <w:r w:rsidR="00860CE7" w:rsidRPr="00860CE7">
        <w:rPr>
          <w:rFonts w:ascii="Times New Roman" w:hAnsi="Times New Roman" w:cs="Times New Roman"/>
          <w:sz w:val="24"/>
          <w:szCs w:val="24"/>
        </w:rPr>
        <w:t>Başkanının görev ve sorumlulukları aşağıdaki gibidir.</w:t>
      </w:r>
    </w:p>
    <w:p w:rsidR="00860CE7" w:rsidRPr="00860CE7" w:rsidRDefault="00860CE7" w:rsidP="005F665F">
      <w:pPr>
        <w:pStyle w:val="ListeParagraf"/>
        <w:numPr>
          <w:ilvl w:val="0"/>
          <w:numId w:val="3"/>
        </w:numPr>
        <w:spacing w:line="256" w:lineRule="auto"/>
        <w:jc w:val="both"/>
        <w:rPr>
          <w:rFonts w:ascii="Times New Roman" w:hAnsi="Times New Roman" w:cs="Times New Roman"/>
          <w:sz w:val="24"/>
          <w:szCs w:val="24"/>
        </w:rPr>
      </w:pPr>
      <w:r w:rsidRPr="00860CE7">
        <w:rPr>
          <w:rFonts w:ascii="Times New Roman" w:hAnsi="Times New Roman" w:cs="Times New Roman"/>
          <w:sz w:val="24"/>
          <w:szCs w:val="24"/>
        </w:rPr>
        <w:t>Komisyonu toplan</w:t>
      </w:r>
      <w:r w:rsidR="00C81629">
        <w:rPr>
          <w:rFonts w:ascii="Times New Roman" w:hAnsi="Times New Roman" w:cs="Times New Roman"/>
          <w:sz w:val="24"/>
          <w:szCs w:val="24"/>
        </w:rPr>
        <w:t xml:space="preserve">tılarını düzenlemek ve Komisyona </w:t>
      </w:r>
      <w:r w:rsidRPr="00860CE7">
        <w:rPr>
          <w:rFonts w:ascii="Times New Roman" w:hAnsi="Times New Roman" w:cs="Times New Roman"/>
          <w:sz w:val="24"/>
          <w:szCs w:val="24"/>
        </w:rPr>
        <w:t>başkanlık yapmak</w:t>
      </w:r>
      <w:r w:rsidR="00C81629">
        <w:rPr>
          <w:rFonts w:ascii="Times New Roman" w:hAnsi="Times New Roman" w:cs="Times New Roman"/>
          <w:sz w:val="24"/>
          <w:szCs w:val="24"/>
        </w:rPr>
        <w:t>.</w:t>
      </w:r>
    </w:p>
    <w:p w:rsidR="00860CE7" w:rsidRPr="00860CE7" w:rsidRDefault="00860CE7" w:rsidP="005F665F">
      <w:pPr>
        <w:pStyle w:val="ListeParagraf"/>
        <w:numPr>
          <w:ilvl w:val="0"/>
          <w:numId w:val="3"/>
        </w:numPr>
        <w:spacing w:line="256" w:lineRule="auto"/>
        <w:jc w:val="both"/>
        <w:rPr>
          <w:rFonts w:ascii="Times New Roman" w:hAnsi="Times New Roman" w:cs="Times New Roman"/>
          <w:sz w:val="24"/>
          <w:szCs w:val="24"/>
        </w:rPr>
      </w:pPr>
      <w:r w:rsidRPr="00860CE7">
        <w:rPr>
          <w:rFonts w:ascii="Times New Roman" w:hAnsi="Times New Roman" w:cs="Times New Roman"/>
          <w:sz w:val="24"/>
          <w:szCs w:val="24"/>
        </w:rPr>
        <w:t>Sıfır Atık Komisyonunun program ve faaliyetlerini Yönerge ve Komisyon kararları</w:t>
      </w:r>
    </w:p>
    <w:p w:rsidR="00860CE7" w:rsidRPr="00860CE7" w:rsidRDefault="00860CE7" w:rsidP="005F665F">
      <w:pPr>
        <w:pStyle w:val="ListeParagraf"/>
        <w:jc w:val="both"/>
        <w:rPr>
          <w:rFonts w:ascii="Times New Roman" w:hAnsi="Times New Roman" w:cs="Times New Roman"/>
          <w:sz w:val="24"/>
          <w:szCs w:val="24"/>
        </w:rPr>
      </w:pPr>
      <w:proofErr w:type="gramStart"/>
      <w:r w:rsidRPr="00860CE7">
        <w:rPr>
          <w:rFonts w:ascii="Times New Roman" w:hAnsi="Times New Roman" w:cs="Times New Roman"/>
          <w:sz w:val="24"/>
          <w:szCs w:val="24"/>
        </w:rPr>
        <w:t>doğrultusunda</w:t>
      </w:r>
      <w:proofErr w:type="gramEnd"/>
      <w:r w:rsidRPr="00860CE7">
        <w:rPr>
          <w:rFonts w:ascii="Times New Roman" w:hAnsi="Times New Roman" w:cs="Times New Roman"/>
          <w:sz w:val="24"/>
          <w:szCs w:val="24"/>
        </w:rPr>
        <w:t xml:space="preserve"> yürütmek</w:t>
      </w:r>
      <w:r w:rsidR="00C81629">
        <w:rPr>
          <w:rFonts w:ascii="Times New Roman" w:hAnsi="Times New Roman" w:cs="Times New Roman"/>
          <w:sz w:val="24"/>
          <w:szCs w:val="24"/>
        </w:rPr>
        <w:t>.</w:t>
      </w:r>
    </w:p>
    <w:p w:rsidR="00860CE7" w:rsidRPr="00860CE7" w:rsidRDefault="00860CE7" w:rsidP="005F665F">
      <w:pPr>
        <w:pStyle w:val="ListeParagraf"/>
        <w:numPr>
          <w:ilvl w:val="0"/>
          <w:numId w:val="3"/>
        </w:numPr>
        <w:spacing w:line="256" w:lineRule="auto"/>
        <w:jc w:val="both"/>
        <w:rPr>
          <w:rFonts w:ascii="Times New Roman" w:hAnsi="Times New Roman" w:cs="Times New Roman"/>
          <w:sz w:val="24"/>
          <w:szCs w:val="24"/>
        </w:rPr>
      </w:pPr>
      <w:r w:rsidRPr="00860CE7">
        <w:rPr>
          <w:rFonts w:ascii="Times New Roman" w:hAnsi="Times New Roman" w:cs="Times New Roman"/>
          <w:sz w:val="24"/>
          <w:szCs w:val="24"/>
        </w:rPr>
        <w:t xml:space="preserve">Komisyon ve üniversite birimleri arasında </w:t>
      </w:r>
      <w:r w:rsidR="00C81629">
        <w:rPr>
          <w:rFonts w:ascii="Times New Roman" w:hAnsi="Times New Roman" w:cs="Times New Roman"/>
          <w:sz w:val="24"/>
          <w:szCs w:val="24"/>
        </w:rPr>
        <w:t>iletişimi sağlamak.</w:t>
      </w:r>
    </w:p>
    <w:p w:rsidR="00860CE7" w:rsidRDefault="00FE0695" w:rsidP="005F665F">
      <w:pPr>
        <w:pStyle w:val="ListeParagraf"/>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Rektör’e komisyon çalışmaları hakkında bilgi vermek.</w:t>
      </w:r>
    </w:p>
    <w:p w:rsidR="00FE0695" w:rsidRDefault="00FE0695" w:rsidP="00FE0695">
      <w:pPr>
        <w:pStyle w:val="ListeParagraf"/>
        <w:spacing w:line="256" w:lineRule="auto"/>
        <w:rPr>
          <w:rFonts w:ascii="Times New Roman" w:hAnsi="Times New Roman" w:cs="Times New Roman"/>
          <w:sz w:val="24"/>
          <w:szCs w:val="24"/>
        </w:rPr>
      </w:pPr>
    </w:p>
    <w:p w:rsidR="00FE0695" w:rsidRPr="00FE0695" w:rsidRDefault="00FE0695" w:rsidP="00FE0695">
      <w:pPr>
        <w:pStyle w:val="ListeParagraf"/>
        <w:spacing w:line="256" w:lineRule="auto"/>
        <w:rPr>
          <w:rFonts w:ascii="Times New Roman" w:hAnsi="Times New Roman" w:cs="Times New Roman"/>
          <w:sz w:val="24"/>
          <w:szCs w:val="24"/>
        </w:rPr>
      </w:pPr>
    </w:p>
    <w:p w:rsidR="00860CE7" w:rsidRDefault="00FE0695" w:rsidP="00860CE7">
      <w:pPr>
        <w:pStyle w:val="ListeParagraf"/>
        <w:jc w:val="center"/>
        <w:rPr>
          <w:rFonts w:ascii="Times New Roman" w:hAnsi="Times New Roman" w:cs="Times New Roman"/>
          <w:b/>
          <w:sz w:val="24"/>
          <w:szCs w:val="24"/>
        </w:rPr>
      </w:pPr>
      <w:r>
        <w:rPr>
          <w:rFonts w:ascii="Times New Roman" w:hAnsi="Times New Roman" w:cs="Times New Roman"/>
          <w:b/>
          <w:sz w:val="24"/>
          <w:szCs w:val="24"/>
        </w:rPr>
        <w:t>ÜÇÜNCÜ</w:t>
      </w:r>
      <w:r w:rsidR="00860CE7" w:rsidRPr="00860CE7">
        <w:rPr>
          <w:rFonts w:ascii="Times New Roman" w:hAnsi="Times New Roman" w:cs="Times New Roman"/>
          <w:b/>
          <w:sz w:val="24"/>
          <w:szCs w:val="24"/>
        </w:rPr>
        <w:t xml:space="preserve"> BÖLÜM</w:t>
      </w:r>
    </w:p>
    <w:p w:rsidR="00860CE7" w:rsidRPr="00860CE7" w:rsidRDefault="00860CE7" w:rsidP="00860CE7">
      <w:pPr>
        <w:pStyle w:val="ListeParagraf"/>
        <w:jc w:val="center"/>
        <w:rPr>
          <w:rFonts w:ascii="Times New Roman" w:hAnsi="Times New Roman" w:cs="Times New Roman"/>
          <w:b/>
          <w:sz w:val="24"/>
          <w:szCs w:val="24"/>
        </w:rPr>
      </w:pPr>
      <w:r>
        <w:rPr>
          <w:rFonts w:ascii="Times New Roman" w:hAnsi="Times New Roman" w:cs="Times New Roman"/>
          <w:b/>
          <w:sz w:val="24"/>
          <w:szCs w:val="24"/>
        </w:rPr>
        <w:t>Diğer Hükümler, Yürürlük, Yürütme</w:t>
      </w:r>
    </w:p>
    <w:p w:rsidR="00860CE7" w:rsidRPr="00860CE7" w:rsidRDefault="00860CE7" w:rsidP="005F665F">
      <w:pPr>
        <w:jc w:val="both"/>
        <w:rPr>
          <w:rFonts w:ascii="Times New Roman" w:hAnsi="Times New Roman" w:cs="Times New Roman"/>
          <w:b/>
          <w:sz w:val="24"/>
          <w:szCs w:val="24"/>
        </w:rPr>
      </w:pPr>
      <w:r w:rsidRPr="00860CE7">
        <w:rPr>
          <w:rFonts w:ascii="Times New Roman" w:hAnsi="Times New Roman" w:cs="Times New Roman"/>
          <w:b/>
          <w:sz w:val="24"/>
          <w:szCs w:val="24"/>
        </w:rPr>
        <w:t>Diğer Hükümler</w:t>
      </w:r>
    </w:p>
    <w:p w:rsidR="00860CE7" w:rsidRPr="00860CE7" w:rsidRDefault="00E179B4" w:rsidP="005F665F">
      <w:pPr>
        <w:jc w:val="both"/>
        <w:rPr>
          <w:rFonts w:ascii="Times New Roman" w:hAnsi="Times New Roman" w:cs="Times New Roman"/>
          <w:sz w:val="24"/>
          <w:szCs w:val="24"/>
        </w:rPr>
      </w:pPr>
      <w:r>
        <w:rPr>
          <w:rFonts w:ascii="Times New Roman" w:hAnsi="Times New Roman" w:cs="Times New Roman"/>
          <w:b/>
          <w:sz w:val="24"/>
          <w:szCs w:val="24"/>
        </w:rPr>
        <w:lastRenderedPageBreak/>
        <w:t>MADDE 13</w:t>
      </w:r>
      <w:r w:rsidR="00860CE7" w:rsidRPr="00860CE7">
        <w:rPr>
          <w:rFonts w:ascii="Times New Roman" w:hAnsi="Times New Roman" w:cs="Times New Roman"/>
          <w:b/>
          <w:sz w:val="24"/>
          <w:szCs w:val="24"/>
        </w:rPr>
        <w:t xml:space="preserve"> –</w:t>
      </w:r>
      <w:r w:rsidR="00860CE7" w:rsidRPr="00860CE7">
        <w:rPr>
          <w:rFonts w:ascii="Times New Roman" w:hAnsi="Times New Roman" w:cs="Times New Roman"/>
          <w:sz w:val="24"/>
          <w:szCs w:val="24"/>
        </w:rPr>
        <w:t xml:space="preserve"> (1) Bu Yönergede hüküm bulunmayan hallerde Üniversite Senatosu kararı ile ilgili</w:t>
      </w:r>
      <w:r w:rsidR="00860CE7">
        <w:rPr>
          <w:rFonts w:ascii="Times New Roman" w:hAnsi="Times New Roman" w:cs="Times New Roman"/>
          <w:sz w:val="24"/>
          <w:szCs w:val="24"/>
        </w:rPr>
        <w:t xml:space="preserve"> </w:t>
      </w:r>
      <w:r w:rsidR="00860CE7" w:rsidRPr="00860CE7">
        <w:rPr>
          <w:rFonts w:ascii="Times New Roman" w:hAnsi="Times New Roman" w:cs="Times New Roman"/>
          <w:sz w:val="24"/>
          <w:szCs w:val="24"/>
        </w:rPr>
        <w:t>mevzuat hükümleri uygulanır.</w:t>
      </w:r>
    </w:p>
    <w:p w:rsidR="00860CE7" w:rsidRPr="00860CE7" w:rsidRDefault="00860CE7" w:rsidP="005F665F">
      <w:pPr>
        <w:jc w:val="both"/>
        <w:rPr>
          <w:rFonts w:ascii="Times New Roman" w:hAnsi="Times New Roman" w:cs="Times New Roman"/>
          <w:b/>
          <w:sz w:val="24"/>
          <w:szCs w:val="24"/>
        </w:rPr>
      </w:pPr>
      <w:r w:rsidRPr="00860CE7">
        <w:rPr>
          <w:rFonts w:ascii="Times New Roman" w:hAnsi="Times New Roman" w:cs="Times New Roman"/>
          <w:b/>
          <w:sz w:val="24"/>
          <w:szCs w:val="24"/>
        </w:rPr>
        <w:t>Yürürlük</w:t>
      </w:r>
    </w:p>
    <w:p w:rsidR="00860CE7" w:rsidRPr="00860CE7" w:rsidRDefault="00E179B4" w:rsidP="005F665F">
      <w:pPr>
        <w:jc w:val="both"/>
        <w:rPr>
          <w:rFonts w:ascii="Times New Roman" w:hAnsi="Times New Roman" w:cs="Times New Roman"/>
          <w:sz w:val="24"/>
          <w:szCs w:val="24"/>
        </w:rPr>
      </w:pPr>
      <w:r>
        <w:rPr>
          <w:rFonts w:ascii="Times New Roman" w:hAnsi="Times New Roman" w:cs="Times New Roman"/>
          <w:b/>
          <w:sz w:val="24"/>
          <w:szCs w:val="24"/>
        </w:rPr>
        <w:t>MADDE 14</w:t>
      </w:r>
      <w:r w:rsidR="00860CE7" w:rsidRPr="00860CE7">
        <w:rPr>
          <w:rFonts w:ascii="Times New Roman" w:hAnsi="Times New Roman" w:cs="Times New Roman"/>
          <w:b/>
          <w:sz w:val="24"/>
          <w:szCs w:val="24"/>
        </w:rPr>
        <w:t>–</w:t>
      </w:r>
      <w:r w:rsidR="00860CE7" w:rsidRPr="00860CE7">
        <w:rPr>
          <w:rFonts w:ascii="Times New Roman" w:hAnsi="Times New Roman" w:cs="Times New Roman"/>
          <w:sz w:val="24"/>
          <w:szCs w:val="24"/>
        </w:rPr>
        <w:t xml:space="preserve"> (1) Bu Yönerge, Üniversite Senatosu tarafından kabul edildiği tarihte yürürlüğe</w:t>
      </w:r>
    </w:p>
    <w:p w:rsidR="00860CE7" w:rsidRPr="00860CE7" w:rsidRDefault="00860CE7" w:rsidP="005F665F">
      <w:pPr>
        <w:jc w:val="both"/>
        <w:rPr>
          <w:rFonts w:ascii="Times New Roman" w:hAnsi="Times New Roman" w:cs="Times New Roman"/>
          <w:sz w:val="24"/>
          <w:szCs w:val="24"/>
        </w:rPr>
      </w:pPr>
      <w:proofErr w:type="gramStart"/>
      <w:r w:rsidRPr="00860CE7">
        <w:rPr>
          <w:rFonts w:ascii="Times New Roman" w:hAnsi="Times New Roman" w:cs="Times New Roman"/>
          <w:sz w:val="24"/>
          <w:szCs w:val="24"/>
        </w:rPr>
        <w:t>girer</w:t>
      </w:r>
      <w:proofErr w:type="gramEnd"/>
      <w:r w:rsidRPr="00860CE7">
        <w:rPr>
          <w:rFonts w:ascii="Times New Roman" w:hAnsi="Times New Roman" w:cs="Times New Roman"/>
          <w:sz w:val="24"/>
          <w:szCs w:val="24"/>
        </w:rPr>
        <w:t>.</w:t>
      </w:r>
    </w:p>
    <w:p w:rsidR="00860CE7" w:rsidRPr="00860CE7" w:rsidRDefault="00860CE7" w:rsidP="005F665F">
      <w:pPr>
        <w:jc w:val="both"/>
        <w:rPr>
          <w:rFonts w:ascii="Times New Roman" w:hAnsi="Times New Roman" w:cs="Times New Roman"/>
          <w:b/>
          <w:sz w:val="24"/>
          <w:szCs w:val="24"/>
        </w:rPr>
      </w:pPr>
      <w:r w:rsidRPr="00860CE7">
        <w:rPr>
          <w:rFonts w:ascii="Times New Roman" w:hAnsi="Times New Roman" w:cs="Times New Roman"/>
          <w:b/>
          <w:sz w:val="24"/>
          <w:szCs w:val="24"/>
        </w:rPr>
        <w:t>Yürütme</w:t>
      </w:r>
    </w:p>
    <w:p w:rsidR="00860CE7" w:rsidRPr="00860CE7" w:rsidRDefault="00E179B4" w:rsidP="005F665F">
      <w:pPr>
        <w:jc w:val="both"/>
        <w:rPr>
          <w:rFonts w:ascii="Times New Roman" w:hAnsi="Times New Roman" w:cs="Times New Roman"/>
          <w:sz w:val="24"/>
          <w:szCs w:val="24"/>
        </w:rPr>
      </w:pPr>
      <w:r>
        <w:rPr>
          <w:rFonts w:ascii="Times New Roman" w:hAnsi="Times New Roman" w:cs="Times New Roman"/>
          <w:b/>
          <w:sz w:val="24"/>
          <w:szCs w:val="24"/>
        </w:rPr>
        <w:t>MADDE 15</w:t>
      </w:r>
      <w:r w:rsidR="00860CE7" w:rsidRPr="00860CE7">
        <w:rPr>
          <w:rFonts w:ascii="Times New Roman" w:hAnsi="Times New Roman" w:cs="Times New Roman"/>
          <w:b/>
          <w:sz w:val="24"/>
          <w:szCs w:val="24"/>
        </w:rPr>
        <w:t xml:space="preserve"> –</w:t>
      </w:r>
      <w:r w:rsidR="00860CE7" w:rsidRPr="00860CE7">
        <w:rPr>
          <w:rFonts w:ascii="Times New Roman" w:hAnsi="Times New Roman" w:cs="Times New Roman"/>
          <w:sz w:val="24"/>
          <w:szCs w:val="24"/>
        </w:rPr>
        <w:t xml:space="preserve"> (1) Bu Yönerge hükümleri Rektör tarafından yürütülür.</w:t>
      </w:r>
    </w:p>
    <w:p w:rsidR="00E9519D" w:rsidRPr="00860CE7" w:rsidRDefault="00E9519D" w:rsidP="00563879">
      <w:pPr>
        <w:pStyle w:val="NormalWeb"/>
        <w:shd w:val="clear" w:color="auto" w:fill="FFFFFF"/>
        <w:textAlignment w:val="baseline"/>
      </w:pPr>
    </w:p>
    <w:sectPr w:rsidR="00E9519D" w:rsidRPr="00860C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E9" w:rsidRDefault="009A0FE9" w:rsidP="006471B9">
      <w:pPr>
        <w:spacing w:after="0" w:line="240" w:lineRule="auto"/>
      </w:pPr>
      <w:r>
        <w:separator/>
      </w:r>
    </w:p>
  </w:endnote>
  <w:endnote w:type="continuationSeparator" w:id="0">
    <w:p w:rsidR="009A0FE9" w:rsidRDefault="009A0FE9" w:rsidP="0064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493812"/>
      <w:docPartObj>
        <w:docPartGallery w:val="Page Numbers (Bottom of Page)"/>
        <w:docPartUnique/>
      </w:docPartObj>
    </w:sdtPr>
    <w:sdtEndPr>
      <w:rPr>
        <w:sz w:val="16"/>
        <w:szCs w:val="16"/>
      </w:rPr>
    </w:sdtEndPr>
    <w:sdtContent>
      <w:p w:rsidR="00F42FD5" w:rsidRPr="00F42FD5" w:rsidRDefault="00F42FD5">
        <w:pPr>
          <w:pStyle w:val="AltBilgi"/>
          <w:jc w:val="right"/>
          <w:rPr>
            <w:sz w:val="16"/>
            <w:szCs w:val="16"/>
          </w:rPr>
        </w:pPr>
        <w:r w:rsidRPr="00F42FD5">
          <w:rPr>
            <w:sz w:val="16"/>
            <w:szCs w:val="16"/>
          </w:rPr>
          <w:fldChar w:fldCharType="begin"/>
        </w:r>
        <w:r w:rsidRPr="00F42FD5">
          <w:rPr>
            <w:sz w:val="16"/>
            <w:szCs w:val="16"/>
          </w:rPr>
          <w:instrText>PAGE   \* MERGEFORMAT</w:instrText>
        </w:r>
        <w:r w:rsidRPr="00F42FD5">
          <w:rPr>
            <w:sz w:val="16"/>
            <w:szCs w:val="16"/>
          </w:rPr>
          <w:fldChar w:fldCharType="separate"/>
        </w:r>
        <w:r>
          <w:rPr>
            <w:noProof/>
            <w:sz w:val="16"/>
            <w:szCs w:val="16"/>
          </w:rPr>
          <w:t>2</w:t>
        </w:r>
        <w:r w:rsidRPr="00F42FD5">
          <w:rPr>
            <w:sz w:val="16"/>
            <w:szCs w:val="16"/>
          </w:rPr>
          <w:fldChar w:fldCharType="end"/>
        </w:r>
      </w:p>
    </w:sdtContent>
  </w:sdt>
  <w:p w:rsidR="006471B9" w:rsidRDefault="006471B9" w:rsidP="006471B9">
    <w:pPr>
      <w:pStyle w:val="AltBilgi"/>
    </w:pPr>
  </w:p>
  <w:p w:rsidR="00F42FD5" w:rsidRPr="00F42FD5" w:rsidRDefault="00F42FD5" w:rsidP="00F42FD5">
    <w:pPr>
      <w:jc w:val="both"/>
      <w:rPr>
        <w:sz w:val="16"/>
        <w:szCs w:val="16"/>
      </w:rPr>
    </w:pPr>
    <w:r w:rsidRPr="00F42FD5">
      <w:rPr>
        <w:rFonts w:ascii="Tahoma" w:hAnsi="Tahoma" w:cs="Tahoma"/>
        <w:sz w:val="16"/>
        <w:szCs w:val="16"/>
      </w:rPr>
      <w:t xml:space="preserve">Form No: ÜY-FR-0013 Yayın Tarihi:03.05.2018 </w:t>
    </w:r>
    <w:proofErr w:type="spellStart"/>
    <w:proofErr w:type="gramStart"/>
    <w:r w:rsidRPr="00F42FD5">
      <w:rPr>
        <w:rFonts w:ascii="Tahoma" w:hAnsi="Tahoma" w:cs="Tahoma"/>
        <w:sz w:val="16"/>
        <w:szCs w:val="16"/>
      </w:rPr>
      <w:t>Değ.No</w:t>
    </w:r>
    <w:proofErr w:type="spellEnd"/>
    <w:proofErr w:type="gramEnd"/>
    <w:r w:rsidRPr="00F42FD5">
      <w:rPr>
        <w:rFonts w:ascii="Tahoma" w:hAnsi="Tahoma" w:cs="Tahoma"/>
        <w:sz w:val="16"/>
        <w:szCs w:val="16"/>
      </w:rPr>
      <w:t>: 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E9" w:rsidRDefault="009A0FE9" w:rsidP="006471B9">
      <w:pPr>
        <w:spacing w:after="0" w:line="240" w:lineRule="auto"/>
      </w:pPr>
      <w:r>
        <w:separator/>
      </w:r>
    </w:p>
  </w:footnote>
  <w:footnote w:type="continuationSeparator" w:id="0">
    <w:p w:rsidR="009A0FE9" w:rsidRDefault="009A0FE9" w:rsidP="00647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DD3"/>
    <w:multiLevelType w:val="hybridMultilevel"/>
    <w:tmpl w:val="AAF4C9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D56965"/>
    <w:multiLevelType w:val="hybridMultilevel"/>
    <w:tmpl w:val="B0C03E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6B72E5"/>
    <w:multiLevelType w:val="hybridMultilevel"/>
    <w:tmpl w:val="090A1F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8B29CB"/>
    <w:multiLevelType w:val="hybridMultilevel"/>
    <w:tmpl w:val="0308B5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EA3D46"/>
    <w:multiLevelType w:val="hybridMultilevel"/>
    <w:tmpl w:val="F3E88B7E"/>
    <w:lvl w:ilvl="0" w:tplc="C072566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BED5621"/>
    <w:multiLevelType w:val="hybridMultilevel"/>
    <w:tmpl w:val="0812E2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06"/>
    <w:rsid w:val="00031A3C"/>
    <w:rsid w:val="002372A8"/>
    <w:rsid w:val="00311725"/>
    <w:rsid w:val="00371060"/>
    <w:rsid w:val="003E46F4"/>
    <w:rsid w:val="004351C6"/>
    <w:rsid w:val="004B24CA"/>
    <w:rsid w:val="004D5D87"/>
    <w:rsid w:val="00563879"/>
    <w:rsid w:val="00572991"/>
    <w:rsid w:val="0059267F"/>
    <w:rsid w:val="005B2BBF"/>
    <w:rsid w:val="005F665F"/>
    <w:rsid w:val="006471B9"/>
    <w:rsid w:val="006A7206"/>
    <w:rsid w:val="006E34BA"/>
    <w:rsid w:val="006E6B1A"/>
    <w:rsid w:val="00706BAA"/>
    <w:rsid w:val="0073326F"/>
    <w:rsid w:val="00733A43"/>
    <w:rsid w:val="00792797"/>
    <w:rsid w:val="00860CE7"/>
    <w:rsid w:val="00902DC0"/>
    <w:rsid w:val="009A0FE9"/>
    <w:rsid w:val="009A30EA"/>
    <w:rsid w:val="009D4387"/>
    <w:rsid w:val="00A1099B"/>
    <w:rsid w:val="00B07B44"/>
    <w:rsid w:val="00C10C3A"/>
    <w:rsid w:val="00C64C06"/>
    <w:rsid w:val="00C81629"/>
    <w:rsid w:val="00CB24E5"/>
    <w:rsid w:val="00D301F5"/>
    <w:rsid w:val="00D43AED"/>
    <w:rsid w:val="00D82E04"/>
    <w:rsid w:val="00DC3C4D"/>
    <w:rsid w:val="00DF6956"/>
    <w:rsid w:val="00E179B4"/>
    <w:rsid w:val="00E9519D"/>
    <w:rsid w:val="00F42FD5"/>
    <w:rsid w:val="00F5227A"/>
    <w:rsid w:val="00FE06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0BA3B"/>
  <w15:chartTrackingRefBased/>
  <w15:docId w15:val="{E0A61AE9-FC6B-4BEC-99D8-48469317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6BAA"/>
    <w:pPr>
      <w:ind w:left="720"/>
      <w:contextualSpacing/>
    </w:pPr>
  </w:style>
  <w:style w:type="paragraph" w:styleId="NormalWeb">
    <w:name w:val="Normal (Web)"/>
    <w:basedOn w:val="Normal"/>
    <w:uiPriority w:val="99"/>
    <w:unhideWhenUsed/>
    <w:rsid w:val="003117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10C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0C3A"/>
    <w:rPr>
      <w:rFonts w:ascii="Segoe UI" w:hAnsi="Segoe UI" w:cs="Segoe UI"/>
      <w:sz w:val="18"/>
      <w:szCs w:val="18"/>
    </w:rPr>
  </w:style>
  <w:style w:type="paragraph" w:styleId="stBilgi">
    <w:name w:val="header"/>
    <w:basedOn w:val="Normal"/>
    <w:link w:val="stBilgiChar"/>
    <w:uiPriority w:val="99"/>
    <w:unhideWhenUsed/>
    <w:rsid w:val="006471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71B9"/>
  </w:style>
  <w:style w:type="paragraph" w:styleId="AltBilgi">
    <w:name w:val="footer"/>
    <w:basedOn w:val="Normal"/>
    <w:link w:val="AltBilgiChar"/>
    <w:uiPriority w:val="99"/>
    <w:unhideWhenUsed/>
    <w:rsid w:val="006471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7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208314">
      <w:bodyDiv w:val="1"/>
      <w:marLeft w:val="0"/>
      <w:marRight w:val="0"/>
      <w:marTop w:val="0"/>
      <w:marBottom w:val="0"/>
      <w:divBdr>
        <w:top w:val="none" w:sz="0" w:space="0" w:color="auto"/>
        <w:left w:val="none" w:sz="0" w:space="0" w:color="auto"/>
        <w:bottom w:val="none" w:sz="0" w:space="0" w:color="auto"/>
        <w:right w:val="none" w:sz="0" w:space="0" w:color="auto"/>
      </w:divBdr>
    </w:div>
    <w:div w:id="1804734708">
      <w:bodyDiv w:val="1"/>
      <w:marLeft w:val="0"/>
      <w:marRight w:val="0"/>
      <w:marTop w:val="0"/>
      <w:marBottom w:val="0"/>
      <w:divBdr>
        <w:top w:val="none" w:sz="0" w:space="0" w:color="auto"/>
        <w:left w:val="none" w:sz="0" w:space="0" w:color="auto"/>
        <w:bottom w:val="none" w:sz="0" w:space="0" w:color="auto"/>
        <w:right w:val="none" w:sz="0" w:space="0" w:color="auto"/>
      </w:divBdr>
    </w:div>
    <w:div w:id="1926449947">
      <w:bodyDiv w:val="1"/>
      <w:marLeft w:val="0"/>
      <w:marRight w:val="0"/>
      <w:marTop w:val="0"/>
      <w:marBottom w:val="0"/>
      <w:divBdr>
        <w:top w:val="none" w:sz="0" w:space="0" w:color="auto"/>
        <w:left w:val="none" w:sz="0" w:space="0" w:color="auto"/>
        <w:bottom w:val="none" w:sz="0" w:space="0" w:color="auto"/>
        <w:right w:val="none" w:sz="0" w:space="0" w:color="auto"/>
      </w:divBdr>
    </w:div>
    <w:div w:id="21098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471B-CE71-4A00-BCBC-D7BD4127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6</Pages>
  <Words>1547</Words>
  <Characters>8824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Çobanoğlu</dc:creator>
  <cp:keywords/>
  <dc:description/>
  <cp:lastModifiedBy>Onur Ünver</cp:lastModifiedBy>
  <cp:revision>27</cp:revision>
  <cp:lastPrinted>2024-02-23T10:20:00Z</cp:lastPrinted>
  <dcterms:created xsi:type="dcterms:W3CDTF">2023-12-13T06:12:00Z</dcterms:created>
  <dcterms:modified xsi:type="dcterms:W3CDTF">2024-03-07T06:18:00Z</dcterms:modified>
</cp:coreProperties>
</file>