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31D3" w14:textId="5245189F" w:rsidR="0016564B" w:rsidRDefault="001656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0965" w:dyaOrig="2430" w14:anchorId="421A4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1.5pt;height:99.75pt" o:ole="">
            <v:imagedata r:id="rId7" o:title=""/>
          </v:shape>
          <o:OLEObject Type="Embed" ProgID="Visio.Drawing.15" ShapeID="_x0000_i1030" DrawAspect="Content" ObjectID="_1707550152" r:id="rId8"/>
        </w:object>
      </w:r>
    </w:p>
    <w:p w14:paraId="183C3419" w14:textId="471B2408" w:rsidR="005B5DD2" w:rsidRPr="00C3110A" w:rsidRDefault="005B5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ANTALYA BİLİM ÜNİVERSİTESİ </w:t>
      </w:r>
    </w:p>
    <w:p w14:paraId="00000001" w14:textId="0A0FB916" w:rsidR="00AA5A80" w:rsidRPr="00C3110A" w:rsidRDefault="005B5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>HUKUK FAKÜLTESİ LİSANS PROGRAMI DERSLERİNE KAYIT VE DERS BAŞARISI ÖLÇÜTLERİNE İLİŞKİN YÖNERGE</w:t>
      </w:r>
    </w:p>
    <w:p w14:paraId="00000002" w14:textId="77777777" w:rsidR="00AA5A80" w:rsidRPr="00C3110A" w:rsidRDefault="00AA5A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4014E7BC" w:rsidR="00AA5A80" w:rsidRPr="00C3110A" w:rsidRDefault="007A1C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Amaç </w:t>
      </w:r>
      <w:bookmarkStart w:id="0" w:name="_GoBack"/>
      <w:bookmarkEnd w:id="0"/>
    </w:p>
    <w:p w14:paraId="00000005" w14:textId="25A24436" w:rsidR="00AA5A80" w:rsidRPr="00C3110A" w:rsidRDefault="007A1C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8C5A51" w:rsidRPr="00C3110A">
        <w:rPr>
          <w:rFonts w:ascii="Times New Roman" w:eastAsia="Times New Roman" w:hAnsi="Times New Roman" w:cs="Times New Roman"/>
          <w:b/>
          <w:sz w:val="24"/>
          <w:szCs w:val="24"/>
        </w:rPr>
        <w:t>ADDE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1 </w:t>
      </w:r>
      <w:r w:rsidR="008C5A51" w:rsidRPr="00C3110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5A51" w:rsidRPr="00C3110A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="008C5A51"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>Bu yönergenin amacı,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 Antalya Bilim Üniversitesi Hukuk Fakültesi lisans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456" w:rsidRPr="00C3110A">
        <w:rPr>
          <w:rFonts w:ascii="Times New Roman" w:eastAsia="Times New Roman" w:hAnsi="Times New Roman" w:cs="Times New Roman"/>
          <w:sz w:val="24"/>
          <w:szCs w:val="24"/>
        </w:rPr>
        <w:t xml:space="preserve">müfredatındaki ön koşullu dersleri ve öğrencinin aldığı bir dersten asgari başarı koşulunu belirlemektir. </w:t>
      </w:r>
    </w:p>
    <w:p w14:paraId="00000006" w14:textId="77777777" w:rsidR="00AA5A80" w:rsidRPr="00C3110A" w:rsidRDefault="00AA5A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2E5A1F8" w:rsidR="00AA5A80" w:rsidRPr="00C3110A" w:rsidRDefault="008C5A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>Kapsam</w:t>
      </w:r>
    </w:p>
    <w:p w14:paraId="3B0E2115" w14:textId="1FCC0C86" w:rsidR="008C5A51" w:rsidRPr="00C3110A" w:rsidRDefault="008A0456" w:rsidP="008C5A5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>MADDE</w:t>
      </w:r>
      <w:r w:rsidR="008C5A51"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>Bu yönerge</w:t>
      </w:r>
      <w:r w:rsidR="00FB30CE" w:rsidRPr="00C311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 2020-2021 yılı</w:t>
      </w:r>
      <w:r w:rsidR="00AC0865" w:rsidRPr="00C3110A">
        <w:rPr>
          <w:rFonts w:ascii="Times New Roman" w:eastAsia="Times New Roman" w:hAnsi="Times New Roman" w:cs="Times New Roman"/>
          <w:sz w:val="24"/>
          <w:szCs w:val="24"/>
        </w:rPr>
        <w:t xml:space="preserve"> güz döneminden 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itibaren </w:t>
      </w:r>
      <w:r w:rsidR="00C372F0" w:rsidRPr="00C3110A">
        <w:rPr>
          <w:rFonts w:ascii="Times New Roman" w:eastAsia="Times New Roman" w:hAnsi="Times New Roman" w:cs="Times New Roman"/>
          <w:sz w:val="24"/>
          <w:szCs w:val="24"/>
        </w:rPr>
        <w:t>Hukuk Fakültesi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 lisans programına </w:t>
      </w:r>
      <w:r w:rsidR="00FD04ED" w:rsidRPr="00C3110A">
        <w:rPr>
          <w:rFonts w:ascii="Times New Roman" w:eastAsia="Times New Roman" w:hAnsi="Times New Roman" w:cs="Times New Roman"/>
          <w:sz w:val="24"/>
          <w:szCs w:val="24"/>
        </w:rPr>
        <w:t xml:space="preserve">ilk defa </w:t>
      </w:r>
      <w:r w:rsidR="00B60436" w:rsidRPr="00C3110A">
        <w:rPr>
          <w:rFonts w:ascii="Times New Roman" w:eastAsia="Times New Roman" w:hAnsi="Times New Roman" w:cs="Times New Roman"/>
          <w:sz w:val="24"/>
          <w:szCs w:val="24"/>
        </w:rPr>
        <w:t>kayıt yaptıran</w:t>
      </w:r>
      <w:r w:rsidR="00FD04ED" w:rsidRPr="00C3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A51" w:rsidRPr="00C3110A">
        <w:rPr>
          <w:rFonts w:ascii="Times New Roman" w:eastAsia="Times New Roman" w:hAnsi="Times New Roman" w:cs="Times New Roman"/>
          <w:sz w:val="24"/>
          <w:szCs w:val="24"/>
        </w:rPr>
        <w:t xml:space="preserve">tüm öğrencilere uygulanır. </w:t>
      </w:r>
    </w:p>
    <w:p w14:paraId="02C42D65" w14:textId="77777777" w:rsidR="008C5A51" w:rsidRPr="00C3110A" w:rsidRDefault="008C5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19ED" w14:textId="2EE3BA8A" w:rsidR="008A0456" w:rsidRPr="00C3110A" w:rsidRDefault="008A04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>Dayanak</w:t>
      </w:r>
    </w:p>
    <w:p w14:paraId="6BC45E4F" w14:textId="43BE542E" w:rsidR="008A0456" w:rsidRPr="00C3110A" w:rsidRDefault="001476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MADDE 3 – </w:t>
      </w:r>
      <w:r w:rsidRPr="00C3110A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DB6" w:rsidRPr="00C3110A">
        <w:rPr>
          <w:rFonts w:ascii="Times New Roman" w:eastAsia="Times New Roman" w:hAnsi="Times New Roman" w:cs="Times New Roman"/>
          <w:bCs/>
          <w:sz w:val="24"/>
          <w:szCs w:val="24"/>
        </w:rPr>
        <w:t>Bu yönerge</w:t>
      </w:r>
      <w:r w:rsidR="00690DB6"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0DB6" w:rsidRPr="00C3110A">
        <w:rPr>
          <w:rFonts w:ascii="Times New Roman" w:eastAsia="Times New Roman" w:hAnsi="Times New Roman" w:cs="Times New Roman"/>
          <w:sz w:val="24"/>
          <w:szCs w:val="24"/>
        </w:rPr>
        <w:t xml:space="preserve">Antalya Bilim Üniversitesi </w:t>
      </w:r>
      <w:r w:rsidR="00690DB6" w:rsidRPr="00C3110A">
        <w:rPr>
          <w:rFonts w:ascii="Times New Roman" w:hAnsi="Times New Roman" w:cs="Times New Roman"/>
          <w:sz w:val="24"/>
          <w:szCs w:val="24"/>
        </w:rPr>
        <w:t>Antalya Bilim Üniversitesi Ön Lisans ve Lisans Eğitim-Öğretim Yönetmeliği’nin 18</w:t>
      </w:r>
      <w:proofErr w:type="gramStart"/>
      <w:r w:rsidR="00690DB6" w:rsidRPr="00C3110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690DB6" w:rsidRPr="00C3110A">
        <w:rPr>
          <w:rFonts w:ascii="Times New Roman" w:hAnsi="Times New Roman" w:cs="Times New Roman"/>
          <w:sz w:val="24"/>
          <w:szCs w:val="24"/>
        </w:rPr>
        <w:t xml:space="preserve"> 21. ve 27. </w:t>
      </w:r>
      <w:r w:rsidR="008A0CA8" w:rsidRPr="00C3110A">
        <w:rPr>
          <w:rFonts w:ascii="Times New Roman" w:hAnsi="Times New Roman" w:cs="Times New Roman"/>
          <w:sz w:val="24"/>
          <w:szCs w:val="24"/>
        </w:rPr>
        <w:t>m</w:t>
      </w:r>
      <w:r w:rsidR="00690DB6" w:rsidRPr="00C3110A">
        <w:rPr>
          <w:rFonts w:ascii="Times New Roman" w:hAnsi="Times New Roman" w:cs="Times New Roman"/>
          <w:sz w:val="24"/>
          <w:szCs w:val="24"/>
        </w:rPr>
        <w:t xml:space="preserve">addelerine dayanılarak çıkarılmıştır. </w:t>
      </w:r>
    </w:p>
    <w:p w14:paraId="5C05B63B" w14:textId="77777777" w:rsidR="008A0456" w:rsidRPr="00C3110A" w:rsidRDefault="008A04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3989D" w14:textId="77777777" w:rsidR="00147610" w:rsidRPr="00C3110A" w:rsidRDefault="00147610" w:rsidP="001476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>Ders Başarısı Notu</w:t>
      </w:r>
    </w:p>
    <w:p w14:paraId="482FCC88" w14:textId="1F8604B4" w:rsidR="00147610" w:rsidRPr="00C3110A" w:rsidRDefault="00147610" w:rsidP="001476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>MADDE 4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 – (1) Antalya Bilim Üniversitesi </w:t>
      </w:r>
      <w:r w:rsidRPr="00C3110A">
        <w:rPr>
          <w:rFonts w:ascii="Times New Roman" w:hAnsi="Times New Roman" w:cs="Times New Roman"/>
          <w:sz w:val="24"/>
          <w:szCs w:val="24"/>
        </w:rPr>
        <w:t xml:space="preserve">Antalya Bilim Üniversitesi Ön Lisans </w:t>
      </w:r>
      <w:r w:rsidR="00690DB6" w:rsidRPr="00C3110A">
        <w:rPr>
          <w:rFonts w:ascii="Times New Roman" w:hAnsi="Times New Roman" w:cs="Times New Roman"/>
          <w:sz w:val="24"/>
          <w:szCs w:val="24"/>
        </w:rPr>
        <w:t>v</w:t>
      </w:r>
      <w:r w:rsidRPr="00C3110A">
        <w:rPr>
          <w:rFonts w:ascii="Times New Roman" w:hAnsi="Times New Roman" w:cs="Times New Roman"/>
          <w:sz w:val="24"/>
          <w:szCs w:val="24"/>
        </w:rPr>
        <w:t xml:space="preserve">e Lisans Eğitim-Öğretim Yönetmeliği’nin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>27/2. maddesi uyarınca (D) notu</w:t>
      </w:r>
      <w:r w:rsidR="00646156" w:rsidRPr="00C31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6156" w:rsidRPr="00C3110A">
        <w:rPr>
          <w:rFonts w:ascii="Times New Roman" w:eastAsia="Times New Roman" w:hAnsi="Times New Roman" w:cs="Times New Roman"/>
          <w:sz w:val="24"/>
          <w:szCs w:val="24"/>
        </w:rPr>
        <w:t>GANO’su</w:t>
      </w:r>
      <w:proofErr w:type="spellEnd"/>
      <w:r w:rsidR="00646156" w:rsidRPr="00C3110A">
        <w:rPr>
          <w:rFonts w:ascii="Times New Roman" w:eastAsia="Times New Roman" w:hAnsi="Times New Roman" w:cs="Times New Roman"/>
          <w:sz w:val="24"/>
          <w:szCs w:val="24"/>
        </w:rPr>
        <w:t xml:space="preserve"> 2.00’ın altında olan öğrenciler bakımından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 Hukuk Fakültesi için “başarısız” olarak nitelendirilir.</w:t>
      </w:r>
    </w:p>
    <w:p w14:paraId="0DC657D1" w14:textId="06DAE25C" w:rsidR="00147610" w:rsidRPr="00C3110A" w:rsidRDefault="001476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FDBEA" w14:textId="77777777" w:rsidR="00247E95" w:rsidRPr="00C3110A" w:rsidRDefault="00247E95" w:rsidP="00247E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>Üst Dönemlerden Ders Alma</w:t>
      </w:r>
    </w:p>
    <w:p w14:paraId="5644A6F4" w14:textId="1CA7E7AF" w:rsidR="00247E95" w:rsidRPr="00C3110A" w:rsidRDefault="00247E95" w:rsidP="00247E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bCs/>
          <w:sz w:val="24"/>
          <w:szCs w:val="24"/>
        </w:rPr>
        <w:t>MADDE 5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F5134" w:rsidRPr="00C3110A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Bir ve ikinci döneminde bulunan öğrenciler beş, altı, yedi ve sekizinci dönemlerden; üç ve dördüncü döneminde olan öğrenciler yedi ve sekizinci dönemlerde yer alan dersleri, yaz dönemi </w:t>
      </w:r>
      <w:proofErr w:type="gramStart"/>
      <w:r w:rsidRPr="00C3110A"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 w:rsidRPr="00C3110A">
        <w:rPr>
          <w:rFonts w:ascii="Times New Roman" w:eastAsia="Times New Roman" w:hAnsi="Times New Roman" w:cs="Times New Roman"/>
          <w:sz w:val="24"/>
          <w:szCs w:val="24"/>
        </w:rPr>
        <w:t>, alamazlar.</w:t>
      </w:r>
    </w:p>
    <w:p w14:paraId="162A8AE9" w14:textId="77777777" w:rsidR="00247E95" w:rsidRPr="00C3110A" w:rsidRDefault="00247E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6CC64808" w:rsidR="00AA5A80" w:rsidRPr="00C3110A" w:rsidRDefault="007A1C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>Ön Koşullu Dersler</w:t>
      </w:r>
    </w:p>
    <w:p w14:paraId="4B7767BD" w14:textId="77777777" w:rsidR="002F6CD4" w:rsidRDefault="007A1C1D" w:rsidP="002F6C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DF5134" w:rsidRPr="00C3110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DB6" w:rsidRPr="00C311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DB6" w:rsidRPr="00C3110A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="00690DB6" w:rsidRPr="002F6CD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90DB6" w:rsidRPr="002F6C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6CD4" w:rsidRPr="002F6CD4">
        <w:rPr>
          <w:rFonts w:ascii="Times New Roman" w:hAnsi="Times New Roman" w:cs="Times New Roman"/>
          <w:sz w:val="24"/>
          <w:szCs w:val="24"/>
        </w:rPr>
        <w:t>Bir dersin alınabilmesi için daha önceden başarılı olunması gereken derse o dersin ön koşul dersi denir. Hukuk fakültesi lisans programı müfredatında yer alıp da aşağıda gösterilen dersler ön koşulla bağlanmıştır</w:t>
      </w:r>
      <w:r w:rsidR="003B3D0A" w:rsidRPr="002F6C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CD809B5" w14:textId="0D20E5D9" w:rsidR="006379BF" w:rsidRPr="002F6CD4" w:rsidRDefault="002F6CD4" w:rsidP="002F6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B3D0A" w:rsidRPr="002F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2F0" w:rsidRPr="002F6CD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6379BF" w:rsidRPr="002F6CD4">
        <w:rPr>
          <w:rFonts w:ascii="Times New Roman" w:hAnsi="Times New Roman" w:cs="Times New Roman"/>
          <w:sz w:val="24"/>
          <w:szCs w:val="24"/>
        </w:rPr>
        <w:t>Birinci yarıyılına bahar döneminde kayıt yaptıranlar kayıt yaptırdıkları dönem</w:t>
      </w:r>
      <w:r w:rsidR="005F5CCE" w:rsidRPr="002F6CD4">
        <w:rPr>
          <w:rFonts w:ascii="Times New Roman" w:hAnsi="Times New Roman" w:cs="Times New Roman"/>
          <w:sz w:val="24"/>
          <w:szCs w:val="24"/>
        </w:rPr>
        <w:t>d</w:t>
      </w:r>
      <w:r w:rsidR="006379BF" w:rsidRPr="002F6CD4">
        <w:rPr>
          <w:rFonts w:ascii="Times New Roman" w:hAnsi="Times New Roman" w:cs="Times New Roman"/>
          <w:sz w:val="24"/>
          <w:szCs w:val="24"/>
        </w:rPr>
        <w:t xml:space="preserve">e </w:t>
      </w:r>
      <w:r w:rsidR="005F5CCE" w:rsidRPr="002F6CD4">
        <w:rPr>
          <w:rFonts w:ascii="Times New Roman" w:hAnsi="Times New Roman" w:cs="Times New Roman"/>
          <w:sz w:val="24"/>
          <w:szCs w:val="24"/>
        </w:rPr>
        <w:t xml:space="preserve">yer alan derslere </w:t>
      </w:r>
      <w:r w:rsidR="006379BF" w:rsidRPr="002F6CD4">
        <w:rPr>
          <w:rFonts w:ascii="Times New Roman" w:hAnsi="Times New Roman" w:cs="Times New Roman"/>
          <w:sz w:val="24"/>
          <w:szCs w:val="24"/>
        </w:rPr>
        <w:t xml:space="preserve">ilişkin ön koşul hükümlerinden muaftır. </w:t>
      </w:r>
    </w:p>
    <w:p w14:paraId="460D95BA" w14:textId="77777777" w:rsidR="00AC0865" w:rsidRPr="002F6CD4" w:rsidRDefault="00AC08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1275F" w14:textId="77777777" w:rsidR="00AC0865" w:rsidRPr="00C3110A" w:rsidRDefault="00AC08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Yürürlük </w:t>
      </w:r>
    </w:p>
    <w:p w14:paraId="53DB8EF8" w14:textId="299D7533" w:rsidR="00AC0865" w:rsidRPr="00C3110A" w:rsidRDefault="00AC08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Madde 7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Yönergesi, Antalya Bilim Üniversitesi Senatosu tarafından kabul edildiği tarihte yürürlüğe girer.  </w:t>
      </w:r>
    </w:p>
    <w:p w14:paraId="49488008" w14:textId="77777777" w:rsidR="00AC0865" w:rsidRPr="00C3110A" w:rsidRDefault="00AC08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48FBD" w14:textId="77777777" w:rsidR="00AC0865" w:rsidRPr="00C3110A" w:rsidRDefault="00AC08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Yürütme </w:t>
      </w:r>
    </w:p>
    <w:p w14:paraId="1235E56D" w14:textId="7F6BE47A" w:rsidR="00AC0865" w:rsidRPr="00C3110A" w:rsidRDefault="00AC08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F9124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1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F43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-- </w:t>
      </w:r>
      <w:r w:rsidRPr="00C3110A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C31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 xml:space="preserve">Bu yönerge hükümlerini Antalya Bilim Üniversitesi </w:t>
      </w:r>
      <w:r w:rsidR="002C3845">
        <w:rPr>
          <w:rFonts w:ascii="Times New Roman" w:eastAsia="Times New Roman" w:hAnsi="Times New Roman" w:cs="Times New Roman"/>
          <w:sz w:val="24"/>
          <w:szCs w:val="24"/>
        </w:rPr>
        <w:t>Mütevelli Heyeti</w:t>
      </w:r>
      <w:r w:rsidR="002C3845" w:rsidRPr="00C3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10A">
        <w:rPr>
          <w:rFonts w:ascii="Times New Roman" w:eastAsia="Times New Roman" w:hAnsi="Times New Roman" w:cs="Times New Roman"/>
          <w:sz w:val="24"/>
          <w:szCs w:val="24"/>
        </w:rPr>
        <w:t>yürütür.</w:t>
      </w:r>
    </w:p>
    <w:p w14:paraId="0000000C" w14:textId="65CA9D02" w:rsidR="00AA5A80" w:rsidRDefault="00AA5A80">
      <w:pPr>
        <w:jc w:val="both"/>
        <w:rPr>
          <w:rFonts w:eastAsia="Times New Roman"/>
          <w:sz w:val="24"/>
          <w:szCs w:val="24"/>
        </w:rPr>
      </w:pPr>
    </w:p>
    <w:p w14:paraId="28F63CDE" w14:textId="77777777" w:rsidR="00CA0B93" w:rsidRPr="00690DB6" w:rsidRDefault="00CA0B93">
      <w:pPr>
        <w:jc w:val="both"/>
        <w:rPr>
          <w:rFonts w:eastAsia="Times New Roman"/>
          <w:sz w:val="24"/>
          <w:szCs w:val="24"/>
        </w:rPr>
      </w:pPr>
    </w:p>
    <w:p w14:paraId="54D3548E" w14:textId="77777777" w:rsidR="001D1F8F" w:rsidRDefault="001D1F8F" w:rsidP="00CA4B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DB505" w14:textId="7B67B68E" w:rsidR="001D1F8F" w:rsidRDefault="001D1F8F" w:rsidP="00CA4B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TABLO 1</w:t>
      </w:r>
    </w:p>
    <w:p w14:paraId="0000000E" w14:textId="2E653324" w:rsidR="00AA5A80" w:rsidRPr="00CA4BFE" w:rsidRDefault="00CA4BFE" w:rsidP="00CA4B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BFE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 YILI GÜZ DÖNEMİNDEN İTİBAREN HUKUK FAKÜLTESİ LİSANS PROGRAMINA KAYIT YAPTIRAN ÖĞRENCİLERİN TABİ OLDUĞU ÖN KOŞUL</w:t>
      </w:r>
      <w:r w:rsidR="001D1F8F">
        <w:rPr>
          <w:rFonts w:ascii="Times New Roman" w:eastAsia="Times New Roman" w:hAnsi="Times New Roman" w:cs="Times New Roman"/>
          <w:b/>
          <w:bCs/>
          <w:sz w:val="24"/>
          <w:szCs w:val="24"/>
        </w:rPr>
        <w:t>LU DERSLER</w:t>
      </w:r>
    </w:p>
    <w:p w14:paraId="25278F73" w14:textId="77777777" w:rsidR="00CA4BFE" w:rsidRPr="00690DB6" w:rsidRDefault="00CA4BFE">
      <w:pPr>
        <w:jc w:val="both"/>
        <w:rPr>
          <w:rFonts w:eastAsia="Times New Roman"/>
          <w:sz w:val="24"/>
          <w:szCs w:val="24"/>
        </w:rPr>
      </w:pPr>
    </w:p>
    <w:tbl>
      <w:tblPr>
        <w:tblStyle w:val="a"/>
        <w:tblW w:w="8964" w:type="dxa"/>
        <w:tblInd w:w="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428"/>
      </w:tblGrid>
      <w:tr w:rsidR="00AA5A80" w:rsidRPr="00C3110A" w14:paraId="5F60E807" w14:textId="77777777" w:rsidTr="00266700">
        <w:trPr>
          <w:trHeight w:val="365"/>
        </w:trPr>
        <w:tc>
          <w:tcPr>
            <w:tcW w:w="8964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0F" w14:textId="213E9880" w:rsidR="00AA5A80" w:rsidRPr="00C3110A" w:rsidRDefault="00C372F0" w:rsidP="00453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BİR</w:t>
            </w:r>
            <w:r w:rsidR="00DF5134"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İNCİ</w:t>
            </w: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VE İKİNCİ DÖNEM DERSLERİ</w:t>
            </w:r>
            <w:r w:rsidR="00E60216"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(1. SINIF DERSLERİ)</w:t>
            </w:r>
          </w:p>
        </w:tc>
      </w:tr>
      <w:tr w:rsidR="00AA5A80" w:rsidRPr="00C3110A" w14:paraId="1A90B178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1" w14:textId="26F2BF13" w:rsidR="00AA5A80" w:rsidRPr="00C3110A" w:rsidRDefault="003753CF" w:rsidP="00453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2" w14:textId="4D13C1DD" w:rsidR="00AA5A80" w:rsidRPr="00C3110A" w:rsidRDefault="003753CF" w:rsidP="00453A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AA5A80" w:rsidRPr="00C3110A" w14:paraId="543C196F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3" w14:textId="7BF17221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104 - Anayasa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4" w14:textId="3ABD3010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105 - Anayasa Hukuku-I</w:t>
            </w:r>
          </w:p>
        </w:tc>
      </w:tr>
      <w:tr w:rsidR="00AA5A80" w:rsidRPr="00C3110A" w14:paraId="041D200B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5" w14:textId="4C7D7CED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102 - Medeni Hukuk-II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6" w14:textId="64128649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103 - Medeni Hukuk-I</w:t>
            </w:r>
          </w:p>
        </w:tc>
      </w:tr>
      <w:tr w:rsidR="00AA5A80" w:rsidRPr="00C3110A" w14:paraId="17738F35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7" w14:textId="34E0AB56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110 - Mesleki İngilizce-II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8" w14:textId="3A7C4190" w:rsidR="00AA5A80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7A1C1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109 - Mesleki İngilizce-I</w:t>
            </w:r>
          </w:p>
        </w:tc>
      </w:tr>
      <w:tr w:rsidR="00AA5A80" w:rsidRPr="00C3110A" w14:paraId="6E475C91" w14:textId="77777777" w:rsidTr="00C3110A">
        <w:trPr>
          <w:trHeight w:val="20"/>
        </w:trPr>
        <w:tc>
          <w:tcPr>
            <w:tcW w:w="8964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9" w14:textId="723A17DF" w:rsidR="00AA5A80" w:rsidRPr="00C3110A" w:rsidRDefault="00DF5134" w:rsidP="00453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ÜÇÜNCÜ VE DÖRDÜNCÜ DÖNEM DERSLERİ</w:t>
            </w:r>
            <w:r w:rsidR="00E60216"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(2. SINIF DERSLERİ)</w:t>
            </w:r>
          </w:p>
        </w:tc>
      </w:tr>
      <w:tr w:rsidR="00AA5A80" w:rsidRPr="00C3110A" w14:paraId="5079AF2A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B" w14:textId="6D8BFB7E" w:rsidR="00AA5A80" w:rsidRPr="00C3110A" w:rsidRDefault="001B0D4A" w:rsidP="00453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C" w14:textId="384C75CE" w:rsidR="00AA5A80" w:rsidRPr="00C3110A" w:rsidRDefault="001B0D4A" w:rsidP="00453A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FD04ED" w:rsidRPr="00C3110A" w14:paraId="5E837910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D" w14:textId="3A2CA090" w:rsidR="00FD04ED" w:rsidRPr="00C3110A" w:rsidRDefault="00367C14" w:rsidP="00453A59">
            <w:pPr>
              <w:ind w:right="-5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202 - Borçlar Hukuku (Genel)-II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E" w14:textId="12B8F858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201 - Borçlar Hukuku (Genel)-I</w:t>
            </w:r>
          </w:p>
        </w:tc>
      </w:tr>
      <w:tr w:rsidR="00FD04ED" w:rsidRPr="00C3110A" w14:paraId="2EB96E02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1F" w14:textId="1425A620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204 - İdare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0" w14:textId="02295BB0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203 - İdare Hukuku-I</w:t>
            </w:r>
          </w:p>
        </w:tc>
      </w:tr>
      <w:tr w:rsidR="00FD04ED" w:rsidRPr="00C3110A" w14:paraId="6CE8641F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1" w14:textId="64DF0D25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206 - Ceza Hukuku (Genel)-II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2" w14:textId="42AE5594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205 - Ceza Hukuku (Genel)-I</w:t>
            </w:r>
          </w:p>
        </w:tc>
      </w:tr>
      <w:tr w:rsidR="00FD04ED" w:rsidRPr="00C3110A" w14:paraId="2F9FA5CB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3" w14:textId="158340A4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208 - International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4" w14:textId="5CCA7B6D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207 - International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-I</w:t>
            </w:r>
          </w:p>
        </w:tc>
      </w:tr>
      <w:tr w:rsidR="00FD04ED" w:rsidRPr="00C3110A" w14:paraId="5B53C854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5" w14:textId="6797D38E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210 - Vergi Hukuku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26" w14:textId="636D17DC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289 - Kamu Maliyesi</w:t>
            </w:r>
          </w:p>
        </w:tc>
      </w:tr>
      <w:tr w:rsidR="00FD04ED" w:rsidRPr="00C3110A" w14:paraId="7772BE4D" w14:textId="77777777" w:rsidTr="00C3110A">
        <w:trPr>
          <w:trHeight w:val="20"/>
        </w:trPr>
        <w:tc>
          <w:tcPr>
            <w:tcW w:w="8964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1" w14:textId="3D4825DC" w:rsidR="00FD04ED" w:rsidRPr="00C3110A" w:rsidRDefault="00FD04ED" w:rsidP="00453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BEŞİNCİ VE ALTINCI DÖNEM DERSLERİ</w:t>
            </w:r>
            <w:r w:rsidR="00172967"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(3. SINIF DERSLERİ)</w:t>
            </w:r>
          </w:p>
        </w:tc>
      </w:tr>
      <w:tr w:rsidR="00FD04ED" w:rsidRPr="00C3110A" w14:paraId="74A5E58D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3" w14:textId="4FB4EBF7" w:rsidR="00FD04ED" w:rsidRPr="00C3110A" w:rsidRDefault="00FD04ED" w:rsidP="00453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4" w14:textId="69BE6823" w:rsidR="00FD04ED" w:rsidRPr="00C3110A" w:rsidRDefault="00FD04ED" w:rsidP="00453A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FD04ED" w:rsidRPr="00C3110A" w14:paraId="1402B627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9" w14:textId="0E99026F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305 - Borçlar Hukuku (Özel)-I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A" w14:textId="3A2ABBDA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202 - Borçlar Hukuku (Genel)-II</w:t>
            </w:r>
          </w:p>
        </w:tc>
      </w:tr>
      <w:tr w:rsidR="00FD04ED" w:rsidRPr="00C3110A" w14:paraId="45AA0390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D" w14:textId="7872D4A1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309 - Ceza Hukuku (Özel)- 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E" w14:textId="7D6CBEED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206 - Ceza Hukuku (Genel)-II</w:t>
            </w:r>
          </w:p>
        </w:tc>
      </w:tr>
      <w:tr w:rsidR="00FD04ED" w:rsidRPr="00C3110A" w14:paraId="65B56295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3F" w14:textId="331FE758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311 - İdari Yargı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0" w14:textId="5BD097E5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204 - İdare Hukuku-II</w:t>
            </w:r>
          </w:p>
        </w:tc>
      </w:tr>
      <w:tr w:rsidR="00FD04ED" w:rsidRPr="00C3110A" w14:paraId="0D5DF31C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1" w14:textId="3DCDF04F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302 - Eşya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2" w14:textId="3B5D7F5C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301 - Eşya Hukuku-I</w:t>
            </w:r>
          </w:p>
        </w:tc>
      </w:tr>
      <w:tr w:rsidR="00FD04ED" w:rsidRPr="00C3110A" w14:paraId="314B0569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3" w14:textId="4D46FCD2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304 - Medeni Usul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4" w14:textId="274D6798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303 - Medeni Usul Hukuku-I</w:t>
            </w:r>
          </w:p>
        </w:tc>
      </w:tr>
      <w:tr w:rsidR="00FD04ED" w:rsidRPr="00C3110A" w14:paraId="23961AB0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5" w14:textId="16845D7E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306 - Borçlar Hukuku (Özel)-II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6" w14:textId="7035040E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305 - Borçlar Hukuku (Özel)-I</w:t>
            </w:r>
          </w:p>
        </w:tc>
      </w:tr>
      <w:tr w:rsidR="00FD04ED" w:rsidRPr="00C3110A" w14:paraId="29586A56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7" w14:textId="66B023B2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308 - Şirketler Hukuku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8" w14:textId="229E34B2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307 - Ticari İşletme Hukuku</w:t>
            </w:r>
          </w:p>
        </w:tc>
      </w:tr>
      <w:tr w:rsidR="00FD04ED" w:rsidRPr="00C3110A" w14:paraId="0C237882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9" w14:textId="17DEC362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310 - Ceza Hukuku (Özel) - 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A" w14:textId="34CC8BDD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309 - Ceza Hukuku (Özel)- I</w:t>
            </w:r>
          </w:p>
        </w:tc>
      </w:tr>
      <w:tr w:rsidR="00FD04ED" w:rsidRPr="00C3110A" w14:paraId="42F2EF07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B" w14:textId="765A5FFF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312 - Türk Vergi Sistemi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C" w14:textId="1CB26121" w:rsidR="00172967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210 - Vergi Hukuku</w:t>
            </w:r>
          </w:p>
        </w:tc>
      </w:tr>
      <w:tr w:rsidR="00FD04ED" w:rsidRPr="00C3110A" w14:paraId="0B86E761" w14:textId="77777777" w:rsidTr="00266700">
        <w:trPr>
          <w:trHeight w:val="428"/>
        </w:trPr>
        <w:tc>
          <w:tcPr>
            <w:tcW w:w="8964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4F" w14:textId="2D6D3B46" w:rsidR="00FD04ED" w:rsidRPr="00C3110A" w:rsidRDefault="00FD04ED" w:rsidP="00453A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YEDİNCİ VE SEKİZİNCİ DÖNEM DERSLERİ</w:t>
            </w:r>
            <w:r w:rsidR="00172967"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(4. SINIF DERSLERİ)</w:t>
            </w:r>
          </w:p>
        </w:tc>
      </w:tr>
      <w:tr w:rsidR="00FD04ED" w:rsidRPr="00C3110A" w14:paraId="3A0F1CFD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51" w14:textId="603A4BF5" w:rsidR="00FD04ED" w:rsidRPr="00C3110A" w:rsidRDefault="00FD04ED" w:rsidP="00453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52" w14:textId="54A015D2" w:rsidR="00FD04ED" w:rsidRPr="00C3110A" w:rsidRDefault="00FD04ED" w:rsidP="00453A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FD04ED" w:rsidRPr="00C3110A" w14:paraId="5F762506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1" w14:textId="28B65523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404 - İcra ve İflas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2" w14:textId="1AA83962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403 - İcra ve İflas Hukuku-I</w:t>
            </w:r>
          </w:p>
        </w:tc>
      </w:tr>
      <w:tr w:rsidR="00FD04ED" w:rsidRPr="00C3110A" w14:paraId="2EA53C61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3" w14:textId="2C2385D6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406 - Ceza Muhakemesi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4" w14:textId="3E06D8DC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405 -Ceza Muhakemesi Hukuku-I</w:t>
            </w:r>
          </w:p>
        </w:tc>
      </w:tr>
      <w:tr w:rsidR="00FD04ED" w:rsidRPr="00C3110A" w14:paraId="48818494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5" w14:textId="2D653547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408 - Devletler Özel Hukuku-II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6" w14:textId="531E8933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407 - Devletler Özel Hukuku-I</w:t>
            </w:r>
          </w:p>
        </w:tc>
      </w:tr>
      <w:tr w:rsidR="00FD04ED" w:rsidRPr="00C3110A" w14:paraId="2362153A" w14:textId="77777777" w:rsidTr="00C3110A">
        <w:trPr>
          <w:trHeight w:val="20"/>
        </w:trPr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7" w14:textId="03E321DB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410 - Sosyal Güvenlik Hukuku</w:t>
            </w:r>
          </w:p>
        </w:tc>
        <w:tc>
          <w:tcPr>
            <w:tcW w:w="442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000068" w14:textId="179A29DC" w:rsidR="00FD04ED" w:rsidRPr="00C3110A" w:rsidRDefault="00367C14" w:rsidP="0045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="00FD04ED" w:rsidRPr="00C3110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409 - İş Hukuku</w:t>
            </w:r>
          </w:p>
        </w:tc>
      </w:tr>
    </w:tbl>
    <w:p w14:paraId="51F1DE4D" w14:textId="77777777" w:rsidR="00453A59" w:rsidRDefault="00453A59" w:rsidP="00453A59">
      <w:pPr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B577E" w14:textId="368AA03C" w:rsidR="001D1F8F" w:rsidRDefault="001D1F8F" w:rsidP="00453A59">
      <w:pPr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TABLO-2</w:t>
      </w:r>
    </w:p>
    <w:p w14:paraId="000000CB" w14:textId="6EEE73A2" w:rsidR="00AA5A80" w:rsidRPr="00367C14" w:rsidRDefault="00A57D7E" w:rsidP="00453A59">
      <w:pPr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4A1">
        <w:rPr>
          <w:rFonts w:ascii="Times New Roman" w:eastAsia="Times New Roman" w:hAnsi="Times New Roman" w:cs="Times New Roman"/>
          <w:b/>
          <w:sz w:val="24"/>
          <w:szCs w:val="24"/>
        </w:rPr>
        <w:t>2021-2022 AKADEMİK YILI</w:t>
      </w:r>
      <w:r w:rsidR="009A560C">
        <w:rPr>
          <w:rFonts w:ascii="Times New Roman" w:eastAsia="Times New Roman" w:hAnsi="Times New Roman" w:cs="Times New Roman"/>
          <w:b/>
          <w:sz w:val="24"/>
          <w:szCs w:val="24"/>
        </w:rPr>
        <w:t>NDAN İTİBAREN</w:t>
      </w:r>
      <w:r w:rsidRPr="001714A1">
        <w:rPr>
          <w:rFonts w:ascii="Times New Roman" w:eastAsia="Times New Roman" w:hAnsi="Times New Roman" w:cs="Times New Roman"/>
          <w:b/>
          <w:sz w:val="24"/>
          <w:szCs w:val="24"/>
        </w:rPr>
        <w:t xml:space="preserve"> HUKUK FAKÜLTESİ</w:t>
      </w:r>
      <w:r w:rsidR="009A560C">
        <w:rPr>
          <w:rFonts w:ascii="Times New Roman" w:eastAsia="Times New Roman" w:hAnsi="Times New Roman" w:cs="Times New Roman"/>
          <w:b/>
          <w:sz w:val="24"/>
          <w:szCs w:val="24"/>
        </w:rPr>
        <w:t>NE KAYIT YAPTIRAN</w:t>
      </w:r>
      <w:r w:rsidRPr="001714A1">
        <w:rPr>
          <w:rFonts w:ascii="Times New Roman" w:eastAsia="Times New Roman" w:hAnsi="Times New Roman" w:cs="Times New Roman"/>
          <w:b/>
          <w:sz w:val="24"/>
          <w:szCs w:val="24"/>
        </w:rPr>
        <w:t xml:space="preserve"> ÖĞRENCİLERİNİN</w:t>
      </w:r>
      <w:r w:rsidR="009A56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4A1">
        <w:rPr>
          <w:rFonts w:ascii="Times New Roman" w:eastAsia="Times New Roman" w:hAnsi="Times New Roman" w:cs="Times New Roman"/>
          <w:b/>
          <w:sz w:val="24"/>
          <w:szCs w:val="24"/>
        </w:rPr>
        <w:t>TABİ OLDUĞU ÖN KOŞUL</w:t>
      </w:r>
      <w:r w:rsidR="001D1F8F">
        <w:rPr>
          <w:rFonts w:ascii="Times New Roman" w:eastAsia="Times New Roman" w:hAnsi="Times New Roman" w:cs="Times New Roman"/>
          <w:b/>
          <w:sz w:val="24"/>
          <w:szCs w:val="24"/>
        </w:rPr>
        <w:t>LU DERSLER</w:t>
      </w:r>
    </w:p>
    <w:tbl>
      <w:tblPr>
        <w:tblW w:w="8812" w:type="dxa"/>
        <w:tblInd w:w="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353"/>
      </w:tblGrid>
      <w:tr w:rsidR="00367C14" w:rsidRPr="00C3110A" w14:paraId="5081FBA4" w14:textId="77777777" w:rsidTr="00453A59">
        <w:trPr>
          <w:trHeight w:val="281"/>
        </w:trPr>
        <w:tc>
          <w:tcPr>
            <w:tcW w:w="881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51422A5" w14:textId="77777777" w:rsidR="00367C14" w:rsidRPr="00C3110A" w:rsidRDefault="00367C14" w:rsidP="00453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</w:rPr>
              <w:t>BİRİNCİ VE İKİNCİ DÖNEM DERSLERİ (1. SINIF DERSLERİ)</w:t>
            </w:r>
          </w:p>
        </w:tc>
      </w:tr>
      <w:tr w:rsidR="00367C14" w:rsidRPr="00C3110A" w14:paraId="28791605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59FAB68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97F6CA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367C14" w:rsidRPr="00C3110A" w14:paraId="62E3073D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84E8A51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- Anayasa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1D30B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105 - Anayasa Hukuku-I</w:t>
            </w:r>
          </w:p>
        </w:tc>
      </w:tr>
      <w:tr w:rsidR="00367C14" w:rsidRPr="00C3110A" w14:paraId="6A933630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99ADC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102 - Medeni Hukuk-II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ACF72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103 - Medeni Hukuk-I</w:t>
            </w:r>
          </w:p>
        </w:tc>
      </w:tr>
      <w:tr w:rsidR="00367C14" w:rsidRPr="00C3110A" w14:paraId="144939E1" w14:textId="77777777" w:rsidTr="00453A59">
        <w:trPr>
          <w:trHeight w:val="356"/>
        </w:trPr>
        <w:tc>
          <w:tcPr>
            <w:tcW w:w="881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C92BC29" w14:textId="77777777" w:rsidR="00367C14" w:rsidRPr="00C3110A" w:rsidRDefault="00367C14" w:rsidP="00453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ÜÇÜNCÜ VE DÖRDÜNCÜ DÖNEM DERSLERİ (2. SINIF DERSLERİ)</w:t>
            </w:r>
          </w:p>
        </w:tc>
      </w:tr>
      <w:tr w:rsidR="00367C14" w:rsidRPr="00C3110A" w14:paraId="00E013A7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83E1D11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EDF515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367C14" w:rsidRPr="00C3110A" w14:paraId="2A233D5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F5EAC29" w14:textId="77777777" w:rsidR="00367C14" w:rsidRPr="00C3110A" w:rsidRDefault="00367C14" w:rsidP="00453A59">
            <w:pPr>
              <w:ind w:right="-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202 - Borçlar Hukuku (Genel)-II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FF671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201 - Borçlar Hukuku (Genel)-I</w:t>
            </w:r>
          </w:p>
        </w:tc>
      </w:tr>
      <w:tr w:rsidR="00367C14" w:rsidRPr="00C3110A" w14:paraId="384B9DAF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4F5933E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204 - İdare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1E7A6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203 - İdare Hukuku-I</w:t>
            </w:r>
          </w:p>
        </w:tc>
      </w:tr>
      <w:tr w:rsidR="00367C14" w:rsidRPr="00C3110A" w14:paraId="37785F3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ED269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206 - Ceza Hukuku (Genel)-II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FEECE97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205 - Ceza Hukuku (Genel)-I</w:t>
            </w:r>
          </w:p>
        </w:tc>
      </w:tr>
      <w:tr w:rsidR="00367C14" w:rsidRPr="00C3110A" w14:paraId="3363104E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EA3553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–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Devletler Genel Hukuku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70C714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207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–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Devletler Genel Hukuku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-I</w:t>
            </w:r>
          </w:p>
        </w:tc>
      </w:tr>
      <w:tr w:rsidR="00367C14" w:rsidRPr="00C3110A" w14:paraId="1903D48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A7553E1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210 - Vergi Hukuku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1FCCE3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9 - Kamu Maliyesi</w:t>
            </w:r>
          </w:p>
        </w:tc>
      </w:tr>
      <w:tr w:rsidR="00367C14" w:rsidRPr="00C3110A" w14:paraId="1551483A" w14:textId="77777777" w:rsidTr="00453A59">
        <w:trPr>
          <w:trHeight w:val="315"/>
        </w:trPr>
        <w:tc>
          <w:tcPr>
            <w:tcW w:w="881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FD9531" w14:textId="77777777" w:rsidR="00367C14" w:rsidRPr="00C3110A" w:rsidRDefault="00367C14" w:rsidP="00453A5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</w:rPr>
              <w:t>BEŞİNCİ VE ALTINCI DÖNEM DERSLERİ (3. SINIF DERSLERİ)</w:t>
            </w:r>
          </w:p>
        </w:tc>
      </w:tr>
      <w:tr w:rsidR="00367C14" w:rsidRPr="00C3110A" w14:paraId="4C106C9E" w14:textId="77777777" w:rsidTr="00453A59">
        <w:trPr>
          <w:trHeight w:val="315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4CA139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8D204D7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367C14" w:rsidRPr="00C3110A" w14:paraId="1ED904C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D23D24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305 - Borçlar Hukuku (Özel)-I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24792D6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202 - Borçlar Hukuku (Genel)-II</w:t>
            </w:r>
          </w:p>
        </w:tc>
      </w:tr>
      <w:tr w:rsidR="00367C14" w:rsidRPr="00C3110A" w14:paraId="739908A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99AC8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309 - Ceza Hukuku (Özel)- 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7D57AB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206 - Ceza Hukuku (Genel)-II</w:t>
            </w:r>
          </w:p>
        </w:tc>
      </w:tr>
      <w:tr w:rsidR="00367C14" w:rsidRPr="00C3110A" w14:paraId="626F32E4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EE883F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311 - İdari Yargı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9EDCA1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204 - İdare Hukuku-II</w:t>
            </w:r>
          </w:p>
        </w:tc>
      </w:tr>
      <w:tr w:rsidR="00367C14" w:rsidRPr="00C3110A" w14:paraId="769289AC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F0040CC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302 - Eşya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7C2C87F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301 - Eşya Hukuku-I</w:t>
            </w:r>
          </w:p>
        </w:tc>
      </w:tr>
      <w:tr w:rsidR="00367C14" w:rsidRPr="00C3110A" w14:paraId="06B7BC7E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EB88E02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304 - Medeni Usul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92CCCC0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303 - Medeni Usul Hukuku-I</w:t>
            </w:r>
          </w:p>
        </w:tc>
      </w:tr>
      <w:tr w:rsidR="00367C14" w:rsidRPr="00C3110A" w14:paraId="5B5A9FFB" w14:textId="77777777" w:rsidTr="00453A59">
        <w:trPr>
          <w:trHeight w:val="1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1C6DFF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306 - Borçlar Hukuku (Özel)-II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58B481F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305 - Borçlar Hukuku (Özel)-I</w:t>
            </w:r>
          </w:p>
        </w:tc>
      </w:tr>
      <w:tr w:rsidR="00367C14" w:rsidRPr="00C3110A" w14:paraId="2A9B0BD9" w14:textId="77777777" w:rsidTr="00453A59">
        <w:trPr>
          <w:trHeight w:val="424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EB84E67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308 - Şirketler Hukuku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FA4A6A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307 - Ticari İşletme Hukuku</w:t>
            </w:r>
          </w:p>
        </w:tc>
      </w:tr>
      <w:tr w:rsidR="00367C14" w:rsidRPr="00C3110A" w14:paraId="2E1FBCD8" w14:textId="77777777" w:rsidTr="00453A59">
        <w:trPr>
          <w:trHeight w:val="239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2244DF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310 - Ceza Hukuku (Özel) - 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B412B1D" w14:textId="488E744F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309 - Ceza Hukuku (Özel)- I</w:t>
            </w:r>
          </w:p>
        </w:tc>
      </w:tr>
      <w:tr w:rsidR="00367C14" w:rsidRPr="00C3110A" w14:paraId="19A67B36" w14:textId="77777777" w:rsidTr="00453A59">
        <w:trPr>
          <w:trHeight w:val="315"/>
        </w:trPr>
        <w:tc>
          <w:tcPr>
            <w:tcW w:w="881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29C84FC" w14:textId="77777777" w:rsidR="00367C14" w:rsidRPr="00C3110A" w:rsidRDefault="00367C14" w:rsidP="00453A5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</w:rPr>
              <w:t>YEDİNCİ VE SEKİZİNCİ DÖNEM DERSLERİ (4. SINIF DERSLERİ)</w:t>
            </w:r>
          </w:p>
        </w:tc>
      </w:tr>
      <w:tr w:rsidR="00367C14" w:rsidRPr="00C3110A" w14:paraId="205FAE84" w14:textId="77777777" w:rsidTr="00453A59">
        <w:trPr>
          <w:trHeight w:val="230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2D17AEB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Ön Koşullu Ders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655AF7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311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Ön Koşul Olan Ders</w:t>
            </w:r>
          </w:p>
        </w:tc>
      </w:tr>
      <w:tr w:rsidR="00367C14" w:rsidRPr="00C3110A" w14:paraId="1FA87D32" w14:textId="77777777" w:rsidTr="00453A59">
        <w:trPr>
          <w:trHeight w:val="381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B6D04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404 - İcra ve İflas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D61E55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403 - İcra ve İflas Hukuku-I</w:t>
            </w:r>
          </w:p>
        </w:tc>
      </w:tr>
      <w:tr w:rsidR="00367C14" w:rsidRPr="00C3110A" w14:paraId="7922AD4A" w14:textId="77777777" w:rsidTr="00453A59">
        <w:trPr>
          <w:trHeight w:val="297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DD7B64A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406 - Ceza Muhakemesi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7790787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HUK 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>405 -Ceza Muhakemesi Hukuku-I</w:t>
            </w:r>
          </w:p>
        </w:tc>
      </w:tr>
      <w:tr w:rsidR="00367C14" w:rsidRPr="00C3110A" w14:paraId="4AF4B2F6" w14:textId="77777777" w:rsidTr="00453A59">
        <w:trPr>
          <w:trHeight w:val="281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5EFBC6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408 - Devletler Özel Hukuku-II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EDB990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407 - Devletler Özel Hukuku-I</w:t>
            </w:r>
          </w:p>
        </w:tc>
      </w:tr>
      <w:tr w:rsidR="00367C14" w:rsidRPr="00C3110A" w14:paraId="7175FE25" w14:textId="77777777" w:rsidTr="00453A59">
        <w:trPr>
          <w:trHeight w:val="272"/>
        </w:trPr>
        <w:tc>
          <w:tcPr>
            <w:tcW w:w="44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82658E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410 - Sosyal Güvenlik Hukuku</w:t>
            </w:r>
          </w:p>
        </w:tc>
        <w:tc>
          <w:tcPr>
            <w:tcW w:w="43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D7EB86D" w14:textId="77777777" w:rsidR="00367C14" w:rsidRPr="00C3110A" w:rsidRDefault="00367C14" w:rsidP="00453A5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HUK</w:t>
            </w:r>
            <w:r w:rsidRPr="00C3110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409 - İş Hukuku</w:t>
            </w:r>
          </w:p>
        </w:tc>
      </w:tr>
    </w:tbl>
    <w:p w14:paraId="059C5656" w14:textId="534FB3D7" w:rsidR="00C83018" w:rsidRDefault="00C83018" w:rsidP="00453A59">
      <w:pPr>
        <w:tabs>
          <w:tab w:val="left" w:pos="5160"/>
        </w:tabs>
        <w:rPr>
          <w:rFonts w:eastAsia="Times New Roman"/>
          <w:sz w:val="24"/>
          <w:szCs w:val="24"/>
        </w:rPr>
      </w:pPr>
    </w:p>
    <w:sectPr w:rsidR="00C83018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35EB" w14:textId="77777777" w:rsidR="00E41F92" w:rsidRDefault="00E41F92" w:rsidP="00323965">
      <w:pPr>
        <w:spacing w:line="240" w:lineRule="auto"/>
      </w:pPr>
      <w:r>
        <w:separator/>
      </w:r>
    </w:p>
  </w:endnote>
  <w:endnote w:type="continuationSeparator" w:id="0">
    <w:p w14:paraId="79E11CFC" w14:textId="77777777" w:rsidR="00E41F92" w:rsidRDefault="00E41F92" w:rsidP="00323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231778"/>
      <w:docPartObj>
        <w:docPartGallery w:val="Page Numbers (Bottom of Page)"/>
        <w:docPartUnique/>
      </w:docPartObj>
    </w:sdtPr>
    <w:sdtEndPr/>
    <w:sdtContent>
      <w:p w14:paraId="06263625" w14:textId="425562BB" w:rsidR="00CB16AD" w:rsidRDefault="00C830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4B" w:rsidRPr="0016564B">
          <w:rPr>
            <w:noProof/>
            <w:lang w:val="tr-TR"/>
          </w:rPr>
          <w:t>5</w:t>
        </w:r>
        <w:r>
          <w:fldChar w:fldCharType="end"/>
        </w:r>
      </w:p>
      <w:p w14:paraId="4E1CF0C6" w14:textId="2FC726BF" w:rsidR="00C83018" w:rsidRDefault="00E41F92">
        <w:pPr>
          <w:pStyle w:val="AltBilgi"/>
          <w:jc w:val="center"/>
        </w:pPr>
      </w:p>
    </w:sdtContent>
  </w:sdt>
  <w:p w14:paraId="4AEF6A20" w14:textId="79D94B93" w:rsidR="00C83018" w:rsidRPr="00CB16AD" w:rsidRDefault="00CB16AD">
    <w:pPr>
      <w:pStyle w:val="AltBilgi"/>
      <w:rPr>
        <w:sz w:val="20"/>
        <w:szCs w:val="20"/>
      </w:rPr>
    </w:pPr>
    <w:r w:rsidRPr="00CB16AD">
      <w:rPr>
        <w:sz w:val="20"/>
        <w:szCs w:val="20"/>
      </w:rPr>
      <w:t xml:space="preserve">Form No: ÜY-FR-0013 Yayın Tarihi:03.05.2018 </w:t>
    </w:r>
    <w:proofErr w:type="spellStart"/>
    <w:proofErr w:type="gramStart"/>
    <w:r w:rsidRPr="00CB16AD">
      <w:rPr>
        <w:sz w:val="20"/>
        <w:szCs w:val="20"/>
      </w:rPr>
      <w:t>Değ.No</w:t>
    </w:r>
    <w:proofErr w:type="spellEnd"/>
    <w:proofErr w:type="gramEnd"/>
    <w:r w:rsidRPr="00CB16AD">
      <w:rPr>
        <w:sz w:val="20"/>
        <w:szCs w:val="20"/>
      </w:rPr>
      <w:t>: 0 Değ. Tarihi: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B029" w14:textId="77777777" w:rsidR="00E41F92" w:rsidRDefault="00E41F92" w:rsidP="00323965">
      <w:pPr>
        <w:spacing w:line="240" w:lineRule="auto"/>
      </w:pPr>
      <w:r>
        <w:separator/>
      </w:r>
    </w:p>
  </w:footnote>
  <w:footnote w:type="continuationSeparator" w:id="0">
    <w:p w14:paraId="0E803F27" w14:textId="77777777" w:rsidR="00E41F92" w:rsidRDefault="00E41F92" w:rsidP="00323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80"/>
    <w:rsid w:val="00002FAB"/>
    <w:rsid w:val="000A25ED"/>
    <w:rsid w:val="000B3A6C"/>
    <w:rsid w:val="000C0ACB"/>
    <w:rsid w:val="000D6142"/>
    <w:rsid w:val="001032C3"/>
    <w:rsid w:val="00147610"/>
    <w:rsid w:val="0016564B"/>
    <w:rsid w:val="001714A1"/>
    <w:rsid w:val="00172967"/>
    <w:rsid w:val="00182921"/>
    <w:rsid w:val="001956D0"/>
    <w:rsid w:val="001B0D4A"/>
    <w:rsid w:val="001D1F8F"/>
    <w:rsid w:val="001E1583"/>
    <w:rsid w:val="00233852"/>
    <w:rsid w:val="00247E95"/>
    <w:rsid w:val="00266700"/>
    <w:rsid w:val="002C3845"/>
    <w:rsid w:val="002F6CD4"/>
    <w:rsid w:val="00323965"/>
    <w:rsid w:val="003305EC"/>
    <w:rsid w:val="00351AA3"/>
    <w:rsid w:val="00360930"/>
    <w:rsid w:val="00367C14"/>
    <w:rsid w:val="003753CF"/>
    <w:rsid w:val="003B3D0A"/>
    <w:rsid w:val="003F4937"/>
    <w:rsid w:val="00453A59"/>
    <w:rsid w:val="00486469"/>
    <w:rsid w:val="004A4576"/>
    <w:rsid w:val="004C598D"/>
    <w:rsid w:val="004F173B"/>
    <w:rsid w:val="00546824"/>
    <w:rsid w:val="005B103D"/>
    <w:rsid w:val="005B2AF1"/>
    <w:rsid w:val="005B5DD2"/>
    <w:rsid w:val="005C5076"/>
    <w:rsid w:val="005F5CCE"/>
    <w:rsid w:val="00635501"/>
    <w:rsid w:val="006379BF"/>
    <w:rsid w:val="00646156"/>
    <w:rsid w:val="00664517"/>
    <w:rsid w:val="00666F37"/>
    <w:rsid w:val="00690DB6"/>
    <w:rsid w:val="0071798F"/>
    <w:rsid w:val="007244D6"/>
    <w:rsid w:val="007334A5"/>
    <w:rsid w:val="007430E6"/>
    <w:rsid w:val="0077271D"/>
    <w:rsid w:val="007A1C1D"/>
    <w:rsid w:val="00812A53"/>
    <w:rsid w:val="00817F43"/>
    <w:rsid w:val="00870334"/>
    <w:rsid w:val="008A0456"/>
    <w:rsid w:val="008A0CA8"/>
    <w:rsid w:val="008C5A51"/>
    <w:rsid w:val="009A560C"/>
    <w:rsid w:val="009E59B9"/>
    <w:rsid w:val="00A57D7E"/>
    <w:rsid w:val="00AA5A80"/>
    <w:rsid w:val="00AC0865"/>
    <w:rsid w:val="00B17659"/>
    <w:rsid w:val="00B60436"/>
    <w:rsid w:val="00B618CE"/>
    <w:rsid w:val="00BF0BB2"/>
    <w:rsid w:val="00C20C73"/>
    <w:rsid w:val="00C21C6E"/>
    <w:rsid w:val="00C3110A"/>
    <w:rsid w:val="00C3382E"/>
    <w:rsid w:val="00C372F0"/>
    <w:rsid w:val="00C74DCF"/>
    <w:rsid w:val="00C83018"/>
    <w:rsid w:val="00CA0B93"/>
    <w:rsid w:val="00CA4BFE"/>
    <w:rsid w:val="00CB16AD"/>
    <w:rsid w:val="00CD1DBD"/>
    <w:rsid w:val="00CE211F"/>
    <w:rsid w:val="00D2426F"/>
    <w:rsid w:val="00D439EE"/>
    <w:rsid w:val="00DF1BD8"/>
    <w:rsid w:val="00DF5134"/>
    <w:rsid w:val="00E15B9E"/>
    <w:rsid w:val="00E41F92"/>
    <w:rsid w:val="00E60216"/>
    <w:rsid w:val="00EB60E5"/>
    <w:rsid w:val="00ED3DE1"/>
    <w:rsid w:val="00F055BF"/>
    <w:rsid w:val="00F66DE9"/>
    <w:rsid w:val="00F74290"/>
    <w:rsid w:val="00F9124C"/>
    <w:rsid w:val="00FB30CE"/>
    <w:rsid w:val="00FB72E0"/>
    <w:rsid w:val="00FD04ED"/>
    <w:rsid w:val="00FD798A"/>
    <w:rsid w:val="00FF698D"/>
    <w:rsid w:val="03AFC96C"/>
    <w:rsid w:val="17DED1B4"/>
    <w:rsid w:val="18F3CA4D"/>
    <w:rsid w:val="2B649721"/>
    <w:rsid w:val="2CBECA57"/>
    <w:rsid w:val="31931BC9"/>
    <w:rsid w:val="41E0E142"/>
    <w:rsid w:val="49E2962A"/>
    <w:rsid w:val="4E67BFFD"/>
    <w:rsid w:val="72EF9FB2"/>
    <w:rsid w:val="7AFE2C43"/>
    <w:rsid w:val="7F7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285FE"/>
  <w15:docId w15:val="{18EACEFC-2553-4B64-9B8A-C75DEC8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39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3965"/>
  </w:style>
  <w:style w:type="paragraph" w:styleId="AltBilgi">
    <w:name w:val="footer"/>
    <w:basedOn w:val="Normal"/>
    <w:link w:val="AltBilgiChar"/>
    <w:uiPriority w:val="99"/>
    <w:unhideWhenUsed/>
    <w:rsid w:val="003239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3965"/>
  </w:style>
  <w:style w:type="paragraph" w:styleId="BalonMetni">
    <w:name w:val="Balloon Text"/>
    <w:basedOn w:val="Normal"/>
    <w:link w:val="BalonMetniChar"/>
    <w:uiPriority w:val="99"/>
    <w:semiHidden/>
    <w:unhideWhenUsed/>
    <w:rsid w:val="001956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BC3D-09E2-4B27-B107-698EF385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minea</dc:creator>
  <cp:lastModifiedBy>Onur Ünver</cp:lastModifiedBy>
  <cp:revision>28</cp:revision>
  <cp:lastPrinted>2022-02-18T08:11:00Z</cp:lastPrinted>
  <dcterms:created xsi:type="dcterms:W3CDTF">2022-02-08T08:47:00Z</dcterms:created>
  <dcterms:modified xsi:type="dcterms:W3CDTF">2022-02-28T07:43:00Z</dcterms:modified>
</cp:coreProperties>
</file>