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B868" w14:textId="77777777" w:rsidR="00CE1ADD" w:rsidRDefault="00CE1ADD" w:rsidP="00313941">
      <w:pPr>
        <w:spacing w:after="0"/>
        <w:jc w:val="center"/>
        <w:rPr>
          <w:rFonts w:ascii="Times New Roman" w:hAnsi="Times New Roman" w:cs="Times New Roman"/>
          <w:b/>
          <w:bCs/>
          <w:sz w:val="24"/>
          <w:szCs w:val="24"/>
        </w:rPr>
      </w:pPr>
    </w:p>
    <w:p w14:paraId="1330AF5A" w14:textId="37CB5EB3" w:rsidR="00CE1ADD" w:rsidRDefault="00CE1ADD" w:rsidP="00313941">
      <w:pPr>
        <w:spacing w:after="0"/>
        <w:jc w:val="center"/>
        <w:rPr>
          <w:rFonts w:ascii="Times New Roman" w:hAnsi="Times New Roman" w:cs="Times New Roman"/>
          <w:b/>
          <w:bCs/>
          <w:sz w:val="24"/>
          <w:szCs w:val="24"/>
        </w:rPr>
      </w:pPr>
      <w:r>
        <w:object w:dxaOrig="10965" w:dyaOrig="2430" w14:anchorId="4B125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03.5pt" o:ole="">
            <v:imagedata r:id="rId7" o:title=""/>
          </v:shape>
          <o:OLEObject Type="Embed" ProgID="Visio.Drawing.15" ShapeID="_x0000_i1025" DrawAspect="Content" ObjectID="_1654677526" r:id="rId8"/>
        </w:object>
      </w:r>
      <w:bookmarkStart w:id="0" w:name="_GoBack"/>
      <w:bookmarkEnd w:id="0"/>
    </w:p>
    <w:p w14:paraId="6973E2B5" w14:textId="77777777" w:rsidR="00CE1ADD" w:rsidRDefault="00CE1ADD" w:rsidP="00313941">
      <w:pPr>
        <w:spacing w:after="0"/>
        <w:jc w:val="center"/>
        <w:rPr>
          <w:rFonts w:ascii="Times New Roman" w:hAnsi="Times New Roman" w:cs="Times New Roman"/>
          <w:b/>
          <w:bCs/>
          <w:sz w:val="24"/>
          <w:szCs w:val="24"/>
        </w:rPr>
      </w:pPr>
    </w:p>
    <w:p w14:paraId="0890BB82" w14:textId="5AF44E7C" w:rsidR="00B37819" w:rsidRPr="00313941" w:rsidRDefault="00B37819" w:rsidP="00313941">
      <w:pPr>
        <w:spacing w:after="0"/>
        <w:jc w:val="center"/>
        <w:rPr>
          <w:rFonts w:ascii="Times New Roman" w:hAnsi="Times New Roman" w:cs="Times New Roman"/>
          <w:b/>
          <w:bCs/>
          <w:sz w:val="24"/>
          <w:szCs w:val="24"/>
        </w:rPr>
      </w:pPr>
      <w:r w:rsidRPr="00313941">
        <w:rPr>
          <w:rFonts w:ascii="Times New Roman" w:hAnsi="Times New Roman" w:cs="Times New Roman"/>
          <w:b/>
          <w:bCs/>
          <w:sz w:val="24"/>
          <w:szCs w:val="24"/>
        </w:rPr>
        <w:t>ANTALYA BİLİM ÜNİVERSİTESİ</w:t>
      </w:r>
    </w:p>
    <w:p w14:paraId="33761563" w14:textId="77777777" w:rsidR="00B37819" w:rsidRPr="00313941" w:rsidRDefault="00B37819" w:rsidP="00313941">
      <w:pPr>
        <w:spacing w:after="0"/>
        <w:jc w:val="center"/>
        <w:rPr>
          <w:rFonts w:ascii="Times New Roman" w:hAnsi="Times New Roman" w:cs="Times New Roman"/>
          <w:b/>
          <w:bCs/>
          <w:sz w:val="24"/>
          <w:szCs w:val="24"/>
        </w:rPr>
      </w:pPr>
      <w:r w:rsidRPr="00313941">
        <w:rPr>
          <w:rFonts w:ascii="Times New Roman" w:hAnsi="Times New Roman" w:cs="Times New Roman"/>
          <w:b/>
          <w:bCs/>
          <w:sz w:val="24"/>
          <w:szCs w:val="24"/>
        </w:rPr>
        <w:t>LİSANSÜSTÜ PROGRAMLAR ARASI GEÇİŞ YÖNERGESİ</w:t>
      </w:r>
    </w:p>
    <w:p w14:paraId="541F426B"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BİRİNCİ BÖLÜM</w:t>
      </w:r>
    </w:p>
    <w:p w14:paraId="4E43D956"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Amaç, Kapsam, Dayanak ve Tanımlar</w:t>
      </w:r>
    </w:p>
    <w:p w14:paraId="1BF5A99C"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Amaç</w:t>
      </w:r>
    </w:p>
    <w:p w14:paraId="3A7898B1"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1 </w:t>
      </w:r>
      <w:r w:rsidRPr="00313941">
        <w:rPr>
          <w:rFonts w:ascii="Times New Roman" w:hAnsi="Times New Roman" w:cs="Times New Roman"/>
          <w:sz w:val="24"/>
          <w:szCs w:val="24"/>
        </w:rPr>
        <w:t>– (1) Bu Yönergenin amacı; Antalya Bilim Üniversitesi bünyesinde yer alan lisansüstü programlara yatay geçiş, tezli ve tezsiz yüksek lisans ve doktora programları arasında yapılacak geçişlere ilişkin usul ve esasları belirlemektir.</w:t>
      </w:r>
    </w:p>
    <w:p w14:paraId="3F86A208"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Kapsam</w:t>
      </w:r>
    </w:p>
    <w:p w14:paraId="2B02DDAE" w14:textId="59DC0CF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2 </w:t>
      </w:r>
      <w:r w:rsidRPr="00313941">
        <w:rPr>
          <w:rFonts w:ascii="Times New Roman" w:hAnsi="Times New Roman" w:cs="Times New Roman"/>
          <w:sz w:val="24"/>
          <w:szCs w:val="24"/>
        </w:rPr>
        <w:t xml:space="preserve">– (1) Bu Yönerge; Antalya Bilim Üniversitesi bünyesinde yer alan lisansüstü programlara yatay geçiş, tezli ve tezsiz yüksek lisans programları arasında yapılacak geçişler ile </w:t>
      </w:r>
      <w:r w:rsidR="00313941">
        <w:rPr>
          <w:rFonts w:ascii="Times New Roman" w:hAnsi="Times New Roman" w:cs="Times New Roman"/>
          <w:sz w:val="24"/>
          <w:szCs w:val="24"/>
        </w:rPr>
        <w:t>herhangi bir sebeple tezini tamamlayamayan</w:t>
      </w:r>
      <w:r w:rsidRPr="00313941">
        <w:rPr>
          <w:rFonts w:ascii="Times New Roman" w:hAnsi="Times New Roman" w:cs="Times New Roman"/>
          <w:sz w:val="24"/>
          <w:szCs w:val="24"/>
        </w:rPr>
        <w:t xml:space="preserve"> öğrencilere tezsiz yüksek lisans diploması verilmesine ilişkin hükümleri kapsar.</w:t>
      </w:r>
    </w:p>
    <w:p w14:paraId="27FF2EB5"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Dayanak</w:t>
      </w:r>
    </w:p>
    <w:p w14:paraId="03AFAF13"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3 </w:t>
      </w:r>
      <w:r w:rsidRPr="00313941">
        <w:rPr>
          <w:rFonts w:ascii="Times New Roman" w:hAnsi="Times New Roman" w:cs="Times New Roman"/>
          <w:sz w:val="24"/>
          <w:szCs w:val="24"/>
        </w:rPr>
        <w:t>– (1) Bu Yönerge, 4/11/1981 tarihli ve 2547 sayılı Yükseköğretim Kanununun 14 üncü ve 44 üncü maddeleri ve Antalya Bilim Üniversitesi Lisansüstü Eğitim-Öğretim Yönetmeliğine dayanılarak hazırlanmıştır.</w:t>
      </w:r>
    </w:p>
    <w:p w14:paraId="05DC0CCD"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Tanımlar</w:t>
      </w:r>
    </w:p>
    <w:p w14:paraId="65E3BDFB"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4 </w:t>
      </w:r>
      <w:r w:rsidRPr="00313941">
        <w:rPr>
          <w:rFonts w:ascii="Times New Roman" w:hAnsi="Times New Roman" w:cs="Times New Roman"/>
          <w:sz w:val="24"/>
          <w:szCs w:val="24"/>
        </w:rPr>
        <w:t>– (1) Bu Yönergede geçen;</w:t>
      </w:r>
    </w:p>
    <w:p w14:paraId="6CFC3826" w14:textId="77777777" w:rsidR="00660152"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a) </w:t>
      </w:r>
      <w:r w:rsidR="00660152" w:rsidRPr="00313941">
        <w:rPr>
          <w:rFonts w:ascii="Times New Roman" w:hAnsi="Times New Roman" w:cs="Times New Roman"/>
          <w:sz w:val="24"/>
          <w:szCs w:val="24"/>
        </w:rPr>
        <w:t>Üniversite</w:t>
      </w:r>
      <w:r w:rsidRPr="00313941">
        <w:rPr>
          <w:rFonts w:ascii="Times New Roman" w:hAnsi="Times New Roman" w:cs="Times New Roman"/>
          <w:sz w:val="24"/>
          <w:szCs w:val="24"/>
        </w:rPr>
        <w:t>: Antalya Bilim Üniversitesini,</w:t>
      </w:r>
    </w:p>
    <w:p w14:paraId="2302EE36"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b) AKTS: Avrupa Kredi Transfer Sistemini,</w:t>
      </w:r>
    </w:p>
    <w:p w14:paraId="42795061"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c) ALES: Akademik Personel ve Lisansüstü Eğitimi Giriş Sınavını,</w:t>
      </w:r>
    </w:p>
    <w:p w14:paraId="430D6D02"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ç) EABD: Enstitü Ana Bilim Dalını,</w:t>
      </w:r>
    </w:p>
    <w:p w14:paraId="751BC269"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d) Enstitü: Antalya Bilim Üniversitesine bağlı Lisansüstü Eğitim Enstitüsünü,</w:t>
      </w:r>
    </w:p>
    <w:p w14:paraId="44FE2A6F"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e) Enstitü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 xml:space="preserve"> Dalı Başkanı: Antalya Bilim Üniversitesine bağlı enstitüde lisansüstü eğitim-öğretim programlarının başkanını,</w:t>
      </w:r>
    </w:p>
    <w:p w14:paraId="65AEBA91" w14:textId="77777777" w:rsidR="00B37819" w:rsidRPr="00313941" w:rsidRDefault="00660152"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f</w:t>
      </w:r>
      <w:r w:rsidR="00B37819" w:rsidRPr="00313941">
        <w:rPr>
          <w:rFonts w:ascii="Times New Roman" w:hAnsi="Times New Roman" w:cs="Times New Roman"/>
          <w:sz w:val="24"/>
          <w:szCs w:val="24"/>
        </w:rPr>
        <w:t>) EYK: Enstitü Yönetim Kurulunu,</w:t>
      </w:r>
    </w:p>
    <w:p w14:paraId="348F0319" w14:textId="47269CDF" w:rsidR="00B37819" w:rsidRPr="00313941" w:rsidRDefault="00E22159" w:rsidP="00313941">
      <w:pPr>
        <w:spacing w:after="120"/>
        <w:jc w:val="both"/>
        <w:rPr>
          <w:rFonts w:ascii="Times New Roman" w:hAnsi="Times New Roman" w:cs="Times New Roman"/>
          <w:sz w:val="24"/>
          <w:szCs w:val="24"/>
        </w:rPr>
      </w:pPr>
      <w:r>
        <w:rPr>
          <w:rFonts w:ascii="Times New Roman" w:hAnsi="Times New Roman" w:cs="Times New Roman"/>
          <w:sz w:val="24"/>
          <w:szCs w:val="24"/>
        </w:rPr>
        <w:t>g</w:t>
      </w:r>
      <w:r w:rsidR="00B37819" w:rsidRPr="00313941">
        <w:rPr>
          <w:rFonts w:ascii="Times New Roman" w:hAnsi="Times New Roman" w:cs="Times New Roman"/>
          <w:sz w:val="24"/>
          <w:szCs w:val="24"/>
        </w:rPr>
        <w:t>) Proje: Tezsiz yüksek lisans programlarında öğrencilerin yapmakla yükümlü olduğu bitirme projesini,</w:t>
      </w:r>
    </w:p>
    <w:p w14:paraId="6D76B8C3" w14:textId="2F5CF07A" w:rsidR="00B37819" w:rsidRPr="00313941" w:rsidRDefault="00E22159" w:rsidP="00313941">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h</w:t>
      </w:r>
      <w:r w:rsidR="00B37819" w:rsidRPr="00313941">
        <w:rPr>
          <w:rFonts w:ascii="Times New Roman" w:hAnsi="Times New Roman" w:cs="Times New Roman"/>
          <w:sz w:val="24"/>
          <w:szCs w:val="24"/>
        </w:rPr>
        <w:t>) Rektörlük: Antalya Bilim Üniversitesi Rektörlüğünü,</w:t>
      </w:r>
    </w:p>
    <w:p w14:paraId="7E9AF324" w14:textId="1B824D84" w:rsidR="00B37819" w:rsidRPr="00313941" w:rsidRDefault="00E22159" w:rsidP="00313941">
      <w:pPr>
        <w:spacing w:after="120"/>
        <w:jc w:val="both"/>
        <w:rPr>
          <w:rFonts w:ascii="Times New Roman" w:hAnsi="Times New Roman" w:cs="Times New Roman"/>
          <w:sz w:val="24"/>
          <w:szCs w:val="24"/>
        </w:rPr>
      </w:pPr>
      <w:r>
        <w:rPr>
          <w:rFonts w:ascii="Times New Roman" w:hAnsi="Times New Roman" w:cs="Times New Roman"/>
          <w:sz w:val="24"/>
          <w:szCs w:val="24"/>
        </w:rPr>
        <w:t>i</w:t>
      </w:r>
      <w:r w:rsidR="00B37819" w:rsidRPr="00313941">
        <w:rPr>
          <w:rFonts w:ascii="Times New Roman" w:hAnsi="Times New Roman" w:cs="Times New Roman"/>
          <w:sz w:val="24"/>
          <w:szCs w:val="24"/>
        </w:rPr>
        <w:t>) Senato: Antalya Bilim Üniversitesi Senatosunu,</w:t>
      </w:r>
    </w:p>
    <w:p w14:paraId="56D0FC0F" w14:textId="77777777" w:rsidR="00660152" w:rsidRPr="00313941" w:rsidRDefault="00B37819" w:rsidP="00313941">
      <w:pPr>
        <w:spacing w:after="120"/>
        <w:jc w:val="both"/>
        <w:rPr>
          <w:rFonts w:ascii="Times New Roman" w:hAnsi="Times New Roman" w:cs="Times New Roman"/>
          <w:sz w:val="24"/>
          <w:szCs w:val="24"/>
        </w:rPr>
      </w:pPr>
      <w:proofErr w:type="gramStart"/>
      <w:r w:rsidRPr="00313941">
        <w:rPr>
          <w:rFonts w:ascii="Times New Roman" w:hAnsi="Times New Roman" w:cs="Times New Roman"/>
          <w:sz w:val="24"/>
          <w:szCs w:val="24"/>
        </w:rPr>
        <w:t>ifade</w:t>
      </w:r>
      <w:proofErr w:type="gramEnd"/>
      <w:r w:rsidRPr="00313941">
        <w:rPr>
          <w:rFonts w:ascii="Times New Roman" w:hAnsi="Times New Roman" w:cs="Times New Roman"/>
          <w:sz w:val="24"/>
          <w:szCs w:val="24"/>
        </w:rPr>
        <w:t xml:space="preserve"> eder.</w:t>
      </w:r>
    </w:p>
    <w:p w14:paraId="6377A4C0" w14:textId="0797C4FC" w:rsidR="006C572B" w:rsidRPr="00313941" w:rsidRDefault="006C572B" w:rsidP="00313941">
      <w:pPr>
        <w:spacing w:after="120"/>
        <w:jc w:val="both"/>
        <w:rPr>
          <w:rFonts w:ascii="Times New Roman" w:hAnsi="Times New Roman" w:cs="Times New Roman"/>
          <w:sz w:val="24"/>
          <w:szCs w:val="24"/>
        </w:rPr>
      </w:pPr>
    </w:p>
    <w:p w14:paraId="28123B09"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İKİNCİ BÖLÜM</w:t>
      </w:r>
    </w:p>
    <w:p w14:paraId="5E6F942C" w14:textId="5CBCFE60" w:rsidR="00B37819" w:rsidRPr="00313941" w:rsidRDefault="004B6E65"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Lisansüstü Programlar Arası Yatay Geçiş Esasları</w:t>
      </w:r>
      <w:r w:rsidR="00E22159">
        <w:rPr>
          <w:rFonts w:ascii="Times New Roman" w:hAnsi="Times New Roman" w:cs="Times New Roman"/>
          <w:b/>
          <w:bCs/>
          <w:sz w:val="24"/>
          <w:szCs w:val="24"/>
        </w:rPr>
        <w:t xml:space="preserve"> ve İntibak</w:t>
      </w:r>
    </w:p>
    <w:p w14:paraId="799435E5" w14:textId="7F067011"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 xml:space="preserve">Geçiş </w:t>
      </w:r>
      <w:r w:rsidR="00E22159">
        <w:rPr>
          <w:rFonts w:ascii="Times New Roman" w:hAnsi="Times New Roman" w:cs="Times New Roman"/>
          <w:b/>
          <w:bCs/>
          <w:sz w:val="24"/>
          <w:szCs w:val="24"/>
        </w:rPr>
        <w:t>Esasları</w:t>
      </w:r>
    </w:p>
    <w:p w14:paraId="45E49132" w14:textId="41EEF87A" w:rsidR="004B6E65" w:rsidRDefault="00313941" w:rsidP="00313941">
      <w:pPr>
        <w:spacing w:after="120"/>
        <w:jc w:val="both"/>
        <w:rPr>
          <w:rFonts w:ascii="Times New Roman" w:hAnsi="Times New Roman" w:cs="Times New Roman"/>
          <w:sz w:val="24"/>
          <w:szCs w:val="24"/>
        </w:rPr>
      </w:pPr>
      <w:r w:rsidRPr="005B4C48">
        <w:rPr>
          <w:rFonts w:ascii="Times New Roman" w:hAnsi="Times New Roman" w:cs="Times New Roman"/>
          <w:b/>
          <w:sz w:val="24"/>
          <w:szCs w:val="24"/>
        </w:rPr>
        <w:t>MADDE 5 –</w:t>
      </w:r>
      <w:r>
        <w:rPr>
          <w:rFonts w:ascii="Times New Roman" w:hAnsi="Times New Roman" w:cs="Times New Roman"/>
          <w:sz w:val="24"/>
          <w:szCs w:val="24"/>
        </w:rPr>
        <w:t xml:space="preserve"> </w:t>
      </w:r>
      <w:r w:rsidR="00932F98">
        <w:rPr>
          <w:rFonts w:ascii="Times New Roman" w:hAnsi="Times New Roman" w:cs="Times New Roman"/>
          <w:sz w:val="24"/>
          <w:szCs w:val="24"/>
        </w:rPr>
        <w:t xml:space="preserve">(1) </w:t>
      </w:r>
      <w:r w:rsidR="004B6E65" w:rsidRPr="00313941">
        <w:rPr>
          <w:rFonts w:ascii="Times New Roman" w:hAnsi="Times New Roman" w:cs="Times New Roman"/>
          <w:sz w:val="24"/>
          <w:szCs w:val="24"/>
        </w:rPr>
        <w:t>Üniversite içindeki başka anabilim/</w:t>
      </w:r>
      <w:proofErr w:type="spellStart"/>
      <w:r w:rsidR="004B6E65" w:rsidRPr="00313941">
        <w:rPr>
          <w:rFonts w:ascii="Times New Roman" w:hAnsi="Times New Roman" w:cs="Times New Roman"/>
          <w:sz w:val="24"/>
          <w:szCs w:val="24"/>
        </w:rPr>
        <w:t>anasanat</w:t>
      </w:r>
      <w:proofErr w:type="spellEnd"/>
      <w:r w:rsidR="004B6E65" w:rsidRPr="00313941">
        <w:rPr>
          <w:rFonts w:ascii="Times New Roman" w:hAnsi="Times New Roman" w:cs="Times New Roman"/>
          <w:sz w:val="24"/>
          <w:szCs w:val="24"/>
        </w:rPr>
        <w:t xml:space="preserve"> dalında veya başka bir yükseköğretim kurumunun lisansüstü programında en az bir yarıyılı tamamlamış olan başarılı öğrenci, ABÜ lisansüstü programlarına yatay geçiş yoluyla kabul edilebilir.</w:t>
      </w:r>
    </w:p>
    <w:p w14:paraId="07BF2974" w14:textId="42C3E56C" w:rsidR="00932F98" w:rsidRPr="00313941" w:rsidRDefault="00932F98" w:rsidP="00313941">
      <w:pPr>
        <w:spacing w:after="120"/>
        <w:jc w:val="both"/>
        <w:rPr>
          <w:rFonts w:ascii="Times New Roman" w:hAnsi="Times New Roman" w:cs="Times New Roman"/>
          <w:sz w:val="24"/>
          <w:szCs w:val="24"/>
        </w:rPr>
      </w:pPr>
      <w:r>
        <w:rPr>
          <w:rFonts w:ascii="Times New Roman" w:hAnsi="Times New Roman" w:cs="Times New Roman"/>
          <w:sz w:val="24"/>
          <w:szCs w:val="24"/>
        </w:rPr>
        <w:t>(2) Yatay geçiş kontenjanları ilgili döneme ait toplam kontenjanın %30’unu aşmayacak şekilde EYK tarafından belirlenir.</w:t>
      </w:r>
    </w:p>
    <w:p w14:paraId="6CA30081" w14:textId="35063689" w:rsidR="00B37819" w:rsidRPr="00313941" w:rsidRDefault="00B37819" w:rsidP="00313941">
      <w:pPr>
        <w:spacing w:after="120"/>
        <w:jc w:val="both"/>
        <w:rPr>
          <w:rFonts w:ascii="Times New Roman" w:hAnsi="Times New Roman" w:cs="Times New Roman"/>
          <w:sz w:val="24"/>
          <w:szCs w:val="24"/>
        </w:rPr>
      </w:pPr>
      <w:proofErr w:type="gramStart"/>
      <w:r w:rsidRPr="00313941">
        <w:rPr>
          <w:rFonts w:ascii="Times New Roman" w:hAnsi="Times New Roman" w:cs="Times New Roman"/>
          <w:b/>
          <w:bCs/>
          <w:sz w:val="24"/>
          <w:szCs w:val="24"/>
        </w:rPr>
        <w:t>MADDE</w:t>
      </w:r>
      <w:r w:rsidR="004B6E65" w:rsidRPr="00313941">
        <w:rPr>
          <w:rFonts w:ascii="Times New Roman" w:hAnsi="Times New Roman" w:cs="Times New Roman"/>
          <w:b/>
          <w:bCs/>
          <w:sz w:val="24"/>
          <w:szCs w:val="24"/>
        </w:rPr>
        <w:t xml:space="preserve"> </w:t>
      </w:r>
      <w:r w:rsidR="00313941">
        <w:rPr>
          <w:rFonts w:ascii="Times New Roman" w:hAnsi="Times New Roman" w:cs="Times New Roman"/>
          <w:b/>
          <w:bCs/>
          <w:sz w:val="24"/>
          <w:szCs w:val="24"/>
        </w:rPr>
        <w:t>6</w:t>
      </w:r>
      <w:r w:rsidR="00313941" w:rsidRPr="00313941">
        <w:rPr>
          <w:rFonts w:ascii="Times New Roman" w:hAnsi="Times New Roman" w:cs="Times New Roman"/>
          <w:b/>
          <w:bCs/>
          <w:sz w:val="24"/>
          <w:szCs w:val="24"/>
        </w:rPr>
        <w:t xml:space="preserve"> </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(1)</w:t>
      </w:r>
      <w:r w:rsidR="004B6E65" w:rsidRPr="00313941">
        <w:rPr>
          <w:rFonts w:ascii="Times New Roman" w:hAnsi="Times New Roman" w:cs="Times New Roman"/>
          <w:sz w:val="24"/>
          <w:szCs w:val="24"/>
        </w:rPr>
        <w:t xml:space="preserve"> </w:t>
      </w:r>
      <w:proofErr w:type="spellStart"/>
      <w:r w:rsidR="004B6E65" w:rsidRPr="00313941">
        <w:rPr>
          <w:rFonts w:ascii="Times New Roman" w:hAnsi="Times New Roman" w:cs="Times New Roman"/>
          <w:sz w:val="24"/>
          <w:szCs w:val="24"/>
        </w:rPr>
        <w:t>Enstitü’de</w:t>
      </w:r>
      <w:proofErr w:type="spellEnd"/>
      <w:r w:rsidR="004B6E65" w:rsidRPr="00313941">
        <w:rPr>
          <w:rFonts w:ascii="Times New Roman" w:hAnsi="Times New Roman" w:cs="Times New Roman"/>
          <w:sz w:val="24"/>
          <w:szCs w:val="24"/>
        </w:rPr>
        <w:t xml:space="preserve"> yürütülmekte olan bir lisansüstü programda veya d</w:t>
      </w:r>
      <w:r w:rsidRPr="00313941">
        <w:rPr>
          <w:rFonts w:ascii="Times New Roman" w:hAnsi="Times New Roman" w:cs="Times New Roman"/>
          <w:sz w:val="24"/>
          <w:szCs w:val="24"/>
        </w:rPr>
        <w:t>iğer bir yükseköğretim kurumundaki bir lisansüstü programda en az bir yarıyıl</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ders alan ve o zamana kadar aldığı derslerin tümünden başarılı olan öğrenci gerekli belgelerle yarıyıl</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başlangıcında, ders kayıt ve yenileme dönemi sonuna kadar enstitüye dilekçe ile başvurması</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durumunda, enstitü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/anasanat dalı</w:t>
      </w:r>
      <w:r w:rsidR="00305840" w:rsidRPr="00313941">
        <w:rPr>
          <w:rFonts w:ascii="Times New Roman" w:hAnsi="Times New Roman" w:cs="Times New Roman"/>
          <w:sz w:val="24"/>
          <w:szCs w:val="24"/>
        </w:rPr>
        <w:t>nın</w:t>
      </w:r>
      <w:r w:rsidRPr="00313941">
        <w:rPr>
          <w:rFonts w:ascii="Times New Roman" w:hAnsi="Times New Roman" w:cs="Times New Roman"/>
          <w:sz w:val="24"/>
          <w:szCs w:val="24"/>
        </w:rPr>
        <w:t xml:space="preserve"> yazılı görüşü alınarak, enstitü yönetim kurulu</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kararıyla</w:t>
      </w:r>
      <w:r w:rsidR="009B07F3" w:rsidRPr="00313941">
        <w:rPr>
          <w:rFonts w:ascii="Times New Roman" w:hAnsi="Times New Roman" w:cs="Times New Roman"/>
          <w:sz w:val="24"/>
          <w:szCs w:val="24"/>
        </w:rPr>
        <w:t xml:space="preserve"> enstitüde</w:t>
      </w:r>
      <w:r w:rsidRPr="00313941">
        <w:rPr>
          <w:rFonts w:ascii="Times New Roman" w:hAnsi="Times New Roman" w:cs="Times New Roman"/>
          <w:sz w:val="24"/>
          <w:szCs w:val="24"/>
        </w:rPr>
        <w:t xml:space="preserve"> yürütülen bir lisansüstü programa yatay geçiş yolu ile kabul edilebilir.</w:t>
      </w:r>
      <w:proofErr w:type="gramEnd"/>
    </w:p>
    <w:p w14:paraId="445750CB" w14:textId="77777777" w:rsidR="00660152"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Yatay geçiş başvurusunda bulunan öğrenciden, öğrencilik hakkı kazandığı dönemde aranan</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lisansüstü öğrenci kabul şartları aranır.</w:t>
      </w:r>
    </w:p>
    <w:p w14:paraId="64C3665E"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w:t>
      </w:r>
      <w:r w:rsidR="00660152" w:rsidRPr="00313941">
        <w:rPr>
          <w:rFonts w:ascii="Times New Roman" w:hAnsi="Times New Roman" w:cs="Times New Roman"/>
          <w:sz w:val="24"/>
          <w:szCs w:val="24"/>
        </w:rPr>
        <w:t>3</w:t>
      </w:r>
      <w:r w:rsidRPr="00313941">
        <w:rPr>
          <w:rFonts w:ascii="Times New Roman" w:hAnsi="Times New Roman" w:cs="Times New Roman"/>
          <w:sz w:val="24"/>
          <w:szCs w:val="24"/>
        </w:rPr>
        <w:t>) Eşdeğerliği Yükseköğretim Kurumu tarafından tanınan yurt dışındaki bir Yükseköğretim</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Kurumunun lisansüstü programında en az bir yarıyıl tamamlamış olan öğrenci, bir lisansüstü programa</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yatay geçiş için başvuru yapabilir.</w:t>
      </w:r>
    </w:p>
    <w:p w14:paraId="373B1032"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İntibak</w:t>
      </w:r>
    </w:p>
    <w:p w14:paraId="6FE92527" w14:textId="4A66F112"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932F98">
        <w:rPr>
          <w:rFonts w:ascii="Times New Roman" w:hAnsi="Times New Roman" w:cs="Times New Roman"/>
          <w:b/>
          <w:bCs/>
          <w:sz w:val="24"/>
          <w:szCs w:val="24"/>
        </w:rPr>
        <w:t>7</w:t>
      </w:r>
      <w:r w:rsidRPr="00313941">
        <w:rPr>
          <w:rFonts w:ascii="Times New Roman" w:hAnsi="Times New Roman" w:cs="Times New Roman"/>
          <w:b/>
          <w:bCs/>
          <w:sz w:val="24"/>
          <w:szCs w:val="24"/>
        </w:rPr>
        <w:t xml:space="preserve"> – </w:t>
      </w:r>
      <w:r w:rsidRPr="00313941">
        <w:rPr>
          <w:rFonts w:ascii="Times New Roman" w:hAnsi="Times New Roman" w:cs="Times New Roman"/>
          <w:sz w:val="24"/>
          <w:szCs w:val="24"/>
        </w:rPr>
        <w:t>(1) Lisans ve/veya yüksek lisans derecesini, yatay geçiş yaptıkları tezli yüksek lisans</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veya doktora programından farklı alanda almış olan öğrencilere ilgili enstitü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/anasanat dalı</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kararı ile Bilimsel hazırlık programı uygulanabilir. Bilimsel hazırlıkta geçen süre normal eğitim ve</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öğretim süresine dâhil edilmez.</w:t>
      </w:r>
    </w:p>
    <w:p w14:paraId="5E4344F3"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Öğrencinin kabul edildiği programdaki derslerden hangilerini alacağı ve lisansüstü programa</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hangi aşamadan itibaren devam edeceği, enstitü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/anasanat dalı görüşü alınarak enstitü</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yönetim kurulunca belirlenir.</w:t>
      </w:r>
    </w:p>
    <w:p w14:paraId="55B8FAD0"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Yatay geçişi kabul edilen öğrenciye, geldiği </w:t>
      </w:r>
      <w:r w:rsidR="00451BEB" w:rsidRPr="00313941">
        <w:rPr>
          <w:rFonts w:ascii="Times New Roman" w:hAnsi="Times New Roman" w:cs="Times New Roman"/>
          <w:sz w:val="24"/>
          <w:szCs w:val="24"/>
        </w:rPr>
        <w:t>programda</w:t>
      </w:r>
      <w:r w:rsidRPr="00313941">
        <w:rPr>
          <w:rFonts w:ascii="Times New Roman" w:hAnsi="Times New Roman" w:cs="Times New Roman"/>
          <w:sz w:val="24"/>
          <w:szCs w:val="24"/>
        </w:rPr>
        <w:t xml:space="preserve"> ders yükümlülüğünü tamamlamış olsa dahi</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yeni dersler verilebilir.</w:t>
      </w:r>
    </w:p>
    <w:p w14:paraId="347AE3EA"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(4) Yatay geçişi kabul edilen öğrenciye lisansüstü eğitimi için verilecek süre ile öğrencinin önceki</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programda geçirdiği sürenin toplamı, Üniversitenin Lisansüstü Eğitim ve Öğretim Yönetmeliğinde belirtilen</w:t>
      </w:r>
      <w:r w:rsidR="00660152" w:rsidRPr="00313941">
        <w:rPr>
          <w:rFonts w:ascii="Times New Roman" w:hAnsi="Times New Roman" w:cs="Times New Roman"/>
          <w:sz w:val="24"/>
          <w:szCs w:val="24"/>
        </w:rPr>
        <w:t xml:space="preserve"> </w:t>
      </w:r>
      <w:r w:rsidRPr="00313941">
        <w:rPr>
          <w:rFonts w:ascii="Times New Roman" w:hAnsi="Times New Roman" w:cs="Times New Roman"/>
          <w:sz w:val="24"/>
          <w:szCs w:val="24"/>
        </w:rPr>
        <w:t>azami süreden fazla olamaz.</w:t>
      </w:r>
    </w:p>
    <w:p w14:paraId="37266385" w14:textId="205A73F2" w:rsidR="006C572B" w:rsidRDefault="006C572B" w:rsidP="00CA42B8">
      <w:pPr>
        <w:spacing w:after="120"/>
        <w:rPr>
          <w:rFonts w:ascii="Times New Roman" w:hAnsi="Times New Roman" w:cs="Times New Roman"/>
          <w:b/>
          <w:bCs/>
          <w:sz w:val="24"/>
          <w:szCs w:val="24"/>
        </w:rPr>
      </w:pPr>
    </w:p>
    <w:p w14:paraId="6986667D" w14:textId="0F1F199D" w:rsidR="00B37819" w:rsidRPr="00313941" w:rsidRDefault="00BC67EE"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ÜÇÜNCÜ</w:t>
      </w:r>
      <w:r w:rsidR="00B37819" w:rsidRPr="00313941">
        <w:rPr>
          <w:rFonts w:ascii="Times New Roman" w:hAnsi="Times New Roman" w:cs="Times New Roman"/>
          <w:b/>
          <w:bCs/>
          <w:sz w:val="24"/>
          <w:szCs w:val="24"/>
        </w:rPr>
        <w:t xml:space="preserve"> BÖLÜM</w:t>
      </w:r>
    </w:p>
    <w:p w14:paraId="6416CB7C" w14:textId="59098769"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Tezsiz Yüksek Lisans Programlarından Tezli Yüksek Lisans Programlarına Geçiş</w:t>
      </w:r>
      <w:r w:rsidR="00E22159">
        <w:rPr>
          <w:rFonts w:ascii="Times New Roman" w:hAnsi="Times New Roman" w:cs="Times New Roman"/>
          <w:b/>
          <w:bCs/>
          <w:sz w:val="24"/>
          <w:szCs w:val="24"/>
        </w:rPr>
        <w:t xml:space="preserve"> Esasları</w:t>
      </w:r>
    </w:p>
    <w:p w14:paraId="0095196A" w14:textId="7B712B91"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932F98">
        <w:rPr>
          <w:rFonts w:ascii="Times New Roman" w:hAnsi="Times New Roman" w:cs="Times New Roman"/>
          <w:b/>
          <w:bCs/>
          <w:sz w:val="24"/>
          <w:szCs w:val="24"/>
        </w:rPr>
        <w:t>8</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xml:space="preserve">– (1) Öğrenci kayıtlı olduğu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 xml:space="preserve"> dalındaki tezsiz yüksek lisans programından, aynı</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ismi taşıyan veya eşdeğer bir tezli yüksek lisans programına geçiş yapabilir.</w:t>
      </w:r>
    </w:p>
    <w:p w14:paraId="72FCA8BC" w14:textId="2AE93F8F"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Bir tezli yüksek lisans programına geçiş yapılabilmesi için bu program</w:t>
      </w:r>
      <w:r w:rsidR="009B07F3" w:rsidRPr="00313941">
        <w:rPr>
          <w:rFonts w:ascii="Times New Roman" w:hAnsi="Times New Roman" w:cs="Times New Roman"/>
          <w:sz w:val="24"/>
          <w:szCs w:val="24"/>
        </w:rPr>
        <w:t>ın</w:t>
      </w:r>
      <w:r w:rsidRPr="00313941">
        <w:rPr>
          <w:rFonts w:ascii="Times New Roman" w:hAnsi="Times New Roman" w:cs="Times New Roman"/>
          <w:sz w:val="24"/>
          <w:szCs w:val="24"/>
        </w:rPr>
        <w:t xml:space="preserve"> ilgili </w:t>
      </w:r>
      <w:r w:rsidR="009B07F3" w:rsidRPr="00313941">
        <w:rPr>
          <w:rFonts w:ascii="Times New Roman" w:hAnsi="Times New Roman" w:cs="Times New Roman"/>
          <w:sz w:val="24"/>
          <w:szCs w:val="24"/>
        </w:rPr>
        <w:t>yarıyılda açılmış olması gerekir.</w:t>
      </w:r>
    </w:p>
    <w:p w14:paraId="61E21B19"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 Tezli yüksek lisans programına ilgili programın öngördüğü asgari şartları sağlamak kaydıyla geçiş</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yapılabilir.</w:t>
      </w:r>
    </w:p>
    <w:p w14:paraId="3A367B8E"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(4) Tezsiz yüksek lisans programından tezli yüksek lisans programına geçiş kontenjanı enstitü ana</w:t>
      </w:r>
      <w:r w:rsidR="00451BEB" w:rsidRPr="00313941">
        <w:rPr>
          <w:rFonts w:ascii="Times New Roman" w:hAnsi="Times New Roman" w:cs="Times New Roman"/>
          <w:sz w:val="24"/>
          <w:szCs w:val="24"/>
        </w:rPr>
        <w:t>b</w:t>
      </w:r>
      <w:r w:rsidRPr="00313941">
        <w:rPr>
          <w:rFonts w:ascii="Times New Roman" w:hAnsi="Times New Roman" w:cs="Times New Roman"/>
          <w:sz w:val="24"/>
          <w:szCs w:val="24"/>
        </w:rPr>
        <w:t>ilim/anasanat dalı</w:t>
      </w:r>
      <w:r w:rsidR="00451BEB" w:rsidRPr="00313941">
        <w:rPr>
          <w:rFonts w:ascii="Times New Roman" w:hAnsi="Times New Roman" w:cs="Times New Roman"/>
          <w:sz w:val="24"/>
          <w:szCs w:val="24"/>
        </w:rPr>
        <w:t>nın</w:t>
      </w:r>
      <w:r w:rsidRPr="00313941">
        <w:rPr>
          <w:rFonts w:ascii="Times New Roman" w:hAnsi="Times New Roman" w:cs="Times New Roman"/>
          <w:sz w:val="24"/>
          <w:szCs w:val="24"/>
        </w:rPr>
        <w:t xml:space="preserve"> önerisi ve enstitü yönetim kurulu kararı ile belirlenir.</w:t>
      </w:r>
    </w:p>
    <w:p w14:paraId="572EB886"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(5) Tezsiz yüksek lisans programlarından tezli yüksek lisans programlarına geçiş başvuruları</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Enstitü’nün ilan ettiği tarihlerde yapılır.</w:t>
      </w:r>
    </w:p>
    <w:p w14:paraId="3669C086"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(6) Başvuruda bulunan öğrenciler, ALES puanının %50’si ve tezsiz yüksek lisans genel ağırlıklı not</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ortalamasının %50’sinin toplamı esas alınarak sıralanır.</w:t>
      </w:r>
    </w:p>
    <w:p w14:paraId="120BB856"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(7) Tezsiz yüksek lisans programından mezun olmuş bir </w:t>
      </w:r>
      <w:proofErr w:type="gramStart"/>
      <w:r w:rsidRPr="00313941">
        <w:rPr>
          <w:rFonts w:ascii="Times New Roman" w:hAnsi="Times New Roman" w:cs="Times New Roman"/>
          <w:sz w:val="24"/>
          <w:szCs w:val="24"/>
        </w:rPr>
        <w:t xml:space="preserve">öğrenci </w:t>
      </w:r>
      <w:r w:rsidR="00451BEB" w:rsidRPr="00313941">
        <w:rPr>
          <w:rFonts w:ascii="Times New Roman" w:hAnsi="Times New Roman" w:cs="Times New Roman"/>
          <w:sz w:val="24"/>
          <w:szCs w:val="24"/>
        </w:rPr>
        <w:t xml:space="preserve"> aynı</w:t>
      </w:r>
      <w:proofErr w:type="gramEnd"/>
      <w:r w:rsidR="00451BEB" w:rsidRPr="00313941">
        <w:rPr>
          <w:rFonts w:ascii="Times New Roman" w:hAnsi="Times New Roman" w:cs="Times New Roman"/>
          <w:sz w:val="24"/>
          <w:szCs w:val="24"/>
        </w:rPr>
        <w:t xml:space="preserve"> programın </w:t>
      </w:r>
      <w:r w:rsidRPr="00313941">
        <w:rPr>
          <w:rFonts w:ascii="Times New Roman" w:hAnsi="Times New Roman" w:cs="Times New Roman"/>
          <w:sz w:val="24"/>
          <w:szCs w:val="24"/>
        </w:rPr>
        <w:t>tezli yüksek lisans programına geçiş</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başvurusunda </w:t>
      </w:r>
      <w:r w:rsidR="00451BEB" w:rsidRPr="00313941">
        <w:rPr>
          <w:rFonts w:ascii="Times New Roman" w:hAnsi="Times New Roman" w:cs="Times New Roman"/>
          <w:sz w:val="24"/>
          <w:szCs w:val="24"/>
        </w:rPr>
        <w:t>bulunduğu takdirde, önceki almış olduğu derslerin hangilerinden muaf sayılıp hangilerinin kabul edileceğine anabilim/anasanat dalı görüşü alınarak EYK kararıyla belirlenir</w:t>
      </w:r>
      <w:r w:rsidRPr="00313941">
        <w:rPr>
          <w:rFonts w:ascii="Times New Roman" w:hAnsi="Times New Roman" w:cs="Times New Roman"/>
          <w:sz w:val="24"/>
          <w:szCs w:val="24"/>
        </w:rPr>
        <w:t>.</w:t>
      </w:r>
    </w:p>
    <w:p w14:paraId="5D1BF3FA" w14:textId="2ADF8BA0"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932F98">
        <w:rPr>
          <w:rFonts w:ascii="Times New Roman" w:hAnsi="Times New Roman" w:cs="Times New Roman"/>
          <w:b/>
          <w:bCs/>
          <w:sz w:val="24"/>
          <w:szCs w:val="24"/>
        </w:rPr>
        <w:t>9</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Üniversitenin tezli yüksek lisans programlarına geçiş yapmak isteyen bir öğrencinin,</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kayıtlı olduğu tezsiz yüksek lisans programı</w:t>
      </w:r>
      <w:r w:rsidR="009B07F3" w:rsidRPr="00313941">
        <w:rPr>
          <w:rFonts w:ascii="Times New Roman" w:hAnsi="Times New Roman" w:cs="Times New Roman"/>
          <w:sz w:val="24"/>
          <w:szCs w:val="24"/>
        </w:rPr>
        <w:t>ndan o güne kadar aldığı</w:t>
      </w:r>
      <w:r w:rsidRPr="00313941">
        <w:rPr>
          <w:rFonts w:ascii="Times New Roman" w:hAnsi="Times New Roman" w:cs="Times New Roman"/>
          <w:sz w:val="24"/>
          <w:szCs w:val="24"/>
        </w:rPr>
        <w:t xml:space="preserve"> dersleri almış ve başarmış olması</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zorunludur. Ancak, dönem projesi dersini alma ve/veya başarma şartı aranmaz.</w:t>
      </w:r>
    </w:p>
    <w:p w14:paraId="146B96C3"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 Tezli yüksek lisans programına geçiş yapacak öğrencinin ALES’ten, başvurduğu programın puan</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türünde en az 55 puan alması gerekir.</w:t>
      </w:r>
    </w:p>
    <w:p w14:paraId="7E83819D"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(4) Yabancı dil ile eğitim yapan tezli yüksek lisans programlarına geçiş için Yabancı Diller</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Yüksekokulu tarafından yapılan yabancı dil sınavından başarılı olmak ya da ulusal veya </w:t>
      </w:r>
      <w:r w:rsidR="00451BEB" w:rsidRPr="00313941">
        <w:rPr>
          <w:rFonts w:ascii="Times New Roman" w:hAnsi="Times New Roman" w:cs="Times New Roman"/>
          <w:sz w:val="24"/>
          <w:szCs w:val="24"/>
        </w:rPr>
        <w:t xml:space="preserve">uluslararası </w:t>
      </w:r>
      <w:r w:rsidRPr="00313941">
        <w:rPr>
          <w:rFonts w:ascii="Times New Roman" w:hAnsi="Times New Roman" w:cs="Times New Roman"/>
          <w:sz w:val="24"/>
          <w:szCs w:val="24"/>
        </w:rPr>
        <w:t>geçerliliği olan yabancı dil sınavlarından Senato tarafından belirlenen asgari yeterlik puanını belgelemek</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şarttır.</w:t>
      </w:r>
    </w:p>
    <w:p w14:paraId="0F7A778C" w14:textId="526FF44C"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932F98">
        <w:rPr>
          <w:rFonts w:ascii="Times New Roman" w:hAnsi="Times New Roman" w:cs="Times New Roman"/>
          <w:b/>
          <w:bCs/>
          <w:sz w:val="24"/>
          <w:szCs w:val="24"/>
        </w:rPr>
        <w:t>10</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Tezli yüksek lisans programına geçiş yapan öğrencinin daha önce kayıtlı olduğu</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tezsiz yüksek lisans programında almış olduğu derslerin intibakı </w:t>
      </w:r>
      <w:r w:rsidR="0099798E" w:rsidRPr="00313941">
        <w:rPr>
          <w:rFonts w:ascii="Times New Roman" w:hAnsi="Times New Roman" w:cs="Times New Roman"/>
          <w:sz w:val="24"/>
          <w:szCs w:val="24"/>
        </w:rPr>
        <w:t>enstitü</w:t>
      </w:r>
      <w:r w:rsidR="009B07F3" w:rsidRPr="00313941">
        <w:rPr>
          <w:rFonts w:ascii="Times New Roman" w:hAnsi="Times New Roman" w:cs="Times New Roman"/>
          <w:sz w:val="24"/>
          <w:szCs w:val="24"/>
        </w:rPr>
        <w:t xml:space="preserve"> anabilim/</w:t>
      </w:r>
      <w:proofErr w:type="spellStart"/>
      <w:r w:rsidR="009B07F3" w:rsidRPr="00313941">
        <w:rPr>
          <w:rFonts w:ascii="Times New Roman" w:hAnsi="Times New Roman" w:cs="Times New Roman"/>
          <w:sz w:val="24"/>
          <w:szCs w:val="24"/>
        </w:rPr>
        <w:t>anasanat</w:t>
      </w:r>
      <w:proofErr w:type="spellEnd"/>
      <w:r w:rsidR="009B07F3" w:rsidRPr="00313941">
        <w:rPr>
          <w:rFonts w:ascii="Times New Roman" w:hAnsi="Times New Roman" w:cs="Times New Roman"/>
          <w:sz w:val="24"/>
          <w:szCs w:val="24"/>
        </w:rPr>
        <w:t xml:space="preserve"> dalı görüşü alınarak, </w:t>
      </w:r>
      <w:r w:rsidRPr="00313941">
        <w:rPr>
          <w:rFonts w:ascii="Times New Roman" w:hAnsi="Times New Roman" w:cs="Times New Roman"/>
          <w:sz w:val="24"/>
          <w:szCs w:val="24"/>
        </w:rPr>
        <w:t>enstitü yönetim kurulunca karara bağlanır.</w:t>
      </w:r>
    </w:p>
    <w:p w14:paraId="6848E61C" w14:textId="3A60C0DE"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 Öğrenci tezsiz yüksek lisans programında dönem projesini almış ve başarılı olmuşsa</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seminerden muaf tutularak tez aşamasından başlatılabilir. Dönem projesini vermeden tezli yüksek lisans</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programına geçiş yapmış ise</w:t>
      </w:r>
      <w:r w:rsidR="009B07F3" w:rsidRPr="00313941">
        <w:rPr>
          <w:rFonts w:ascii="Times New Roman" w:hAnsi="Times New Roman" w:cs="Times New Roman"/>
          <w:sz w:val="24"/>
          <w:szCs w:val="24"/>
        </w:rPr>
        <w:t xml:space="preserve">, </w:t>
      </w:r>
      <w:r w:rsidR="00E83ADE" w:rsidRPr="00313941">
        <w:rPr>
          <w:rFonts w:ascii="Times New Roman" w:hAnsi="Times New Roman" w:cs="Times New Roman"/>
          <w:sz w:val="24"/>
          <w:szCs w:val="24"/>
        </w:rPr>
        <w:t>tez çalışmasına ilave olarak seminer dersini de alması ve başarıyla tamamlaması gerekir.</w:t>
      </w:r>
    </w:p>
    <w:p w14:paraId="4FB0BF79"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 Tezsiz yüksek lisans programında geçen süreler tezli yüksek lisans programındaki öğrenim</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süresine dâhil edilir.</w:t>
      </w:r>
    </w:p>
    <w:p w14:paraId="4AAE7619" w14:textId="02D08918"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(4) Tezli yüksek lisans programına intibakı yapılan öğrenci, “Bilimsel araştırma teknikleri ve yayın</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etiği” konularını içeren bir ders ve geçiş yapılan tezli yüksek lisans programının zorunlu ders/derslerini</w:t>
      </w:r>
      <w:r w:rsidR="00451BEB" w:rsidRPr="00313941">
        <w:rPr>
          <w:rFonts w:ascii="Times New Roman" w:hAnsi="Times New Roman" w:cs="Times New Roman"/>
          <w:sz w:val="24"/>
          <w:szCs w:val="24"/>
        </w:rPr>
        <w:t xml:space="preserve"> </w:t>
      </w:r>
      <w:r w:rsidR="00932F98">
        <w:rPr>
          <w:rFonts w:ascii="Times New Roman" w:hAnsi="Times New Roman" w:cs="Times New Roman"/>
          <w:sz w:val="24"/>
          <w:szCs w:val="24"/>
        </w:rPr>
        <w:t xml:space="preserve">veya eşdeğer dersleri </w:t>
      </w:r>
      <w:r w:rsidRPr="00313941">
        <w:rPr>
          <w:rFonts w:ascii="Times New Roman" w:hAnsi="Times New Roman" w:cs="Times New Roman"/>
          <w:sz w:val="24"/>
          <w:szCs w:val="24"/>
        </w:rPr>
        <w:t>tezsiz yüksek lisans programında almamış ise bu ders /dersleri almak zorundadır.</w:t>
      </w:r>
    </w:p>
    <w:p w14:paraId="62783B0A" w14:textId="7894AF7D"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932F98">
        <w:rPr>
          <w:rFonts w:ascii="Times New Roman" w:hAnsi="Times New Roman" w:cs="Times New Roman"/>
          <w:b/>
          <w:bCs/>
          <w:sz w:val="24"/>
          <w:szCs w:val="24"/>
        </w:rPr>
        <w:t>1</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Öğrenciler tezsiz yüksek lisans programı için belirlenen öğrenim ücretinin</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tamamını ödemeden ve diğer şartları yerine getirmeden tezli yüksek lisans programına geçiş yapamaz ve</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mezun olamaz.</w:t>
      </w:r>
    </w:p>
    <w:p w14:paraId="397DE4A5"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Tezli yüksek lisans programına geçiş yapan öğrenci programın normal öğrenim süresini aşması</w:t>
      </w:r>
      <w:r w:rsidR="00451BEB"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halinde </w:t>
      </w:r>
      <w:r w:rsidR="009D1CEA" w:rsidRPr="00313941">
        <w:rPr>
          <w:rFonts w:ascii="Times New Roman" w:hAnsi="Times New Roman" w:cs="Times New Roman"/>
          <w:sz w:val="24"/>
          <w:szCs w:val="24"/>
        </w:rPr>
        <w:t xml:space="preserve">her dönem için </w:t>
      </w:r>
      <w:r w:rsidRPr="00313941">
        <w:rPr>
          <w:rFonts w:ascii="Times New Roman" w:hAnsi="Times New Roman" w:cs="Times New Roman"/>
          <w:sz w:val="24"/>
          <w:szCs w:val="24"/>
        </w:rPr>
        <w:t xml:space="preserve">ilgili yüksek lisans programının </w:t>
      </w:r>
      <w:r w:rsidR="00451BEB" w:rsidRPr="00313941">
        <w:rPr>
          <w:rFonts w:ascii="Times New Roman" w:hAnsi="Times New Roman" w:cs="Times New Roman"/>
          <w:sz w:val="24"/>
          <w:szCs w:val="24"/>
        </w:rPr>
        <w:t>dönem ücretini</w:t>
      </w:r>
      <w:r w:rsidRPr="00313941">
        <w:rPr>
          <w:rFonts w:ascii="Times New Roman" w:hAnsi="Times New Roman" w:cs="Times New Roman"/>
          <w:sz w:val="24"/>
          <w:szCs w:val="24"/>
        </w:rPr>
        <w:t xml:space="preserve"> öder.</w:t>
      </w:r>
    </w:p>
    <w:p w14:paraId="0B89FB3B"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BEŞİNCİ BÖLÜM</w:t>
      </w:r>
    </w:p>
    <w:p w14:paraId="4777ADEC"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Tezli Yüksek Lisans Programlarından Tezsiz Yüksek Lisans Programlarına Geçiş</w:t>
      </w:r>
    </w:p>
    <w:p w14:paraId="55580602"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Geçişler</w:t>
      </w:r>
    </w:p>
    <w:p w14:paraId="2CEB5B50" w14:textId="7EAC912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8A6731">
        <w:rPr>
          <w:rFonts w:ascii="Times New Roman" w:hAnsi="Times New Roman" w:cs="Times New Roman"/>
          <w:b/>
          <w:bCs/>
          <w:sz w:val="24"/>
          <w:szCs w:val="24"/>
        </w:rPr>
        <w:t>2</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Öğrenci kayıtlı olduğu tezli programdan, aynı ismi taşıyan veya enstitü yönetim</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kurulunca eşdeğerliği kabul edilen tezsiz programa geçiş yapabilir.</w:t>
      </w:r>
    </w:p>
    <w:p w14:paraId="5C1AC4B5"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Bir tezsiz yüksek lisans programına geçiş yapılabilmesi için bu programa ilgili yılda öğrenci alınmış</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olması gerekir.</w:t>
      </w:r>
    </w:p>
    <w:p w14:paraId="09F939E3"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 Tezli yüksek lisans programından tezsiz yüksek lisans programına geçiş yapmak isteyen</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öğrencinin, tezsiz yüksek lisans akademik takvimde belirtilen yarıyıl başlangıcından önce</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Enstitüye başvuruda bulunması gerekir.</w:t>
      </w:r>
    </w:p>
    <w:p w14:paraId="392E5CAF"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Geçiş koşulları</w:t>
      </w:r>
    </w:p>
    <w:p w14:paraId="42A66749" w14:textId="3D497B8E"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8A6731">
        <w:rPr>
          <w:rFonts w:ascii="Times New Roman" w:hAnsi="Times New Roman" w:cs="Times New Roman"/>
          <w:b/>
          <w:bCs/>
          <w:sz w:val="24"/>
          <w:szCs w:val="24"/>
        </w:rPr>
        <w:t>3</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Yabancı dil ile eğitim yapan tezsiz yüksek lisans programlarına geçiş için Yabancı</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Diller Yüksekokulu tarafından yapılan yabancı dil sınavından başarılı olmak ya da ulusal veya </w:t>
      </w:r>
      <w:r w:rsidR="009D1CEA" w:rsidRPr="00313941">
        <w:rPr>
          <w:rFonts w:ascii="Times New Roman" w:hAnsi="Times New Roman" w:cs="Times New Roman"/>
          <w:sz w:val="24"/>
          <w:szCs w:val="24"/>
        </w:rPr>
        <w:t xml:space="preserve">uluslararası </w:t>
      </w:r>
      <w:r w:rsidRPr="00313941">
        <w:rPr>
          <w:rFonts w:ascii="Times New Roman" w:hAnsi="Times New Roman" w:cs="Times New Roman"/>
          <w:sz w:val="24"/>
          <w:szCs w:val="24"/>
        </w:rPr>
        <w:t>geçerliliği olan sınavlardan Senato tarafından belirlenen asgari yeterlik puanını belgelemek şarttır.</w:t>
      </w:r>
    </w:p>
    <w:p w14:paraId="04D540D4"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İntibak</w:t>
      </w:r>
    </w:p>
    <w:p w14:paraId="0424A850" w14:textId="4715D020"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8A6731">
        <w:rPr>
          <w:rFonts w:ascii="Times New Roman" w:hAnsi="Times New Roman" w:cs="Times New Roman"/>
          <w:b/>
          <w:bCs/>
          <w:sz w:val="24"/>
          <w:szCs w:val="24"/>
        </w:rPr>
        <w:t>4</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Tezsiz yüksek lisans programına geçiş yapan öğrencinin daha önce kayıtlı olduğu</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tezli yüksek lisans programında almış olduğu dersler Enstitü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/anasanat dalı</w:t>
      </w:r>
      <w:r w:rsidR="00305840" w:rsidRPr="00313941">
        <w:rPr>
          <w:rFonts w:ascii="Times New Roman" w:hAnsi="Times New Roman" w:cs="Times New Roman"/>
          <w:sz w:val="24"/>
          <w:szCs w:val="24"/>
        </w:rPr>
        <w:t>nın</w:t>
      </w:r>
      <w:r w:rsidRPr="00313941">
        <w:rPr>
          <w:rFonts w:ascii="Times New Roman" w:hAnsi="Times New Roman" w:cs="Times New Roman"/>
          <w:sz w:val="24"/>
          <w:szCs w:val="24"/>
        </w:rPr>
        <w:t xml:space="preserve"> önerisi ve</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Enstitü Yönetim Kurulu kararıyla tezsiz yüksek lisans programındaki derslerin yerine sayılabilir.</w:t>
      </w:r>
    </w:p>
    <w:p w14:paraId="0D59A762"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Ders intibakı yapıldıktan sonra Enstitü Yönetim Kurulu kararıyla öğrencinin, tezsiz yüksek lisans</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programına ilişkin </w:t>
      </w:r>
      <w:r w:rsidR="00BC67EE" w:rsidRPr="00313941">
        <w:rPr>
          <w:rFonts w:ascii="Times New Roman" w:hAnsi="Times New Roman" w:cs="Times New Roman"/>
          <w:sz w:val="24"/>
          <w:szCs w:val="24"/>
        </w:rPr>
        <w:t xml:space="preserve">ilave </w:t>
      </w:r>
      <w:r w:rsidRPr="00313941">
        <w:rPr>
          <w:rFonts w:ascii="Times New Roman" w:hAnsi="Times New Roman" w:cs="Times New Roman"/>
          <w:sz w:val="24"/>
          <w:szCs w:val="24"/>
        </w:rPr>
        <w:t>dersler alması istenebilir.</w:t>
      </w:r>
    </w:p>
    <w:p w14:paraId="4377156C"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Öğrenim süresi</w:t>
      </w:r>
    </w:p>
    <w:p w14:paraId="6FA8A18F" w14:textId="1895D5A5" w:rsidR="006C572B" w:rsidRPr="00CA42B8"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8A6731">
        <w:rPr>
          <w:rFonts w:ascii="Times New Roman" w:hAnsi="Times New Roman" w:cs="Times New Roman"/>
          <w:b/>
          <w:bCs/>
          <w:sz w:val="24"/>
          <w:szCs w:val="24"/>
        </w:rPr>
        <w:t>5</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Tezli yüksek lisans programdan tezsiz yüksek lisans programa geçiş yapan</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öğrencinin önceki programında geçirdiği süre öğrenim süresi hesabına katılır.</w:t>
      </w:r>
    </w:p>
    <w:p w14:paraId="48961D5E" w14:textId="77777777" w:rsidR="006C572B" w:rsidRDefault="006C572B" w:rsidP="00313941">
      <w:pPr>
        <w:spacing w:after="120"/>
        <w:jc w:val="both"/>
        <w:rPr>
          <w:rFonts w:ascii="Times New Roman" w:hAnsi="Times New Roman" w:cs="Times New Roman"/>
          <w:b/>
          <w:bCs/>
          <w:sz w:val="24"/>
          <w:szCs w:val="24"/>
        </w:rPr>
      </w:pPr>
    </w:p>
    <w:p w14:paraId="4F93E7DC" w14:textId="406A4998"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Öğrenim ücreti</w:t>
      </w:r>
    </w:p>
    <w:p w14:paraId="7832D5DC" w14:textId="18AF201F"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8A6731">
        <w:rPr>
          <w:rFonts w:ascii="Times New Roman" w:hAnsi="Times New Roman" w:cs="Times New Roman"/>
          <w:b/>
          <w:bCs/>
          <w:sz w:val="24"/>
          <w:szCs w:val="24"/>
        </w:rPr>
        <w:t>6</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Tez</w:t>
      </w:r>
      <w:r w:rsidR="00932F98">
        <w:rPr>
          <w:rFonts w:ascii="Times New Roman" w:hAnsi="Times New Roman" w:cs="Times New Roman"/>
          <w:sz w:val="24"/>
          <w:szCs w:val="24"/>
        </w:rPr>
        <w:t>li</w:t>
      </w:r>
      <w:r w:rsidRPr="00313941">
        <w:rPr>
          <w:rFonts w:ascii="Times New Roman" w:hAnsi="Times New Roman" w:cs="Times New Roman"/>
          <w:sz w:val="24"/>
          <w:szCs w:val="24"/>
        </w:rPr>
        <w:t xml:space="preserve"> yüksek lisans programına geçiş yapan öğrenci</w:t>
      </w:r>
      <w:r w:rsidR="00FA2CB0">
        <w:rPr>
          <w:rFonts w:ascii="Times New Roman" w:hAnsi="Times New Roman" w:cs="Times New Roman"/>
          <w:sz w:val="24"/>
          <w:szCs w:val="24"/>
        </w:rPr>
        <w:t>ler</w:t>
      </w:r>
      <w:r w:rsidRPr="00313941">
        <w:rPr>
          <w:rFonts w:ascii="Times New Roman" w:hAnsi="Times New Roman" w:cs="Times New Roman"/>
          <w:sz w:val="24"/>
          <w:szCs w:val="24"/>
        </w:rPr>
        <w:t xml:space="preserve"> </w:t>
      </w:r>
      <w:r w:rsidR="00FA2CB0">
        <w:rPr>
          <w:rFonts w:ascii="Times New Roman" w:hAnsi="Times New Roman" w:cs="Times New Roman"/>
          <w:sz w:val="24"/>
          <w:szCs w:val="24"/>
        </w:rPr>
        <w:t xml:space="preserve">programın geçiş yaptıkları dönem ücreti üzerinden ödeme yaparlar. Öğrencinin daha önce tezsiz programa yapmış olduğu ödemeler mahsup edilir. </w:t>
      </w:r>
    </w:p>
    <w:p w14:paraId="51434B30"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ALTINCI BÖLÜM</w:t>
      </w:r>
    </w:p>
    <w:p w14:paraId="1DA84A6E" w14:textId="116FFFDC" w:rsidR="00B37819" w:rsidRPr="00313941" w:rsidRDefault="00FA2CB0" w:rsidP="00313941">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Herhangi bir Sebeple Tezini Tamamlayamayan </w:t>
      </w:r>
      <w:r w:rsidR="00B37819" w:rsidRPr="00313941">
        <w:rPr>
          <w:rFonts w:ascii="Times New Roman" w:hAnsi="Times New Roman" w:cs="Times New Roman"/>
          <w:b/>
          <w:bCs/>
          <w:sz w:val="24"/>
          <w:szCs w:val="24"/>
        </w:rPr>
        <w:t>Öğrenciye Tezsiz Yüksek Lisans Diploması Verilmesi</w:t>
      </w:r>
    </w:p>
    <w:p w14:paraId="5C3C1734"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Geçişler</w:t>
      </w:r>
    </w:p>
    <w:p w14:paraId="08531D68" w14:textId="6386ADE1"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1</w:t>
      </w:r>
      <w:r w:rsidR="008A6731">
        <w:rPr>
          <w:rFonts w:ascii="Times New Roman" w:hAnsi="Times New Roman" w:cs="Times New Roman"/>
          <w:b/>
          <w:bCs/>
          <w:sz w:val="24"/>
          <w:szCs w:val="24"/>
        </w:rPr>
        <w:t>7</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xml:space="preserve">(1) </w:t>
      </w:r>
      <w:r w:rsidR="00FA2CB0">
        <w:rPr>
          <w:rFonts w:ascii="Times New Roman" w:hAnsi="Times New Roman" w:cs="Times New Roman"/>
          <w:sz w:val="24"/>
          <w:szCs w:val="24"/>
        </w:rPr>
        <w:t>Herhangi bir sebeple tezini tamamlayamayan</w:t>
      </w:r>
      <w:r w:rsidRPr="00313941">
        <w:rPr>
          <w:rFonts w:ascii="Times New Roman" w:hAnsi="Times New Roman" w:cs="Times New Roman"/>
          <w:sz w:val="24"/>
          <w:szCs w:val="24"/>
        </w:rPr>
        <w:t xml:space="preserve"> yüksek</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lisans veya doktora programı öğrencisi, tezsiz yüksek lisans programından diploma alma talebinde</w:t>
      </w:r>
      <w:r w:rsidR="009D1CEA" w:rsidRPr="00313941">
        <w:rPr>
          <w:rFonts w:ascii="Times New Roman" w:hAnsi="Times New Roman" w:cs="Times New Roman"/>
          <w:sz w:val="24"/>
          <w:szCs w:val="24"/>
        </w:rPr>
        <w:t xml:space="preserve"> </w:t>
      </w:r>
      <w:r w:rsidRPr="00313941">
        <w:rPr>
          <w:rFonts w:ascii="Times New Roman" w:hAnsi="Times New Roman" w:cs="Times New Roman"/>
          <w:sz w:val="24"/>
          <w:szCs w:val="24"/>
        </w:rPr>
        <w:t>bulunabilir.</w:t>
      </w:r>
    </w:p>
    <w:p w14:paraId="779BC764" w14:textId="77777777" w:rsidR="00B37819" w:rsidRPr="00313941" w:rsidRDefault="009D1CEA"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 </w:t>
      </w:r>
      <w:r w:rsidR="00B37819" w:rsidRPr="00313941">
        <w:rPr>
          <w:rFonts w:ascii="Times New Roman" w:hAnsi="Times New Roman" w:cs="Times New Roman"/>
          <w:sz w:val="24"/>
          <w:szCs w:val="24"/>
        </w:rPr>
        <w:t>(2) Öğrenci kayıtlı olduğu programdan, aynı ismi taşıyan veya enstitü yönetim kurulunca eşdeğerliği</w:t>
      </w:r>
      <w:r w:rsidR="00715FB5" w:rsidRPr="00313941">
        <w:rPr>
          <w:rFonts w:ascii="Times New Roman" w:hAnsi="Times New Roman" w:cs="Times New Roman"/>
          <w:sz w:val="24"/>
          <w:szCs w:val="24"/>
        </w:rPr>
        <w:t xml:space="preserve"> </w:t>
      </w:r>
      <w:r w:rsidR="00B37819" w:rsidRPr="00313941">
        <w:rPr>
          <w:rFonts w:ascii="Times New Roman" w:hAnsi="Times New Roman" w:cs="Times New Roman"/>
          <w:sz w:val="24"/>
          <w:szCs w:val="24"/>
        </w:rPr>
        <w:t>kabul edilen tezsiz yüksek lisans programına kayıt yapılır.</w:t>
      </w:r>
    </w:p>
    <w:p w14:paraId="2E3D3267"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İntibak</w:t>
      </w:r>
    </w:p>
    <w:p w14:paraId="7CC3629F" w14:textId="5433139B"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BC67EE" w:rsidRPr="00313941">
        <w:rPr>
          <w:rFonts w:ascii="Times New Roman" w:hAnsi="Times New Roman" w:cs="Times New Roman"/>
          <w:b/>
          <w:bCs/>
          <w:sz w:val="24"/>
          <w:szCs w:val="24"/>
        </w:rPr>
        <w:t>1</w:t>
      </w:r>
      <w:r w:rsidR="008A6731">
        <w:rPr>
          <w:rFonts w:ascii="Times New Roman" w:hAnsi="Times New Roman" w:cs="Times New Roman"/>
          <w:b/>
          <w:bCs/>
          <w:sz w:val="24"/>
          <w:szCs w:val="24"/>
        </w:rPr>
        <w:t>8</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xml:space="preserve">(1) </w:t>
      </w:r>
      <w:r w:rsidR="00FA2CB0">
        <w:rPr>
          <w:rFonts w:ascii="Times New Roman" w:hAnsi="Times New Roman" w:cs="Times New Roman"/>
          <w:sz w:val="24"/>
          <w:szCs w:val="24"/>
        </w:rPr>
        <w:t>Herhangi bir sebeple tezini tamamlayamayan ve</w:t>
      </w:r>
      <w:r w:rsidRPr="00313941">
        <w:rPr>
          <w:rFonts w:ascii="Times New Roman" w:hAnsi="Times New Roman" w:cs="Times New Roman"/>
          <w:sz w:val="24"/>
          <w:szCs w:val="24"/>
        </w:rPr>
        <w:t xml:space="preserve"> tezsiz yüksek lisans</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diploması almak isteyen yüksek lisans veya doktora programı öğrencisinin daha önce kayıtlı olduğu</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lisansüstü programda almış olduğu dersler enstitü yönetim kurulu kararıyla </w:t>
      </w:r>
      <w:r w:rsidR="00FA2CB0">
        <w:rPr>
          <w:rFonts w:ascii="Times New Roman" w:hAnsi="Times New Roman" w:cs="Times New Roman"/>
          <w:sz w:val="24"/>
          <w:szCs w:val="24"/>
        </w:rPr>
        <w:t xml:space="preserve">intibak </w:t>
      </w:r>
      <w:proofErr w:type="gramStart"/>
      <w:r w:rsidR="00FA2CB0">
        <w:rPr>
          <w:rFonts w:ascii="Times New Roman" w:hAnsi="Times New Roman" w:cs="Times New Roman"/>
          <w:sz w:val="24"/>
          <w:szCs w:val="24"/>
        </w:rPr>
        <w:t xml:space="preserve">yapılır </w:t>
      </w:r>
      <w:r w:rsidR="00FA2CB0" w:rsidRPr="00313941">
        <w:rPr>
          <w:rFonts w:ascii="Times New Roman" w:hAnsi="Times New Roman" w:cs="Times New Roman"/>
          <w:sz w:val="24"/>
          <w:szCs w:val="24"/>
        </w:rPr>
        <w:t xml:space="preserve"> </w:t>
      </w:r>
      <w:r w:rsidRPr="00313941">
        <w:rPr>
          <w:rFonts w:ascii="Times New Roman" w:hAnsi="Times New Roman" w:cs="Times New Roman"/>
          <w:sz w:val="24"/>
          <w:szCs w:val="24"/>
        </w:rPr>
        <w:t>ve</w:t>
      </w:r>
      <w:proofErr w:type="gramEnd"/>
      <w:r w:rsidRPr="00313941">
        <w:rPr>
          <w:rFonts w:ascii="Times New Roman" w:hAnsi="Times New Roman" w:cs="Times New Roman"/>
          <w:sz w:val="24"/>
          <w:szCs w:val="24"/>
        </w:rPr>
        <w:t xml:space="preserve"> eksik </w:t>
      </w:r>
      <w:r w:rsidR="00E22159">
        <w:rPr>
          <w:rFonts w:ascii="Times New Roman" w:hAnsi="Times New Roman" w:cs="Times New Roman"/>
          <w:sz w:val="24"/>
          <w:szCs w:val="24"/>
        </w:rPr>
        <w:t>AKTS</w:t>
      </w:r>
      <w:r w:rsidRPr="00313941">
        <w:rPr>
          <w:rFonts w:ascii="Times New Roman" w:hAnsi="Times New Roman" w:cs="Times New Roman"/>
          <w:sz w:val="24"/>
          <w:szCs w:val="24"/>
        </w:rPr>
        <w:t xml:space="preserve"> olması</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halinde tezsiz yüksek lisans diploması için gerekli olan </w:t>
      </w:r>
      <w:proofErr w:type="spellStart"/>
      <w:r w:rsidR="00E22159">
        <w:rPr>
          <w:rFonts w:ascii="Times New Roman" w:hAnsi="Times New Roman" w:cs="Times New Roman"/>
          <w:sz w:val="24"/>
          <w:szCs w:val="24"/>
        </w:rPr>
        <w:t>AKTS’yi</w:t>
      </w:r>
      <w:proofErr w:type="spellEnd"/>
      <w:r w:rsidR="00E22159" w:rsidRPr="00313941">
        <w:rPr>
          <w:rFonts w:ascii="Times New Roman" w:hAnsi="Times New Roman" w:cs="Times New Roman"/>
          <w:sz w:val="24"/>
          <w:szCs w:val="24"/>
        </w:rPr>
        <w:t xml:space="preserve"> </w:t>
      </w:r>
      <w:r w:rsidRPr="00313941">
        <w:rPr>
          <w:rFonts w:ascii="Times New Roman" w:hAnsi="Times New Roman" w:cs="Times New Roman"/>
          <w:sz w:val="24"/>
          <w:szCs w:val="24"/>
        </w:rPr>
        <w:t>tamamlaması ve dönem projesi vermesi</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istenir.</w:t>
      </w:r>
    </w:p>
    <w:p w14:paraId="6EAB595B" w14:textId="7777777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Öğrenciye önceki programda geçen süreye bakılmaksızın bir yarıyıl süre verilir.</w:t>
      </w:r>
    </w:p>
    <w:p w14:paraId="3E8FF1F8"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Öğrenim ücreti</w:t>
      </w:r>
    </w:p>
    <w:p w14:paraId="33427EF3" w14:textId="4EEAE220"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8A6731">
        <w:rPr>
          <w:rFonts w:ascii="Times New Roman" w:hAnsi="Times New Roman" w:cs="Times New Roman"/>
          <w:b/>
          <w:bCs/>
          <w:sz w:val="24"/>
          <w:szCs w:val="24"/>
        </w:rPr>
        <w:t>19</w:t>
      </w:r>
      <w:r w:rsidR="00BC67EE"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xml:space="preserve">– (1) </w:t>
      </w:r>
      <w:r w:rsidR="00FA2CB0">
        <w:rPr>
          <w:rFonts w:ascii="Times New Roman" w:hAnsi="Times New Roman" w:cs="Times New Roman"/>
          <w:sz w:val="24"/>
          <w:szCs w:val="24"/>
        </w:rPr>
        <w:t>Herhangi bir sebeple tezini tamamlayamayan ve</w:t>
      </w:r>
      <w:r w:rsidRPr="00313941">
        <w:rPr>
          <w:rFonts w:ascii="Times New Roman" w:hAnsi="Times New Roman" w:cs="Times New Roman"/>
          <w:sz w:val="24"/>
          <w:szCs w:val="24"/>
        </w:rPr>
        <w:t xml:space="preserve"> tezsiz yüksek lisans</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diploması almak isteyen yüksek lisans veya doktora programı öğrencisi intibak sonucu alması gereken ders</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veya dersler ile dönem projesi ücretini öder.</w:t>
      </w:r>
    </w:p>
    <w:p w14:paraId="190D1189" w14:textId="77777777" w:rsidR="00BC67EE" w:rsidRPr="00313941" w:rsidRDefault="00BC67EE" w:rsidP="00313941">
      <w:pPr>
        <w:spacing w:after="120"/>
        <w:jc w:val="both"/>
        <w:rPr>
          <w:rFonts w:ascii="Times New Roman" w:hAnsi="Times New Roman" w:cs="Times New Roman"/>
          <w:sz w:val="24"/>
          <w:szCs w:val="24"/>
        </w:rPr>
      </w:pPr>
    </w:p>
    <w:p w14:paraId="256685C5" w14:textId="77777777" w:rsidR="0006118B" w:rsidRPr="00313941" w:rsidRDefault="0006118B"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YEDİNCİ BÖLÜM</w:t>
      </w:r>
    </w:p>
    <w:p w14:paraId="6926979A" w14:textId="77777777" w:rsidR="0006118B" w:rsidRPr="00313941" w:rsidRDefault="0006118B"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Doktora Programlarına Yatay Geçiş</w:t>
      </w:r>
    </w:p>
    <w:p w14:paraId="0892E243" w14:textId="77777777" w:rsidR="0006118B" w:rsidRPr="00313941" w:rsidRDefault="0006118B" w:rsidP="00313941">
      <w:pPr>
        <w:spacing w:after="120"/>
        <w:rPr>
          <w:rFonts w:ascii="Times New Roman" w:hAnsi="Times New Roman" w:cs="Times New Roman"/>
          <w:b/>
          <w:bCs/>
          <w:sz w:val="24"/>
          <w:szCs w:val="24"/>
        </w:rPr>
      </w:pPr>
      <w:r w:rsidRPr="00313941">
        <w:rPr>
          <w:rFonts w:ascii="Times New Roman" w:hAnsi="Times New Roman" w:cs="Times New Roman"/>
          <w:b/>
          <w:bCs/>
          <w:sz w:val="24"/>
          <w:szCs w:val="24"/>
        </w:rPr>
        <w:t>Geçişler</w:t>
      </w:r>
    </w:p>
    <w:p w14:paraId="05FEECB9" w14:textId="23F1BEF1" w:rsidR="0006118B" w:rsidRPr="00313941" w:rsidRDefault="00D03B84" w:rsidP="00313941">
      <w:pPr>
        <w:spacing w:after="120"/>
        <w:rPr>
          <w:rFonts w:ascii="Times New Roman" w:hAnsi="Times New Roman" w:cs="Times New Roman"/>
          <w:b/>
          <w:bCs/>
          <w:sz w:val="24"/>
          <w:szCs w:val="24"/>
        </w:rPr>
      </w:pPr>
      <w:r w:rsidRPr="00313941">
        <w:rPr>
          <w:rFonts w:ascii="Times New Roman" w:hAnsi="Times New Roman" w:cs="Times New Roman"/>
          <w:b/>
          <w:bCs/>
          <w:sz w:val="24"/>
          <w:szCs w:val="24"/>
        </w:rPr>
        <w:t>MADDE 2</w:t>
      </w:r>
      <w:r w:rsidR="008A6731">
        <w:rPr>
          <w:rFonts w:ascii="Times New Roman" w:hAnsi="Times New Roman" w:cs="Times New Roman"/>
          <w:b/>
          <w:bCs/>
          <w:sz w:val="24"/>
          <w:szCs w:val="24"/>
        </w:rPr>
        <w:t>0</w:t>
      </w:r>
      <w:r w:rsidRPr="00313941">
        <w:rPr>
          <w:rFonts w:ascii="Times New Roman" w:hAnsi="Times New Roman" w:cs="Times New Roman"/>
          <w:b/>
          <w:bCs/>
          <w:sz w:val="24"/>
          <w:szCs w:val="24"/>
        </w:rPr>
        <w:t xml:space="preserve"> - </w:t>
      </w:r>
      <w:r w:rsidRPr="00313941">
        <w:rPr>
          <w:rFonts w:ascii="Times New Roman" w:hAnsi="Times New Roman" w:cs="Times New Roman"/>
          <w:sz w:val="24"/>
          <w:szCs w:val="24"/>
        </w:rPr>
        <w:t xml:space="preserve">(1) </w:t>
      </w:r>
      <w:r w:rsidR="0006118B" w:rsidRPr="00313941">
        <w:rPr>
          <w:rFonts w:ascii="Times New Roman" w:hAnsi="Times New Roman" w:cs="Times New Roman"/>
          <w:i/>
          <w:iCs/>
          <w:sz w:val="24"/>
          <w:szCs w:val="24"/>
        </w:rPr>
        <w:t>Ders Aşaması</w:t>
      </w:r>
      <w:r w:rsidRPr="00313941">
        <w:rPr>
          <w:rFonts w:ascii="Times New Roman" w:hAnsi="Times New Roman" w:cs="Times New Roman"/>
          <w:sz w:val="24"/>
          <w:szCs w:val="24"/>
        </w:rPr>
        <w:t xml:space="preserve"> - </w:t>
      </w:r>
      <w:r w:rsidR="0006118B" w:rsidRPr="00313941">
        <w:rPr>
          <w:rFonts w:ascii="Times New Roman" w:hAnsi="Times New Roman" w:cs="Times New Roman"/>
          <w:sz w:val="24"/>
          <w:szCs w:val="24"/>
        </w:rPr>
        <w:t>Başka bir yükseköğretim kurumunun doktora programlarında kayıtlı olup, en az birinci yarıyılını 4 üzerinden 3.00 ortalama ile tamamlamış öğrencinin Enstitümüz doktora kayıt koşullarını sağladığı takdirde yatay geçiş yolu ile öğrenci kaydı yapılabilir.</w:t>
      </w:r>
    </w:p>
    <w:p w14:paraId="1FCC3A85" w14:textId="68984DCB" w:rsidR="0006118B" w:rsidRPr="00313941" w:rsidRDefault="00D03B84"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(2) </w:t>
      </w:r>
      <w:r w:rsidR="0006118B" w:rsidRPr="00313941">
        <w:rPr>
          <w:rFonts w:ascii="Times New Roman" w:hAnsi="Times New Roman" w:cs="Times New Roman"/>
          <w:i/>
          <w:iCs/>
          <w:sz w:val="24"/>
          <w:szCs w:val="24"/>
        </w:rPr>
        <w:t>Tez Aşaması</w:t>
      </w:r>
      <w:r w:rsidRPr="00313941">
        <w:rPr>
          <w:rFonts w:ascii="Times New Roman" w:hAnsi="Times New Roman" w:cs="Times New Roman"/>
          <w:sz w:val="24"/>
          <w:szCs w:val="24"/>
        </w:rPr>
        <w:t xml:space="preserve"> - </w:t>
      </w:r>
      <w:r w:rsidR="0006118B" w:rsidRPr="00313941">
        <w:rPr>
          <w:rFonts w:ascii="Times New Roman" w:hAnsi="Times New Roman" w:cs="Times New Roman"/>
          <w:sz w:val="24"/>
          <w:szCs w:val="24"/>
        </w:rPr>
        <w:t>Başka bir yükseköğretim kurumunun doktora programlarında kayıtlı olup, ders aşamasını 4 üzerinden 3.00 ortalama ve en az 90 AKTS ile tamamlayarak tez aşamasına geçmiş öğrencinin Enstitü doktora kayıt koşullarını sağladığı takdirde yatay geçiş yolu ile öğrenci kaydı yapılabilir.</w:t>
      </w:r>
      <w:r w:rsidR="00E83ADE" w:rsidRPr="00313941">
        <w:rPr>
          <w:rFonts w:ascii="Times New Roman" w:hAnsi="Times New Roman" w:cs="Times New Roman"/>
          <w:sz w:val="24"/>
          <w:szCs w:val="24"/>
        </w:rPr>
        <w:t xml:space="preserve"> Bu aşamadaki öğrenci eğer geldiği üniversitede tez yeterlik sınavına girip başardı ise, bu yeterlik sınavının yatay geçişle geldiği programda kabul edilip edilmeyeceği ilgili anabilim/</w:t>
      </w:r>
      <w:proofErr w:type="spellStart"/>
      <w:r w:rsidR="00E83ADE" w:rsidRPr="00313941">
        <w:rPr>
          <w:rFonts w:ascii="Times New Roman" w:hAnsi="Times New Roman" w:cs="Times New Roman"/>
          <w:sz w:val="24"/>
          <w:szCs w:val="24"/>
        </w:rPr>
        <w:t>anasanat</w:t>
      </w:r>
      <w:proofErr w:type="spellEnd"/>
      <w:r w:rsidR="00E83ADE" w:rsidRPr="00313941">
        <w:rPr>
          <w:rFonts w:ascii="Times New Roman" w:hAnsi="Times New Roman" w:cs="Times New Roman"/>
          <w:sz w:val="24"/>
          <w:szCs w:val="24"/>
        </w:rPr>
        <w:t xml:space="preserve"> dalı başkanlığının görüşü alınarak enstitü yönetim kurulunca karara bağlanır. Gerek görüldüğü takdirde öğrenci yatay geçişle geldiği programda tekrar doktora yeterlik sınavına alınabilir.</w:t>
      </w:r>
    </w:p>
    <w:p w14:paraId="78EDB477" w14:textId="77777777" w:rsidR="00223D9C" w:rsidRPr="00313941" w:rsidRDefault="00D03B84"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(3) </w:t>
      </w:r>
      <w:r w:rsidR="00223D9C" w:rsidRPr="00313941">
        <w:rPr>
          <w:rFonts w:ascii="Times New Roman" w:hAnsi="Times New Roman" w:cs="Times New Roman"/>
          <w:sz w:val="24"/>
          <w:szCs w:val="24"/>
        </w:rPr>
        <w:t>Yabancı dil ile eğitim yapan doktora programlarına geçiş için Yabancı Diller Yüksekokulu tarafından yapılan yabancı dil sınavından başarılı olmak ya da ulusal veya uluslararası geçerliliği olan yabancı dil sınavlarından Senato tarafından belirlenen asgari yeterlik puanını belgelemek şarttır.</w:t>
      </w:r>
    </w:p>
    <w:p w14:paraId="52312341" w14:textId="0C36EAD0" w:rsidR="00223D9C" w:rsidRPr="00313941" w:rsidRDefault="00D03B84" w:rsidP="00313941">
      <w:pPr>
        <w:spacing w:after="120"/>
        <w:jc w:val="both"/>
        <w:rPr>
          <w:rFonts w:ascii="Times New Roman" w:hAnsi="Times New Roman" w:cs="Times New Roman"/>
          <w:sz w:val="24"/>
          <w:szCs w:val="24"/>
        </w:rPr>
      </w:pPr>
      <w:r w:rsidRPr="004244FA">
        <w:rPr>
          <w:rFonts w:ascii="Times New Roman" w:hAnsi="Times New Roman" w:cs="Times New Roman"/>
          <w:sz w:val="24"/>
          <w:szCs w:val="24"/>
        </w:rPr>
        <w:t xml:space="preserve">(4) </w:t>
      </w:r>
      <w:r w:rsidR="00223D9C" w:rsidRPr="004244FA">
        <w:rPr>
          <w:rFonts w:ascii="Times New Roman" w:hAnsi="Times New Roman" w:cs="Times New Roman"/>
          <w:sz w:val="24"/>
          <w:szCs w:val="24"/>
        </w:rPr>
        <w:t xml:space="preserve">Doktora programına yatay geçiş yapmak isteyen öğrencilerin </w:t>
      </w:r>
      <w:r w:rsidR="00223D9C" w:rsidRPr="005B4C48">
        <w:rPr>
          <w:rFonts w:ascii="Times New Roman" w:hAnsi="Times New Roman" w:cs="Times New Roman"/>
          <w:sz w:val="24"/>
          <w:szCs w:val="24"/>
        </w:rPr>
        <w:t xml:space="preserve">ALES sınavından </w:t>
      </w:r>
      <w:r w:rsidR="004244FA">
        <w:rPr>
          <w:rFonts w:ascii="Times New Roman" w:hAnsi="Times New Roman" w:cs="Times New Roman"/>
          <w:sz w:val="24"/>
          <w:szCs w:val="24"/>
        </w:rPr>
        <w:t xml:space="preserve">programın öngördüğü </w:t>
      </w:r>
      <w:r w:rsidR="00223D9C" w:rsidRPr="005B4C48">
        <w:rPr>
          <w:rFonts w:ascii="Times New Roman" w:hAnsi="Times New Roman" w:cs="Times New Roman"/>
          <w:sz w:val="24"/>
          <w:szCs w:val="24"/>
        </w:rPr>
        <w:t>puan</w:t>
      </w:r>
      <w:r w:rsidR="004244FA">
        <w:rPr>
          <w:rFonts w:ascii="Times New Roman" w:hAnsi="Times New Roman" w:cs="Times New Roman"/>
          <w:sz w:val="24"/>
          <w:szCs w:val="24"/>
        </w:rPr>
        <w:t>ı</w:t>
      </w:r>
      <w:r w:rsidR="00223D9C" w:rsidRPr="004244FA">
        <w:rPr>
          <w:rFonts w:ascii="Times New Roman" w:hAnsi="Times New Roman" w:cs="Times New Roman"/>
          <w:sz w:val="24"/>
          <w:szCs w:val="24"/>
        </w:rPr>
        <w:t xml:space="preserve"> almış olduklarını belgelemeleri gerekir (GRE ve GMAT puanları, ALES puanı eşdeğeri olarak kullanılabilir).</w:t>
      </w:r>
      <w:r w:rsidR="00223D9C" w:rsidRPr="00313941">
        <w:rPr>
          <w:rFonts w:ascii="Times New Roman" w:hAnsi="Times New Roman" w:cs="Times New Roman"/>
          <w:sz w:val="24"/>
          <w:szCs w:val="24"/>
        </w:rPr>
        <w:t xml:space="preserve"> </w:t>
      </w:r>
    </w:p>
    <w:p w14:paraId="42224F5A" w14:textId="77777777" w:rsidR="0006118B" w:rsidRPr="00313941" w:rsidRDefault="0006118B"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İntibak</w:t>
      </w:r>
    </w:p>
    <w:p w14:paraId="394B0843" w14:textId="31DAD713" w:rsidR="0006118B" w:rsidRPr="00313941" w:rsidRDefault="0006118B"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w:t>
      </w:r>
      <w:r w:rsidR="00D03B84" w:rsidRPr="00313941">
        <w:rPr>
          <w:rFonts w:ascii="Times New Roman" w:hAnsi="Times New Roman" w:cs="Times New Roman"/>
          <w:b/>
          <w:bCs/>
          <w:sz w:val="24"/>
          <w:szCs w:val="24"/>
        </w:rPr>
        <w:t>2</w:t>
      </w:r>
      <w:r w:rsidR="008A6731">
        <w:rPr>
          <w:rFonts w:ascii="Times New Roman" w:hAnsi="Times New Roman" w:cs="Times New Roman"/>
          <w:b/>
          <w:bCs/>
          <w:sz w:val="24"/>
          <w:szCs w:val="24"/>
        </w:rPr>
        <w:t>1</w:t>
      </w:r>
      <w:r w:rsidRPr="00313941">
        <w:rPr>
          <w:rFonts w:ascii="Times New Roman" w:hAnsi="Times New Roman" w:cs="Times New Roman"/>
          <w:sz w:val="24"/>
          <w:szCs w:val="24"/>
        </w:rPr>
        <w:t xml:space="preserve"> – (1) </w:t>
      </w:r>
      <w:r w:rsidR="00223D9C" w:rsidRPr="00313941">
        <w:rPr>
          <w:rFonts w:ascii="Times New Roman" w:hAnsi="Times New Roman" w:cs="Times New Roman"/>
          <w:sz w:val="24"/>
          <w:szCs w:val="24"/>
        </w:rPr>
        <w:t>Ders aşamasında d</w:t>
      </w:r>
      <w:r w:rsidRPr="00313941">
        <w:rPr>
          <w:rFonts w:ascii="Times New Roman" w:hAnsi="Times New Roman" w:cs="Times New Roman"/>
          <w:sz w:val="24"/>
          <w:szCs w:val="24"/>
        </w:rPr>
        <w:t>oktora programına geçiş yapan öğrencinin daha önce kayıtlı olduğu doktora programında almış olduğu dersler geldiği doktora programındaki derslerin yerine sayılabilir. Hangi derslerden muaf sayılacağı hususu Enstitü anabilim/anasanat dalı</w:t>
      </w:r>
      <w:r w:rsidR="00305840" w:rsidRPr="00313941">
        <w:rPr>
          <w:rFonts w:ascii="Times New Roman" w:hAnsi="Times New Roman" w:cs="Times New Roman"/>
          <w:sz w:val="24"/>
          <w:szCs w:val="24"/>
        </w:rPr>
        <w:t>nın</w:t>
      </w:r>
      <w:r w:rsidRPr="00313941">
        <w:rPr>
          <w:rFonts w:ascii="Times New Roman" w:hAnsi="Times New Roman" w:cs="Times New Roman"/>
          <w:sz w:val="24"/>
          <w:szCs w:val="24"/>
        </w:rPr>
        <w:t xml:space="preserve"> önerisi ve Enstitü Yönetim Kurulu kararıyla belirlenir.</w:t>
      </w:r>
    </w:p>
    <w:p w14:paraId="0E88C0A5" w14:textId="77777777" w:rsidR="0006118B" w:rsidRPr="00313941" w:rsidRDefault="0006118B"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 xml:space="preserve">(2) </w:t>
      </w:r>
      <w:r w:rsidR="00D03B84" w:rsidRPr="00313941">
        <w:rPr>
          <w:rFonts w:ascii="Times New Roman" w:hAnsi="Times New Roman" w:cs="Times New Roman"/>
          <w:sz w:val="24"/>
          <w:szCs w:val="24"/>
        </w:rPr>
        <w:t>Ders aşamasında, ders</w:t>
      </w:r>
      <w:r w:rsidRPr="00313941">
        <w:rPr>
          <w:rFonts w:ascii="Times New Roman" w:hAnsi="Times New Roman" w:cs="Times New Roman"/>
          <w:sz w:val="24"/>
          <w:szCs w:val="24"/>
        </w:rPr>
        <w:t xml:space="preserve"> intibakı yapıldıktan sonra Enstitü Yönetim Kurulu kararıyla öğrencinin, geldiği doktora programına ilişkin ilave dersler alması istenebilir.</w:t>
      </w:r>
    </w:p>
    <w:p w14:paraId="2F53264D" w14:textId="77777777" w:rsidR="00223D9C" w:rsidRPr="00313941" w:rsidRDefault="00223D9C"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 Tez aşamasında</w:t>
      </w:r>
      <w:r w:rsidR="00D03B84" w:rsidRPr="00313941">
        <w:rPr>
          <w:rFonts w:ascii="Times New Roman" w:hAnsi="Times New Roman" w:cs="Times New Roman"/>
          <w:sz w:val="24"/>
          <w:szCs w:val="24"/>
        </w:rPr>
        <w:t>,</w:t>
      </w:r>
      <w:r w:rsidRPr="00313941">
        <w:rPr>
          <w:rFonts w:ascii="Times New Roman" w:hAnsi="Times New Roman" w:cs="Times New Roman"/>
          <w:sz w:val="24"/>
          <w:szCs w:val="24"/>
        </w:rPr>
        <w:t xml:space="preserve"> yatay geçiş yolu ile doktora programlarına kayıt yaptıran öğrencilere ilgili anabilim dalı başkanlığı gerek gördüğü takdirde EYK kararıyla ilave ders ya da dersler aldırabilir.</w:t>
      </w:r>
    </w:p>
    <w:p w14:paraId="23F11FD5" w14:textId="77777777" w:rsidR="0006118B" w:rsidRPr="00313941" w:rsidRDefault="0006118B" w:rsidP="00313941">
      <w:pPr>
        <w:spacing w:after="120"/>
        <w:jc w:val="both"/>
        <w:rPr>
          <w:rFonts w:ascii="Times New Roman" w:hAnsi="Times New Roman" w:cs="Times New Roman"/>
          <w:sz w:val="24"/>
          <w:szCs w:val="24"/>
        </w:rPr>
      </w:pPr>
    </w:p>
    <w:p w14:paraId="745EE945"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YEDİNCİ BÖLÜM</w:t>
      </w:r>
    </w:p>
    <w:p w14:paraId="7827F36D" w14:textId="77777777" w:rsidR="00B37819" w:rsidRPr="00313941" w:rsidRDefault="0006118B"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 xml:space="preserve">Farklı </w:t>
      </w:r>
      <w:r w:rsidR="00B37819" w:rsidRPr="00313941">
        <w:rPr>
          <w:rFonts w:ascii="Times New Roman" w:hAnsi="Times New Roman" w:cs="Times New Roman"/>
          <w:b/>
          <w:bCs/>
          <w:sz w:val="24"/>
          <w:szCs w:val="24"/>
        </w:rPr>
        <w:t xml:space="preserve">Programlar Arası </w:t>
      </w:r>
      <w:r w:rsidR="00B141C6" w:rsidRPr="00313941">
        <w:rPr>
          <w:rFonts w:ascii="Times New Roman" w:hAnsi="Times New Roman" w:cs="Times New Roman"/>
          <w:b/>
          <w:bCs/>
          <w:sz w:val="24"/>
          <w:szCs w:val="24"/>
        </w:rPr>
        <w:t xml:space="preserve">Yatay </w:t>
      </w:r>
      <w:r w:rsidR="00B37819" w:rsidRPr="00313941">
        <w:rPr>
          <w:rFonts w:ascii="Times New Roman" w:hAnsi="Times New Roman" w:cs="Times New Roman"/>
          <w:b/>
          <w:bCs/>
          <w:sz w:val="24"/>
          <w:szCs w:val="24"/>
        </w:rPr>
        <w:t>Geçiş</w:t>
      </w:r>
    </w:p>
    <w:p w14:paraId="2FB28413" w14:textId="3379BF82"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2</w:t>
      </w:r>
      <w:r w:rsidR="008A6731">
        <w:rPr>
          <w:rFonts w:ascii="Times New Roman" w:hAnsi="Times New Roman" w:cs="Times New Roman"/>
          <w:b/>
          <w:bCs/>
          <w:sz w:val="24"/>
          <w:szCs w:val="24"/>
        </w:rPr>
        <w:t>2</w:t>
      </w:r>
      <w:r w:rsidRPr="00313941">
        <w:rPr>
          <w:rFonts w:ascii="Times New Roman" w:hAnsi="Times New Roman" w:cs="Times New Roman"/>
          <w:b/>
          <w:bCs/>
          <w:sz w:val="24"/>
          <w:szCs w:val="24"/>
        </w:rPr>
        <w:t xml:space="preserve"> – </w:t>
      </w:r>
      <w:r w:rsidRPr="00313941">
        <w:rPr>
          <w:rFonts w:ascii="Times New Roman" w:hAnsi="Times New Roman" w:cs="Times New Roman"/>
          <w:sz w:val="24"/>
          <w:szCs w:val="24"/>
        </w:rPr>
        <w:t>(1) Tezli yüksek lisans/doktora öğrencileri talep etmeleri halinde enstitü</w:t>
      </w:r>
      <w:r w:rsidR="00715FB5" w:rsidRPr="00313941">
        <w:rPr>
          <w:rFonts w:ascii="Times New Roman" w:hAnsi="Times New Roman" w:cs="Times New Roman"/>
          <w:sz w:val="24"/>
          <w:szCs w:val="24"/>
        </w:rPr>
        <w:t xml:space="preserve">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 xml:space="preserve">/anasanat dalı önerisi ve enstitü yönetim kurulu kararı ile aynı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 xml:space="preserve"> dalı içerisindeki</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 xml:space="preserve">programlarından birisine veya enstitü içindeki başka bir </w:t>
      </w:r>
      <w:r w:rsidR="00660152" w:rsidRPr="00313941">
        <w:rPr>
          <w:rFonts w:ascii="Times New Roman" w:hAnsi="Times New Roman" w:cs="Times New Roman"/>
          <w:sz w:val="24"/>
          <w:szCs w:val="24"/>
        </w:rPr>
        <w:t>anabilim</w:t>
      </w:r>
      <w:r w:rsidRPr="00313941">
        <w:rPr>
          <w:rFonts w:ascii="Times New Roman" w:hAnsi="Times New Roman" w:cs="Times New Roman"/>
          <w:sz w:val="24"/>
          <w:szCs w:val="24"/>
        </w:rPr>
        <w:t xml:space="preserve"> dalına belirlenmiş olan asgari şartları</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sağlamış olmak şartıyla yatay geçiş yapabilir.</w:t>
      </w:r>
    </w:p>
    <w:p w14:paraId="6E81A0E5"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İntibak</w:t>
      </w:r>
    </w:p>
    <w:p w14:paraId="7E0662C7" w14:textId="60B49C44"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2</w:t>
      </w:r>
      <w:r w:rsidR="008A6731">
        <w:rPr>
          <w:rFonts w:ascii="Times New Roman" w:hAnsi="Times New Roman" w:cs="Times New Roman"/>
          <w:b/>
          <w:bCs/>
          <w:sz w:val="24"/>
          <w:szCs w:val="24"/>
        </w:rPr>
        <w:t>3</w:t>
      </w:r>
      <w:r w:rsidRPr="00313941">
        <w:rPr>
          <w:rFonts w:ascii="Times New Roman" w:hAnsi="Times New Roman" w:cs="Times New Roman"/>
          <w:b/>
          <w:bCs/>
          <w:sz w:val="24"/>
          <w:szCs w:val="24"/>
        </w:rPr>
        <w:t xml:space="preserve"> – </w:t>
      </w:r>
      <w:r w:rsidRPr="00313941">
        <w:rPr>
          <w:rFonts w:ascii="Times New Roman" w:hAnsi="Times New Roman" w:cs="Times New Roman"/>
          <w:sz w:val="24"/>
          <w:szCs w:val="24"/>
        </w:rPr>
        <w:t xml:space="preserve">(1) </w:t>
      </w:r>
      <w:r w:rsidR="00D03B84" w:rsidRPr="00313941">
        <w:rPr>
          <w:rFonts w:ascii="Times New Roman" w:hAnsi="Times New Roman" w:cs="Times New Roman"/>
          <w:sz w:val="24"/>
          <w:szCs w:val="24"/>
        </w:rPr>
        <w:t>Bu durumda, b</w:t>
      </w:r>
      <w:r w:rsidRPr="00313941">
        <w:rPr>
          <w:rFonts w:ascii="Times New Roman" w:hAnsi="Times New Roman" w:cs="Times New Roman"/>
          <w:sz w:val="24"/>
          <w:szCs w:val="24"/>
        </w:rPr>
        <w:t>u yönergenin bir diğer yükseköğretim kurumundaki lisansüstü programdan</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geçişinde uygulanan intibak işlemleri uygulanır.</w:t>
      </w:r>
    </w:p>
    <w:p w14:paraId="56087A95" w14:textId="77777777" w:rsidR="00D03B84" w:rsidRPr="00313941" w:rsidRDefault="00D03B84"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(2) Farklı lisansüstü programlar arası yatay geçiş yapmak isteyen öğrencilere ilgili enstitü anabilim/anasanat dalı kararı ile Bilimsel hazırlık programı uygulanabilir. Bilimsel hazırlıkta geçen süre normal eğitim ve öğretim süresine dâhil edilmez.</w:t>
      </w:r>
    </w:p>
    <w:p w14:paraId="1E537D93" w14:textId="77777777" w:rsidR="00B141C6" w:rsidRPr="00313941" w:rsidRDefault="00B141C6" w:rsidP="00313941">
      <w:pPr>
        <w:spacing w:after="120"/>
        <w:jc w:val="both"/>
        <w:rPr>
          <w:rFonts w:ascii="Times New Roman" w:hAnsi="Times New Roman" w:cs="Times New Roman"/>
          <w:sz w:val="24"/>
          <w:szCs w:val="24"/>
        </w:rPr>
      </w:pPr>
      <w:r w:rsidRPr="00313941">
        <w:rPr>
          <w:rFonts w:ascii="Times New Roman" w:hAnsi="Times New Roman" w:cs="Times New Roman"/>
          <w:sz w:val="24"/>
          <w:szCs w:val="24"/>
        </w:rPr>
        <w:t>(3) Öğrencinin kabul edildiği programdaki derslerden hangilerini alacağı ve lisansüstü programa hangi aşamadan itibaren devam edeceği, enstitü anabilim/anasanat dalı görüşü alınarak enstitü yönetim kurulunca belirlenir.</w:t>
      </w:r>
    </w:p>
    <w:p w14:paraId="2CD46405" w14:textId="77777777" w:rsidR="006C572B" w:rsidRDefault="006C572B" w:rsidP="00313941">
      <w:pPr>
        <w:spacing w:after="120"/>
        <w:jc w:val="center"/>
        <w:rPr>
          <w:rFonts w:ascii="Times New Roman" w:hAnsi="Times New Roman" w:cs="Times New Roman"/>
          <w:b/>
          <w:bCs/>
          <w:sz w:val="24"/>
          <w:szCs w:val="24"/>
        </w:rPr>
      </w:pPr>
    </w:p>
    <w:p w14:paraId="2DB54498" w14:textId="77777777" w:rsidR="006C572B" w:rsidRDefault="006C572B" w:rsidP="00313941">
      <w:pPr>
        <w:spacing w:after="120"/>
        <w:jc w:val="center"/>
        <w:rPr>
          <w:rFonts w:ascii="Times New Roman" w:hAnsi="Times New Roman" w:cs="Times New Roman"/>
          <w:b/>
          <w:bCs/>
          <w:sz w:val="24"/>
          <w:szCs w:val="24"/>
        </w:rPr>
      </w:pPr>
    </w:p>
    <w:p w14:paraId="040522E8" w14:textId="493913B1"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SEKİZİNCİ BÖLÜM</w:t>
      </w:r>
    </w:p>
    <w:p w14:paraId="5418E217" w14:textId="77777777" w:rsidR="00B37819" w:rsidRPr="00313941" w:rsidRDefault="00B37819" w:rsidP="00313941">
      <w:pPr>
        <w:spacing w:after="120"/>
        <w:jc w:val="center"/>
        <w:rPr>
          <w:rFonts w:ascii="Times New Roman" w:hAnsi="Times New Roman" w:cs="Times New Roman"/>
          <w:b/>
          <w:bCs/>
          <w:sz w:val="24"/>
          <w:szCs w:val="24"/>
        </w:rPr>
      </w:pPr>
      <w:r w:rsidRPr="00313941">
        <w:rPr>
          <w:rFonts w:ascii="Times New Roman" w:hAnsi="Times New Roman" w:cs="Times New Roman"/>
          <w:b/>
          <w:bCs/>
          <w:sz w:val="24"/>
          <w:szCs w:val="24"/>
        </w:rPr>
        <w:t>Çeşitli ve Son Hükümler</w:t>
      </w:r>
    </w:p>
    <w:p w14:paraId="59A674F4"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Hüküm bulunmayan haller</w:t>
      </w:r>
    </w:p>
    <w:p w14:paraId="61E1A45B" w14:textId="0BDBC5D5"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MADDE 2</w:t>
      </w:r>
      <w:r w:rsidR="008A6731">
        <w:rPr>
          <w:rFonts w:ascii="Times New Roman" w:hAnsi="Times New Roman" w:cs="Times New Roman"/>
          <w:b/>
          <w:bCs/>
          <w:sz w:val="24"/>
          <w:szCs w:val="24"/>
        </w:rPr>
        <w:t>4</w:t>
      </w:r>
      <w:r w:rsidR="004244FA">
        <w:rPr>
          <w:rFonts w:ascii="Times New Roman" w:hAnsi="Times New Roman" w:cs="Times New Roman"/>
          <w:b/>
          <w:bCs/>
          <w:sz w:val="24"/>
          <w:szCs w:val="24"/>
        </w:rPr>
        <w:t>5</w:t>
      </w:r>
      <w:r w:rsidRPr="00313941">
        <w:rPr>
          <w:rFonts w:ascii="Times New Roman" w:hAnsi="Times New Roman" w:cs="Times New Roman"/>
          <w:b/>
          <w:bCs/>
          <w:sz w:val="24"/>
          <w:szCs w:val="24"/>
        </w:rPr>
        <w:t xml:space="preserve"> </w:t>
      </w:r>
      <w:r w:rsidRPr="00313941">
        <w:rPr>
          <w:rFonts w:ascii="Times New Roman" w:hAnsi="Times New Roman" w:cs="Times New Roman"/>
          <w:sz w:val="24"/>
          <w:szCs w:val="24"/>
        </w:rPr>
        <w:t>– (1) Bu Yönergede hüküm bulunmayan hallerde Üniversitelerarası Kurul Başkanlığının</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20/04/2016 tarih ve 29690 sayılı Resmi Gazetede yayımlanan "Lisansüstü Eğitim ve Öğretim Yönetmeliği”</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ile Antalya Bilim Üniversitesi Lisansüstü Eğitim-Öğretim ve Sınav Yönetmeliği ve ilgili diğer mevzuat hükümleri</w:t>
      </w:r>
      <w:r w:rsidR="00715FB5" w:rsidRPr="00313941">
        <w:rPr>
          <w:rFonts w:ascii="Times New Roman" w:hAnsi="Times New Roman" w:cs="Times New Roman"/>
          <w:sz w:val="24"/>
          <w:szCs w:val="24"/>
        </w:rPr>
        <w:t xml:space="preserve"> </w:t>
      </w:r>
      <w:r w:rsidRPr="00313941">
        <w:rPr>
          <w:rFonts w:ascii="Times New Roman" w:hAnsi="Times New Roman" w:cs="Times New Roman"/>
          <w:sz w:val="24"/>
          <w:szCs w:val="24"/>
        </w:rPr>
        <w:t>geçerlidir.</w:t>
      </w:r>
    </w:p>
    <w:p w14:paraId="286B3098"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Mezun olanların geçiş intibakı</w:t>
      </w:r>
    </w:p>
    <w:p w14:paraId="33340286" w14:textId="0758EB55"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GEÇİCİ MADDE 1 </w:t>
      </w:r>
      <w:r w:rsidRPr="00313941">
        <w:rPr>
          <w:rFonts w:ascii="Times New Roman" w:hAnsi="Times New Roman" w:cs="Times New Roman"/>
          <w:sz w:val="24"/>
          <w:szCs w:val="24"/>
        </w:rPr>
        <w:t xml:space="preserve">– (1) Bu Yönergenin yürürlüğe girdiği tarihten önce </w:t>
      </w:r>
      <w:r w:rsidR="004244FA">
        <w:rPr>
          <w:rFonts w:ascii="Times New Roman" w:hAnsi="Times New Roman" w:cs="Times New Roman"/>
          <w:sz w:val="24"/>
          <w:szCs w:val="24"/>
        </w:rPr>
        <w:t xml:space="preserve">üniversitenin lisansüstü programlarına kayıtlı öğrencilerin programlar arası geçiş başvurularında zaman sınırlaması aranmaz. </w:t>
      </w:r>
    </w:p>
    <w:p w14:paraId="7C5CEA50" w14:textId="3B6DD22A" w:rsidR="00E22159" w:rsidRDefault="00E22159" w:rsidP="00313941">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GEÇİCİ MADDE 2 – (1) </w:t>
      </w:r>
      <w:r w:rsidRPr="00313941">
        <w:rPr>
          <w:rFonts w:ascii="Times New Roman" w:hAnsi="Times New Roman" w:cs="Times New Roman"/>
          <w:sz w:val="24"/>
          <w:szCs w:val="24"/>
        </w:rPr>
        <w:t xml:space="preserve">Bu Yönergenin yürürlüğe girdiği tarihten önce </w:t>
      </w:r>
      <w:r>
        <w:rPr>
          <w:rFonts w:ascii="Times New Roman" w:hAnsi="Times New Roman" w:cs="Times New Roman"/>
          <w:sz w:val="24"/>
          <w:szCs w:val="24"/>
        </w:rPr>
        <w:t xml:space="preserve">üniversitenin tezsiz lisansüstü programlarından mezun olmuş </w:t>
      </w:r>
      <w:r w:rsidRPr="00313941">
        <w:rPr>
          <w:rFonts w:ascii="Times New Roman" w:hAnsi="Times New Roman" w:cs="Times New Roman"/>
          <w:sz w:val="24"/>
          <w:szCs w:val="24"/>
        </w:rPr>
        <w:t>öğrenci, enstitü anabilim/</w:t>
      </w:r>
      <w:proofErr w:type="spellStart"/>
      <w:r w:rsidRPr="00313941">
        <w:rPr>
          <w:rFonts w:ascii="Times New Roman" w:hAnsi="Times New Roman" w:cs="Times New Roman"/>
          <w:sz w:val="24"/>
          <w:szCs w:val="24"/>
        </w:rPr>
        <w:t>anasanat</w:t>
      </w:r>
      <w:proofErr w:type="spellEnd"/>
      <w:r w:rsidRPr="00313941">
        <w:rPr>
          <w:rFonts w:ascii="Times New Roman" w:hAnsi="Times New Roman" w:cs="Times New Roman"/>
          <w:sz w:val="24"/>
          <w:szCs w:val="24"/>
        </w:rPr>
        <w:t xml:space="preserve"> dalındaki tezli yüksek lisans programına kayıt yaptırdığı takdirde enstitü anabilim/</w:t>
      </w:r>
      <w:proofErr w:type="spellStart"/>
      <w:r w:rsidRPr="00313941">
        <w:rPr>
          <w:rFonts w:ascii="Times New Roman" w:hAnsi="Times New Roman" w:cs="Times New Roman"/>
          <w:sz w:val="24"/>
          <w:szCs w:val="24"/>
        </w:rPr>
        <w:t>anasanat</w:t>
      </w:r>
      <w:proofErr w:type="spellEnd"/>
      <w:r w:rsidRPr="00313941">
        <w:rPr>
          <w:rFonts w:ascii="Times New Roman" w:hAnsi="Times New Roman" w:cs="Times New Roman"/>
          <w:sz w:val="24"/>
          <w:szCs w:val="24"/>
        </w:rPr>
        <w:t xml:space="preserve"> dalının önerisi ve enstitü yönetim kurulu kararı ile tez aşamasından itibaren başlatabilir. Öğrenci, “Bilimsel araştırma teknikleri ve yayın etiği” konularını içeren bir ders ve kayıt yapılan tezli yüksek lisans programının zorunlu ders/derslerini tezsiz yüksek lisans programında almamış ise bu ders /dersleri almak zorundadır.</w:t>
      </w:r>
    </w:p>
    <w:p w14:paraId="6D519735" w14:textId="28706EF1"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Yürürlük</w:t>
      </w:r>
    </w:p>
    <w:p w14:paraId="6E22C5DC" w14:textId="3C70B7DF" w:rsidR="00B37819" w:rsidRPr="00313941" w:rsidRDefault="00B37819" w:rsidP="006C572B">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25 </w:t>
      </w:r>
      <w:r w:rsidRPr="00313941">
        <w:rPr>
          <w:rFonts w:ascii="Times New Roman" w:hAnsi="Times New Roman" w:cs="Times New Roman"/>
          <w:sz w:val="24"/>
          <w:szCs w:val="24"/>
        </w:rPr>
        <w:t xml:space="preserve">– (1) </w:t>
      </w:r>
      <w:r w:rsidR="006C572B" w:rsidRPr="006C572B">
        <w:rPr>
          <w:rFonts w:ascii="Times New Roman" w:hAnsi="Times New Roman" w:cs="Times New Roman"/>
          <w:sz w:val="24"/>
          <w:szCs w:val="24"/>
        </w:rPr>
        <w:t>Bu Yönerge Antalya Bilim Üniversitesi Senatosu tarafından kabulünü takiben yürürlüğe girer.</w:t>
      </w:r>
    </w:p>
    <w:p w14:paraId="470D81A2" w14:textId="77777777" w:rsidR="00B37819" w:rsidRPr="00313941" w:rsidRDefault="00B37819" w:rsidP="00313941">
      <w:pPr>
        <w:spacing w:after="120"/>
        <w:jc w:val="both"/>
        <w:rPr>
          <w:rFonts w:ascii="Times New Roman" w:hAnsi="Times New Roman" w:cs="Times New Roman"/>
          <w:b/>
          <w:bCs/>
          <w:sz w:val="24"/>
          <w:szCs w:val="24"/>
        </w:rPr>
      </w:pPr>
      <w:r w:rsidRPr="00313941">
        <w:rPr>
          <w:rFonts w:ascii="Times New Roman" w:hAnsi="Times New Roman" w:cs="Times New Roman"/>
          <w:b/>
          <w:bCs/>
          <w:sz w:val="24"/>
          <w:szCs w:val="24"/>
        </w:rPr>
        <w:t>Yürütme</w:t>
      </w:r>
    </w:p>
    <w:p w14:paraId="6C32EF4D" w14:textId="58C1CBD7" w:rsidR="00B37819" w:rsidRPr="00313941" w:rsidRDefault="00B37819" w:rsidP="00313941">
      <w:pPr>
        <w:spacing w:after="120"/>
        <w:jc w:val="both"/>
        <w:rPr>
          <w:rFonts w:ascii="Times New Roman" w:hAnsi="Times New Roman" w:cs="Times New Roman"/>
          <w:sz w:val="24"/>
          <w:szCs w:val="24"/>
        </w:rPr>
      </w:pPr>
      <w:r w:rsidRPr="00313941">
        <w:rPr>
          <w:rFonts w:ascii="Times New Roman" w:hAnsi="Times New Roman" w:cs="Times New Roman"/>
          <w:b/>
          <w:bCs/>
          <w:sz w:val="24"/>
          <w:szCs w:val="24"/>
        </w:rPr>
        <w:t xml:space="preserve">MADDE 26 </w:t>
      </w:r>
      <w:r w:rsidRPr="00313941">
        <w:rPr>
          <w:rFonts w:ascii="Times New Roman" w:hAnsi="Times New Roman" w:cs="Times New Roman"/>
          <w:sz w:val="24"/>
          <w:szCs w:val="24"/>
        </w:rPr>
        <w:t xml:space="preserve">– (1) </w:t>
      </w:r>
      <w:r w:rsidR="006C572B" w:rsidRPr="006C572B">
        <w:rPr>
          <w:rFonts w:ascii="Times New Roman" w:hAnsi="Times New Roman" w:cs="Times New Roman"/>
          <w:sz w:val="24"/>
          <w:szCs w:val="24"/>
        </w:rPr>
        <w:t>Bu Yönerge hükümleri Antalya Bilim Üniversitesi Rektörü tarafından yürütülür</w:t>
      </w:r>
    </w:p>
    <w:sectPr w:rsidR="00B37819" w:rsidRPr="003139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EF22" w14:textId="77777777" w:rsidR="0098548C" w:rsidRDefault="0098548C" w:rsidP="006C572B">
      <w:pPr>
        <w:spacing w:after="0" w:line="240" w:lineRule="auto"/>
      </w:pPr>
      <w:r>
        <w:separator/>
      </w:r>
    </w:p>
  </w:endnote>
  <w:endnote w:type="continuationSeparator" w:id="0">
    <w:p w14:paraId="38D5624E" w14:textId="77777777" w:rsidR="0098548C" w:rsidRDefault="0098548C" w:rsidP="006C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68971"/>
      <w:docPartObj>
        <w:docPartGallery w:val="Page Numbers (Bottom of Page)"/>
        <w:docPartUnique/>
      </w:docPartObj>
    </w:sdtPr>
    <w:sdtEndPr/>
    <w:sdtContent>
      <w:p w14:paraId="258690B0" w14:textId="6D32557B" w:rsidR="00C7597F" w:rsidRDefault="006C572B">
        <w:pPr>
          <w:pStyle w:val="AltBilgi"/>
          <w:jc w:val="center"/>
        </w:pPr>
        <w:r>
          <w:fldChar w:fldCharType="begin"/>
        </w:r>
        <w:r>
          <w:instrText>PAGE   \* MERGEFORMAT</w:instrText>
        </w:r>
        <w:r>
          <w:fldChar w:fldCharType="separate"/>
        </w:r>
        <w:r w:rsidR="00C7597F">
          <w:rPr>
            <w:noProof/>
          </w:rPr>
          <w:t>3</w:t>
        </w:r>
        <w:r>
          <w:fldChar w:fldCharType="end"/>
        </w:r>
      </w:p>
      <w:p w14:paraId="0FF2C904" w14:textId="77777777" w:rsidR="00C7597F" w:rsidRDefault="00C7597F" w:rsidP="00C7597F">
        <w:pPr>
          <w:jc w:val="both"/>
        </w:pPr>
        <w:r>
          <w:rPr>
            <w:rFonts w:ascii="Tahoma" w:hAnsi="Tahoma" w:cs="Tahoma"/>
          </w:rPr>
          <w:t xml:space="preserve">Form No: ÜY-FR-0013 Yayın Tarihi:03.05.2018 </w:t>
        </w:r>
        <w:proofErr w:type="spellStart"/>
        <w:proofErr w:type="gramStart"/>
        <w:r>
          <w:rPr>
            <w:rFonts w:ascii="Tahoma" w:hAnsi="Tahoma" w:cs="Tahoma"/>
          </w:rPr>
          <w:t>Değ.No</w:t>
        </w:r>
        <w:proofErr w:type="spellEnd"/>
        <w:proofErr w:type="gramEnd"/>
        <w:r>
          <w:rPr>
            <w:rFonts w:ascii="Tahoma" w:hAnsi="Tahoma" w:cs="Tahoma"/>
          </w:rPr>
          <w:t>: 0 Değ. Tarihi:</w:t>
        </w:r>
      </w:p>
      <w:p w14:paraId="1E6983B5" w14:textId="601BCCA4" w:rsidR="006C572B" w:rsidRDefault="00C7597F">
        <w:pPr>
          <w:pStyle w:val="AltBilgi"/>
          <w:jc w:val="center"/>
        </w:pPr>
      </w:p>
    </w:sdtContent>
  </w:sdt>
  <w:p w14:paraId="3EDD1DC9" w14:textId="77777777" w:rsidR="006C572B" w:rsidRDefault="006C57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B883E" w14:textId="77777777" w:rsidR="0098548C" w:rsidRDefault="0098548C" w:rsidP="006C572B">
      <w:pPr>
        <w:spacing w:after="0" w:line="240" w:lineRule="auto"/>
      </w:pPr>
      <w:r>
        <w:separator/>
      </w:r>
    </w:p>
  </w:footnote>
  <w:footnote w:type="continuationSeparator" w:id="0">
    <w:p w14:paraId="61AABD87" w14:textId="77777777" w:rsidR="0098548C" w:rsidRDefault="0098548C" w:rsidP="006C5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19"/>
    <w:rsid w:val="0006118B"/>
    <w:rsid w:val="0010038D"/>
    <w:rsid w:val="00223D9C"/>
    <w:rsid w:val="00287A80"/>
    <w:rsid w:val="00305840"/>
    <w:rsid w:val="00313941"/>
    <w:rsid w:val="004244FA"/>
    <w:rsid w:val="00451BEB"/>
    <w:rsid w:val="004B6E65"/>
    <w:rsid w:val="0053784D"/>
    <w:rsid w:val="005B4C48"/>
    <w:rsid w:val="0064571C"/>
    <w:rsid w:val="00660152"/>
    <w:rsid w:val="006B37A8"/>
    <w:rsid w:val="006C572B"/>
    <w:rsid w:val="00715FB5"/>
    <w:rsid w:val="008A2E02"/>
    <w:rsid w:val="008A6731"/>
    <w:rsid w:val="00932F98"/>
    <w:rsid w:val="0098548C"/>
    <w:rsid w:val="0099798E"/>
    <w:rsid w:val="009B07F3"/>
    <w:rsid w:val="009D1CEA"/>
    <w:rsid w:val="00B141C6"/>
    <w:rsid w:val="00B37819"/>
    <w:rsid w:val="00BC67EE"/>
    <w:rsid w:val="00C7597F"/>
    <w:rsid w:val="00C93CF5"/>
    <w:rsid w:val="00CA42B8"/>
    <w:rsid w:val="00CE1ADD"/>
    <w:rsid w:val="00D03B84"/>
    <w:rsid w:val="00E22159"/>
    <w:rsid w:val="00E67770"/>
    <w:rsid w:val="00E83ADE"/>
    <w:rsid w:val="00FA2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33C62D"/>
  <w15:chartTrackingRefBased/>
  <w15:docId w15:val="{485078C7-CE27-410D-B8C6-99E55713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3B84"/>
    <w:pPr>
      <w:ind w:left="720"/>
      <w:contextualSpacing/>
    </w:pPr>
  </w:style>
  <w:style w:type="character" w:styleId="AklamaBavurusu">
    <w:name w:val="annotation reference"/>
    <w:basedOn w:val="VarsaylanParagrafYazTipi"/>
    <w:uiPriority w:val="99"/>
    <w:semiHidden/>
    <w:unhideWhenUsed/>
    <w:rsid w:val="0064571C"/>
    <w:rPr>
      <w:sz w:val="16"/>
      <w:szCs w:val="16"/>
    </w:rPr>
  </w:style>
  <w:style w:type="paragraph" w:styleId="AklamaMetni">
    <w:name w:val="annotation text"/>
    <w:basedOn w:val="Normal"/>
    <w:link w:val="AklamaMetniChar"/>
    <w:uiPriority w:val="99"/>
    <w:semiHidden/>
    <w:unhideWhenUsed/>
    <w:rsid w:val="006457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571C"/>
    <w:rPr>
      <w:sz w:val="20"/>
      <w:szCs w:val="20"/>
    </w:rPr>
  </w:style>
  <w:style w:type="paragraph" w:styleId="AklamaKonusu">
    <w:name w:val="annotation subject"/>
    <w:basedOn w:val="AklamaMetni"/>
    <w:next w:val="AklamaMetni"/>
    <w:link w:val="AklamaKonusuChar"/>
    <w:uiPriority w:val="99"/>
    <w:semiHidden/>
    <w:unhideWhenUsed/>
    <w:rsid w:val="0064571C"/>
    <w:rPr>
      <w:b/>
      <w:bCs/>
    </w:rPr>
  </w:style>
  <w:style w:type="character" w:customStyle="1" w:styleId="AklamaKonusuChar">
    <w:name w:val="Açıklama Konusu Char"/>
    <w:basedOn w:val="AklamaMetniChar"/>
    <w:link w:val="AklamaKonusu"/>
    <w:uiPriority w:val="99"/>
    <w:semiHidden/>
    <w:rsid w:val="0064571C"/>
    <w:rPr>
      <w:b/>
      <w:bCs/>
      <w:sz w:val="20"/>
      <w:szCs w:val="20"/>
    </w:rPr>
  </w:style>
  <w:style w:type="paragraph" w:styleId="BalonMetni">
    <w:name w:val="Balloon Text"/>
    <w:basedOn w:val="Normal"/>
    <w:link w:val="BalonMetniChar"/>
    <w:uiPriority w:val="99"/>
    <w:semiHidden/>
    <w:unhideWhenUsed/>
    <w:rsid w:val="006457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571C"/>
    <w:rPr>
      <w:rFonts w:ascii="Segoe UI" w:hAnsi="Segoe UI" w:cs="Segoe UI"/>
      <w:sz w:val="18"/>
      <w:szCs w:val="18"/>
    </w:rPr>
  </w:style>
  <w:style w:type="paragraph" w:styleId="stBilgi">
    <w:name w:val="header"/>
    <w:basedOn w:val="Normal"/>
    <w:link w:val="stBilgiChar"/>
    <w:uiPriority w:val="99"/>
    <w:unhideWhenUsed/>
    <w:rsid w:val="006C572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C572B"/>
  </w:style>
  <w:style w:type="paragraph" w:styleId="AltBilgi">
    <w:name w:val="footer"/>
    <w:basedOn w:val="Normal"/>
    <w:link w:val="AltBilgiChar"/>
    <w:uiPriority w:val="99"/>
    <w:unhideWhenUsed/>
    <w:rsid w:val="006C572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C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A19C-F566-46A8-A082-65C6FC7C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2222</Words>
  <Characters>12667</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Onur Ünver</cp:lastModifiedBy>
  <cp:revision>11</cp:revision>
  <dcterms:created xsi:type="dcterms:W3CDTF">2020-05-28T08:04:00Z</dcterms:created>
  <dcterms:modified xsi:type="dcterms:W3CDTF">2020-06-26T08:52:00Z</dcterms:modified>
</cp:coreProperties>
</file>