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203B9" w14:textId="5721EE90" w:rsidR="00E852C2" w:rsidRDefault="00ED7FF7" w:rsidP="00F46D28">
      <w:pPr>
        <w:spacing w:after="120" w:line="276" w:lineRule="auto"/>
        <w:contextualSpacing/>
        <w:jc w:val="center"/>
      </w:pPr>
      <w:r>
        <w:object w:dxaOrig="10965" w:dyaOrig="2430" w14:anchorId="6DD91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100.5pt" o:ole="">
            <v:imagedata r:id="rId7" o:title=""/>
          </v:shape>
          <o:OLEObject Type="Embed" ProgID="Visio.Drawing.15" ShapeID="_x0000_i1025" DrawAspect="Content" ObjectID="_1734503102" r:id="rId8"/>
        </w:object>
      </w:r>
    </w:p>
    <w:p w14:paraId="26713713" w14:textId="0DF23F45" w:rsidR="00027A01" w:rsidRPr="00F46D28" w:rsidRDefault="00D0377F" w:rsidP="00F46D28">
      <w:pPr>
        <w:spacing w:after="120" w:line="276" w:lineRule="auto"/>
        <w:contextualSpacing/>
        <w:jc w:val="center"/>
        <w:rPr>
          <w:rFonts w:ascii="Times New Roman" w:hAnsi="Times New Roman" w:cs="Times New Roman"/>
          <w:b/>
          <w:sz w:val="24"/>
          <w:szCs w:val="24"/>
        </w:rPr>
      </w:pPr>
      <w:r w:rsidRPr="00F46D28">
        <w:rPr>
          <w:rFonts w:ascii="Times New Roman" w:hAnsi="Times New Roman" w:cs="Times New Roman"/>
          <w:b/>
          <w:sz w:val="24"/>
          <w:szCs w:val="24"/>
        </w:rPr>
        <w:t>ANTALYA BİLİM ÜNİVERSİTESİ</w:t>
      </w:r>
    </w:p>
    <w:p w14:paraId="605AA6FF" w14:textId="12527678" w:rsidR="00603525" w:rsidRPr="00F46D28" w:rsidRDefault="00D0377F" w:rsidP="00F46D28">
      <w:pPr>
        <w:spacing w:after="120" w:line="276" w:lineRule="auto"/>
        <w:contextualSpacing/>
        <w:jc w:val="center"/>
        <w:rPr>
          <w:rFonts w:ascii="Times New Roman" w:hAnsi="Times New Roman" w:cs="Times New Roman"/>
          <w:b/>
          <w:sz w:val="24"/>
          <w:szCs w:val="24"/>
        </w:rPr>
      </w:pPr>
      <w:r w:rsidRPr="00F46D28">
        <w:rPr>
          <w:rFonts w:ascii="Times New Roman" w:hAnsi="Times New Roman" w:cs="Times New Roman"/>
          <w:b/>
          <w:sz w:val="24"/>
          <w:szCs w:val="24"/>
        </w:rPr>
        <w:t>İDARİ BİRİMLER ÇALIŞMA USUL VE ESASLARI YÖNERGESİ</w:t>
      </w:r>
    </w:p>
    <w:p w14:paraId="10C56F56" w14:textId="77777777" w:rsidR="005C79BA" w:rsidRPr="00F46D28" w:rsidRDefault="005C79BA" w:rsidP="00F46D28">
      <w:pPr>
        <w:spacing w:after="120" w:line="276" w:lineRule="auto"/>
        <w:contextualSpacing/>
        <w:jc w:val="center"/>
        <w:rPr>
          <w:rFonts w:ascii="Times New Roman" w:hAnsi="Times New Roman" w:cs="Times New Roman"/>
          <w:b/>
          <w:sz w:val="24"/>
          <w:szCs w:val="24"/>
        </w:rPr>
      </w:pPr>
    </w:p>
    <w:p w14:paraId="014D02E6" w14:textId="77777777" w:rsidR="005C79BA" w:rsidRPr="00F46D28" w:rsidRDefault="005C79BA" w:rsidP="00F46D28">
      <w:pPr>
        <w:spacing w:after="120" w:line="276" w:lineRule="auto"/>
        <w:contextualSpacing/>
        <w:jc w:val="center"/>
        <w:rPr>
          <w:rFonts w:ascii="Times New Roman" w:hAnsi="Times New Roman" w:cs="Times New Roman"/>
          <w:b/>
          <w:sz w:val="24"/>
          <w:szCs w:val="24"/>
        </w:rPr>
      </w:pPr>
      <w:r w:rsidRPr="00F46D28">
        <w:rPr>
          <w:rFonts w:ascii="Times New Roman" w:hAnsi="Times New Roman" w:cs="Times New Roman"/>
          <w:b/>
          <w:sz w:val="24"/>
          <w:szCs w:val="24"/>
        </w:rPr>
        <w:t>BİRİNCİ BÖLÜM</w:t>
      </w:r>
    </w:p>
    <w:p w14:paraId="0274DE11" w14:textId="77777777" w:rsidR="005C79BA" w:rsidRPr="00F46D28" w:rsidRDefault="005C79BA" w:rsidP="00F46D28">
      <w:pPr>
        <w:spacing w:after="120" w:line="276" w:lineRule="auto"/>
        <w:contextualSpacing/>
        <w:jc w:val="center"/>
        <w:rPr>
          <w:rFonts w:ascii="Times New Roman" w:hAnsi="Times New Roman" w:cs="Times New Roman"/>
          <w:b/>
          <w:sz w:val="24"/>
          <w:szCs w:val="24"/>
        </w:rPr>
      </w:pPr>
      <w:r w:rsidRPr="00F46D28">
        <w:rPr>
          <w:rFonts w:ascii="Times New Roman" w:hAnsi="Times New Roman" w:cs="Times New Roman"/>
          <w:b/>
          <w:sz w:val="24"/>
          <w:szCs w:val="24"/>
        </w:rPr>
        <w:t>Amaç, Kapsam, Hukuki Dayanak ve Tanımlar</w:t>
      </w:r>
    </w:p>
    <w:p w14:paraId="0A16DBD4" w14:textId="77777777" w:rsidR="005C79BA" w:rsidRPr="00F46D28" w:rsidRDefault="005C79BA"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 xml:space="preserve">Amaç </w:t>
      </w:r>
    </w:p>
    <w:p w14:paraId="29FBF715" w14:textId="662D465E" w:rsidR="00603525" w:rsidRPr="00F46D28" w:rsidRDefault="005C79BA"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b/>
          <w:sz w:val="24"/>
          <w:szCs w:val="24"/>
        </w:rPr>
        <w:t>MADDE 1</w:t>
      </w:r>
      <w:r w:rsidR="00CB040D" w:rsidRPr="00F46D28">
        <w:rPr>
          <w:rFonts w:ascii="Times New Roman" w:hAnsi="Times New Roman" w:cs="Times New Roman"/>
          <w:b/>
          <w:sz w:val="24"/>
          <w:szCs w:val="24"/>
        </w:rPr>
        <w:t xml:space="preserve"> – </w:t>
      </w:r>
      <w:r w:rsidR="00603525" w:rsidRPr="00F46D28">
        <w:rPr>
          <w:rFonts w:ascii="Times New Roman" w:hAnsi="Times New Roman" w:cs="Times New Roman"/>
          <w:sz w:val="24"/>
          <w:szCs w:val="24"/>
        </w:rPr>
        <w:t>Bu yönergenin</w:t>
      </w:r>
      <w:r w:rsidR="001158F3" w:rsidRPr="00F46D28">
        <w:rPr>
          <w:rFonts w:ascii="Times New Roman" w:hAnsi="Times New Roman" w:cs="Times New Roman"/>
          <w:sz w:val="24"/>
          <w:szCs w:val="24"/>
        </w:rPr>
        <w:t xml:space="preserve"> amacı </w:t>
      </w:r>
      <w:r w:rsidR="00001FBC" w:rsidRPr="00F46D28">
        <w:rPr>
          <w:rFonts w:ascii="Times New Roman" w:hAnsi="Times New Roman" w:cs="Times New Roman"/>
          <w:sz w:val="24"/>
          <w:szCs w:val="24"/>
        </w:rPr>
        <w:t>Antalya Bilim Üniversitesinin idari teşkilat yapısı, idari birimlerin görev ve sorumlukları ile çalışma usul ve esaslarını tanımlamaktır.</w:t>
      </w:r>
    </w:p>
    <w:p w14:paraId="23B16DBC" w14:textId="77777777" w:rsidR="006313D4" w:rsidRPr="00F46D28" w:rsidRDefault="006313D4" w:rsidP="00F46D28">
      <w:pPr>
        <w:spacing w:after="120" w:line="276" w:lineRule="auto"/>
        <w:contextualSpacing/>
        <w:jc w:val="both"/>
        <w:rPr>
          <w:rFonts w:ascii="Times New Roman" w:hAnsi="Times New Roman" w:cs="Times New Roman"/>
          <w:b/>
          <w:sz w:val="24"/>
          <w:szCs w:val="24"/>
        </w:rPr>
      </w:pPr>
    </w:p>
    <w:p w14:paraId="4242BAC5" w14:textId="638C9809" w:rsidR="00001FBC" w:rsidRPr="00F46D28" w:rsidRDefault="00001FBC"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Kapsam</w:t>
      </w:r>
    </w:p>
    <w:p w14:paraId="1503DEC0" w14:textId="59394D1D" w:rsidR="00001FBC" w:rsidRPr="00F46D28" w:rsidRDefault="005C79BA"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b/>
          <w:sz w:val="24"/>
          <w:szCs w:val="24"/>
        </w:rPr>
        <w:t>MADDE 2</w:t>
      </w:r>
      <w:r w:rsidR="00CB040D" w:rsidRPr="00F46D28">
        <w:rPr>
          <w:rFonts w:ascii="Times New Roman" w:hAnsi="Times New Roman" w:cs="Times New Roman"/>
          <w:b/>
          <w:sz w:val="24"/>
          <w:szCs w:val="24"/>
        </w:rPr>
        <w:t xml:space="preserve"> – </w:t>
      </w:r>
      <w:r w:rsidR="00001FBC" w:rsidRPr="00F46D28">
        <w:rPr>
          <w:rFonts w:ascii="Times New Roman" w:hAnsi="Times New Roman" w:cs="Times New Roman"/>
          <w:sz w:val="24"/>
          <w:szCs w:val="24"/>
        </w:rPr>
        <w:t xml:space="preserve">Bu yönerge, </w:t>
      </w:r>
      <w:r w:rsidR="00AC2281" w:rsidRPr="00F46D28">
        <w:rPr>
          <w:rFonts w:ascii="Times New Roman" w:hAnsi="Times New Roman" w:cs="Times New Roman"/>
          <w:sz w:val="24"/>
          <w:szCs w:val="24"/>
        </w:rPr>
        <w:t xml:space="preserve">Antalya Bilim Üniversitesinde ihdas edilen </w:t>
      </w:r>
      <w:r w:rsidR="003D476E" w:rsidRPr="00F46D28">
        <w:rPr>
          <w:rFonts w:ascii="Times New Roman" w:hAnsi="Times New Roman" w:cs="Times New Roman"/>
          <w:sz w:val="24"/>
          <w:szCs w:val="24"/>
        </w:rPr>
        <w:t>Strateji ve Kalite Kurulu</w:t>
      </w:r>
      <w:r w:rsidR="00AC2281" w:rsidRPr="00F46D28">
        <w:rPr>
          <w:rFonts w:ascii="Times New Roman" w:hAnsi="Times New Roman" w:cs="Times New Roman"/>
          <w:sz w:val="24"/>
          <w:szCs w:val="24"/>
        </w:rPr>
        <w:t xml:space="preserve"> </w:t>
      </w:r>
      <w:r w:rsidR="003D476E" w:rsidRPr="00F46D28">
        <w:rPr>
          <w:rFonts w:ascii="Times New Roman" w:hAnsi="Times New Roman" w:cs="Times New Roman"/>
          <w:sz w:val="24"/>
          <w:szCs w:val="24"/>
        </w:rPr>
        <w:t xml:space="preserve">ve </w:t>
      </w:r>
      <w:r w:rsidR="00001FBC" w:rsidRPr="00F46D28">
        <w:rPr>
          <w:rFonts w:ascii="Times New Roman" w:hAnsi="Times New Roman" w:cs="Times New Roman"/>
          <w:sz w:val="24"/>
          <w:szCs w:val="24"/>
        </w:rPr>
        <w:t>Genel Sekreterlik</w:t>
      </w:r>
      <w:r w:rsidR="003D476E" w:rsidRPr="00F46D28">
        <w:rPr>
          <w:rFonts w:ascii="Times New Roman" w:hAnsi="Times New Roman" w:cs="Times New Roman"/>
          <w:sz w:val="24"/>
          <w:szCs w:val="24"/>
        </w:rPr>
        <w:t xml:space="preserve"> ile bu makamlara bağlı </w:t>
      </w:r>
      <w:r w:rsidR="00001FBC" w:rsidRPr="00F46D28">
        <w:rPr>
          <w:rFonts w:ascii="Times New Roman" w:hAnsi="Times New Roman" w:cs="Times New Roman"/>
          <w:sz w:val="24"/>
          <w:szCs w:val="24"/>
        </w:rPr>
        <w:t>idari birimleri</w:t>
      </w:r>
      <w:r w:rsidR="00AC2281" w:rsidRPr="00F46D28">
        <w:rPr>
          <w:rFonts w:ascii="Times New Roman" w:hAnsi="Times New Roman" w:cs="Times New Roman"/>
          <w:sz w:val="24"/>
          <w:szCs w:val="24"/>
        </w:rPr>
        <w:t xml:space="preserve">n hiyerarşik yapısını </w:t>
      </w:r>
      <w:r w:rsidR="003D476E" w:rsidRPr="00F46D28">
        <w:rPr>
          <w:rFonts w:ascii="Times New Roman" w:hAnsi="Times New Roman" w:cs="Times New Roman"/>
          <w:sz w:val="24"/>
          <w:szCs w:val="24"/>
        </w:rPr>
        <w:t xml:space="preserve">ve </w:t>
      </w:r>
      <w:r w:rsidR="00AC2281" w:rsidRPr="00F46D28">
        <w:rPr>
          <w:rFonts w:ascii="Times New Roman" w:hAnsi="Times New Roman" w:cs="Times New Roman"/>
          <w:sz w:val="24"/>
          <w:szCs w:val="24"/>
        </w:rPr>
        <w:t>görev tanımlarını</w:t>
      </w:r>
      <w:r w:rsidR="00001FBC" w:rsidRPr="00F46D28">
        <w:rPr>
          <w:rFonts w:ascii="Times New Roman" w:hAnsi="Times New Roman" w:cs="Times New Roman"/>
          <w:sz w:val="24"/>
          <w:szCs w:val="24"/>
        </w:rPr>
        <w:t xml:space="preserve"> kapsamaktadır.</w:t>
      </w:r>
    </w:p>
    <w:p w14:paraId="646122CC" w14:textId="77777777" w:rsidR="006313D4" w:rsidRPr="00F46D28" w:rsidRDefault="006313D4" w:rsidP="00F46D28">
      <w:pPr>
        <w:spacing w:after="120" w:line="276" w:lineRule="auto"/>
        <w:contextualSpacing/>
        <w:jc w:val="both"/>
        <w:rPr>
          <w:rFonts w:ascii="Times New Roman" w:hAnsi="Times New Roman" w:cs="Times New Roman"/>
          <w:b/>
          <w:sz w:val="24"/>
          <w:szCs w:val="24"/>
        </w:rPr>
      </w:pPr>
    </w:p>
    <w:p w14:paraId="508534A8" w14:textId="0E58166E" w:rsidR="00001FBC" w:rsidRPr="00F46D28" w:rsidRDefault="00001FBC"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Dayanak</w:t>
      </w:r>
    </w:p>
    <w:p w14:paraId="2141E0C2" w14:textId="162E9DA6" w:rsidR="00001FBC" w:rsidRPr="00F46D28" w:rsidRDefault="005C79BA" w:rsidP="00F46D28">
      <w:pPr>
        <w:spacing w:after="120" w:line="276" w:lineRule="auto"/>
        <w:contextualSpacing/>
        <w:jc w:val="both"/>
        <w:rPr>
          <w:rFonts w:ascii="Times New Roman" w:eastAsia="Times New Roman" w:hAnsi="Times New Roman" w:cs="Times New Roman"/>
          <w:sz w:val="24"/>
          <w:szCs w:val="24"/>
          <w:lang w:eastAsia="tr-TR"/>
        </w:rPr>
      </w:pPr>
      <w:r w:rsidRPr="00F46D28">
        <w:rPr>
          <w:rFonts w:ascii="Times New Roman" w:hAnsi="Times New Roman" w:cs="Times New Roman"/>
          <w:b/>
          <w:sz w:val="24"/>
          <w:szCs w:val="24"/>
        </w:rPr>
        <w:t>MADDE 3</w:t>
      </w:r>
      <w:r w:rsidR="00CB040D" w:rsidRPr="00F46D28">
        <w:rPr>
          <w:rFonts w:ascii="Times New Roman" w:hAnsi="Times New Roman" w:cs="Times New Roman"/>
          <w:b/>
          <w:sz w:val="24"/>
          <w:szCs w:val="24"/>
        </w:rPr>
        <w:t xml:space="preserve"> – </w:t>
      </w:r>
      <w:r w:rsidR="00001FBC" w:rsidRPr="00F46D28">
        <w:rPr>
          <w:rFonts w:ascii="Times New Roman" w:hAnsi="Times New Roman" w:cs="Times New Roman"/>
          <w:sz w:val="24"/>
          <w:szCs w:val="24"/>
        </w:rPr>
        <w:t>Bu yönerge</w:t>
      </w:r>
      <w:r w:rsidR="003D476E" w:rsidRPr="00F46D28">
        <w:rPr>
          <w:rFonts w:ascii="Times New Roman" w:hAnsi="Times New Roman" w:cs="Times New Roman"/>
          <w:sz w:val="24"/>
          <w:szCs w:val="24"/>
        </w:rPr>
        <w:t>;</w:t>
      </w:r>
      <w:r w:rsidR="00001FBC" w:rsidRPr="00F46D28">
        <w:rPr>
          <w:rFonts w:ascii="Times New Roman" w:hAnsi="Times New Roman" w:cs="Times New Roman"/>
          <w:sz w:val="24"/>
          <w:szCs w:val="24"/>
        </w:rPr>
        <w:t xml:space="preserve"> 2547 Sayılı Yükseköğretim Kanunu,</w:t>
      </w:r>
      <w:r w:rsidR="00001FBC" w:rsidRPr="00F46D28">
        <w:rPr>
          <w:rFonts w:ascii="Times New Roman" w:eastAsia="Times New Roman" w:hAnsi="Times New Roman" w:cs="Times New Roman"/>
          <w:sz w:val="24"/>
          <w:szCs w:val="24"/>
          <w:lang w:eastAsia="tr-TR"/>
        </w:rPr>
        <w:t xml:space="preserve"> 31 Aralık 2005 tarih</w:t>
      </w:r>
      <w:r w:rsidR="00001FBC" w:rsidRPr="00F46D28">
        <w:rPr>
          <w:rFonts w:ascii="Times New Roman" w:hAnsi="Times New Roman" w:cs="Times New Roman"/>
          <w:sz w:val="24"/>
          <w:szCs w:val="24"/>
        </w:rPr>
        <w:t xml:space="preserve"> ve </w:t>
      </w:r>
      <w:r w:rsidR="00001FBC" w:rsidRPr="00F46D28">
        <w:rPr>
          <w:rFonts w:ascii="Times New Roman" w:eastAsia="Times New Roman" w:hAnsi="Times New Roman" w:cs="Times New Roman"/>
          <w:sz w:val="24"/>
          <w:szCs w:val="24"/>
          <w:lang w:eastAsia="tr-TR"/>
        </w:rPr>
        <w:t xml:space="preserve">26040 Resmi Gazetede yayınlanan </w:t>
      </w:r>
      <w:r w:rsidR="00001FBC" w:rsidRPr="00F46D28">
        <w:rPr>
          <w:rFonts w:ascii="Times New Roman" w:eastAsia="Times New Roman" w:hAnsi="Times New Roman" w:cs="Times New Roman"/>
          <w:bCs/>
          <w:sz w:val="24"/>
          <w:szCs w:val="24"/>
          <w:lang w:eastAsia="tr-TR"/>
        </w:rPr>
        <w:t>Vakıf Yükseköğretim Kurumları Yönetmeliği ile 2 Aralık 2013 tarih ve 28839 sayılı Resmi Gazetede yayınlana</w:t>
      </w:r>
      <w:r w:rsidR="00A95EB8" w:rsidRPr="00F46D28">
        <w:rPr>
          <w:rFonts w:ascii="Times New Roman" w:eastAsia="Times New Roman" w:hAnsi="Times New Roman" w:cs="Times New Roman"/>
          <w:bCs/>
          <w:sz w:val="24"/>
          <w:szCs w:val="24"/>
          <w:lang w:eastAsia="tr-TR"/>
        </w:rPr>
        <w:t>n</w:t>
      </w:r>
      <w:r w:rsidR="00001FBC" w:rsidRPr="00F46D28">
        <w:rPr>
          <w:rFonts w:ascii="Times New Roman" w:eastAsia="Times New Roman" w:hAnsi="Times New Roman" w:cs="Times New Roman"/>
          <w:bCs/>
          <w:sz w:val="24"/>
          <w:szCs w:val="24"/>
          <w:lang w:eastAsia="tr-TR"/>
        </w:rPr>
        <w:t xml:space="preserve"> </w:t>
      </w:r>
      <w:r w:rsidR="00001FBC" w:rsidRPr="00C9744F">
        <w:rPr>
          <w:rFonts w:ascii="Times New Roman" w:eastAsia="Times New Roman" w:hAnsi="Times New Roman" w:cs="Times New Roman"/>
          <w:bCs/>
          <w:sz w:val="24"/>
          <w:szCs w:val="24"/>
          <w:lang w:eastAsia="tr-TR"/>
        </w:rPr>
        <w:t>Antalya</w:t>
      </w:r>
      <w:r w:rsidR="00C9744F" w:rsidRPr="00C9744F">
        <w:rPr>
          <w:rFonts w:ascii="Times New Roman" w:eastAsia="Times New Roman" w:hAnsi="Times New Roman" w:cs="Times New Roman"/>
          <w:bCs/>
          <w:sz w:val="24"/>
          <w:szCs w:val="24"/>
          <w:lang w:eastAsia="tr-TR"/>
        </w:rPr>
        <w:t xml:space="preserve"> Bilim</w:t>
      </w:r>
      <w:r w:rsidR="00001FBC" w:rsidRPr="00C9744F">
        <w:rPr>
          <w:rFonts w:ascii="Times New Roman" w:eastAsia="Times New Roman" w:hAnsi="Times New Roman" w:cs="Times New Roman"/>
          <w:bCs/>
          <w:sz w:val="24"/>
          <w:szCs w:val="24"/>
          <w:lang w:eastAsia="tr-TR"/>
        </w:rPr>
        <w:t xml:space="preserve"> Üniversitesi</w:t>
      </w:r>
      <w:bookmarkStart w:id="0" w:name="_GoBack"/>
      <w:bookmarkEnd w:id="0"/>
      <w:r w:rsidR="00001FBC" w:rsidRPr="00F46D28">
        <w:rPr>
          <w:rFonts w:ascii="Times New Roman" w:eastAsia="Times New Roman" w:hAnsi="Times New Roman" w:cs="Times New Roman"/>
          <w:bCs/>
          <w:sz w:val="24"/>
          <w:szCs w:val="24"/>
          <w:lang w:eastAsia="tr-TR"/>
        </w:rPr>
        <w:t xml:space="preserve"> Ana Yönetmeliğine dayanılarak hazırlanmıştır.</w:t>
      </w:r>
    </w:p>
    <w:p w14:paraId="04BDE6A8" w14:textId="77777777" w:rsidR="006313D4" w:rsidRPr="00F46D28" w:rsidRDefault="006313D4" w:rsidP="00F46D28">
      <w:pPr>
        <w:spacing w:after="120" w:line="276" w:lineRule="auto"/>
        <w:contextualSpacing/>
        <w:jc w:val="both"/>
        <w:rPr>
          <w:rFonts w:ascii="Times New Roman" w:hAnsi="Times New Roman" w:cs="Times New Roman"/>
          <w:b/>
          <w:sz w:val="24"/>
          <w:szCs w:val="24"/>
        </w:rPr>
      </w:pPr>
    </w:p>
    <w:p w14:paraId="77583024" w14:textId="7B86FDA7" w:rsidR="00001FBC" w:rsidRPr="00F46D28" w:rsidRDefault="00001FBC"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Tanımlar</w:t>
      </w:r>
    </w:p>
    <w:p w14:paraId="0D3BC1BA" w14:textId="11D3FCF7" w:rsidR="005C79BA" w:rsidRPr="00F46D28" w:rsidRDefault="005C79BA"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MADDE 4</w:t>
      </w:r>
      <w:r w:rsidR="00CB040D" w:rsidRPr="00F46D28">
        <w:rPr>
          <w:rFonts w:ascii="Times New Roman" w:hAnsi="Times New Roman" w:cs="Times New Roman"/>
          <w:b/>
          <w:sz w:val="24"/>
          <w:szCs w:val="24"/>
        </w:rPr>
        <w:t xml:space="preserve"> – </w:t>
      </w:r>
      <w:r w:rsidR="00CB040D" w:rsidRPr="00F46D28">
        <w:rPr>
          <w:rFonts w:ascii="Times New Roman" w:hAnsi="Times New Roman" w:cs="Times New Roman"/>
          <w:sz w:val="24"/>
          <w:szCs w:val="24"/>
        </w:rPr>
        <w:t>Bu yönetmelikte geçen;</w:t>
      </w:r>
    </w:p>
    <w:p w14:paraId="4883BEBB" w14:textId="77777777" w:rsidR="004A6F80" w:rsidRPr="00F46D28" w:rsidRDefault="004A6F80" w:rsidP="00F46D28">
      <w:pPr>
        <w:pStyle w:val="ListeParagraf"/>
        <w:numPr>
          <w:ilvl w:val="0"/>
          <w:numId w:val="3"/>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Üniversite: Antalya Bilim Üniversitesini,</w:t>
      </w:r>
    </w:p>
    <w:p w14:paraId="0138F4B0" w14:textId="77777777" w:rsidR="004A6F80" w:rsidRPr="00F46D28" w:rsidRDefault="004A6F80" w:rsidP="00F46D28">
      <w:pPr>
        <w:pStyle w:val="ListeParagraf"/>
        <w:numPr>
          <w:ilvl w:val="0"/>
          <w:numId w:val="3"/>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Mütevelli Heyet: Antalya Bilim Üniversitesi Mütevelli Heyetini,</w:t>
      </w:r>
    </w:p>
    <w:p w14:paraId="010FB4DF" w14:textId="77777777" w:rsidR="004A6F80" w:rsidRPr="00F46D28" w:rsidRDefault="004A6F80" w:rsidP="00F46D28">
      <w:pPr>
        <w:pStyle w:val="ListeParagraf"/>
        <w:numPr>
          <w:ilvl w:val="0"/>
          <w:numId w:val="3"/>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Rektör: Antalya Bilim Üniversitesi Rektörünü,</w:t>
      </w:r>
    </w:p>
    <w:p w14:paraId="529A7394" w14:textId="77777777" w:rsidR="004A6F80" w:rsidRPr="00F46D28" w:rsidRDefault="004A6F80" w:rsidP="00F46D28">
      <w:pPr>
        <w:pStyle w:val="ListeParagraf"/>
        <w:numPr>
          <w:ilvl w:val="0"/>
          <w:numId w:val="3"/>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Senato: Antalya Bilim Üniversitesi Senatosunu,</w:t>
      </w:r>
    </w:p>
    <w:p w14:paraId="0A50CC52" w14:textId="77777777" w:rsidR="004A6F80" w:rsidRPr="00F46D28" w:rsidRDefault="004A6F80" w:rsidP="00F46D28">
      <w:pPr>
        <w:pStyle w:val="ListeParagraf"/>
        <w:numPr>
          <w:ilvl w:val="0"/>
          <w:numId w:val="3"/>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Yönetim Kurulu: Antalya Bilim Üniversitesi Yönetim Kurulunu</w:t>
      </w:r>
    </w:p>
    <w:p w14:paraId="58BB1EF5" w14:textId="77777777" w:rsidR="004A6F80" w:rsidRPr="00F46D28" w:rsidRDefault="004A6F80" w:rsidP="00F46D28">
      <w:pPr>
        <w:pStyle w:val="ListeParagraf"/>
        <w:numPr>
          <w:ilvl w:val="0"/>
          <w:numId w:val="3"/>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Müdürlük: Antalya Bilim Üniversitesi Genel Sekreterliğine bağlı idari birimleri,</w:t>
      </w:r>
    </w:p>
    <w:p w14:paraId="1D9F8D8C" w14:textId="77777777" w:rsidR="004A6F80" w:rsidRPr="00F46D28" w:rsidRDefault="004A6F80" w:rsidP="00F46D28">
      <w:pPr>
        <w:pStyle w:val="ListeParagraf"/>
        <w:numPr>
          <w:ilvl w:val="0"/>
          <w:numId w:val="3"/>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Müdür: İdari birim yöneticilerini,</w:t>
      </w:r>
    </w:p>
    <w:p w14:paraId="0D0606F5" w14:textId="77777777" w:rsidR="00001FBC" w:rsidRPr="00F46D28" w:rsidRDefault="004A6F80" w:rsidP="00F46D28">
      <w:pPr>
        <w:pStyle w:val="ListeParagraf"/>
        <w:numPr>
          <w:ilvl w:val="0"/>
          <w:numId w:val="3"/>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 xml:space="preserve">Şeflik: Müdürlüklere bağlı olarak görev yapan birimlerini </w:t>
      </w:r>
      <w:r w:rsidR="005C79BA" w:rsidRPr="00F46D28">
        <w:rPr>
          <w:rFonts w:ascii="Times New Roman" w:hAnsi="Times New Roman" w:cs="Times New Roman"/>
          <w:sz w:val="24"/>
          <w:szCs w:val="24"/>
        </w:rPr>
        <w:t>ifade eder.</w:t>
      </w:r>
    </w:p>
    <w:p w14:paraId="4AEFEB35" w14:textId="77777777" w:rsidR="0085091F" w:rsidRPr="00F46D28" w:rsidRDefault="0085091F" w:rsidP="00F46D28">
      <w:pPr>
        <w:spacing w:after="120" w:line="276" w:lineRule="auto"/>
        <w:contextualSpacing/>
        <w:jc w:val="center"/>
        <w:rPr>
          <w:rFonts w:ascii="Times New Roman" w:hAnsi="Times New Roman" w:cs="Times New Roman"/>
          <w:b/>
          <w:sz w:val="24"/>
          <w:szCs w:val="24"/>
        </w:rPr>
      </w:pPr>
    </w:p>
    <w:p w14:paraId="1E794B31" w14:textId="77777777" w:rsidR="00F46D28" w:rsidRDefault="00F46D28" w:rsidP="00F46D28">
      <w:pPr>
        <w:spacing w:after="120" w:line="276" w:lineRule="auto"/>
        <w:contextualSpacing/>
        <w:jc w:val="center"/>
        <w:rPr>
          <w:rFonts w:ascii="Times New Roman" w:hAnsi="Times New Roman" w:cs="Times New Roman"/>
          <w:b/>
          <w:sz w:val="24"/>
          <w:szCs w:val="24"/>
        </w:rPr>
      </w:pPr>
    </w:p>
    <w:p w14:paraId="4FACF02E" w14:textId="3F0CE784" w:rsidR="00230181" w:rsidRPr="00F46D28" w:rsidRDefault="00B65C46" w:rsidP="00F46D28">
      <w:pPr>
        <w:spacing w:after="12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İKİNCİ BÖLÜM</w:t>
      </w:r>
      <w:r w:rsidR="00230181" w:rsidRPr="00F46D28">
        <w:rPr>
          <w:rFonts w:ascii="Times New Roman" w:hAnsi="Times New Roman" w:cs="Times New Roman"/>
          <w:b/>
          <w:sz w:val="24"/>
          <w:szCs w:val="24"/>
        </w:rPr>
        <w:t xml:space="preserve"> </w:t>
      </w:r>
    </w:p>
    <w:p w14:paraId="3886E7E2" w14:textId="77777777" w:rsidR="00230181" w:rsidRPr="00F46D28" w:rsidRDefault="00230181" w:rsidP="00F46D28">
      <w:pPr>
        <w:spacing w:after="120" w:line="276" w:lineRule="auto"/>
        <w:contextualSpacing/>
        <w:jc w:val="center"/>
        <w:rPr>
          <w:rFonts w:ascii="Times New Roman" w:hAnsi="Times New Roman" w:cs="Times New Roman"/>
          <w:b/>
          <w:sz w:val="24"/>
          <w:szCs w:val="24"/>
        </w:rPr>
      </w:pPr>
      <w:r w:rsidRPr="00F46D28">
        <w:rPr>
          <w:rFonts w:ascii="Times New Roman" w:hAnsi="Times New Roman" w:cs="Times New Roman"/>
          <w:b/>
          <w:sz w:val="24"/>
          <w:szCs w:val="24"/>
        </w:rPr>
        <w:t>Strateji ve Kalite Kurulu</w:t>
      </w:r>
    </w:p>
    <w:p w14:paraId="72CEC821" w14:textId="77777777" w:rsidR="006313D4" w:rsidRPr="00F46D28" w:rsidRDefault="006313D4" w:rsidP="00F46D28">
      <w:pPr>
        <w:spacing w:after="120" w:line="276" w:lineRule="auto"/>
        <w:contextualSpacing/>
        <w:jc w:val="both"/>
        <w:rPr>
          <w:rFonts w:ascii="Times New Roman" w:hAnsi="Times New Roman" w:cs="Times New Roman"/>
          <w:b/>
          <w:sz w:val="24"/>
          <w:szCs w:val="24"/>
        </w:rPr>
      </w:pPr>
    </w:p>
    <w:p w14:paraId="3B9C2250" w14:textId="2E9314C3" w:rsidR="00230181" w:rsidRPr="00F46D28" w:rsidRDefault="004355F9"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b/>
          <w:sz w:val="24"/>
          <w:szCs w:val="24"/>
        </w:rPr>
        <w:t xml:space="preserve">MADDE </w:t>
      </w:r>
      <w:r w:rsidR="00B65C46">
        <w:rPr>
          <w:rFonts w:ascii="Times New Roman" w:hAnsi="Times New Roman" w:cs="Times New Roman"/>
          <w:b/>
          <w:sz w:val="24"/>
          <w:szCs w:val="24"/>
        </w:rPr>
        <w:t>5</w:t>
      </w:r>
      <w:r w:rsidR="00230181" w:rsidRPr="00F46D28">
        <w:rPr>
          <w:rFonts w:ascii="Times New Roman" w:hAnsi="Times New Roman" w:cs="Times New Roman"/>
          <w:b/>
          <w:sz w:val="24"/>
          <w:szCs w:val="24"/>
        </w:rPr>
        <w:t xml:space="preserve"> – </w:t>
      </w:r>
      <w:r w:rsidR="00230181" w:rsidRPr="00F46D28">
        <w:rPr>
          <w:rFonts w:ascii="Times New Roman" w:hAnsi="Times New Roman" w:cs="Times New Roman"/>
          <w:sz w:val="24"/>
          <w:szCs w:val="24"/>
        </w:rPr>
        <w:t xml:space="preserve">(1) Strateji ve Kalite Kurulu; Üniversitenin </w:t>
      </w:r>
      <w:proofErr w:type="gramStart"/>
      <w:r w:rsidR="00230181" w:rsidRPr="00F46D28">
        <w:rPr>
          <w:rFonts w:ascii="Times New Roman" w:hAnsi="Times New Roman" w:cs="Times New Roman"/>
          <w:sz w:val="24"/>
          <w:szCs w:val="24"/>
        </w:rPr>
        <w:t>vizyon</w:t>
      </w:r>
      <w:proofErr w:type="gramEnd"/>
      <w:r w:rsidR="00230181" w:rsidRPr="00F46D28">
        <w:rPr>
          <w:rFonts w:ascii="Times New Roman" w:hAnsi="Times New Roman" w:cs="Times New Roman"/>
          <w:sz w:val="24"/>
          <w:szCs w:val="24"/>
        </w:rPr>
        <w:t>, misyon, amaç, ve hedefleri doğrultusunda iler</w:t>
      </w:r>
      <w:r w:rsidR="00705D19" w:rsidRPr="00F46D28">
        <w:rPr>
          <w:rFonts w:ascii="Times New Roman" w:hAnsi="Times New Roman" w:cs="Times New Roman"/>
          <w:sz w:val="24"/>
          <w:szCs w:val="24"/>
        </w:rPr>
        <w:t>lemesi için gerekli stratejik ön</w:t>
      </w:r>
      <w:r w:rsidR="00230181" w:rsidRPr="00F46D28">
        <w:rPr>
          <w:rFonts w:ascii="Times New Roman" w:hAnsi="Times New Roman" w:cs="Times New Roman"/>
          <w:sz w:val="24"/>
          <w:szCs w:val="24"/>
        </w:rPr>
        <w:t>lemleri ve kalite hedeflerini belirleyen kuruldur.</w:t>
      </w:r>
      <w:r w:rsidRPr="00F46D28">
        <w:rPr>
          <w:rFonts w:ascii="Times New Roman" w:hAnsi="Times New Roman" w:cs="Times New Roman"/>
          <w:sz w:val="24"/>
          <w:szCs w:val="24"/>
        </w:rPr>
        <w:t xml:space="preserve"> Strateji ve Kalite Kurulunun görevleri şunlardır:</w:t>
      </w:r>
    </w:p>
    <w:p w14:paraId="6FDD2A4E" w14:textId="77777777" w:rsidR="004355F9" w:rsidRPr="00F46D28" w:rsidRDefault="00695BED" w:rsidP="00F46D28">
      <w:pPr>
        <w:pStyle w:val="ListeParagraf"/>
        <w:numPr>
          <w:ilvl w:val="0"/>
          <w:numId w:val="23"/>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lastRenderedPageBreak/>
        <w:t>Üniversite bünyesinde açılacak fakülte, yüksekokul, meslek yüksekokulu, enstitü, bölüm, anabilim dalı ve programların analiz ve planlamasını yapmak,</w:t>
      </w:r>
    </w:p>
    <w:p w14:paraId="12ACEAF9" w14:textId="77777777" w:rsidR="00695BED" w:rsidRPr="00F46D28" w:rsidRDefault="00695BED" w:rsidP="00F46D28">
      <w:pPr>
        <w:pStyle w:val="ListeParagraf"/>
        <w:numPr>
          <w:ilvl w:val="0"/>
          <w:numId w:val="23"/>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 xml:space="preserve">Üniversitenin akademik ve idari kadro ihtiyaçlarının analiz ve planlamasını yapmak, istihdam politikası, personel seçim </w:t>
      </w:r>
      <w:proofErr w:type="gramStart"/>
      <w:r w:rsidRPr="00F46D28">
        <w:rPr>
          <w:rFonts w:ascii="Times New Roman" w:hAnsi="Times New Roman" w:cs="Times New Roman"/>
          <w:sz w:val="24"/>
          <w:szCs w:val="24"/>
        </w:rPr>
        <w:t>kriterleri</w:t>
      </w:r>
      <w:r w:rsidR="00474BD1" w:rsidRPr="00F46D28">
        <w:rPr>
          <w:rFonts w:ascii="Times New Roman" w:hAnsi="Times New Roman" w:cs="Times New Roman"/>
          <w:sz w:val="24"/>
          <w:szCs w:val="24"/>
        </w:rPr>
        <w:t>ni</w:t>
      </w:r>
      <w:proofErr w:type="gramEnd"/>
      <w:r w:rsidRPr="00F46D28">
        <w:rPr>
          <w:rFonts w:ascii="Times New Roman" w:hAnsi="Times New Roman" w:cs="Times New Roman"/>
          <w:sz w:val="24"/>
          <w:szCs w:val="24"/>
        </w:rPr>
        <w:t xml:space="preserve"> ve çalışanların performans hedeflerini belirlemek,</w:t>
      </w:r>
    </w:p>
    <w:p w14:paraId="0EBF1705" w14:textId="77777777" w:rsidR="00695BED" w:rsidRPr="00F46D28" w:rsidRDefault="00695BED" w:rsidP="00F46D28">
      <w:pPr>
        <w:pStyle w:val="ListeParagraf"/>
        <w:numPr>
          <w:ilvl w:val="0"/>
          <w:numId w:val="23"/>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Üniversitenin yatırım planlarını hazırlamak,</w:t>
      </w:r>
    </w:p>
    <w:p w14:paraId="53E2D602" w14:textId="77777777" w:rsidR="00695BED" w:rsidRPr="00F46D28" w:rsidRDefault="00695BED" w:rsidP="00F46D28">
      <w:pPr>
        <w:pStyle w:val="ListeParagraf"/>
        <w:numPr>
          <w:ilvl w:val="0"/>
          <w:numId w:val="23"/>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Üniversitenin stratejik planını hazırlamak,</w:t>
      </w:r>
    </w:p>
    <w:p w14:paraId="4038F799" w14:textId="77777777" w:rsidR="00695BED" w:rsidRPr="00F46D28" w:rsidRDefault="00695BED" w:rsidP="00F46D28">
      <w:pPr>
        <w:pStyle w:val="ListeParagraf"/>
        <w:numPr>
          <w:ilvl w:val="0"/>
          <w:numId w:val="23"/>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 xml:space="preserve">Üniversite yönetim süreçleri ile bu süreçlerin performans </w:t>
      </w:r>
      <w:proofErr w:type="gramStart"/>
      <w:r w:rsidRPr="00F46D28">
        <w:rPr>
          <w:rFonts w:ascii="Times New Roman" w:hAnsi="Times New Roman" w:cs="Times New Roman"/>
          <w:sz w:val="24"/>
          <w:szCs w:val="24"/>
        </w:rPr>
        <w:t>kriterlerini</w:t>
      </w:r>
      <w:proofErr w:type="gramEnd"/>
      <w:r w:rsidRPr="00F46D28">
        <w:rPr>
          <w:rFonts w:ascii="Times New Roman" w:hAnsi="Times New Roman" w:cs="Times New Roman"/>
          <w:sz w:val="24"/>
          <w:szCs w:val="24"/>
        </w:rPr>
        <w:t xml:space="preserve"> belirlemek,</w:t>
      </w:r>
    </w:p>
    <w:p w14:paraId="647F7F7F" w14:textId="77777777" w:rsidR="00695BED" w:rsidRPr="00F46D28" w:rsidRDefault="00695BED" w:rsidP="00F46D28">
      <w:pPr>
        <w:pStyle w:val="ListeParagraf"/>
        <w:numPr>
          <w:ilvl w:val="0"/>
          <w:numId w:val="23"/>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Üniversitenin yıllık bütçe hedeflerini belirlemek,</w:t>
      </w:r>
    </w:p>
    <w:p w14:paraId="0A4B1FF4" w14:textId="77777777" w:rsidR="00695BED" w:rsidRPr="00F46D28" w:rsidRDefault="00695BED" w:rsidP="00F46D28">
      <w:pPr>
        <w:pStyle w:val="ListeParagraf"/>
        <w:numPr>
          <w:ilvl w:val="0"/>
          <w:numId w:val="23"/>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Akademik birimlerin akreditasyon ve kalite hedeflerini analiz etmek</w:t>
      </w:r>
      <w:r w:rsidR="008A3CE4" w:rsidRPr="00F46D28">
        <w:rPr>
          <w:rFonts w:ascii="Times New Roman" w:hAnsi="Times New Roman" w:cs="Times New Roman"/>
          <w:sz w:val="24"/>
          <w:szCs w:val="24"/>
        </w:rPr>
        <w:t xml:space="preserve"> ve izlemek,</w:t>
      </w:r>
    </w:p>
    <w:p w14:paraId="7F158DEE" w14:textId="77777777" w:rsidR="00925E43" w:rsidRPr="00F46D28" w:rsidRDefault="008A3CE4" w:rsidP="00F46D28">
      <w:pPr>
        <w:pStyle w:val="ListeParagraf"/>
        <w:numPr>
          <w:ilvl w:val="0"/>
          <w:numId w:val="23"/>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Akademik ve idari etik konularda Rektörlük makamına görüş bildirmek.</w:t>
      </w:r>
    </w:p>
    <w:p w14:paraId="78F2EFCC" w14:textId="4A30F47F" w:rsidR="00230181" w:rsidRPr="00F46D28" w:rsidRDefault="00230181"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(2) Strateji ve Kalite Kurulu</w:t>
      </w:r>
      <w:r w:rsidR="00C86EA8" w:rsidRPr="00F46D28">
        <w:rPr>
          <w:rFonts w:ascii="Times New Roman" w:hAnsi="Times New Roman" w:cs="Times New Roman"/>
          <w:sz w:val="24"/>
          <w:szCs w:val="24"/>
        </w:rPr>
        <w:t xml:space="preserve"> Mütevelli Heyeti tarafından </w:t>
      </w:r>
      <w:r w:rsidR="00D0377F" w:rsidRPr="00F46D28">
        <w:rPr>
          <w:rFonts w:ascii="Times New Roman" w:hAnsi="Times New Roman" w:cs="Times New Roman"/>
          <w:sz w:val="24"/>
          <w:szCs w:val="24"/>
        </w:rPr>
        <w:t>atanan 5</w:t>
      </w:r>
      <w:r w:rsidRPr="00F46D28">
        <w:rPr>
          <w:rFonts w:ascii="Times New Roman" w:hAnsi="Times New Roman" w:cs="Times New Roman"/>
          <w:sz w:val="24"/>
          <w:szCs w:val="24"/>
        </w:rPr>
        <w:t xml:space="preserve"> üyeden oluşur.</w:t>
      </w:r>
      <w:r w:rsidR="004355F9" w:rsidRPr="00F46D28">
        <w:rPr>
          <w:rFonts w:ascii="Times New Roman" w:hAnsi="Times New Roman" w:cs="Times New Roman"/>
          <w:sz w:val="24"/>
          <w:szCs w:val="24"/>
        </w:rPr>
        <w:t xml:space="preserve"> Üyeler, Üniversite </w:t>
      </w:r>
      <w:r w:rsidR="008A3CE4" w:rsidRPr="00F46D28">
        <w:rPr>
          <w:rFonts w:ascii="Times New Roman" w:hAnsi="Times New Roman" w:cs="Times New Roman"/>
          <w:sz w:val="24"/>
          <w:szCs w:val="24"/>
        </w:rPr>
        <w:t xml:space="preserve">içinden ve / veya </w:t>
      </w:r>
      <w:r w:rsidR="004355F9" w:rsidRPr="00F46D28">
        <w:rPr>
          <w:rFonts w:ascii="Times New Roman" w:hAnsi="Times New Roman" w:cs="Times New Roman"/>
          <w:sz w:val="24"/>
          <w:szCs w:val="24"/>
        </w:rPr>
        <w:t xml:space="preserve">dışından </w:t>
      </w:r>
      <w:r w:rsidR="008A3CE4" w:rsidRPr="00F46D28">
        <w:rPr>
          <w:rFonts w:ascii="Times New Roman" w:hAnsi="Times New Roman" w:cs="Times New Roman"/>
          <w:sz w:val="24"/>
          <w:szCs w:val="24"/>
        </w:rPr>
        <w:t>olabil</w:t>
      </w:r>
      <w:r w:rsidR="004355F9" w:rsidRPr="00F46D28">
        <w:rPr>
          <w:rFonts w:ascii="Times New Roman" w:hAnsi="Times New Roman" w:cs="Times New Roman"/>
          <w:sz w:val="24"/>
          <w:szCs w:val="24"/>
        </w:rPr>
        <w:t>ir.</w:t>
      </w:r>
    </w:p>
    <w:p w14:paraId="1AE66D8E" w14:textId="77777777" w:rsidR="004355F9" w:rsidRPr="00F46D28" w:rsidRDefault="004355F9"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 xml:space="preserve">(3) Strateji ve Kalite </w:t>
      </w:r>
      <w:r w:rsidR="00D63D2C" w:rsidRPr="00F46D28">
        <w:rPr>
          <w:rFonts w:ascii="Times New Roman" w:hAnsi="Times New Roman" w:cs="Times New Roman"/>
          <w:sz w:val="24"/>
          <w:szCs w:val="24"/>
        </w:rPr>
        <w:t>Kurulu üyelerinin görev süresi 1</w:t>
      </w:r>
      <w:r w:rsidRPr="00F46D28">
        <w:rPr>
          <w:rFonts w:ascii="Times New Roman" w:hAnsi="Times New Roman" w:cs="Times New Roman"/>
          <w:sz w:val="24"/>
          <w:szCs w:val="24"/>
        </w:rPr>
        <w:t xml:space="preserve"> (</w:t>
      </w:r>
      <w:r w:rsidR="00D63D2C" w:rsidRPr="00F46D28">
        <w:rPr>
          <w:rFonts w:ascii="Times New Roman" w:hAnsi="Times New Roman" w:cs="Times New Roman"/>
          <w:sz w:val="24"/>
          <w:szCs w:val="24"/>
        </w:rPr>
        <w:t>bir</w:t>
      </w:r>
      <w:r w:rsidRPr="00F46D28">
        <w:rPr>
          <w:rFonts w:ascii="Times New Roman" w:hAnsi="Times New Roman" w:cs="Times New Roman"/>
          <w:sz w:val="24"/>
          <w:szCs w:val="24"/>
        </w:rPr>
        <w:t>) yıldır. Herhangi bir sebeple görevinden ayrılan üye yerine bu maddenin 2. bendinde belirtilen usullere göre yeni üye seçilir. Görev süresi dolan üye yeniden seçilebilir.</w:t>
      </w:r>
    </w:p>
    <w:p w14:paraId="1505B196" w14:textId="77777777" w:rsidR="004355F9" w:rsidRPr="00F46D28" w:rsidRDefault="004355F9"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 xml:space="preserve">(4) Strateji ve Kalite Kurulu, Rektörün çağrısı ile toplanır. Kararlar oy çokluğu ile alınır. </w:t>
      </w:r>
      <w:r w:rsidR="00474BD1" w:rsidRPr="00F46D28">
        <w:rPr>
          <w:rFonts w:ascii="Times New Roman" w:hAnsi="Times New Roman" w:cs="Times New Roman"/>
          <w:sz w:val="24"/>
          <w:szCs w:val="24"/>
        </w:rPr>
        <w:t>Çekimser oy kullanılamaz. Oyların e</w:t>
      </w:r>
      <w:r w:rsidRPr="00F46D28">
        <w:rPr>
          <w:rFonts w:ascii="Times New Roman" w:hAnsi="Times New Roman" w:cs="Times New Roman"/>
          <w:sz w:val="24"/>
          <w:szCs w:val="24"/>
        </w:rPr>
        <w:t>şitli</w:t>
      </w:r>
      <w:r w:rsidR="00474BD1" w:rsidRPr="00F46D28">
        <w:rPr>
          <w:rFonts w:ascii="Times New Roman" w:hAnsi="Times New Roman" w:cs="Times New Roman"/>
          <w:sz w:val="24"/>
          <w:szCs w:val="24"/>
        </w:rPr>
        <w:t>ği</w:t>
      </w:r>
      <w:r w:rsidRPr="00F46D28">
        <w:rPr>
          <w:rFonts w:ascii="Times New Roman" w:hAnsi="Times New Roman" w:cs="Times New Roman"/>
          <w:sz w:val="24"/>
          <w:szCs w:val="24"/>
        </w:rPr>
        <w:t xml:space="preserve"> durumunda Strateji ve Kalite Kurulu Başkanın oyu yönünde karar alınır.</w:t>
      </w:r>
    </w:p>
    <w:p w14:paraId="167A8888" w14:textId="77777777" w:rsidR="008A3CE4" w:rsidRPr="00F46D28" w:rsidRDefault="008A3CE4"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 xml:space="preserve">(5) Kurulun sekretarya ve </w:t>
      </w:r>
      <w:proofErr w:type="gramStart"/>
      <w:r w:rsidRPr="00F46D28">
        <w:rPr>
          <w:rFonts w:ascii="Times New Roman" w:hAnsi="Times New Roman" w:cs="Times New Roman"/>
          <w:sz w:val="24"/>
          <w:szCs w:val="24"/>
        </w:rPr>
        <w:t>raportörlük</w:t>
      </w:r>
      <w:proofErr w:type="gramEnd"/>
      <w:r w:rsidRPr="00F46D28">
        <w:rPr>
          <w:rFonts w:ascii="Times New Roman" w:hAnsi="Times New Roman" w:cs="Times New Roman"/>
          <w:sz w:val="24"/>
          <w:szCs w:val="24"/>
        </w:rPr>
        <w:t xml:space="preserve"> işlemleri Genel Sekreterlik tarafından ger</w:t>
      </w:r>
      <w:r w:rsidR="00474BD1" w:rsidRPr="00F46D28">
        <w:rPr>
          <w:rFonts w:ascii="Times New Roman" w:hAnsi="Times New Roman" w:cs="Times New Roman"/>
          <w:sz w:val="24"/>
          <w:szCs w:val="24"/>
        </w:rPr>
        <w:t>ç</w:t>
      </w:r>
      <w:r w:rsidRPr="00F46D28">
        <w:rPr>
          <w:rFonts w:ascii="Times New Roman" w:hAnsi="Times New Roman" w:cs="Times New Roman"/>
          <w:sz w:val="24"/>
          <w:szCs w:val="24"/>
        </w:rPr>
        <w:t>ekleştirilir.</w:t>
      </w:r>
    </w:p>
    <w:p w14:paraId="72A54B05" w14:textId="77777777" w:rsidR="0085091F" w:rsidRPr="00F46D28" w:rsidRDefault="0085091F" w:rsidP="00F46D28">
      <w:pPr>
        <w:spacing w:after="0" w:line="276" w:lineRule="auto"/>
        <w:contextualSpacing/>
        <w:jc w:val="center"/>
        <w:rPr>
          <w:rFonts w:ascii="Times New Roman" w:hAnsi="Times New Roman" w:cs="Times New Roman"/>
          <w:b/>
          <w:sz w:val="24"/>
          <w:szCs w:val="24"/>
        </w:rPr>
      </w:pPr>
    </w:p>
    <w:p w14:paraId="3951E6A5" w14:textId="77777777" w:rsidR="00F46D28" w:rsidRDefault="00F46D28" w:rsidP="00F46D28">
      <w:pPr>
        <w:spacing w:after="0" w:line="276" w:lineRule="auto"/>
        <w:contextualSpacing/>
        <w:jc w:val="center"/>
        <w:rPr>
          <w:rFonts w:ascii="Times New Roman" w:hAnsi="Times New Roman" w:cs="Times New Roman"/>
          <w:b/>
          <w:sz w:val="24"/>
          <w:szCs w:val="24"/>
        </w:rPr>
      </w:pPr>
    </w:p>
    <w:p w14:paraId="4600174B" w14:textId="5F02B7BB" w:rsidR="00CB040D" w:rsidRPr="00F46D28" w:rsidRDefault="00B65C46" w:rsidP="00F46D28">
      <w:pPr>
        <w:spacing w:after="120" w:line="276" w:lineRule="auto"/>
        <w:contextualSpacing/>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ÜÇÜNCÜ </w:t>
      </w:r>
      <w:r w:rsidR="00AC2281" w:rsidRPr="00F46D28">
        <w:rPr>
          <w:rFonts w:ascii="Times New Roman" w:hAnsi="Times New Roman" w:cs="Times New Roman"/>
          <w:b/>
          <w:sz w:val="24"/>
          <w:szCs w:val="24"/>
        </w:rPr>
        <w:t xml:space="preserve"> BÖLÜM</w:t>
      </w:r>
      <w:proofErr w:type="gramEnd"/>
    </w:p>
    <w:p w14:paraId="0C8A80C6" w14:textId="600FE789" w:rsidR="00CB040D" w:rsidRDefault="008A3CE4" w:rsidP="00F46D28">
      <w:pPr>
        <w:spacing w:after="120" w:line="276" w:lineRule="auto"/>
        <w:contextualSpacing/>
        <w:jc w:val="center"/>
        <w:rPr>
          <w:rFonts w:ascii="Times New Roman" w:hAnsi="Times New Roman" w:cs="Times New Roman"/>
          <w:b/>
          <w:sz w:val="24"/>
          <w:szCs w:val="24"/>
        </w:rPr>
      </w:pPr>
      <w:r w:rsidRPr="00F46D28">
        <w:rPr>
          <w:rFonts w:ascii="Times New Roman" w:hAnsi="Times New Roman" w:cs="Times New Roman"/>
          <w:b/>
          <w:sz w:val="24"/>
          <w:szCs w:val="24"/>
        </w:rPr>
        <w:t>Hukuk Müşavirliği,</w:t>
      </w:r>
      <w:r w:rsidR="0081453D" w:rsidRPr="00F46D28">
        <w:rPr>
          <w:rFonts w:ascii="Times New Roman" w:hAnsi="Times New Roman" w:cs="Times New Roman"/>
          <w:b/>
          <w:sz w:val="24"/>
          <w:szCs w:val="24"/>
        </w:rPr>
        <w:t xml:space="preserve"> </w:t>
      </w:r>
      <w:r w:rsidR="00CB040D" w:rsidRPr="00F46D28">
        <w:rPr>
          <w:rFonts w:ascii="Times New Roman" w:hAnsi="Times New Roman" w:cs="Times New Roman"/>
          <w:b/>
          <w:sz w:val="24"/>
          <w:szCs w:val="24"/>
        </w:rPr>
        <w:t>Genel Sekreterlik, Genel Sekreterlik Yardımcılığı</w:t>
      </w:r>
    </w:p>
    <w:p w14:paraId="5D3267BB" w14:textId="77777777" w:rsidR="00F46D28" w:rsidRPr="00F46D28" w:rsidRDefault="00F46D28" w:rsidP="00F46D28">
      <w:pPr>
        <w:spacing w:after="120" w:line="276" w:lineRule="auto"/>
        <w:contextualSpacing/>
        <w:jc w:val="center"/>
        <w:rPr>
          <w:rFonts w:ascii="Times New Roman" w:hAnsi="Times New Roman" w:cs="Times New Roman"/>
          <w:b/>
          <w:sz w:val="24"/>
          <w:szCs w:val="24"/>
        </w:rPr>
      </w:pPr>
    </w:p>
    <w:p w14:paraId="5F1570B7" w14:textId="48885564" w:rsidR="0081453D" w:rsidRPr="00F46D28" w:rsidRDefault="0081453D"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Hukuk Müşavirliği</w:t>
      </w:r>
    </w:p>
    <w:p w14:paraId="54920DC5" w14:textId="406AC7D1" w:rsidR="00560421" w:rsidRPr="00F46D28" w:rsidRDefault="00560421"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b/>
          <w:sz w:val="24"/>
          <w:szCs w:val="24"/>
        </w:rPr>
        <w:t xml:space="preserve">MADDE </w:t>
      </w:r>
      <w:r w:rsidR="00B65C46">
        <w:rPr>
          <w:rFonts w:ascii="Times New Roman" w:hAnsi="Times New Roman" w:cs="Times New Roman"/>
          <w:b/>
          <w:sz w:val="24"/>
          <w:szCs w:val="24"/>
        </w:rPr>
        <w:t>6</w:t>
      </w:r>
      <w:r w:rsidRPr="00F46D28">
        <w:rPr>
          <w:rFonts w:ascii="Times New Roman" w:hAnsi="Times New Roman" w:cs="Times New Roman"/>
          <w:b/>
          <w:sz w:val="24"/>
          <w:szCs w:val="24"/>
        </w:rPr>
        <w:t xml:space="preserve"> – </w:t>
      </w:r>
      <w:r w:rsidRPr="00F46D28">
        <w:rPr>
          <w:rFonts w:ascii="Times New Roman" w:hAnsi="Times New Roman" w:cs="Times New Roman"/>
          <w:sz w:val="24"/>
          <w:szCs w:val="24"/>
        </w:rPr>
        <w:t xml:space="preserve">(1) Hukuk Müşavirliği; </w:t>
      </w:r>
      <w:r w:rsidR="00134A88" w:rsidRPr="00F46D28">
        <w:rPr>
          <w:rFonts w:ascii="Times New Roman" w:hAnsi="Times New Roman" w:cs="Times New Roman"/>
          <w:sz w:val="24"/>
          <w:szCs w:val="24"/>
        </w:rPr>
        <w:t xml:space="preserve">Hukuk Müşaviri, avukatlar ve idari personelden </w:t>
      </w:r>
      <w:r w:rsidRPr="00F46D28">
        <w:rPr>
          <w:rFonts w:ascii="Times New Roman" w:hAnsi="Times New Roman" w:cs="Times New Roman"/>
          <w:sz w:val="24"/>
          <w:szCs w:val="24"/>
        </w:rPr>
        <w:t>oluşur.</w:t>
      </w:r>
    </w:p>
    <w:p w14:paraId="022730FC" w14:textId="77777777" w:rsidR="00560421" w:rsidRPr="00F46D28" w:rsidRDefault="00560421"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sz w:val="24"/>
          <w:szCs w:val="24"/>
        </w:rPr>
        <w:t xml:space="preserve">(2) </w:t>
      </w:r>
      <w:r w:rsidR="00134A88" w:rsidRPr="00F46D28">
        <w:rPr>
          <w:rFonts w:ascii="Times New Roman" w:hAnsi="Times New Roman" w:cs="Times New Roman"/>
          <w:sz w:val="24"/>
          <w:szCs w:val="24"/>
        </w:rPr>
        <w:t>Hukuk Müşaviri</w:t>
      </w:r>
      <w:r w:rsidRPr="00F46D28">
        <w:rPr>
          <w:rFonts w:ascii="Times New Roman" w:hAnsi="Times New Roman" w:cs="Times New Roman"/>
          <w:sz w:val="24"/>
          <w:szCs w:val="24"/>
        </w:rPr>
        <w:t>, Rektörün önerisi ile Mü</w:t>
      </w:r>
      <w:r w:rsidR="00134A88" w:rsidRPr="00F46D28">
        <w:rPr>
          <w:rFonts w:ascii="Times New Roman" w:hAnsi="Times New Roman" w:cs="Times New Roman"/>
          <w:sz w:val="24"/>
          <w:szCs w:val="24"/>
        </w:rPr>
        <w:t>tevelli Heyet tarafından atanır ve doğrudan Rektöre bağlı olarak görev yapar.</w:t>
      </w:r>
    </w:p>
    <w:p w14:paraId="348EF509" w14:textId="77777777" w:rsidR="00560421" w:rsidRPr="00F46D28" w:rsidRDefault="00134A88"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(3) Hukuk Müşavirliğinin görevleri şunlardır:</w:t>
      </w:r>
    </w:p>
    <w:p w14:paraId="6B5B2AAB" w14:textId="77777777" w:rsidR="00134A88" w:rsidRPr="00F46D28" w:rsidRDefault="00134A88" w:rsidP="00F46D28">
      <w:pPr>
        <w:pStyle w:val="Default"/>
        <w:numPr>
          <w:ilvl w:val="0"/>
          <w:numId w:val="19"/>
        </w:numPr>
        <w:spacing w:after="120" w:line="276" w:lineRule="auto"/>
        <w:contextualSpacing/>
        <w:jc w:val="both"/>
      </w:pPr>
      <w:r w:rsidRPr="00F46D28">
        <w:t xml:space="preserve">Üniversite adına hukuki işlem başlatmak, </w:t>
      </w:r>
    </w:p>
    <w:p w14:paraId="2380CF25" w14:textId="77777777" w:rsidR="00134A88" w:rsidRPr="00F46D28" w:rsidRDefault="00134A88" w:rsidP="00F46D28">
      <w:pPr>
        <w:pStyle w:val="Default"/>
        <w:numPr>
          <w:ilvl w:val="0"/>
          <w:numId w:val="19"/>
        </w:numPr>
        <w:spacing w:after="120" w:line="276" w:lineRule="auto"/>
        <w:contextualSpacing/>
        <w:jc w:val="both"/>
      </w:pPr>
      <w:r w:rsidRPr="00F46D28">
        <w:t>Üniversiteyi, diğer idar</w:t>
      </w:r>
      <w:r w:rsidR="00A95EB8" w:rsidRPr="00F46D28">
        <w:t>e</w:t>
      </w:r>
      <w:r w:rsidRPr="00F46D28">
        <w:t xml:space="preserve"> ve yargı mercileri ile üçüncü kişilere karşı temsil etmek, </w:t>
      </w:r>
    </w:p>
    <w:p w14:paraId="1F977D02" w14:textId="77777777" w:rsidR="00134A88" w:rsidRPr="00F46D28" w:rsidRDefault="00134A88" w:rsidP="00F46D28">
      <w:pPr>
        <w:pStyle w:val="Default"/>
        <w:numPr>
          <w:ilvl w:val="0"/>
          <w:numId w:val="19"/>
        </w:numPr>
        <w:spacing w:after="120" w:line="276" w:lineRule="auto"/>
        <w:contextualSpacing/>
        <w:jc w:val="both"/>
      </w:pPr>
      <w:r w:rsidRPr="00F46D28">
        <w:t xml:space="preserve">Hukuki işlemlere ilişkin dosyaların takibini yapmak ve sonuçlandırılmasını sağlamak, </w:t>
      </w:r>
    </w:p>
    <w:p w14:paraId="11A382E8" w14:textId="5D332DA8" w:rsidR="00134A88" w:rsidRDefault="00134A88" w:rsidP="00F46D28">
      <w:pPr>
        <w:pStyle w:val="Default"/>
        <w:numPr>
          <w:ilvl w:val="0"/>
          <w:numId w:val="19"/>
        </w:numPr>
        <w:spacing w:after="120" w:line="276" w:lineRule="auto"/>
        <w:contextualSpacing/>
        <w:jc w:val="both"/>
      </w:pPr>
      <w:r w:rsidRPr="00F46D28">
        <w:t xml:space="preserve">Kanun, tüzük, kararname, yönetmelik ve diğer düzenleyici işlemler ile yönerge, şartname ve sözleşme tasarıları hakkında görüş bildirmek, </w:t>
      </w:r>
    </w:p>
    <w:p w14:paraId="0F6B73CE" w14:textId="77777777" w:rsidR="00EE5C5B" w:rsidRDefault="00EE5C5B" w:rsidP="00EE5C5B">
      <w:pPr>
        <w:pStyle w:val="Default"/>
        <w:spacing w:after="120" w:line="276" w:lineRule="auto"/>
        <w:ind w:left="720"/>
        <w:contextualSpacing/>
        <w:jc w:val="both"/>
      </w:pPr>
    </w:p>
    <w:p w14:paraId="2D2C26A8" w14:textId="77777777" w:rsidR="00F46D28" w:rsidRPr="00F46D28" w:rsidRDefault="00F46D28" w:rsidP="00F46D28">
      <w:pPr>
        <w:pStyle w:val="Default"/>
        <w:spacing w:after="120" w:line="276" w:lineRule="auto"/>
        <w:ind w:left="720"/>
        <w:contextualSpacing/>
        <w:jc w:val="both"/>
      </w:pPr>
    </w:p>
    <w:p w14:paraId="48E1B534" w14:textId="77777777" w:rsidR="00134A88" w:rsidRPr="00F46D28" w:rsidRDefault="00134A88" w:rsidP="00F46D28">
      <w:pPr>
        <w:pStyle w:val="Default"/>
        <w:numPr>
          <w:ilvl w:val="0"/>
          <w:numId w:val="19"/>
        </w:numPr>
        <w:spacing w:after="120" w:line="276" w:lineRule="auto"/>
        <w:contextualSpacing/>
        <w:jc w:val="both"/>
      </w:pPr>
      <w:r w:rsidRPr="00F46D28">
        <w:t xml:space="preserve">Birimlerinin talep ettikleri </w:t>
      </w:r>
      <w:r w:rsidR="005D30D7" w:rsidRPr="00F46D28">
        <w:t xml:space="preserve">hukuki konular hakkında </w:t>
      </w:r>
      <w:proofErr w:type="spellStart"/>
      <w:r w:rsidR="005D30D7" w:rsidRPr="00F46D28">
        <w:t>istişarî</w:t>
      </w:r>
      <w:proofErr w:type="spellEnd"/>
      <w:r w:rsidRPr="00F46D28">
        <w:t xml:space="preserve"> görüş bildirmek, </w:t>
      </w:r>
    </w:p>
    <w:p w14:paraId="15F16B34" w14:textId="77777777" w:rsidR="0011624D" w:rsidRPr="00F46D28" w:rsidRDefault="00134A88" w:rsidP="00F46D28">
      <w:pPr>
        <w:pStyle w:val="Default"/>
        <w:numPr>
          <w:ilvl w:val="0"/>
          <w:numId w:val="19"/>
        </w:numPr>
        <w:spacing w:after="120" w:line="276" w:lineRule="auto"/>
        <w:contextualSpacing/>
        <w:jc w:val="both"/>
      </w:pPr>
      <w:r w:rsidRPr="00F46D28">
        <w:t xml:space="preserve">İhtilafların sulh yoluyla halli, davadan feragat, davayı kabul, davanın takibinden vazgeçmek, itiraz, istinaf, temyiz ve karar düzeltme yoluna gidilmesinden vazgeçilmesi </w:t>
      </w:r>
      <w:r w:rsidR="0011624D" w:rsidRPr="00F46D28">
        <w:t>konularında Rektörlüğü bilgilendirmek ve gerekli işlemleri yapmak,</w:t>
      </w:r>
    </w:p>
    <w:p w14:paraId="69AA5F2A" w14:textId="77777777" w:rsidR="00134A88" w:rsidRPr="00F46D28" w:rsidRDefault="0011624D" w:rsidP="00F46D28">
      <w:pPr>
        <w:pStyle w:val="Default"/>
        <w:numPr>
          <w:ilvl w:val="0"/>
          <w:numId w:val="19"/>
        </w:numPr>
        <w:spacing w:after="120" w:line="276" w:lineRule="auto"/>
        <w:contextualSpacing/>
        <w:jc w:val="both"/>
      </w:pPr>
      <w:r w:rsidRPr="00F46D28">
        <w:t>H</w:t>
      </w:r>
      <w:r w:rsidR="00134A88" w:rsidRPr="00F46D28">
        <w:t xml:space="preserve">ukuki takibe sarf edilecek masraf ve emek gözetildiğinde tahsilinde fayda görülmeyen alacaklar ile tahsili mümkün olmayan alacaklardan vazgeçilmesi hususlarını </w:t>
      </w:r>
      <w:r w:rsidR="00134A88" w:rsidRPr="00F46D28">
        <w:lastRenderedPageBreak/>
        <w:t>inceleyerek yetkisi içinde kalanları sonuçlandırmak, yetkisini aşanlar için yetki limitleri çerçevesinde Üniversite yönetimine</w:t>
      </w:r>
      <w:r w:rsidRPr="00F46D28">
        <w:t xml:space="preserve"> teklifte bulunmak.</w:t>
      </w:r>
    </w:p>
    <w:p w14:paraId="4DEA8E2A" w14:textId="77777777" w:rsidR="006313D4" w:rsidRPr="00F46D28" w:rsidRDefault="006313D4" w:rsidP="00F46D28">
      <w:pPr>
        <w:spacing w:after="120" w:line="276" w:lineRule="auto"/>
        <w:contextualSpacing/>
        <w:jc w:val="both"/>
        <w:rPr>
          <w:rFonts w:ascii="Times New Roman" w:hAnsi="Times New Roman" w:cs="Times New Roman"/>
          <w:b/>
          <w:sz w:val="24"/>
          <w:szCs w:val="24"/>
        </w:rPr>
      </w:pPr>
    </w:p>
    <w:p w14:paraId="69422F0D" w14:textId="4063C0DC" w:rsidR="005C79BA" w:rsidRPr="00F46D28" w:rsidRDefault="00CB040D"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Genel Sekreterlik</w:t>
      </w:r>
    </w:p>
    <w:p w14:paraId="2B14034E" w14:textId="3099E3F1" w:rsidR="00CB040D" w:rsidRPr="00F46D28" w:rsidRDefault="001409BD"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b/>
          <w:sz w:val="24"/>
          <w:szCs w:val="24"/>
        </w:rPr>
        <w:t xml:space="preserve">MADDE </w:t>
      </w:r>
      <w:r w:rsidR="00B65C46">
        <w:rPr>
          <w:rFonts w:ascii="Times New Roman" w:hAnsi="Times New Roman" w:cs="Times New Roman"/>
          <w:b/>
          <w:sz w:val="24"/>
          <w:szCs w:val="24"/>
        </w:rPr>
        <w:t>7</w:t>
      </w:r>
      <w:r w:rsidR="00CB040D" w:rsidRPr="00F46D28">
        <w:rPr>
          <w:rFonts w:ascii="Times New Roman" w:hAnsi="Times New Roman" w:cs="Times New Roman"/>
          <w:b/>
          <w:sz w:val="24"/>
          <w:szCs w:val="24"/>
        </w:rPr>
        <w:t xml:space="preserve"> – </w:t>
      </w:r>
      <w:r w:rsidR="00CB040D" w:rsidRPr="00F46D28">
        <w:rPr>
          <w:rFonts w:ascii="Times New Roman" w:hAnsi="Times New Roman" w:cs="Times New Roman"/>
          <w:sz w:val="24"/>
          <w:szCs w:val="24"/>
        </w:rPr>
        <w:t xml:space="preserve">(1) Genel Sekreterlik; Genel Sekreter ve en fazla iki genel sekreter </w:t>
      </w:r>
      <w:r w:rsidR="0038440B" w:rsidRPr="00F46D28">
        <w:rPr>
          <w:rFonts w:ascii="Times New Roman" w:hAnsi="Times New Roman" w:cs="Times New Roman"/>
          <w:sz w:val="24"/>
          <w:szCs w:val="24"/>
        </w:rPr>
        <w:t xml:space="preserve">yardımcılığı </w:t>
      </w:r>
      <w:r w:rsidR="00CB040D" w:rsidRPr="00F46D28">
        <w:rPr>
          <w:rFonts w:ascii="Times New Roman" w:hAnsi="Times New Roman" w:cs="Times New Roman"/>
          <w:sz w:val="24"/>
          <w:szCs w:val="24"/>
        </w:rPr>
        <w:t>ve bağlı birimlerden oluşur.</w:t>
      </w:r>
    </w:p>
    <w:p w14:paraId="39CF8B4C" w14:textId="77777777" w:rsidR="00CB040D" w:rsidRPr="00F46D28" w:rsidRDefault="00CB040D"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(2) Genel Sekreter, Rektörün önerisi ile Mütevelli Heyet</w:t>
      </w:r>
      <w:r w:rsidR="00A95EB8" w:rsidRPr="00F46D28">
        <w:rPr>
          <w:rFonts w:ascii="Times New Roman" w:hAnsi="Times New Roman" w:cs="Times New Roman"/>
          <w:sz w:val="24"/>
          <w:szCs w:val="24"/>
        </w:rPr>
        <w:t>i</w:t>
      </w:r>
      <w:r w:rsidRPr="00F46D28">
        <w:rPr>
          <w:rFonts w:ascii="Times New Roman" w:hAnsi="Times New Roman" w:cs="Times New Roman"/>
          <w:sz w:val="24"/>
          <w:szCs w:val="24"/>
        </w:rPr>
        <w:t xml:space="preserve"> tarafından atanır. Genel Sekreter, Üniversite idari teşkilatının başıdır ve bu teşkilatın çalışmasından Rektöre karşı sorumludur. Genel Sekreter, Senato v</w:t>
      </w:r>
      <w:r w:rsidR="002517A8" w:rsidRPr="00F46D28">
        <w:rPr>
          <w:rFonts w:ascii="Times New Roman" w:hAnsi="Times New Roman" w:cs="Times New Roman"/>
          <w:sz w:val="24"/>
          <w:szCs w:val="24"/>
        </w:rPr>
        <w:t xml:space="preserve">e Yönetim Kurulu toplantılarında oy hakkı olmadan </w:t>
      </w:r>
      <w:proofErr w:type="gramStart"/>
      <w:r w:rsidR="002517A8" w:rsidRPr="00F46D28">
        <w:rPr>
          <w:rFonts w:ascii="Times New Roman" w:hAnsi="Times New Roman" w:cs="Times New Roman"/>
          <w:sz w:val="24"/>
          <w:szCs w:val="24"/>
        </w:rPr>
        <w:t>raportörlük</w:t>
      </w:r>
      <w:proofErr w:type="gramEnd"/>
      <w:r w:rsidR="002517A8" w:rsidRPr="00F46D28">
        <w:rPr>
          <w:rFonts w:ascii="Times New Roman" w:hAnsi="Times New Roman" w:cs="Times New Roman"/>
          <w:sz w:val="24"/>
          <w:szCs w:val="24"/>
        </w:rPr>
        <w:t xml:space="preserve"> görevini yürütür. Genel Sekreter, 2547 sayılı Kanun ve ilgili diğer mevzuatla verilen görevleri yapar.</w:t>
      </w:r>
    </w:p>
    <w:p w14:paraId="2F3C309B" w14:textId="77777777" w:rsidR="006313D4" w:rsidRPr="00F46D28" w:rsidRDefault="006313D4" w:rsidP="00F46D28">
      <w:pPr>
        <w:spacing w:after="120" w:line="276" w:lineRule="auto"/>
        <w:contextualSpacing/>
        <w:jc w:val="both"/>
        <w:rPr>
          <w:rFonts w:ascii="Times New Roman" w:hAnsi="Times New Roman" w:cs="Times New Roman"/>
          <w:b/>
          <w:sz w:val="24"/>
          <w:szCs w:val="24"/>
        </w:rPr>
      </w:pPr>
    </w:p>
    <w:p w14:paraId="5D1A8A21" w14:textId="7EEB983C" w:rsidR="005C79BA" w:rsidRPr="00F46D28" w:rsidRDefault="005C79BA"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Genel Sekreter Yardımcılığı</w:t>
      </w:r>
    </w:p>
    <w:p w14:paraId="5E320E45" w14:textId="3CB12BB9" w:rsidR="002517A8" w:rsidRPr="00F46D28" w:rsidRDefault="002517A8"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b/>
          <w:sz w:val="24"/>
          <w:szCs w:val="24"/>
        </w:rPr>
        <w:t xml:space="preserve">MADDE </w:t>
      </w:r>
      <w:r w:rsidR="00B65C46">
        <w:rPr>
          <w:rFonts w:ascii="Times New Roman" w:hAnsi="Times New Roman" w:cs="Times New Roman"/>
          <w:b/>
          <w:sz w:val="24"/>
          <w:szCs w:val="24"/>
        </w:rPr>
        <w:t>8</w:t>
      </w:r>
      <w:r w:rsidRPr="00F46D28">
        <w:rPr>
          <w:rFonts w:ascii="Times New Roman" w:hAnsi="Times New Roman" w:cs="Times New Roman"/>
          <w:b/>
          <w:sz w:val="24"/>
          <w:szCs w:val="24"/>
        </w:rPr>
        <w:t xml:space="preserve"> – </w:t>
      </w:r>
      <w:r w:rsidRPr="00F46D28">
        <w:rPr>
          <w:rFonts w:ascii="Times New Roman" w:hAnsi="Times New Roman" w:cs="Times New Roman"/>
          <w:sz w:val="24"/>
          <w:szCs w:val="24"/>
        </w:rPr>
        <w:t>(1) Genel Sekreter Yardımcılığı; Genel Sekreter Yardımcısı ve bağlı birimlerden oluşur.</w:t>
      </w:r>
    </w:p>
    <w:p w14:paraId="415A57B1" w14:textId="752FA674" w:rsidR="002517A8" w:rsidRPr="00F46D28" w:rsidRDefault="002517A8"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(2) Genel Sekreter</w:t>
      </w:r>
      <w:r w:rsidR="00AD2ABA" w:rsidRPr="00F46D28">
        <w:rPr>
          <w:rFonts w:ascii="Times New Roman" w:hAnsi="Times New Roman" w:cs="Times New Roman"/>
          <w:sz w:val="24"/>
          <w:szCs w:val="24"/>
        </w:rPr>
        <w:t xml:space="preserve"> Yardımcısı</w:t>
      </w:r>
      <w:r w:rsidRPr="00F46D28">
        <w:rPr>
          <w:rFonts w:ascii="Times New Roman" w:hAnsi="Times New Roman" w:cs="Times New Roman"/>
          <w:sz w:val="24"/>
          <w:szCs w:val="24"/>
        </w:rPr>
        <w:t xml:space="preserve">, </w:t>
      </w:r>
      <w:r w:rsidR="00C86EA8" w:rsidRPr="00F46D28">
        <w:rPr>
          <w:rFonts w:ascii="Times New Roman" w:hAnsi="Times New Roman" w:cs="Times New Roman"/>
          <w:sz w:val="24"/>
          <w:szCs w:val="24"/>
        </w:rPr>
        <w:t xml:space="preserve">Mütevelli Heyeti </w:t>
      </w:r>
      <w:r w:rsidRPr="00F46D28">
        <w:rPr>
          <w:rFonts w:ascii="Times New Roman" w:hAnsi="Times New Roman" w:cs="Times New Roman"/>
          <w:sz w:val="24"/>
          <w:szCs w:val="24"/>
        </w:rPr>
        <w:t xml:space="preserve">tarafından atanır. </w:t>
      </w:r>
      <w:r w:rsidR="00070B15" w:rsidRPr="00F46D28">
        <w:rPr>
          <w:rFonts w:ascii="Times New Roman" w:hAnsi="Times New Roman" w:cs="Times New Roman"/>
          <w:sz w:val="24"/>
          <w:szCs w:val="24"/>
        </w:rPr>
        <w:t xml:space="preserve">Genel sekreter yardımcısının görev alanı ve yetkileri </w:t>
      </w:r>
      <w:r w:rsidR="00C86EA8" w:rsidRPr="00F46D28">
        <w:rPr>
          <w:rFonts w:ascii="Times New Roman" w:hAnsi="Times New Roman" w:cs="Times New Roman"/>
          <w:sz w:val="24"/>
          <w:szCs w:val="24"/>
        </w:rPr>
        <w:t>Rektör</w:t>
      </w:r>
      <w:r w:rsidR="00AD2ABA" w:rsidRPr="00F46D28">
        <w:rPr>
          <w:rFonts w:ascii="Times New Roman" w:hAnsi="Times New Roman" w:cs="Times New Roman"/>
          <w:sz w:val="24"/>
          <w:szCs w:val="24"/>
        </w:rPr>
        <w:t xml:space="preserve"> </w:t>
      </w:r>
      <w:r w:rsidR="00070B15" w:rsidRPr="00F46D28">
        <w:rPr>
          <w:rFonts w:ascii="Times New Roman" w:hAnsi="Times New Roman" w:cs="Times New Roman"/>
          <w:sz w:val="24"/>
          <w:szCs w:val="24"/>
        </w:rPr>
        <w:t>tarafından belirlenir.</w:t>
      </w:r>
      <w:r w:rsidR="00AD2ABA" w:rsidRPr="00F46D28">
        <w:rPr>
          <w:rFonts w:ascii="Times New Roman" w:hAnsi="Times New Roman" w:cs="Times New Roman"/>
          <w:sz w:val="24"/>
          <w:szCs w:val="24"/>
        </w:rPr>
        <w:t xml:space="preserve"> Genel Sekreter Yardımcısı kendisine bağlı birimlerin başıdır ve bu birimlerin çalışmasından Genel Sekretere</w:t>
      </w:r>
      <w:r w:rsidR="00070B15" w:rsidRPr="00F46D28">
        <w:rPr>
          <w:rFonts w:ascii="Times New Roman" w:hAnsi="Times New Roman" w:cs="Times New Roman"/>
          <w:sz w:val="24"/>
          <w:szCs w:val="24"/>
        </w:rPr>
        <w:t xml:space="preserve"> karşı </w:t>
      </w:r>
      <w:r w:rsidRPr="00F46D28">
        <w:rPr>
          <w:rFonts w:ascii="Times New Roman" w:hAnsi="Times New Roman" w:cs="Times New Roman"/>
          <w:sz w:val="24"/>
          <w:szCs w:val="24"/>
        </w:rPr>
        <w:t xml:space="preserve">sorumludur. </w:t>
      </w:r>
    </w:p>
    <w:p w14:paraId="4CA75A19" w14:textId="77777777" w:rsidR="0085091F" w:rsidRPr="00F46D28" w:rsidRDefault="0085091F" w:rsidP="00F46D28">
      <w:pPr>
        <w:spacing w:after="120" w:line="276" w:lineRule="auto"/>
        <w:contextualSpacing/>
        <w:jc w:val="center"/>
        <w:rPr>
          <w:rFonts w:ascii="Times New Roman" w:hAnsi="Times New Roman" w:cs="Times New Roman"/>
          <w:b/>
          <w:sz w:val="24"/>
          <w:szCs w:val="24"/>
        </w:rPr>
      </w:pPr>
    </w:p>
    <w:p w14:paraId="224550F2" w14:textId="77777777" w:rsidR="00F46D28" w:rsidRDefault="00F46D28" w:rsidP="00F46D28">
      <w:pPr>
        <w:spacing w:after="120" w:line="276" w:lineRule="auto"/>
        <w:contextualSpacing/>
        <w:jc w:val="center"/>
        <w:rPr>
          <w:rFonts w:ascii="Times New Roman" w:hAnsi="Times New Roman" w:cs="Times New Roman"/>
          <w:b/>
          <w:sz w:val="24"/>
          <w:szCs w:val="24"/>
        </w:rPr>
      </w:pPr>
    </w:p>
    <w:p w14:paraId="4A6E0C1F" w14:textId="38D788F7" w:rsidR="0085091F" w:rsidRPr="00F46D28" w:rsidRDefault="00B65C46" w:rsidP="00F46D28">
      <w:pPr>
        <w:spacing w:after="12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DÖRDÜNCÜ</w:t>
      </w:r>
      <w:r w:rsidR="0085091F" w:rsidRPr="00F46D28">
        <w:rPr>
          <w:rFonts w:ascii="Times New Roman" w:hAnsi="Times New Roman" w:cs="Times New Roman"/>
          <w:b/>
          <w:sz w:val="24"/>
          <w:szCs w:val="24"/>
        </w:rPr>
        <w:t xml:space="preserve"> BÖLÜM</w:t>
      </w:r>
    </w:p>
    <w:p w14:paraId="7AD3E823" w14:textId="4F7E7933" w:rsidR="0085091F" w:rsidRDefault="0085091F" w:rsidP="00F46D28">
      <w:pPr>
        <w:spacing w:after="120" w:line="276" w:lineRule="auto"/>
        <w:contextualSpacing/>
        <w:jc w:val="center"/>
        <w:rPr>
          <w:rFonts w:ascii="Times New Roman" w:hAnsi="Times New Roman" w:cs="Times New Roman"/>
          <w:b/>
          <w:sz w:val="24"/>
          <w:szCs w:val="24"/>
        </w:rPr>
      </w:pPr>
      <w:r w:rsidRPr="00F46D28">
        <w:rPr>
          <w:rFonts w:ascii="Times New Roman" w:hAnsi="Times New Roman" w:cs="Times New Roman"/>
          <w:b/>
          <w:sz w:val="24"/>
          <w:szCs w:val="24"/>
        </w:rPr>
        <w:t>Müdürlükler</w:t>
      </w:r>
    </w:p>
    <w:p w14:paraId="41FC7281" w14:textId="77777777" w:rsidR="00F46D28" w:rsidRPr="00F46D28" w:rsidRDefault="00F46D28" w:rsidP="00F46D28">
      <w:pPr>
        <w:spacing w:after="120" w:line="276" w:lineRule="auto"/>
        <w:contextualSpacing/>
        <w:jc w:val="center"/>
        <w:rPr>
          <w:rFonts w:ascii="Times New Roman" w:hAnsi="Times New Roman" w:cs="Times New Roman"/>
          <w:b/>
          <w:sz w:val="24"/>
          <w:szCs w:val="24"/>
        </w:rPr>
      </w:pPr>
    </w:p>
    <w:p w14:paraId="58540B8D" w14:textId="77777777" w:rsidR="00070B15" w:rsidRPr="00F46D28" w:rsidRDefault="00070B15"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Öğrenci İşleri Müdürlüğü</w:t>
      </w:r>
    </w:p>
    <w:p w14:paraId="2B4BFCC3" w14:textId="364C276B" w:rsidR="00070B15" w:rsidRPr="00F46D28" w:rsidRDefault="008A3CE4"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b/>
          <w:sz w:val="24"/>
          <w:szCs w:val="24"/>
        </w:rPr>
        <w:t xml:space="preserve">MADDE </w:t>
      </w:r>
      <w:r w:rsidR="00B65C46">
        <w:rPr>
          <w:rFonts w:ascii="Times New Roman" w:hAnsi="Times New Roman" w:cs="Times New Roman"/>
          <w:b/>
          <w:sz w:val="24"/>
          <w:szCs w:val="24"/>
        </w:rPr>
        <w:t>9</w:t>
      </w:r>
      <w:r w:rsidR="00070B15" w:rsidRPr="00F46D28">
        <w:rPr>
          <w:rFonts w:ascii="Times New Roman" w:hAnsi="Times New Roman" w:cs="Times New Roman"/>
          <w:b/>
          <w:sz w:val="24"/>
          <w:szCs w:val="24"/>
        </w:rPr>
        <w:t xml:space="preserve">– </w:t>
      </w:r>
      <w:r w:rsidR="00070B15" w:rsidRPr="00F46D28">
        <w:rPr>
          <w:rFonts w:ascii="Times New Roman" w:hAnsi="Times New Roman" w:cs="Times New Roman"/>
          <w:sz w:val="24"/>
          <w:szCs w:val="24"/>
        </w:rPr>
        <w:t>(1)</w:t>
      </w:r>
      <w:r w:rsidR="00602C8B" w:rsidRPr="00F46D28">
        <w:rPr>
          <w:rFonts w:ascii="Times New Roman" w:hAnsi="Times New Roman" w:cs="Times New Roman"/>
          <w:sz w:val="24"/>
          <w:szCs w:val="24"/>
        </w:rPr>
        <w:t xml:space="preserve"> </w:t>
      </w:r>
      <w:r w:rsidR="006155C7" w:rsidRPr="00F46D28">
        <w:rPr>
          <w:rFonts w:ascii="Times New Roman" w:hAnsi="Times New Roman" w:cs="Times New Roman"/>
          <w:sz w:val="24"/>
          <w:szCs w:val="24"/>
        </w:rPr>
        <w:t xml:space="preserve">Öğrenci İşleri Müdürlüğü; Öğrenci İşleri Müdürü ve ilgili şefliklerden </w:t>
      </w:r>
      <w:r w:rsidR="00070B15" w:rsidRPr="00F46D28">
        <w:rPr>
          <w:rFonts w:ascii="Times New Roman" w:hAnsi="Times New Roman" w:cs="Times New Roman"/>
          <w:sz w:val="24"/>
          <w:szCs w:val="24"/>
        </w:rPr>
        <w:t>oluşur.</w:t>
      </w:r>
    </w:p>
    <w:p w14:paraId="1D2C84D5" w14:textId="77777777" w:rsidR="00070B15" w:rsidRPr="00F46D28" w:rsidRDefault="00070B15"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 xml:space="preserve">(2) </w:t>
      </w:r>
      <w:r w:rsidR="00602C8B" w:rsidRPr="00F46D28">
        <w:rPr>
          <w:rFonts w:ascii="Times New Roman" w:hAnsi="Times New Roman" w:cs="Times New Roman"/>
          <w:sz w:val="24"/>
          <w:szCs w:val="24"/>
        </w:rPr>
        <w:t>Öğrenci İşleri Müdürü Rektör tarafından atanır.</w:t>
      </w:r>
    </w:p>
    <w:p w14:paraId="4FF09780" w14:textId="77777777" w:rsidR="00602C8B" w:rsidRPr="00F46D28" w:rsidRDefault="00602C8B"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 xml:space="preserve">(3) Öğrenci İşleri Müdürlüğünün görevleri şunlardır: </w:t>
      </w:r>
    </w:p>
    <w:p w14:paraId="5BF0E536" w14:textId="77777777" w:rsidR="00F760E9" w:rsidRPr="00F46D28" w:rsidRDefault="00F760E9" w:rsidP="00F46D28">
      <w:pPr>
        <w:pStyle w:val="ListeParagraf"/>
        <w:numPr>
          <w:ilvl w:val="0"/>
          <w:numId w:val="6"/>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 xml:space="preserve">Her öğretim yılında Akademik Takvimin hazırlanması ve eğitim-öğretim faaliyetlerinin Akademik Takvim doğrultusunda yürütülmesinin sağlanması, </w:t>
      </w:r>
    </w:p>
    <w:p w14:paraId="43962F0B" w14:textId="77777777" w:rsidR="00F760E9" w:rsidRPr="00F46D28" w:rsidRDefault="00A95EB8" w:rsidP="00F46D28">
      <w:pPr>
        <w:pStyle w:val="ListeParagraf"/>
        <w:numPr>
          <w:ilvl w:val="0"/>
          <w:numId w:val="6"/>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ÖSYM, Dikey G</w:t>
      </w:r>
      <w:r w:rsidR="00F760E9" w:rsidRPr="00F46D28">
        <w:rPr>
          <w:rFonts w:ascii="Times New Roman" w:eastAsia="Times New Roman" w:hAnsi="Times New Roman" w:cs="Times New Roman"/>
          <w:sz w:val="24"/>
          <w:szCs w:val="24"/>
          <w:lang w:eastAsia="tr-TR"/>
        </w:rPr>
        <w:t xml:space="preserve">eçiş, Özel Yetenek, Uluslararası </w:t>
      </w:r>
      <w:r w:rsidRPr="00F46D28">
        <w:rPr>
          <w:rFonts w:ascii="Times New Roman" w:eastAsia="Times New Roman" w:hAnsi="Times New Roman" w:cs="Times New Roman"/>
          <w:sz w:val="24"/>
          <w:szCs w:val="24"/>
          <w:lang w:eastAsia="tr-TR"/>
        </w:rPr>
        <w:t>ö</w:t>
      </w:r>
      <w:r w:rsidR="00F760E9" w:rsidRPr="00F46D28">
        <w:rPr>
          <w:rFonts w:ascii="Times New Roman" w:eastAsia="Times New Roman" w:hAnsi="Times New Roman" w:cs="Times New Roman"/>
          <w:sz w:val="24"/>
          <w:szCs w:val="24"/>
          <w:lang w:eastAsia="tr-TR"/>
        </w:rPr>
        <w:t xml:space="preserve">ğrenci, </w:t>
      </w:r>
      <w:r w:rsidRPr="00F46D28">
        <w:rPr>
          <w:rFonts w:ascii="Times New Roman" w:eastAsia="Times New Roman" w:hAnsi="Times New Roman" w:cs="Times New Roman"/>
          <w:sz w:val="24"/>
          <w:szCs w:val="24"/>
          <w:lang w:eastAsia="tr-TR"/>
        </w:rPr>
        <w:t>Yatay G</w:t>
      </w:r>
      <w:r w:rsidR="00F760E9" w:rsidRPr="00F46D28">
        <w:rPr>
          <w:rFonts w:ascii="Times New Roman" w:eastAsia="Times New Roman" w:hAnsi="Times New Roman" w:cs="Times New Roman"/>
          <w:sz w:val="24"/>
          <w:szCs w:val="24"/>
          <w:lang w:eastAsia="tr-TR"/>
        </w:rPr>
        <w:t xml:space="preserve">eçiş ve KHK ile Üniversitemize yerleşen öğrenci bilgilerinin öğrenci otomasyon sistemine aktarılması, kayıtların sorunsuz ve sağlıklı bir şekilde yürütülmesinin sağlanması, </w:t>
      </w:r>
    </w:p>
    <w:p w14:paraId="2D04D761" w14:textId="74A855A3" w:rsidR="00F46D28" w:rsidRPr="00F46D28" w:rsidRDefault="00F760E9" w:rsidP="00F46D28">
      <w:pPr>
        <w:pStyle w:val="ListeParagraf"/>
        <w:numPr>
          <w:ilvl w:val="0"/>
          <w:numId w:val="6"/>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H</w:t>
      </w:r>
      <w:r w:rsidR="00A95EB8" w:rsidRPr="00F46D28">
        <w:rPr>
          <w:rFonts w:ascii="Times New Roman" w:eastAsia="Times New Roman" w:hAnsi="Times New Roman" w:cs="Times New Roman"/>
          <w:sz w:val="24"/>
          <w:szCs w:val="24"/>
          <w:lang w:eastAsia="tr-TR"/>
        </w:rPr>
        <w:t>er eğitim öğretim yılı başında ö</w:t>
      </w:r>
      <w:r w:rsidRPr="00F46D28">
        <w:rPr>
          <w:rFonts w:ascii="Times New Roman" w:eastAsia="Times New Roman" w:hAnsi="Times New Roman" w:cs="Times New Roman"/>
          <w:sz w:val="24"/>
          <w:szCs w:val="24"/>
          <w:lang w:eastAsia="tr-TR"/>
        </w:rPr>
        <w:t xml:space="preserve">ğrenci </w:t>
      </w:r>
      <w:r w:rsidR="00A95EB8" w:rsidRPr="00F46D28">
        <w:rPr>
          <w:rFonts w:ascii="Times New Roman" w:eastAsia="Times New Roman" w:hAnsi="Times New Roman" w:cs="Times New Roman"/>
          <w:sz w:val="24"/>
          <w:szCs w:val="24"/>
          <w:lang w:eastAsia="tr-TR"/>
        </w:rPr>
        <w:t>o</w:t>
      </w:r>
      <w:r w:rsidRPr="00F46D28">
        <w:rPr>
          <w:rFonts w:ascii="Times New Roman" w:eastAsia="Times New Roman" w:hAnsi="Times New Roman" w:cs="Times New Roman"/>
          <w:sz w:val="24"/>
          <w:szCs w:val="24"/>
          <w:lang w:eastAsia="tr-TR"/>
        </w:rPr>
        <w:t xml:space="preserve">tomasyon </w:t>
      </w:r>
      <w:r w:rsidR="00A95EB8" w:rsidRPr="00F46D28">
        <w:rPr>
          <w:rFonts w:ascii="Times New Roman" w:eastAsia="Times New Roman" w:hAnsi="Times New Roman" w:cs="Times New Roman"/>
          <w:sz w:val="24"/>
          <w:szCs w:val="24"/>
          <w:lang w:eastAsia="tr-TR"/>
        </w:rPr>
        <w:t>s</w:t>
      </w:r>
      <w:r w:rsidRPr="00F46D28">
        <w:rPr>
          <w:rFonts w:ascii="Times New Roman" w:eastAsia="Times New Roman" w:hAnsi="Times New Roman" w:cs="Times New Roman"/>
          <w:sz w:val="24"/>
          <w:szCs w:val="24"/>
          <w:lang w:eastAsia="tr-TR"/>
        </w:rPr>
        <w:t>istemi</w:t>
      </w:r>
      <w:r w:rsidR="00A95EB8" w:rsidRPr="00F46D28">
        <w:rPr>
          <w:rFonts w:ascii="Times New Roman" w:eastAsia="Times New Roman" w:hAnsi="Times New Roman" w:cs="Times New Roman"/>
          <w:sz w:val="24"/>
          <w:szCs w:val="24"/>
          <w:lang w:eastAsia="tr-TR"/>
        </w:rPr>
        <w:t>nin</w:t>
      </w:r>
      <w:r w:rsidRPr="00F46D28">
        <w:rPr>
          <w:rFonts w:ascii="Times New Roman" w:eastAsia="Times New Roman" w:hAnsi="Times New Roman" w:cs="Times New Roman"/>
          <w:sz w:val="24"/>
          <w:szCs w:val="24"/>
          <w:lang w:eastAsia="tr-TR"/>
        </w:rPr>
        <w:t xml:space="preserve"> ders müfredatlarına göre hazırlanarak öğrencilerin ders kayıtlarının yapılmasının sağlanması, </w:t>
      </w:r>
    </w:p>
    <w:p w14:paraId="1AA6795F" w14:textId="77777777" w:rsidR="00F760E9" w:rsidRPr="00F46D28" w:rsidRDefault="00F760E9" w:rsidP="00F46D28">
      <w:pPr>
        <w:pStyle w:val="ListeParagraf"/>
        <w:numPr>
          <w:ilvl w:val="0"/>
          <w:numId w:val="6"/>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 xml:space="preserve">Yatay geçiş ile birimlere kabul </w:t>
      </w:r>
      <w:r w:rsidR="00A95EB8" w:rsidRPr="00F46D28">
        <w:rPr>
          <w:rFonts w:ascii="Times New Roman" w:eastAsia="Times New Roman" w:hAnsi="Times New Roman" w:cs="Times New Roman"/>
          <w:sz w:val="24"/>
          <w:szCs w:val="24"/>
          <w:lang w:eastAsia="tr-TR"/>
        </w:rPr>
        <w:t>edilecek öğrenci kontenjanları</w:t>
      </w:r>
      <w:r w:rsidRPr="00F46D28">
        <w:rPr>
          <w:rFonts w:ascii="Times New Roman" w:eastAsia="Times New Roman" w:hAnsi="Times New Roman" w:cs="Times New Roman"/>
          <w:sz w:val="24"/>
          <w:szCs w:val="24"/>
          <w:lang w:eastAsia="tr-TR"/>
        </w:rPr>
        <w:t xml:space="preserve"> başvuru şartlarının tespiti, gelen ve giden öğrencilerin işlemlerinin yürütülmesi, </w:t>
      </w:r>
    </w:p>
    <w:p w14:paraId="7F8AF205" w14:textId="77777777" w:rsidR="00F760E9" w:rsidRPr="00F46D28" w:rsidRDefault="00F760E9" w:rsidP="00F46D28">
      <w:pPr>
        <w:pStyle w:val="ListeParagraf"/>
        <w:numPr>
          <w:ilvl w:val="0"/>
          <w:numId w:val="6"/>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 xml:space="preserve">Not girişlerinin sorunsuz bir şekilde yapılmasının sağlaması, öğretim elemanları tarafından girişleri yapılan notların öğrenci </w:t>
      </w:r>
      <w:r w:rsidR="00060194" w:rsidRPr="00F46D28">
        <w:rPr>
          <w:rFonts w:ascii="Times New Roman" w:eastAsia="Times New Roman" w:hAnsi="Times New Roman" w:cs="Times New Roman"/>
          <w:sz w:val="24"/>
          <w:szCs w:val="24"/>
          <w:lang w:eastAsia="tr-TR"/>
        </w:rPr>
        <w:t>transkriptlerine</w:t>
      </w:r>
      <w:r w:rsidRPr="00F46D28">
        <w:rPr>
          <w:rFonts w:ascii="Times New Roman" w:eastAsia="Times New Roman" w:hAnsi="Times New Roman" w:cs="Times New Roman"/>
          <w:sz w:val="24"/>
          <w:szCs w:val="24"/>
          <w:lang w:eastAsia="tr-TR"/>
        </w:rPr>
        <w:t xml:space="preserve"> aktarılması, not girişlerinde hataların giderilmesi ve maddi hataların sistemde</w:t>
      </w:r>
      <w:r w:rsidR="00A95EB8" w:rsidRPr="00F46D28">
        <w:rPr>
          <w:rFonts w:ascii="Times New Roman" w:eastAsia="Times New Roman" w:hAnsi="Times New Roman" w:cs="Times New Roman"/>
          <w:sz w:val="24"/>
          <w:szCs w:val="24"/>
          <w:lang w:eastAsia="tr-TR"/>
        </w:rPr>
        <w:t xml:space="preserve"> düzeltilmesini</w:t>
      </w:r>
      <w:r w:rsidR="0038621D" w:rsidRPr="00F46D28">
        <w:rPr>
          <w:rFonts w:ascii="Times New Roman" w:eastAsia="Times New Roman" w:hAnsi="Times New Roman" w:cs="Times New Roman"/>
          <w:sz w:val="24"/>
          <w:szCs w:val="24"/>
          <w:lang w:eastAsia="tr-TR"/>
        </w:rPr>
        <w:t>n</w:t>
      </w:r>
      <w:r w:rsidRPr="00F46D28">
        <w:rPr>
          <w:rFonts w:ascii="Times New Roman" w:eastAsia="Times New Roman" w:hAnsi="Times New Roman" w:cs="Times New Roman"/>
          <w:sz w:val="24"/>
          <w:szCs w:val="24"/>
          <w:lang w:eastAsia="tr-TR"/>
        </w:rPr>
        <w:t xml:space="preserve"> sağlanması, </w:t>
      </w:r>
    </w:p>
    <w:p w14:paraId="1073B915" w14:textId="77777777" w:rsidR="00F760E9" w:rsidRPr="00F46D28" w:rsidRDefault="00F760E9" w:rsidP="00F46D28">
      <w:pPr>
        <w:pStyle w:val="ListeParagraf"/>
        <w:numPr>
          <w:ilvl w:val="0"/>
          <w:numId w:val="6"/>
        </w:numPr>
        <w:spacing w:after="120" w:line="276" w:lineRule="auto"/>
        <w:jc w:val="both"/>
        <w:rPr>
          <w:rFonts w:ascii="Times New Roman" w:eastAsia="Times New Roman" w:hAnsi="Times New Roman" w:cs="Times New Roman"/>
          <w:sz w:val="24"/>
          <w:szCs w:val="24"/>
          <w:lang w:eastAsia="tr-TR"/>
        </w:rPr>
      </w:pPr>
      <w:proofErr w:type="spellStart"/>
      <w:r w:rsidRPr="00F46D28">
        <w:rPr>
          <w:rFonts w:ascii="Times New Roman" w:eastAsia="Times New Roman" w:hAnsi="Times New Roman" w:cs="Times New Roman"/>
          <w:sz w:val="24"/>
          <w:szCs w:val="24"/>
          <w:lang w:eastAsia="tr-TR"/>
        </w:rPr>
        <w:t>Erasmus</w:t>
      </w:r>
      <w:proofErr w:type="spellEnd"/>
      <w:r w:rsidRPr="00F46D28">
        <w:rPr>
          <w:rFonts w:ascii="Times New Roman" w:eastAsia="Times New Roman" w:hAnsi="Times New Roman" w:cs="Times New Roman"/>
          <w:sz w:val="24"/>
          <w:szCs w:val="24"/>
          <w:lang w:eastAsia="tr-TR"/>
        </w:rPr>
        <w:t xml:space="preserve"> ve Özel Öğrenci gibi değişi</w:t>
      </w:r>
      <w:r w:rsidR="0038621D" w:rsidRPr="00F46D28">
        <w:rPr>
          <w:rFonts w:ascii="Times New Roman" w:eastAsia="Times New Roman" w:hAnsi="Times New Roman" w:cs="Times New Roman"/>
          <w:sz w:val="24"/>
          <w:szCs w:val="24"/>
          <w:lang w:eastAsia="tr-TR"/>
        </w:rPr>
        <w:t>m programları ile Üniversiteye</w:t>
      </w:r>
      <w:r w:rsidRPr="00F46D28">
        <w:rPr>
          <w:rFonts w:ascii="Times New Roman" w:eastAsia="Times New Roman" w:hAnsi="Times New Roman" w:cs="Times New Roman"/>
          <w:sz w:val="24"/>
          <w:szCs w:val="24"/>
          <w:lang w:eastAsia="tr-TR"/>
        </w:rPr>
        <w:t xml:space="preserve"> gelen ve giden öğrenci işlemlerinin yürütülmesi, </w:t>
      </w:r>
    </w:p>
    <w:p w14:paraId="4290197E" w14:textId="77777777" w:rsidR="00F760E9" w:rsidRPr="00F46D28" w:rsidRDefault="00F760E9" w:rsidP="00F46D28">
      <w:pPr>
        <w:pStyle w:val="ListeParagraf"/>
        <w:numPr>
          <w:ilvl w:val="0"/>
          <w:numId w:val="6"/>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Öğrencilere</w:t>
      </w:r>
      <w:r w:rsidR="0038621D" w:rsidRPr="00F46D28">
        <w:rPr>
          <w:rFonts w:ascii="Times New Roman" w:eastAsia="Times New Roman" w:hAnsi="Times New Roman" w:cs="Times New Roman"/>
          <w:sz w:val="24"/>
          <w:szCs w:val="24"/>
          <w:lang w:eastAsia="tr-TR"/>
        </w:rPr>
        <w:t xml:space="preserve"> ait belgelerin düzenlenmesi, (t</w:t>
      </w:r>
      <w:r w:rsidRPr="00F46D28">
        <w:rPr>
          <w:rFonts w:ascii="Times New Roman" w:eastAsia="Times New Roman" w:hAnsi="Times New Roman" w:cs="Times New Roman"/>
          <w:sz w:val="24"/>
          <w:szCs w:val="24"/>
          <w:lang w:eastAsia="tr-TR"/>
        </w:rPr>
        <w:t xml:space="preserve">ranskript, öğrenci belgesi, askerlik belgesi vs.) </w:t>
      </w:r>
    </w:p>
    <w:p w14:paraId="2D2EDFD3" w14:textId="77777777" w:rsidR="00F760E9" w:rsidRPr="00F46D28" w:rsidRDefault="00F760E9" w:rsidP="00F46D28">
      <w:pPr>
        <w:pStyle w:val="ListeParagraf"/>
        <w:numPr>
          <w:ilvl w:val="0"/>
          <w:numId w:val="6"/>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lastRenderedPageBreak/>
        <w:t xml:space="preserve">Mezun öğrenciler için Geçici Mezuniyet Belgesi, Diploma, Diploma Eki, Onur ve Yüksek Onur belgelerinin hazırlanması, </w:t>
      </w:r>
    </w:p>
    <w:p w14:paraId="7A4D6E73" w14:textId="77777777" w:rsidR="00F760E9" w:rsidRPr="00F46D28" w:rsidRDefault="00F760E9" w:rsidP="00F46D28">
      <w:pPr>
        <w:pStyle w:val="ListeParagraf"/>
        <w:numPr>
          <w:ilvl w:val="0"/>
          <w:numId w:val="6"/>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 xml:space="preserve">Öğrenci bilgilerinin günlük </w:t>
      </w:r>
      <w:r w:rsidR="00C97A96" w:rsidRPr="00F46D28">
        <w:rPr>
          <w:rFonts w:ascii="Times New Roman" w:eastAsia="Times New Roman" w:hAnsi="Times New Roman" w:cs="Times New Roman"/>
          <w:sz w:val="24"/>
          <w:szCs w:val="24"/>
          <w:lang w:eastAsia="tr-TR"/>
        </w:rPr>
        <w:t xml:space="preserve">olarak </w:t>
      </w:r>
      <w:r w:rsidRPr="00F46D28">
        <w:rPr>
          <w:rFonts w:ascii="Times New Roman" w:eastAsia="Times New Roman" w:hAnsi="Times New Roman" w:cs="Times New Roman"/>
          <w:sz w:val="24"/>
          <w:szCs w:val="24"/>
          <w:lang w:eastAsia="tr-TR"/>
        </w:rPr>
        <w:t xml:space="preserve">YÖKSİS sistemine </w:t>
      </w:r>
      <w:proofErr w:type="gramStart"/>
      <w:r w:rsidRPr="00F46D28">
        <w:rPr>
          <w:rFonts w:ascii="Times New Roman" w:eastAsia="Times New Roman" w:hAnsi="Times New Roman" w:cs="Times New Roman"/>
          <w:sz w:val="24"/>
          <w:szCs w:val="24"/>
          <w:lang w:eastAsia="tr-TR"/>
        </w:rPr>
        <w:t>entegre</w:t>
      </w:r>
      <w:proofErr w:type="gramEnd"/>
      <w:r w:rsidRPr="00F46D28">
        <w:rPr>
          <w:rFonts w:ascii="Times New Roman" w:eastAsia="Times New Roman" w:hAnsi="Times New Roman" w:cs="Times New Roman"/>
          <w:sz w:val="24"/>
          <w:szCs w:val="24"/>
          <w:lang w:eastAsia="tr-TR"/>
        </w:rPr>
        <w:t xml:space="preserve"> edilmesi, </w:t>
      </w:r>
    </w:p>
    <w:p w14:paraId="079338F4" w14:textId="77777777" w:rsidR="00F760E9" w:rsidRPr="00F46D28" w:rsidRDefault="00F760E9" w:rsidP="00F46D28">
      <w:pPr>
        <w:pStyle w:val="ListeParagraf"/>
        <w:numPr>
          <w:ilvl w:val="0"/>
          <w:numId w:val="6"/>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 xml:space="preserve">Disiplin cezası alan öğrenciler ile ilgili işlemlerin yürütülmesi, </w:t>
      </w:r>
    </w:p>
    <w:p w14:paraId="35FC8FD4" w14:textId="77777777" w:rsidR="00F760E9" w:rsidRPr="00F46D28" w:rsidRDefault="00F760E9" w:rsidP="00F46D28">
      <w:pPr>
        <w:pStyle w:val="ListeParagraf"/>
        <w:numPr>
          <w:ilvl w:val="0"/>
          <w:numId w:val="6"/>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Eğitim-öğretim ve öğrenci</w:t>
      </w:r>
      <w:r w:rsidR="00C97A96" w:rsidRPr="00F46D28">
        <w:rPr>
          <w:rFonts w:ascii="Times New Roman" w:eastAsia="Times New Roman" w:hAnsi="Times New Roman" w:cs="Times New Roman"/>
          <w:sz w:val="24"/>
          <w:szCs w:val="24"/>
          <w:lang w:eastAsia="tr-TR"/>
        </w:rPr>
        <w:t xml:space="preserve"> ile ilgili YÖK, ÖSYM, Valilik </w:t>
      </w:r>
      <w:r w:rsidRPr="00F46D28">
        <w:rPr>
          <w:rFonts w:ascii="Times New Roman" w:eastAsia="Times New Roman" w:hAnsi="Times New Roman" w:cs="Times New Roman"/>
          <w:sz w:val="24"/>
          <w:szCs w:val="24"/>
          <w:lang w:eastAsia="tr-TR"/>
        </w:rPr>
        <w:t xml:space="preserve">ve diğer kuruluşlar ile yazışmaların yapılması, </w:t>
      </w:r>
    </w:p>
    <w:p w14:paraId="352691C8" w14:textId="77777777" w:rsidR="00F760E9" w:rsidRPr="00F46D28" w:rsidRDefault="00F760E9" w:rsidP="00F46D28">
      <w:pPr>
        <w:pStyle w:val="ListeParagraf"/>
        <w:numPr>
          <w:ilvl w:val="0"/>
          <w:numId w:val="6"/>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 xml:space="preserve">Her yıl eğitim-öğretim rehberini hazırlamak, </w:t>
      </w:r>
    </w:p>
    <w:p w14:paraId="23B3705D" w14:textId="77777777" w:rsidR="00F760E9" w:rsidRPr="00F46D28" w:rsidRDefault="00F760E9" w:rsidP="00F46D28">
      <w:pPr>
        <w:pStyle w:val="ListeParagraf"/>
        <w:numPr>
          <w:ilvl w:val="0"/>
          <w:numId w:val="6"/>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 xml:space="preserve">Eğitim-öğretimle ilgili kararların uygulanmasını sağlamak, </w:t>
      </w:r>
    </w:p>
    <w:p w14:paraId="35EA56EF" w14:textId="77777777" w:rsidR="00F760E9" w:rsidRPr="00F46D28" w:rsidRDefault="0038621D" w:rsidP="00F46D28">
      <w:pPr>
        <w:pStyle w:val="ListeParagraf"/>
        <w:numPr>
          <w:ilvl w:val="0"/>
          <w:numId w:val="6"/>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Akademik Birimler</w:t>
      </w:r>
      <w:r w:rsidR="00F760E9" w:rsidRPr="00F46D28">
        <w:rPr>
          <w:rFonts w:ascii="Times New Roman" w:eastAsia="Times New Roman" w:hAnsi="Times New Roman" w:cs="Times New Roman"/>
          <w:sz w:val="24"/>
          <w:szCs w:val="24"/>
          <w:lang w:eastAsia="tr-TR"/>
        </w:rPr>
        <w:t>ce bölüm/program açılma</w:t>
      </w:r>
      <w:r w:rsidRPr="00F46D28">
        <w:rPr>
          <w:rFonts w:ascii="Times New Roman" w:eastAsia="Times New Roman" w:hAnsi="Times New Roman" w:cs="Times New Roman"/>
          <w:sz w:val="24"/>
          <w:szCs w:val="24"/>
          <w:lang w:eastAsia="tr-TR"/>
        </w:rPr>
        <w:t>sı,</w:t>
      </w:r>
      <w:r w:rsidR="00F760E9" w:rsidRPr="00F46D28">
        <w:rPr>
          <w:rFonts w:ascii="Times New Roman" w:eastAsia="Times New Roman" w:hAnsi="Times New Roman" w:cs="Times New Roman"/>
          <w:sz w:val="24"/>
          <w:szCs w:val="24"/>
          <w:lang w:eastAsia="tr-TR"/>
        </w:rPr>
        <w:t xml:space="preserve"> öğrenci alınmasına ilişkin teklif dosyalarının incelenmesi ve Senatoya sunulması işlemlerinin yürütülmesi, </w:t>
      </w:r>
    </w:p>
    <w:p w14:paraId="7A15DCAC" w14:textId="77777777" w:rsidR="00F760E9" w:rsidRPr="00F46D28" w:rsidRDefault="00F760E9" w:rsidP="00F46D28">
      <w:pPr>
        <w:pStyle w:val="ListeParagraf"/>
        <w:numPr>
          <w:ilvl w:val="0"/>
          <w:numId w:val="6"/>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 xml:space="preserve">Ders Bilgi paketi ve AKTS işlemlerinin takibi ile ilgili işlemlerin yürütülmesi, </w:t>
      </w:r>
    </w:p>
    <w:p w14:paraId="33BFA81F" w14:textId="77777777" w:rsidR="00F760E9" w:rsidRPr="00F46D28" w:rsidRDefault="00F760E9" w:rsidP="00F46D28">
      <w:pPr>
        <w:pStyle w:val="ListeParagraf"/>
        <w:numPr>
          <w:ilvl w:val="0"/>
          <w:numId w:val="6"/>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Eğitim (Müfredat) Komisyonunun sekretarya işlemlerini yürütmek</w:t>
      </w:r>
    </w:p>
    <w:p w14:paraId="24622531" w14:textId="77777777" w:rsidR="0085091F" w:rsidRPr="00F46D28" w:rsidRDefault="0085091F" w:rsidP="00F46D28">
      <w:pPr>
        <w:spacing w:after="120" w:line="276" w:lineRule="auto"/>
        <w:contextualSpacing/>
        <w:jc w:val="both"/>
        <w:rPr>
          <w:rFonts w:ascii="Times New Roman" w:hAnsi="Times New Roman" w:cs="Times New Roman"/>
          <w:b/>
          <w:sz w:val="24"/>
          <w:szCs w:val="24"/>
        </w:rPr>
      </w:pPr>
    </w:p>
    <w:p w14:paraId="02D13639" w14:textId="7C19838A" w:rsidR="00175E6A" w:rsidRPr="00F46D28" w:rsidRDefault="002B6D70"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İnsan Kaynakları</w:t>
      </w:r>
      <w:r w:rsidR="005C79BA" w:rsidRPr="00F46D28">
        <w:rPr>
          <w:rFonts w:ascii="Times New Roman" w:hAnsi="Times New Roman" w:cs="Times New Roman"/>
          <w:b/>
          <w:sz w:val="24"/>
          <w:szCs w:val="24"/>
        </w:rPr>
        <w:t xml:space="preserve"> Müdürlüğü</w:t>
      </w:r>
    </w:p>
    <w:p w14:paraId="2F19E03B" w14:textId="4A3BFFD9" w:rsidR="00602C8B" w:rsidRPr="00F46D28" w:rsidRDefault="008A3CE4"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b/>
          <w:sz w:val="24"/>
          <w:szCs w:val="24"/>
        </w:rPr>
        <w:t>MADDE 1</w:t>
      </w:r>
      <w:r w:rsidR="00B65C46">
        <w:rPr>
          <w:rFonts w:ascii="Times New Roman" w:hAnsi="Times New Roman" w:cs="Times New Roman"/>
          <w:b/>
          <w:sz w:val="24"/>
          <w:szCs w:val="24"/>
        </w:rPr>
        <w:t>0</w:t>
      </w:r>
      <w:r w:rsidR="00602C8B" w:rsidRPr="00F46D28">
        <w:rPr>
          <w:rFonts w:ascii="Times New Roman" w:hAnsi="Times New Roman" w:cs="Times New Roman"/>
          <w:b/>
          <w:sz w:val="24"/>
          <w:szCs w:val="24"/>
        </w:rPr>
        <w:t xml:space="preserve"> – </w:t>
      </w:r>
      <w:r w:rsidR="00602C8B" w:rsidRPr="00F46D28">
        <w:rPr>
          <w:rFonts w:ascii="Times New Roman" w:hAnsi="Times New Roman" w:cs="Times New Roman"/>
          <w:sz w:val="24"/>
          <w:szCs w:val="24"/>
        </w:rPr>
        <w:t>(1) İnsan Kaynakları Müdürlüğü; İnsan Kaynakları Müdürü ve ilgili şefliklerden oluşur.</w:t>
      </w:r>
    </w:p>
    <w:p w14:paraId="0EBC01C5" w14:textId="77777777" w:rsidR="00602C8B" w:rsidRPr="00F46D28" w:rsidRDefault="00602C8B"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(2) İnsan Kaynakları Müdürü Rektör tarafından atanır.</w:t>
      </w:r>
    </w:p>
    <w:p w14:paraId="5D9C8DE0" w14:textId="77777777" w:rsidR="00602C8B" w:rsidRPr="00F46D28" w:rsidRDefault="00602C8B"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(3) İnsan Kaynakları M</w:t>
      </w:r>
      <w:r w:rsidR="00F60552" w:rsidRPr="00F46D28">
        <w:rPr>
          <w:rFonts w:ascii="Times New Roman" w:hAnsi="Times New Roman" w:cs="Times New Roman"/>
          <w:sz w:val="24"/>
          <w:szCs w:val="24"/>
        </w:rPr>
        <w:t>üdürlüğünün görevleri şunlardır:</w:t>
      </w:r>
    </w:p>
    <w:p w14:paraId="59FBA3C3" w14:textId="77777777" w:rsidR="00C77E72" w:rsidRPr="00F46D28" w:rsidRDefault="00C77E72" w:rsidP="00F46D28">
      <w:pPr>
        <w:numPr>
          <w:ilvl w:val="0"/>
          <w:numId w:val="7"/>
        </w:num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İzinlerin takip edilmesi; raporlu personellerin işlemlerinin gerçekleştirilmesi,</w:t>
      </w:r>
    </w:p>
    <w:p w14:paraId="25C6646E" w14:textId="77777777" w:rsidR="00C77E72" w:rsidRPr="00F46D28" w:rsidRDefault="00C77E72" w:rsidP="00F46D28">
      <w:pPr>
        <w:numPr>
          <w:ilvl w:val="0"/>
          <w:numId w:val="7"/>
        </w:num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Çalışanların işle ilgili sorunlarının dinlenmesi ve şartlarının iyileştirilmesi için çalışmalar yapılması,</w:t>
      </w:r>
    </w:p>
    <w:p w14:paraId="47079BB7" w14:textId="77777777" w:rsidR="00C77E72" w:rsidRPr="00F46D28" w:rsidRDefault="00C77E72" w:rsidP="00F46D28">
      <w:pPr>
        <w:pStyle w:val="GvdeMetni2"/>
        <w:numPr>
          <w:ilvl w:val="0"/>
          <w:numId w:val="7"/>
        </w:numPr>
        <w:spacing w:after="120" w:line="276" w:lineRule="auto"/>
        <w:contextualSpacing/>
        <w:jc w:val="both"/>
        <w:rPr>
          <w:b w:val="0"/>
          <w:bCs w:val="0"/>
          <w:sz w:val="24"/>
        </w:rPr>
      </w:pPr>
      <w:r w:rsidRPr="00F46D28">
        <w:rPr>
          <w:b w:val="0"/>
          <w:bCs w:val="0"/>
          <w:sz w:val="24"/>
        </w:rPr>
        <w:t xml:space="preserve">Aylık; bordro ve maaş dosyalarının hazırlanması, </w:t>
      </w:r>
    </w:p>
    <w:p w14:paraId="09ED8776" w14:textId="77777777" w:rsidR="00C77E72" w:rsidRPr="00F46D28" w:rsidRDefault="00C77E72" w:rsidP="00F46D28">
      <w:pPr>
        <w:pStyle w:val="GvdeMetni2"/>
        <w:numPr>
          <w:ilvl w:val="0"/>
          <w:numId w:val="7"/>
        </w:numPr>
        <w:spacing w:after="120" w:line="276" w:lineRule="auto"/>
        <w:contextualSpacing/>
        <w:jc w:val="both"/>
        <w:rPr>
          <w:b w:val="0"/>
          <w:bCs w:val="0"/>
          <w:sz w:val="24"/>
        </w:rPr>
      </w:pPr>
      <w:r w:rsidRPr="00F46D28">
        <w:rPr>
          <w:b w:val="0"/>
          <w:bCs w:val="0"/>
          <w:sz w:val="24"/>
        </w:rPr>
        <w:t xml:space="preserve">SGK tahakkuk işlemlerinin yapılması, </w:t>
      </w:r>
    </w:p>
    <w:p w14:paraId="78727462" w14:textId="77777777" w:rsidR="00C77E72" w:rsidRPr="00F46D28" w:rsidRDefault="00C77E72" w:rsidP="00F46D28">
      <w:pPr>
        <w:pStyle w:val="GvdeMetni2"/>
        <w:numPr>
          <w:ilvl w:val="0"/>
          <w:numId w:val="7"/>
        </w:numPr>
        <w:spacing w:after="120" w:line="276" w:lineRule="auto"/>
        <w:contextualSpacing/>
        <w:jc w:val="both"/>
        <w:rPr>
          <w:b w:val="0"/>
          <w:bCs w:val="0"/>
          <w:sz w:val="24"/>
        </w:rPr>
      </w:pPr>
      <w:r w:rsidRPr="00F46D28">
        <w:rPr>
          <w:b w:val="0"/>
          <w:bCs w:val="0"/>
          <w:sz w:val="24"/>
        </w:rPr>
        <w:t>İK faaliyetleri ile ilgili raporların hazırlanıp üst yönetime sunulması,</w:t>
      </w:r>
    </w:p>
    <w:p w14:paraId="59E7CE7C" w14:textId="77777777" w:rsidR="00C77E72" w:rsidRPr="00F46D28" w:rsidRDefault="00C77E72" w:rsidP="00F46D28">
      <w:pPr>
        <w:pStyle w:val="GvdeMetni2"/>
        <w:numPr>
          <w:ilvl w:val="0"/>
          <w:numId w:val="7"/>
        </w:numPr>
        <w:spacing w:after="120" w:line="276" w:lineRule="auto"/>
        <w:contextualSpacing/>
        <w:jc w:val="both"/>
        <w:rPr>
          <w:b w:val="0"/>
          <w:bCs w:val="0"/>
          <w:sz w:val="24"/>
        </w:rPr>
      </w:pPr>
      <w:r w:rsidRPr="00F46D28">
        <w:rPr>
          <w:b w:val="0"/>
          <w:bCs w:val="0"/>
          <w:sz w:val="24"/>
        </w:rPr>
        <w:t>İşe alım süreçlerinin yürütülmesi,</w:t>
      </w:r>
    </w:p>
    <w:p w14:paraId="2CE940B1" w14:textId="77777777" w:rsidR="00C77E72" w:rsidRPr="00F46D28" w:rsidRDefault="00C77E72" w:rsidP="00F46D28">
      <w:pPr>
        <w:pStyle w:val="GvdeMetni2"/>
        <w:numPr>
          <w:ilvl w:val="0"/>
          <w:numId w:val="7"/>
        </w:numPr>
        <w:spacing w:after="120" w:line="276" w:lineRule="auto"/>
        <w:contextualSpacing/>
        <w:jc w:val="both"/>
        <w:rPr>
          <w:b w:val="0"/>
          <w:bCs w:val="0"/>
          <w:sz w:val="24"/>
        </w:rPr>
      </w:pPr>
      <w:r w:rsidRPr="00F46D28">
        <w:rPr>
          <w:b w:val="0"/>
          <w:bCs w:val="0"/>
          <w:sz w:val="24"/>
        </w:rPr>
        <w:t>İşten ayrılan personel ile ilgili işlemlerin yapılması,</w:t>
      </w:r>
    </w:p>
    <w:p w14:paraId="0B639162" w14:textId="77777777" w:rsidR="00C77E72" w:rsidRPr="00F46D28" w:rsidRDefault="00C77E72" w:rsidP="00F46D28">
      <w:pPr>
        <w:pStyle w:val="GvdeMetni2"/>
        <w:numPr>
          <w:ilvl w:val="0"/>
          <w:numId w:val="7"/>
        </w:numPr>
        <w:spacing w:after="120" w:line="276" w:lineRule="auto"/>
        <w:contextualSpacing/>
        <w:jc w:val="both"/>
        <w:rPr>
          <w:b w:val="0"/>
          <w:sz w:val="24"/>
        </w:rPr>
      </w:pPr>
      <w:r w:rsidRPr="00F46D28">
        <w:rPr>
          <w:b w:val="0"/>
          <w:sz w:val="24"/>
        </w:rPr>
        <w:t xml:space="preserve">Personel yönetmeliği ve ilgili iş kanunu çerçevesinde kurallara uymayan personelle ilgili işlemlerin gerçekleştirilmesi, </w:t>
      </w:r>
    </w:p>
    <w:p w14:paraId="05CD103B" w14:textId="77777777" w:rsidR="00C77E72" w:rsidRPr="00F46D28" w:rsidRDefault="00C77E72" w:rsidP="00F46D28">
      <w:pPr>
        <w:pStyle w:val="GvdeMetni2"/>
        <w:numPr>
          <w:ilvl w:val="0"/>
          <w:numId w:val="7"/>
        </w:numPr>
        <w:spacing w:after="120" w:line="276" w:lineRule="auto"/>
        <w:contextualSpacing/>
        <w:jc w:val="both"/>
        <w:rPr>
          <w:b w:val="0"/>
          <w:sz w:val="24"/>
        </w:rPr>
      </w:pPr>
      <w:r w:rsidRPr="00F46D28">
        <w:rPr>
          <w:b w:val="0"/>
          <w:sz w:val="24"/>
        </w:rPr>
        <w:t xml:space="preserve">Gizlilik beyanı ve disiplin </w:t>
      </w:r>
      <w:proofErr w:type="gramStart"/>
      <w:r w:rsidRPr="00F46D28">
        <w:rPr>
          <w:b w:val="0"/>
          <w:sz w:val="24"/>
        </w:rPr>
        <w:t>prosedürüne</w:t>
      </w:r>
      <w:proofErr w:type="gramEnd"/>
      <w:r w:rsidRPr="00F46D28">
        <w:rPr>
          <w:b w:val="0"/>
          <w:sz w:val="24"/>
        </w:rPr>
        <w:t xml:space="preserve"> uygun davranmak.</w:t>
      </w:r>
    </w:p>
    <w:p w14:paraId="00B4FD23" w14:textId="77777777" w:rsidR="00D0377F" w:rsidRPr="00F46D28" w:rsidRDefault="00D0377F" w:rsidP="00F46D28">
      <w:pPr>
        <w:spacing w:after="120" w:line="276" w:lineRule="auto"/>
        <w:contextualSpacing/>
        <w:jc w:val="both"/>
        <w:rPr>
          <w:rFonts w:ascii="Times New Roman" w:hAnsi="Times New Roman" w:cs="Times New Roman"/>
          <w:b/>
          <w:sz w:val="24"/>
          <w:szCs w:val="24"/>
        </w:rPr>
      </w:pPr>
    </w:p>
    <w:p w14:paraId="082DC45D" w14:textId="2D6B0051" w:rsidR="00175E6A" w:rsidRPr="00F46D28" w:rsidRDefault="002B6D70"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 xml:space="preserve">Muhasebe </w:t>
      </w:r>
      <w:r w:rsidR="005C79BA" w:rsidRPr="00F46D28">
        <w:rPr>
          <w:rFonts w:ascii="Times New Roman" w:hAnsi="Times New Roman" w:cs="Times New Roman"/>
          <w:b/>
          <w:sz w:val="24"/>
          <w:szCs w:val="24"/>
        </w:rPr>
        <w:t>Müdürlüğü</w:t>
      </w:r>
    </w:p>
    <w:p w14:paraId="5ED2CC65" w14:textId="45CFDCAC" w:rsidR="00602C8B" w:rsidRPr="00F46D28" w:rsidRDefault="00B65C46" w:rsidP="00F46D28">
      <w:pPr>
        <w:spacing w:after="120" w:line="276"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MADDE 11 </w:t>
      </w:r>
      <w:r w:rsidR="00602C8B" w:rsidRPr="00F46D28">
        <w:rPr>
          <w:rFonts w:ascii="Times New Roman" w:hAnsi="Times New Roman" w:cs="Times New Roman"/>
          <w:b/>
          <w:sz w:val="24"/>
          <w:szCs w:val="24"/>
        </w:rPr>
        <w:t xml:space="preserve">– </w:t>
      </w:r>
      <w:r w:rsidR="00602C8B" w:rsidRPr="00F46D28">
        <w:rPr>
          <w:rFonts w:ascii="Times New Roman" w:hAnsi="Times New Roman" w:cs="Times New Roman"/>
          <w:sz w:val="24"/>
          <w:szCs w:val="24"/>
        </w:rPr>
        <w:t>(1) Muhasebe Müdürlüğü; Muhasebe Müdürü ve ilgili şefliklerden oluşur.</w:t>
      </w:r>
    </w:p>
    <w:p w14:paraId="57F829C3" w14:textId="29D01D76" w:rsidR="00602C8B" w:rsidRPr="00F46D28" w:rsidRDefault="00602C8B"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(2) Muhasebe Müdürü Rektör tarafından atanır.</w:t>
      </w:r>
    </w:p>
    <w:p w14:paraId="66670D55" w14:textId="41D58712" w:rsidR="00602C8B" w:rsidRPr="00F46D28" w:rsidRDefault="00602C8B"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(3) Muhasebe M</w:t>
      </w:r>
      <w:r w:rsidR="00F60552" w:rsidRPr="00F46D28">
        <w:rPr>
          <w:rFonts w:ascii="Times New Roman" w:hAnsi="Times New Roman" w:cs="Times New Roman"/>
          <w:sz w:val="24"/>
          <w:szCs w:val="24"/>
        </w:rPr>
        <w:t>üdürlüğünün görevleri şunlardır:</w:t>
      </w:r>
    </w:p>
    <w:p w14:paraId="1A775A83" w14:textId="1C96F565" w:rsidR="00F80797" w:rsidRDefault="00F80797" w:rsidP="00F46D28">
      <w:pPr>
        <w:pStyle w:val="ListeParagraf"/>
        <w:numPr>
          <w:ilvl w:val="0"/>
          <w:numId w:val="8"/>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Üniversitemizin genel kabul görmüş muhasebe ilkelerine göre mali işlerinin yürütülmesi ve takip edilmesi,</w:t>
      </w:r>
    </w:p>
    <w:p w14:paraId="6650E4A7" w14:textId="77777777" w:rsidR="00F46D28" w:rsidRPr="00F46D28" w:rsidRDefault="00F46D28" w:rsidP="00F46D28">
      <w:pPr>
        <w:pStyle w:val="ListeParagraf"/>
        <w:spacing w:after="120" w:line="276" w:lineRule="auto"/>
        <w:jc w:val="both"/>
        <w:rPr>
          <w:rFonts w:ascii="Times New Roman" w:hAnsi="Times New Roman" w:cs="Times New Roman"/>
          <w:sz w:val="24"/>
          <w:szCs w:val="24"/>
        </w:rPr>
      </w:pPr>
    </w:p>
    <w:p w14:paraId="4D408C99" w14:textId="77777777" w:rsidR="00F80797" w:rsidRPr="00F46D28" w:rsidRDefault="00F80797" w:rsidP="00F46D28">
      <w:pPr>
        <w:pStyle w:val="ListeParagraf"/>
        <w:numPr>
          <w:ilvl w:val="0"/>
          <w:numId w:val="8"/>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Gerekli yasal beyannamelerin düzenlemek ve zamanında ilgili mercilere ulaştırmak,</w:t>
      </w:r>
    </w:p>
    <w:p w14:paraId="0A4B70ED" w14:textId="3CBD5D16" w:rsidR="00F80797" w:rsidRPr="00F46D28" w:rsidRDefault="00F80797" w:rsidP="00F46D28">
      <w:pPr>
        <w:pStyle w:val="ListeParagraf"/>
        <w:numPr>
          <w:ilvl w:val="0"/>
          <w:numId w:val="8"/>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 xml:space="preserve">Faturalandırma işlemleri, </w:t>
      </w:r>
    </w:p>
    <w:p w14:paraId="7BCFB7A8" w14:textId="56958849" w:rsidR="00F80797" w:rsidRPr="00F46D28" w:rsidRDefault="00F80797" w:rsidP="00F46D28">
      <w:pPr>
        <w:pStyle w:val="ListeParagraf"/>
        <w:numPr>
          <w:ilvl w:val="0"/>
          <w:numId w:val="8"/>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Bilanço ve gelir tablolarının çıkarılması işlemlerini yürütmek</w:t>
      </w:r>
      <w:r w:rsidR="009221DC">
        <w:rPr>
          <w:rFonts w:ascii="Times New Roman" w:hAnsi="Times New Roman" w:cs="Times New Roman"/>
          <w:sz w:val="24"/>
          <w:szCs w:val="24"/>
        </w:rPr>
        <w:t>,</w:t>
      </w:r>
    </w:p>
    <w:p w14:paraId="16748E9A" w14:textId="77777777" w:rsidR="00EE5C5B" w:rsidRDefault="00EE5C5B" w:rsidP="006D7F0F">
      <w:pPr>
        <w:spacing w:after="0" w:line="276" w:lineRule="auto"/>
        <w:jc w:val="both"/>
        <w:rPr>
          <w:rFonts w:ascii="Times New Roman" w:hAnsi="Times New Roman" w:cs="Times New Roman"/>
          <w:b/>
          <w:sz w:val="24"/>
          <w:szCs w:val="24"/>
        </w:rPr>
      </w:pPr>
    </w:p>
    <w:p w14:paraId="664EF67D" w14:textId="264093D8" w:rsidR="00244B23" w:rsidRPr="00F46D28" w:rsidRDefault="00244B23" w:rsidP="00F46D28">
      <w:pPr>
        <w:spacing w:after="120" w:line="276" w:lineRule="auto"/>
        <w:jc w:val="both"/>
        <w:rPr>
          <w:rFonts w:ascii="Times New Roman" w:hAnsi="Times New Roman" w:cs="Times New Roman"/>
          <w:b/>
          <w:sz w:val="24"/>
          <w:szCs w:val="24"/>
        </w:rPr>
      </w:pPr>
      <w:r w:rsidRPr="00F46D28">
        <w:rPr>
          <w:rFonts w:ascii="Times New Roman" w:hAnsi="Times New Roman" w:cs="Times New Roman"/>
          <w:b/>
          <w:sz w:val="24"/>
          <w:szCs w:val="24"/>
        </w:rPr>
        <w:t>Finans Müdürlüğü</w:t>
      </w:r>
    </w:p>
    <w:p w14:paraId="4155C853" w14:textId="5445E1E9" w:rsidR="00244B23" w:rsidRPr="00F46D28" w:rsidRDefault="00B65C46" w:rsidP="00F46D28">
      <w:pPr>
        <w:spacing w:after="120" w:line="276" w:lineRule="auto"/>
        <w:contextualSpacing/>
        <w:jc w:val="both"/>
        <w:rPr>
          <w:rFonts w:ascii="Times New Roman" w:hAnsi="Times New Roman" w:cs="Times New Roman"/>
          <w:sz w:val="24"/>
          <w:szCs w:val="24"/>
        </w:rPr>
      </w:pPr>
      <w:r>
        <w:rPr>
          <w:rFonts w:ascii="Times New Roman" w:hAnsi="Times New Roman" w:cs="Times New Roman"/>
          <w:b/>
          <w:sz w:val="24"/>
          <w:szCs w:val="24"/>
        </w:rPr>
        <w:t>MADDE 12</w:t>
      </w:r>
      <w:r w:rsidR="00244B23" w:rsidRPr="00F46D28">
        <w:rPr>
          <w:rFonts w:ascii="Times New Roman" w:hAnsi="Times New Roman" w:cs="Times New Roman"/>
          <w:b/>
          <w:sz w:val="24"/>
          <w:szCs w:val="24"/>
        </w:rPr>
        <w:t xml:space="preserve"> – </w:t>
      </w:r>
      <w:r w:rsidR="00244B23" w:rsidRPr="00F46D28">
        <w:rPr>
          <w:rFonts w:ascii="Times New Roman" w:hAnsi="Times New Roman" w:cs="Times New Roman"/>
          <w:sz w:val="24"/>
          <w:szCs w:val="24"/>
        </w:rPr>
        <w:t>(1) Finans Müdürlüğü; Finans Müdürü ve ilgili şefliklerden oluşur.</w:t>
      </w:r>
    </w:p>
    <w:p w14:paraId="12F2F238" w14:textId="5084FE55" w:rsidR="00244B23" w:rsidRPr="00F46D28" w:rsidRDefault="00244B23"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lastRenderedPageBreak/>
        <w:t>(2) Finans Müdürü Rektör tarafından atanır.</w:t>
      </w:r>
    </w:p>
    <w:p w14:paraId="0D430E90" w14:textId="598E7410" w:rsidR="00244B23" w:rsidRPr="00F46D28" w:rsidRDefault="00244B23"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(3) Finans Müdürlüğünün görevleri şunlardır:</w:t>
      </w:r>
    </w:p>
    <w:p w14:paraId="6839562B" w14:textId="77777777" w:rsidR="00244B23" w:rsidRPr="00F46D28" w:rsidRDefault="00244B23" w:rsidP="00F46D28">
      <w:pPr>
        <w:pStyle w:val="ListeParagraf"/>
        <w:numPr>
          <w:ilvl w:val="0"/>
          <w:numId w:val="28"/>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Üniversitenin yıllık tahminî nakit ve bütçeleri çıkartılarak aylık gerçekleşenlerle gerekli karşılaştırma işlemlerini yapmak, bütün finansal işlemleri takip ederek raporlamak,</w:t>
      </w:r>
    </w:p>
    <w:p w14:paraId="23D34DE0" w14:textId="77777777" w:rsidR="00244B23" w:rsidRPr="00F46D28" w:rsidRDefault="00244B23" w:rsidP="00F46D28">
      <w:pPr>
        <w:pStyle w:val="ListeParagraf"/>
        <w:numPr>
          <w:ilvl w:val="0"/>
          <w:numId w:val="28"/>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Ar-Ge projelerinin finansal takibini yapmak,</w:t>
      </w:r>
    </w:p>
    <w:p w14:paraId="6EBD4FE1" w14:textId="77777777" w:rsidR="00244B23" w:rsidRPr="00F46D28" w:rsidRDefault="00244B23" w:rsidP="00F46D28">
      <w:pPr>
        <w:pStyle w:val="ListeParagraf"/>
        <w:numPr>
          <w:ilvl w:val="0"/>
          <w:numId w:val="28"/>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Firma ödemeleri ve mutabakatları sağlamak,</w:t>
      </w:r>
    </w:p>
    <w:p w14:paraId="0FB70368" w14:textId="77777777" w:rsidR="00244B23" w:rsidRPr="00F46D28" w:rsidRDefault="00244B23" w:rsidP="00F46D28">
      <w:pPr>
        <w:pStyle w:val="ListeParagraf"/>
        <w:numPr>
          <w:ilvl w:val="0"/>
          <w:numId w:val="28"/>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Avans, masraf ve diğer ödemelerin onayını ve takibini yapmak,</w:t>
      </w:r>
    </w:p>
    <w:p w14:paraId="7B0A6859" w14:textId="1780CEB3" w:rsidR="00244B23" w:rsidRDefault="00244B23" w:rsidP="00F46D28">
      <w:pPr>
        <w:pStyle w:val="ListeParagraf"/>
        <w:numPr>
          <w:ilvl w:val="0"/>
          <w:numId w:val="28"/>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Üniversitenin bankalar ile ilişkilerini yönetmek.</w:t>
      </w:r>
    </w:p>
    <w:p w14:paraId="43866977" w14:textId="26FD563C" w:rsidR="00487BFB" w:rsidRPr="00F46D28" w:rsidRDefault="00487BFB" w:rsidP="00F46D28">
      <w:pPr>
        <w:pStyle w:val="ListeParagraf"/>
        <w:numPr>
          <w:ilvl w:val="0"/>
          <w:numId w:val="28"/>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Öğrenim ve yurt ücretlerinin tahsili ile burs ödemeleri ve ayrılan öğrencilerle ilgili iade işlemlerini gerçekleştirmek,</w:t>
      </w:r>
    </w:p>
    <w:p w14:paraId="508C00C1" w14:textId="77777777" w:rsidR="00F46D28" w:rsidRDefault="00F46D28" w:rsidP="00F46D28">
      <w:pPr>
        <w:spacing w:after="120" w:line="276" w:lineRule="auto"/>
        <w:contextualSpacing/>
        <w:jc w:val="both"/>
        <w:rPr>
          <w:rFonts w:ascii="Times New Roman" w:hAnsi="Times New Roman" w:cs="Times New Roman"/>
          <w:b/>
          <w:sz w:val="24"/>
          <w:szCs w:val="24"/>
        </w:rPr>
      </w:pPr>
    </w:p>
    <w:p w14:paraId="4F7CE29B" w14:textId="0A649A9C" w:rsidR="0085091F" w:rsidRPr="00F46D28" w:rsidRDefault="0085091F"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Satın Alma Müdürlüğü</w:t>
      </w:r>
    </w:p>
    <w:p w14:paraId="050E302D" w14:textId="6CEC2E43" w:rsidR="0085091F" w:rsidRPr="00F46D28" w:rsidRDefault="00244B23"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b/>
          <w:sz w:val="24"/>
          <w:szCs w:val="24"/>
        </w:rPr>
        <w:t>MADDE 1</w:t>
      </w:r>
      <w:r w:rsidR="00B65C46">
        <w:rPr>
          <w:rFonts w:ascii="Times New Roman" w:hAnsi="Times New Roman" w:cs="Times New Roman"/>
          <w:b/>
          <w:sz w:val="24"/>
          <w:szCs w:val="24"/>
        </w:rPr>
        <w:t>3</w:t>
      </w:r>
      <w:r w:rsidR="0085091F" w:rsidRPr="00F46D28">
        <w:rPr>
          <w:rFonts w:ascii="Times New Roman" w:hAnsi="Times New Roman" w:cs="Times New Roman"/>
          <w:b/>
          <w:sz w:val="24"/>
          <w:szCs w:val="24"/>
        </w:rPr>
        <w:t xml:space="preserve"> – </w:t>
      </w:r>
      <w:r w:rsidR="0085091F" w:rsidRPr="00F46D28">
        <w:rPr>
          <w:rFonts w:ascii="Times New Roman" w:hAnsi="Times New Roman" w:cs="Times New Roman"/>
          <w:sz w:val="24"/>
          <w:szCs w:val="24"/>
        </w:rPr>
        <w:t>(1) Satın Alma Müdürlüğü; Satın Alma Müdürü ve ilgili şefliklerden oluşur.</w:t>
      </w:r>
    </w:p>
    <w:p w14:paraId="0C5AD5FD" w14:textId="77777777" w:rsidR="0085091F" w:rsidRPr="00F46D28" w:rsidRDefault="0085091F"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(2) Satın Alma Müdürü Rektör tarafından atanır.</w:t>
      </w:r>
    </w:p>
    <w:p w14:paraId="13D001C3" w14:textId="77777777" w:rsidR="0085091F" w:rsidRPr="00F46D28" w:rsidRDefault="0085091F"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(3) Satın Alma Müdürlüğünün görevleri şunlardır:</w:t>
      </w:r>
    </w:p>
    <w:p w14:paraId="2DE047D2" w14:textId="77777777" w:rsidR="0085091F" w:rsidRPr="00F46D28" w:rsidRDefault="0085091F" w:rsidP="00F46D28">
      <w:pPr>
        <w:pStyle w:val="ListeParagraf"/>
        <w:numPr>
          <w:ilvl w:val="0"/>
          <w:numId w:val="26"/>
        </w:numPr>
        <w:spacing w:after="120" w:line="276" w:lineRule="auto"/>
        <w:jc w:val="both"/>
        <w:rPr>
          <w:rFonts w:ascii="Times New Roman" w:hAnsi="Times New Roman" w:cs="Times New Roman"/>
          <w:sz w:val="24"/>
          <w:szCs w:val="24"/>
        </w:rPr>
      </w:pPr>
      <w:r w:rsidRPr="00F46D28">
        <w:rPr>
          <w:rFonts w:ascii="Times New Roman" w:eastAsia="Times New Roman" w:hAnsi="Times New Roman" w:cs="Times New Roman"/>
          <w:bCs/>
          <w:color w:val="000000"/>
          <w:sz w:val="24"/>
          <w:szCs w:val="24"/>
        </w:rPr>
        <w:t>Üniversiteye bağlı birimlerin ihtiyaç duyduğu her türlü menkul veya gayrimenkul mallar ile hak ve hizmetlerin alımı, satımı, onarımı, yapımı, kiralanması, kiraya verilmesi, taşıma ve benzeri işlerin yapılması,</w:t>
      </w:r>
    </w:p>
    <w:p w14:paraId="102FFCB0" w14:textId="77777777" w:rsidR="0085091F" w:rsidRPr="00F46D28" w:rsidRDefault="0085091F" w:rsidP="00F46D28">
      <w:pPr>
        <w:pStyle w:val="ListeParagraf"/>
        <w:numPr>
          <w:ilvl w:val="0"/>
          <w:numId w:val="26"/>
        </w:numPr>
        <w:spacing w:after="120" w:line="276" w:lineRule="auto"/>
        <w:jc w:val="both"/>
        <w:rPr>
          <w:rFonts w:ascii="Times New Roman" w:hAnsi="Times New Roman" w:cs="Times New Roman"/>
          <w:sz w:val="24"/>
          <w:szCs w:val="24"/>
        </w:rPr>
      </w:pPr>
      <w:r w:rsidRPr="00F46D28">
        <w:rPr>
          <w:rFonts w:ascii="Times New Roman" w:eastAsia="Times New Roman" w:hAnsi="Times New Roman" w:cs="Times New Roman"/>
          <w:color w:val="000000"/>
          <w:sz w:val="24"/>
          <w:szCs w:val="24"/>
        </w:rPr>
        <w:t>Üniversitenin yurtiçinden ve yurtdışından temin edilecek her türlü mal ve hizmet satın alma, kiralama ve yapım işleri ile bunlara ilişkin yetki, sorumluluk ve usullere ilişkin esasları düzenlenmesi,</w:t>
      </w:r>
    </w:p>
    <w:p w14:paraId="1BFDA4A9" w14:textId="77777777" w:rsidR="0085091F" w:rsidRPr="00F46D28" w:rsidRDefault="0085091F" w:rsidP="00F46D28">
      <w:pPr>
        <w:pStyle w:val="ListeParagraf"/>
        <w:numPr>
          <w:ilvl w:val="0"/>
          <w:numId w:val="26"/>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Satın alma işlemlerinin üniversitenin gelişme politikası doğrultusunda merkez ve bağlı birimler arasında bütçe kapsamında yapılmasının sağlanması,</w:t>
      </w:r>
    </w:p>
    <w:p w14:paraId="6CA2AE20" w14:textId="77777777" w:rsidR="0085091F" w:rsidRPr="00F46D28" w:rsidRDefault="0085091F" w:rsidP="00F46D28">
      <w:pPr>
        <w:pStyle w:val="ListeParagraf"/>
        <w:numPr>
          <w:ilvl w:val="0"/>
          <w:numId w:val="26"/>
        </w:numPr>
        <w:spacing w:after="120" w:line="276" w:lineRule="auto"/>
        <w:jc w:val="both"/>
        <w:rPr>
          <w:rFonts w:ascii="Times New Roman" w:hAnsi="Times New Roman" w:cs="Times New Roman"/>
          <w:sz w:val="24"/>
          <w:szCs w:val="24"/>
        </w:rPr>
      </w:pPr>
      <w:r w:rsidRPr="00F46D28">
        <w:rPr>
          <w:rFonts w:ascii="Times New Roman" w:eastAsia="Times New Roman" w:hAnsi="Times New Roman" w:cs="Times New Roman"/>
          <w:sz w:val="24"/>
          <w:szCs w:val="24"/>
        </w:rPr>
        <w:t xml:space="preserve">Satın almalarda yalnızca en düşük fiyat değil, istenilen kaliteyi verme yeteneği, en uygun fiyat ve ödeme koşulu, istenilen zamanda teslim ve bakım şartlarını taşıyan en uygun teklifte bulunma gibi koşullar tercihte göz önünde tutulmasının sağlanması, </w:t>
      </w:r>
    </w:p>
    <w:p w14:paraId="37FEED73" w14:textId="77777777" w:rsidR="0085091F" w:rsidRPr="00F46D28" w:rsidRDefault="0085091F" w:rsidP="00F46D28">
      <w:pPr>
        <w:pStyle w:val="ListeParagraf"/>
        <w:numPr>
          <w:ilvl w:val="0"/>
          <w:numId w:val="26"/>
        </w:numPr>
        <w:spacing w:after="120" w:line="276" w:lineRule="auto"/>
        <w:jc w:val="both"/>
        <w:rPr>
          <w:rFonts w:ascii="Times New Roman" w:hAnsi="Times New Roman" w:cs="Times New Roman"/>
          <w:sz w:val="24"/>
          <w:szCs w:val="24"/>
        </w:rPr>
      </w:pPr>
      <w:r w:rsidRPr="00F46D28">
        <w:rPr>
          <w:rFonts w:ascii="Times New Roman" w:eastAsia="Times New Roman" w:hAnsi="Times New Roman" w:cs="Times New Roman"/>
          <w:sz w:val="24"/>
          <w:szCs w:val="24"/>
        </w:rPr>
        <w:t xml:space="preserve">Sürekli tüketimi olan her türlü sarf malzemesi, gıda maddeleri, temizlik malzemeleri, kırtasiye, bilişim ve teknik malzemeler gibi alımlar gerektiğinde haftalık, aylık veya yıllık olarak toplu satın alımının gerçekleştirilmesi,  </w:t>
      </w:r>
    </w:p>
    <w:p w14:paraId="49E816F0" w14:textId="77777777" w:rsidR="0085091F" w:rsidRPr="00F46D28" w:rsidRDefault="0085091F" w:rsidP="00F46D28">
      <w:pPr>
        <w:pStyle w:val="ListeParagraf"/>
        <w:numPr>
          <w:ilvl w:val="0"/>
          <w:numId w:val="26"/>
        </w:numPr>
        <w:shd w:val="clear" w:color="auto" w:fill="FFFFFF"/>
        <w:spacing w:after="120" w:line="276" w:lineRule="auto"/>
        <w:jc w:val="both"/>
        <w:rPr>
          <w:rFonts w:ascii="Times New Roman" w:eastAsia="Times New Roman" w:hAnsi="Times New Roman" w:cs="Times New Roman"/>
          <w:color w:val="000000"/>
          <w:sz w:val="24"/>
          <w:szCs w:val="24"/>
        </w:rPr>
      </w:pPr>
      <w:r w:rsidRPr="00F46D28">
        <w:rPr>
          <w:rFonts w:ascii="Times New Roman" w:eastAsia="Times New Roman" w:hAnsi="Times New Roman" w:cs="Times New Roman"/>
          <w:color w:val="000000"/>
          <w:sz w:val="24"/>
          <w:szCs w:val="24"/>
        </w:rPr>
        <w:t xml:space="preserve">Satın Alma Komisyonunun değerlendirmesi sonucu teklif sürecini başlatmasının sağlanması, </w:t>
      </w:r>
    </w:p>
    <w:p w14:paraId="67C4DDEF" w14:textId="4C626B87" w:rsidR="0085091F" w:rsidRPr="00F46D28" w:rsidRDefault="0085091F" w:rsidP="00F46D28">
      <w:pPr>
        <w:pStyle w:val="ListeParagraf"/>
        <w:numPr>
          <w:ilvl w:val="0"/>
          <w:numId w:val="26"/>
        </w:numPr>
        <w:shd w:val="clear" w:color="auto" w:fill="FFFFFF"/>
        <w:spacing w:after="120" w:line="276" w:lineRule="auto"/>
        <w:jc w:val="both"/>
        <w:rPr>
          <w:rFonts w:ascii="Times New Roman" w:eastAsia="Times New Roman" w:hAnsi="Times New Roman" w:cs="Times New Roman"/>
          <w:color w:val="000000"/>
          <w:sz w:val="24"/>
          <w:szCs w:val="24"/>
        </w:rPr>
      </w:pPr>
      <w:r w:rsidRPr="00F46D28">
        <w:rPr>
          <w:rFonts w:ascii="Times New Roman" w:eastAsia="Times New Roman" w:hAnsi="Times New Roman" w:cs="Times New Roman"/>
          <w:color w:val="000000"/>
          <w:sz w:val="24"/>
          <w:szCs w:val="24"/>
        </w:rPr>
        <w:t xml:space="preserve">Satın alma Müdürlüğü tarafından istenilmesi durumunda talep eden birim tarafından mal ve hizmetin detaylı tanımının yapıldığı teknik şartname hazırlanmasının ve satın alma müdürlüğüne iletilmesinin sağlanması. </w:t>
      </w:r>
    </w:p>
    <w:p w14:paraId="0683177C" w14:textId="77777777" w:rsidR="0085091F" w:rsidRPr="00F46D28" w:rsidRDefault="0085091F" w:rsidP="00F46D28">
      <w:pPr>
        <w:pStyle w:val="ListeParagraf"/>
        <w:numPr>
          <w:ilvl w:val="0"/>
          <w:numId w:val="26"/>
        </w:numPr>
        <w:shd w:val="clear" w:color="auto" w:fill="FFFFFF"/>
        <w:spacing w:after="120" w:line="276" w:lineRule="auto"/>
        <w:jc w:val="both"/>
        <w:rPr>
          <w:rFonts w:ascii="Times New Roman" w:eastAsia="Times New Roman" w:hAnsi="Times New Roman" w:cs="Times New Roman"/>
          <w:color w:val="000000"/>
          <w:sz w:val="24"/>
          <w:szCs w:val="24"/>
        </w:rPr>
      </w:pPr>
      <w:r w:rsidRPr="00F46D28">
        <w:rPr>
          <w:rFonts w:ascii="Times New Roman" w:hAnsi="Times New Roman" w:cs="Times New Roman"/>
          <w:sz w:val="24"/>
          <w:szCs w:val="24"/>
        </w:rPr>
        <w:t>Yaklaşık maliyet tablolarını ve ek belgeleri düzenlenmesi ve onaylarının alınması,</w:t>
      </w:r>
    </w:p>
    <w:p w14:paraId="6E28949C" w14:textId="6A24A1BF" w:rsidR="0085091F" w:rsidRPr="00F46D28" w:rsidRDefault="0085091F" w:rsidP="00F46D28">
      <w:pPr>
        <w:pStyle w:val="ListeParagraf"/>
        <w:numPr>
          <w:ilvl w:val="0"/>
          <w:numId w:val="26"/>
        </w:numPr>
        <w:shd w:val="clear" w:color="auto" w:fill="FFFFFF"/>
        <w:spacing w:after="120" w:line="276" w:lineRule="auto"/>
        <w:jc w:val="both"/>
        <w:rPr>
          <w:rFonts w:ascii="Times New Roman" w:eastAsia="Times New Roman" w:hAnsi="Times New Roman" w:cs="Times New Roman"/>
          <w:color w:val="000000"/>
          <w:sz w:val="24"/>
          <w:szCs w:val="24"/>
        </w:rPr>
      </w:pPr>
      <w:r w:rsidRPr="00F46D28">
        <w:rPr>
          <w:rFonts w:ascii="Times New Roman" w:hAnsi="Times New Roman" w:cs="Times New Roman"/>
          <w:sz w:val="24"/>
          <w:szCs w:val="24"/>
        </w:rPr>
        <w:t>Yapılması ve yaptırılması düşünülen işlerin ihale işlem dosyalarını hazırlamak ve ihale ile ilgili süreci takip edilmesi, İhale sonucu işlemleri hazırlanması ve onaya sunulması,</w:t>
      </w:r>
    </w:p>
    <w:p w14:paraId="1A5E0D9B" w14:textId="77777777" w:rsidR="00F46D28" w:rsidRPr="00F46D28" w:rsidRDefault="00F46D28" w:rsidP="00F46D28">
      <w:pPr>
        <w:pStyle w:val="ListeParagraf"/>
        <w:shd w:val="clear" w:color="auto" w:fill="FFFFFF"/>
        <w:spacing w:after="120" w:line="276" w:lineRule="auto"/>
        <w:jc w:val="both"/>
        <w:rPr>
          <w:rFonts w:ascii="Times New Roman" w:eastAsia="Times New Roman" w:hAnsi="Times New Roman" w:cs="Times New Roman"/>
          <w:color w:val="000000"/>
          <w:sz w:val="24"/>
          <w:szCs w:val="24"/>
        </w:rPr>
      </w:pPr>
    </w:p>
    <w:p w14:paraId="25DA1717" w14:textId="77777777" w:rsidR="0085091F" w:rsidRPr="00F46D28" w:rsidRDefault="0085091F" w:rsidP="00F46D28">
      <w:pPr>
        <w:pStyle w:val="ListeParagraf"/>
        <w:numPr>
          <w:ilvl w:val="0"/>
          <w:numId w:val="26"/>
        </w:numPr>
        <w:shd w:val="clear" w:color="auto" w:fill="FFFFFF"/>
        <w:spacing w:after="120" w:line="276" w:lineRule="auto"/>
        <w:jc w:val="both"/>
        <w:rPr>
          <w:rFonts w:ascii="Times New Roman" w:eastAsia="Times New Roman" w:hAnsi="Times New Roman" w:cs="Times New Roman"/>
          <w:color w:val="000000"/>
          <w:sz w:val="24"/>
          <w:szCs w:val="24"/>
        </w:rPr>
      </w:pPr>
      <w:r w:rsidRPr="00F46D28">
        <w:rPr>
          <w:rFonts w:ascii="Times New Roman" w:hAnsi="Times New Roman" w:cs="Times New Roman"/>
          <w:sz w:val="24"/>
          <w:szCs w:val="24"/>
        </w:rPr>
        <w:t>Alınan malzemelerin Üniversitenin Depo Birimine teslimatının yapılmasını sağlanması,</w:t>
      </w:r>
    </w:p>
    <w:p w14:paraId="2246A744" w14:textId="77777777" w:rsidR="00F46D28" w:rsidRDefault="00F46D28" w:rsidP="00F46D28">
      <w:pPr>
        <w:spacing w:after="120" w:line="276" w:lineRule="auto"/>
        <w:contextualSpacing/>
        <w:jc w:val="both"/>
        <w:rPr>
          <w:rFonts w:ascii="Times New Roman" w:hAnsi="Times New Roman" w:cs="Times New Roman"/>
          <w:b/>
          <w:sz w:val="24"/>
          <w:szCs w:val="24"/>
        </w:rPr>
      </w:pPr>
    </w:p>
    <w:p w14:paraId="3D29DE86" w14:textId="51ED93A9" w:rsidR="00602C8B" w:rsidRPr="00F46D28" w:rsidRDefault="00602C8B"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Bilgi-İşlem Müdürlüğü</w:t>
      </w:r>
    </w:p>
    <w:p w14:paraId="0A4A89A8" w14:textId="6D4026E6" w:rsidR="00602C8B" w:rsidRPr="00F46D28" w:rsidRDefault="008A3CE4"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b/>
          <w:sz w:val="24"/>
          <w:szCs w:val="24"/>
        </w:rPr>
        <w:t>MADDE 1</w:t>
      </w:r>
      <w:r w:rsidR="00B65C46">
        <w:rPr>
          <w:rFonts w:ascii="Times New Roman" w:hAnsi="Times New Roman" w:cs="Times New Roman"/>
          <w:b/>
          <w:sz w:val="24"/>
          <w:szCs w:val="24"/>
        </w:rPr>
        <w:t>4</w:t>
      </w:r>
      <w:r w:rsidR="00602C8B" w:rsidRPr="00F46D28">
        <w:rPr>
          <w:rFonts w:ascii="Times New Roman" w:hAnsi="Times New Roman" w:cs="Times New Roman"/>
          <w:b/>
          <w:sz w:val="24"/>
          <w:szCs w:val="24"/>
        </w:rPr>
        <w:t xml:space="preserve"> – </w:t>
      </w:r>
      <w:r w:rsidR="00602C8B" w:rsidRPr="00F46D28">
        <w:rPr>
          <w:rFonts w:ascii="Times New Roman" w:hAnsi="Times New Roman" w:cs="Times New Roman"/>
          <w:sz w:val="24"/>
          <w:szCs w:val="24"/>
        </w:rPr>
        <w:t>(1) Bilgi-İşlem Müdürlüğü; Bilgi-İşlem Müdürü ve ilgili şefliklerden oluşur.</w:t>
      </w:r>
    </w:p>
    <w:p w14:paraId="688FB6BD" w14:textId="77777777" w:rsidR="00602C8B" w:rsidRPr="00F46D28" w:rsidRDefault="00602C8B"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(2) Bilgi-İşlem Müdürü Rektör tarafından atanır.</w:t>
      </w:r>
    </w:p>
    <w:p w14:paraId="6C626027" w14:textId="77777777" w:rsidR="00602C8B" w:rsidRPr="00F46D28" w:rsidRDefault="00602C8B"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(3) Bilgi-İşlem M</w:t>
      </w:r>
      <w:r w:rsidR="00F60552" w:rsidRPr="00F46D28">
        <w:rPr>
          <w:rFonts w:ascii="Times New Roman" w:hAnsi="Times New Roman" w:cs="Times New Roman"/>
          <w:sz w:val="24"/>
          <w:szCs w:val="24"/>
        </w:rPr>
        <w:t>üdürlüğünün görevleri şunlardır:</w:t>
      </w:r>
    </w:p>
    <w:p w14:paraId="150F9CCD" w14:textId="77777777" w:rsidR="001E7F31" w:rsidRPr="00F46D28" w:rsidRDefault="001E7F31" w:rsidP="00F46D28">
      <w:pPr>
        <w:pStyle w:val="NormalWeb"/>
        <w:numPr>
          <w:ilvl w:val="0"/>
          <w:numId w:val="5"/>
        </w:numPr>
        <w:spacing w:before="0" w:beforeAutospacing="0" w:after="120" w:afterAutospacing="0" w:line="276" w:lineRule="auto"/>
        <w:contextualSpacing/>
        <w:jc w:val="both"/>
      </w:pPr>
      <w:r w:rsidRPr="00F46D28">
        <w:lastRenderedPageBreak/>
        <w:t>Üniversitenin ihtiyaç duyduğu iletişim ve ağ alt yapısın</w:t>
      </w:r>
      <w:r w:rsidR="0038621D" w:rsidRPr="00F46D28">
        <w:t>ı kurmak ve işlemesini sağlamak,</w:t>
      </w:r>
    </w:p>
    <w:p w14:paraId="12FF15DA" w14:textId="77777777" w:rsidR="001E7F31" w:rsidRPr="00F46D28" w:rsidRDefault="001E7F31" w:rsidP="00F46D28">
      <w:pPr>
        <w:pStyle w:val="NormalWeb"/>
        <w:numPr>
          <w:ilvl w:val="0"/>
          <w:numId w:val="5"/>
        </w:numPr>
        <w:spacing w:before="0" w:beforeAutospacing="0" w:after="120" w:afterAutospacing="0" w:line="276" w:lineRule="auto"/>
        <w:contextualSpacing/>
        <w:jc w:val="both"/>
      </w:pPr>
      <w:r w:rsidRPr="00F46D28">
        <w:t>Network güvenl</w:t>
      </w:r>
      <w:r w:rsidR="0038621D" w:rsidRPr="00F46D28">
        <w:t>iğini sağlamak ve kontrol etmek,</w:t>
      </w:r>
    </w:p>
    <w:p w14:paraId="5EF61A92" w14:textId="4F985B95" w:rsidR="001E7F31" w:rsidRPr="00F46D28" w:rsidRDefault="0085091F" w:rsidP="00F46D28">
      <w:pPr>
        <w:pStyle w:val="NormalWeb"/>
        <w:numPr>
          <w:ilvl w:val="0"/>
          <w:numId w:val="5"/>
        </w:numPr>
        <w:spacing w:before="0" w:beforeAutospacing="0" w:after="120" w:afterAutospacing="0" w:line="276" w:lineRule="auto"/>
        <w:contextualSpacing/>
        <w:jc w:val="both"/>
      </w:pPr>
      <w:r w:rsidRPr="00F46D28">
        <w:t>Anti virüs</w:t>
      </w:r>
      <w:r w:rsidR="001E7F31" w:rsidRPr="00F46D28">
        <w:t xml:space="preserve"> yazılımlarının</w:t>
      </w:r>
      <w:r w:rsidR="0038621D" w:rsidRPr="00F46D28">
        <w:t xml:space="preserve"> yönetim ve denetimini sağlamak,</w:t>
      </w:r>
    </w:p>
    <w:p w14:paraId="22662CBB" w14:textId="77777777" w:rsidR="001E7F31" w:rsidRPr="00F46D28" w:rsidRDefault="001E7F31" w:rsidP="00F46D28">
      <w:pPr>
        <w:pStyle w:val="NormalWeb"/>
        <w:numPr>
          <w:ilvl w:val="0"/>
          <w:numId w:val="5"/>
        </w:numPr>
        <w:spacing w:before="0" w:beforeAutospacing="0" w:after="120" w:afterAutospacing="0" w:line="276" w:lineRule="auto"/>
        <w:contextualSpacing/>
        <w:jc w:val="both"/>
      </w:pPr>
      <w:r w:rsidRPr="00F46D28">
        <w:t>Üniversitenin hizmetlerini etkileyecek siber tehditleri ve dış faktörleri incele</w:t>
      </w:r>
      <w:r w:rsidR="0038621D" w:rsidRPr="00F46D28">
        <w:t>mek ve koruyucu tedbirler almak,</w:t>
      </w:r>
    </w:p>
    <w:p w14:paraId="44CEC5AB" w14:textId="77777777" w:rsidR="001E7F31" w:rsidRPr="00F46D28" w:rsidRDefault="001E7F31" w:rsidP="00F46D28">
      <w:pPr>
        <w:pStyle w:val="NormalWeb"/>
        <w:numPr>
          <w:ilvl w:val="0"/>
          <w:numId w:val="5"/>
        </w:numPr>
        <w:spacing w:before="0" w:beforeAutospacing="0" w:after="120" w:afterAutospacing="0" w:line="276" w:lineRule="auto"/>
        <w:contextualSpacing/>
        <w:jc w:val="both"/>
      </w:pPr>
      <w:r w:rsidRPr="00F46D28">
        <w:t>Kurum içi kapasite araştırması yapmak, hizmetlerin etkililiği ile yararlanıcı memnuniyetini analiz etm</w:t>
      </w:r>
      <w:r w:rsidR="0038621D" w:rsidRPr="00F46D28">
        <w:t>ek ve genel araştırmalar yapmak,</w:t>
      </w:r>
    </w:p>
    <w:p w14:paraId="4B8212C1" w14:textId="77777777" w:rsidR="001E7F31" w:rsidRPr="00F46D28" w:rsidRDefault="001E7F31" w:rsidP="00F46D28">
      <w:pPr>
        <w:pStyle w:val="NormalWeb"/>
        <w:numPr>
          <w:ilvl w:val="0"/>
          <w:numId w:val="5"/>
        </w:numPr>
        <w:spacing w:before="0" w:beforeAutospacing="0" w:after="120" w:afterAutospacing="0" w:line="276" w:lineRule="auto"/>
        <w:contextualSpacing/>
        <w:jc w:val="both"/>
      </w:pPr>
      <w:r w:rsidRPr="00F46D28">
        <w:t>Üniversitenin ürettiği verilerin saklanması, güven</w:t>
      </w:r>
      <w:r w:rsidR="0038621D" w:rsidRPr="00F46D28">
        <w:t>liği ve yedeklenmesini sağlamak,</w:t>
      </w:r>
    </w:p>
    <w:p w14:paraId="58164397" w14:textId="77777777" w:rsidR="001E7F31" w:rsidRPr="00F46D28" w:rsidRDefault="001E7F31" w:rsidP="00F46D28">
      <w:pPr>
        <w:pStyle w:val="NormalWeb"/>
        <w:numPr>
          <w:ilvl w:val="0"/>
          <w:numId w:val="5"/>
        </w:numPr>
        <w:spacing w:before="0" w:beforeAutospacing="0" w:after="120" w:afterAutospacing="0" w:line="276" w:lineRule="auto"/>
        <w:contextualSpacing/>
        <w:jc w:val="both"/>
      </w:pPr>
      <w:r w:rsidRPr="00F46D28">
        <w:t>Üniversitenin talep ve ihtiyaçları doğrultusunda uygun yazılım uygulamalarını geliştirmek, destek vermek, bu uygulamalarla oluşacak verilerin erişim yetkilerini planlamak, bu uygulamalarla il</w:t>
      </w:r>
      <w:r w:rsidR="0038621D" w:rsidRPr="00F46D28">
        <w:t>gili rapor ve analizler üretmek,</w:t>
      </w:r>
    </w:p>
    <w:p w14:paraId="692BCAA6" w14:textId="77777777" w:rsidR="001E7F31" w:rsidRPr="00F46D28" w:rsidRDefault="001E7F31" w:rsidP="00F46D28">
      <w:pPr>
        <w:pStyle w:val="NormalWeb"/>
        <w:numPr>
          <w:ilvl w:val="0"/>
          <w:numId w:val="5"/>
        </w:numPr>
        <w:spacing w:before="0" w:beforeAutospacing="0" w:after="120" w:afterAutospacing="0" w:line="276" w:lineRule="auto"/>
        <w:contextualSpacing/>
        <w:jc w:val="both"/>
      </w:pPr>
      <w:r w:rsidRPr="00F46D28">
        <w:t>Üniversite bünyesinde kullanılan ve kuruma ait; bilgisayar, yazıcı, ağ anahtarı ve tüm çevresel donanımlara destek hizmeti vererek sağlıklı ve güvenli çalı</w:t>
      </w:r>
      <w:r w:rsidR="0038621D" w:rsidRPr="00F46D28">
        <w:t>şmalarını sağlamak,</w:t>
      </w:r>
    </w:p>
    <w:p w14:paraId="500A377E" w14:textId="77777777" w:rsidR="001E7F31" w:rsidRPr="00F46D28" w:rsidRDefault="001E7F31" w:rsidP="00F46D28">
      <w:pPr>
        <w:pStyle w:val="NormalWeb"/>
        <w:numPr>
          <w:ilvl w:val="0"/>
          <w:numId w:val="5"/>
        </w:numPr>
        <w:spacing w:before="0" w:beforeAutospacing="0" w:after="120" w:afterAutospacing="0" w:line="276" w:lineRule="auto"/>
        <w:contextualSpacing/>
        <w:jc w:val="both"/>
      </w:pPr>
      <w:r w:rsidRPr="00F46D28">
        <w:t>Bu cihazlarla ilgili, gerekirse ilgili kuruluşla</w:t>
      </w:r>
      <w:r w:rsidR="0038621D" w:rsidRPr="00F46D28">
        <w:t>rdan servis hizmeti talep etmek,</w:t>
      </w:r>
    </w:p>
    <w:p w14:paraId="32FFB9E9" w14:textId="77777777" w:rsidR="001E7F31" w:rsidRPr="00F46D28" w:rsidRDefault="001E7F31" w:rsidP="00F46D28">
      <w:pPr>
        <w:pStyle w:val="NormalWeb"/>
        <w:numPr>
          <w:ilvl w:val="0"/>
          <w:numId w:val="5"/>
        </w:numPr>
        <w:spacing w:before="0" w:beforeAutospacing="0" w:after="120" w:afterAutospacing="0" w:line="276" w:lineRule="auto"/>
        <w:contextualSpacing/>
        <w:jc w:val="both"/>
      </w:pPr>
      <w:r w:rsidRPr="00F46D28">
        <w:t>Donanım destek ve servis hizmetleriyle ilgili istatistikî kayıt ve ka</w:t>
      </w:r>
      <w:r w:rsidR="0038621D" w:rsidRPr="00F46D28">
        <w:t>lite kontrol işlemlerini yapmak,</w:t>
      </w:r>
    </w:p>
    <w:p w14:paraId="178BF105" w14:textId="77777777" w:rsidR="00925E43" w:rsidRPr="00F46D28" w:rsidRDefault="0038621D" w:rsidP="00F46D28">
      <w:pPr>
        <w:pStyle w:val="NormalWeb"/>
        <w:numPr>
          <w:ilvl w:val="0"/>
          <w:numId w:val="5"/>
        </w:numPr>
        <w:spacing w:before="0" w:beforeAutospacing="0" w:after="120" w:afterAutospacing="0" w:line="276" w:lineRule="auto"/>
        <w:contextualSpacing/>
        <w:jc w:val="both"/>
      </w:pPr>
      <w:r w:rsidRPr="00F46D28">
        <w:t>Üniversite birimlerinde ihtiyaca</w:t>
      </w:r>
      <w:r w:rsidR="001E7F31" w:rsidRPr="00F46D28">
        <w:t xml:space="preserve"> </w:t>
      </w:r>
      <w:r w:rsidRPr="00F46D28">
        <w:t>göre oluşacak</w:t>
      </w:r>
      <w:r w:rsidR="001E7F31" w:rsidRPr="00F46D28">
        <w:t xml:space="preserve"> tüm bilişim teknolojilerine ait gereksinimleri belirleyici fizibilite çalışmalarında bulunmak, ilgili teknik şartnameleri hazırlamak ve ilgili birim/birimlere iletmek.</w:t>
      </w:r>
    </w:p>
    <w:p w14:paraId="423BCC62" w14:textId="77777777" w:rsidR="00F46D28" w:rsidRDefault="00F46D28" w:rsidP="00F46D28">
      <w:pPr>
        <w:spacing w:after="120" w:line="276" w:lineRule="auto"/>
        <w:contextualSpacing/>
        <w:jc w:val="both"/>
        <w:rPr>
          <w:rFonts w:ascii="Times New Roman" w:hAnsi="Times New Roman" w:cs="Times New Roman"/>
          <w:b/>
          <w:sz w:val="24"/>
          <w:szCs w:val="24"/>
        </w:rPr>
      </w:pPr>
    </w:p>
    <w:p w14:paraId="2356941D" w14:textId="0AE65AF3" w:rsidR="00175E6A" w:rsidRPr="00F46D28" w:rsidRDefault="002B6D70"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Kütüphane</w:t>
      </w:r>
      <w:r w:rsidR="005C79BA" w:rsidRPr="00F46D28">
        <w:rPr>
          <w:rFonts w:ascii="Times New Roman" w:hAnsi="Times New Roman" w:cs="Times New Roman"/>
          <w:b/>
          <w:sz w:val="24"/>
          <w:szCs w:val="24"/>
        </w:rPr>
        <w:t xml:space="preserve"> </w:t>
      </w:r>
      <w:r w:rsidR="00CD6C30" w:rsidRPr="00F46D28">
        <w:rPr>
          <w:rFonts w:ascii="Times New Roman" w:hAnsi="Times New Roman" w:cs="Times New Roman"/>
          <w:b/>
          <w:sz w:val="24"/>
          <w:szCs w:val="24"/>
        </w:rPr>
        <w:t xml:space="preserve">ve Dokümantasyon </w:t>
      </w:r>
      <w:r w:rsidR="005C79BA" w:rsidRPr="00F46D28">
        <w:rPr>
          <w:rFonts w:ascii="Times New Roman" w:hAnsi="Times New Roman" w:cs="Times New Roman"/>
          <w:b/>
          <w:sz w:val="24"/>
          <w:szCs w:val="24"/>
        </w:rPr>
        <w:t>Müdürlüğü</w:t>
      </w:r>
    </w:p>
    <w:p w14:paraId="4B7CD03C" w14:textId="02889F06" w:rsidR="00602C8B" w:rsidRPr="00F46D28" w:rsidRDefault="00244B23"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b/>
          <w:sz w:val="24"/>
          <w:szCs w:val="24"/>
        </w:rPr>
        <w:t>MADDE 1</w:t>
      </w:r>
      <w:r w:rsidR="00B65C46">
        <w:rPr>
          <w:rFonts w:ascii="Times New Roman" w:hAnsi="Times New Roman" w:cs="Times New Roman"/>
          <w:b/>
          <w:sz w:val="24"/>
          <w:szCs w:val="24"/>
        </w:rPr>
        <w:t>5</w:t>
      </w:r>
      <w:r w:rsidR="00602C8B" w:rsidRPr="00F46D28">
        <w:rPr>
          <w:rFonts w:ascii="Times New Roman" w:hAnsi="Times New Roman" w:cs="Times New Roman"/>
          <w:b/>
          <w:sz w:val="24"/>
          <w:szCs w:val="24"/>
        </w:rPr>
        <w:t xml:space="preserve"> – </w:t>
      </w:r>
      <w:r w:rsidR="00602C8B" w:rsidRPr="00F46D28">
        <w:rPr>
          <w:rFonts w:ascii="Times New Roman" w:hAnsi="Times New Roman" w:cs="Times New Roman"/>
          <w:sz w:val="24"/>
          <w:szCs w:val="24"/>
        </w:rPr>
        <w:t xml:space="preserve">(1) Kütüphane </w:t>
      </w:r>
      <w:r w:rsidR="00CD6C30" w:rsidRPr="00F46D28">
        <w:rPr>
          <w:rFonts w:ascii="Times New Roman" w:hAnsi="Times New Roman" w:cs="Times New Roman"/>
          <w:sz w:val="24"/>
          <w:szCs w:val="24"/>
        </w:rPr>
        <w:t xml:space="preserve">ve Dokümantasyon </w:t>
      </w:r>
      <w:r w:rsidR="00602C8B" w:rsidRPr="00F46D28">
        <w:rPr>
          <w:rFonts w:ascii="Times New Roman" w:hAnsi="Times New Roman" w:cs="Times New Roman"/>
          <w:sz w:val="24"/>
          <w:szCs w:val="24"/>
        </w:rPr>
        <w:t xml:space="preserve">Müdürlüğü; Kütüphane </w:t>
      </w:r>
      <w:r w:rsidR="00CD6C30" w:rsidRPr="00F46D28">
        <w:rPr>
          <w:rFonts w:ascii="Times New Roman" w:hAnsi="Times New Roman" w:cs="Times New Roman"/>
          <w:sz w:val="24"/>
          <w:szCs w:val="24"/>
        </w:rPr>
        <w:t xml:space="preserve">ve Dokümantasyon </w:t>
      </w:r>
      <w:r w:rsidR="00602C8B" w:rsidRPr="00F46D28">
        <w:rPr>
          <w:rFonts w:ascii="Times New Roman" w:hAnsi="Times New Roman" w:cs="Times New Roman"/>
          <w:sz w:val="24"/>
          <w:szCs w:val="24"/>
        </w:rPr>
        <w:t>Müdürü ve ilgili şefliklerden oluşur.</w:t>
      </w:r>
    </w:p>
    <w:p w14:paraId="0E4D7461" w14:textId="77777777" w:rsidR="00602C8B" w:rsidRPr="00F46D28" w:rsidRDefault="00602C8B"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 xml:space="preserve">(2) Kütüphane </w:t>
      </w:r>
      <w:r w:rsidR="00CD6C30" w:rsidRPr="00F46D28">
        <w:rPr>
          <w:rFonts w:ascii="Times New Roman" w:hAnsi="Times New Roman" w:cs="Times New Roman"/>
          <w:sz w:val="24"/>
          <w:szCs w:val="24"/>
        </w:rPr>
        <w:t xml:space="preserve">ve Dokümantasyon </w:t>
      </w:r>
      <w:r w:rsidRPr="00F46D28">
        <w:rPr>
          <w:rFonts w:ascii="Times New Roman" w:hAnsi="Times New Roman" w:cs="Times New Roman"/>
          <w:sz w:val="24"/>
          <w:szCs w:val="24"/>
        </w:rPr>
        <w:t>Müdürü Rektör tarafından atanır.</w:t>
      </w:r>
    </w:p>
    <w:p w14:paraId="4C7653E7" w14:textId="77777777" w:rsidR="0038621D" w:rsidRPr="00F46D28" w:rsidRDefault="00602C8B"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 xml:space="preserve">(3) Kütüphane </w:t>
      </w:r>
      <w:r w:rsidR="00CD6C30" w:rsidRPr="00F46D28">
        <w:rPr>
          <w:rFonts w:ascii="Times New Roman" w:hAnsi="Times New Roman" w:cs="Times New Roman"/>
          <w:sz w:val="24"/>
          <w:szCs w:val="24"/>
        </w:rPr>
        <w:t xml:space="preserve">ve Dokümantasyon </w:t>
      </w:r>
      <w:r w:rsidRPr="00F46D28">
        <w:rPr>
          <w:rFonts w:ascii="Times New Roman" w:hAnsi="Times New Roman" w:cs="Times New Roman"/>
          <w:sz w:val="24"/>
          <w:szCs w:val="24"/>
        </w:rPr>
        <w:t>M</w:t>
      </w:r>
      <w:r w:rsidR="00F60552" w:rsidRPr="00F46D28">
        <w:rPr>
          <w:rFonts w:ascii="Times New Roman" w:hAnsi="Times New Roman" w:cs="Times New Roman"/>
          <w:sz w:val="24"/>
          <w:szCs w:val="24"/>
        </w:rPr>
        <w:t>üdürlüğünün görevleri şunlardır:</w:t>
      </w:r>
    </w:p>
    <w:p w14:paraId="727D9444" w14:textId="77777777" w:rsidR="0038621D" w:rsidRPr="00F46D28" w:rsidRDefault="00797688" w:rsidP="00F46D28">
      <w:pPr>
        <w:pStyle w:val="ListeParagraf"/>
        <w:numPr>
          <w:ilvl w:val="0"/>
          <w:numId w:val="24"/>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Kullanıcıların gereksinim duyduğu basılı, elektronik ve görsel-işitsel bilgi kaynaklarını sağlamak,</w:t>
      </w:r>
    </w:p>
    <w:p w14:paraId="56ADDC41" w14:textId="77777777" w:rsidR="0038621D" w:rsidRPr="00F46D28" w:rsidRDefault="00797688" w:rsidP="00F46D28">
      <w:pPr>
        <w:pStyle w:val="ListeParagraf"/>
        <w:numPr>
          <w:ilvl w:val="0"/>
          <w:numId w:val="24"/>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Kütüphanenin bilişim altyapı</w:t>
      </w:r>
      <w:r w:rsidR="0038621D" w:rsidRPr="00F46D28">
        <w:rPr>
          <w:rFonts w:ascii="Times New Roman" w:hAnsi="Times New Roman" w:cs="Times New Roman"/>
          <w:sz w:val="24"/>
          <w:szCs w:val="24"/>
        </w:rPr>
        <w:t>sı</w:t>
      </w:r>
      <w:r w:rsidRPr="00F46D28">
        <w:rPr>
          <w:rFonts w:ascii="Times New Roman" w:hAnsi="Times New Roman" w:cs="Times New Roman"/>
          <w:sz w:val="24"/>
          <w:szCs w:val="24"/>
        </w:rPr>
        <w:t>nı güncel teknolojilere uygun</w:t>
      </w:r>
      <w:r w:rsidR="0038621D" w:rsidRPr="00F46D28">
        <w:rPr>
          <w:rFonts w:ascii="Times New Roman" w:hAnsi="Times New Roman" w:cs="Times New Roman"/>
          <w:sz w:val="24"/>
          <w:szCs w:val="24"/>
        </w:rPr>
        <w:t xml:space="preserve"> hale getirilmesi yönünde </w:t>
      </w:r>
      <w:r w:rsidRPr="00F46D28">
        <w:rPr>
          <w:rFonts w:ascii="Times New Roman" w:hAnsi="Times New Roman" w:cs="Times New Roman"/>
          <w:sz w:val="24"/>
          <w:szCs w:val="24"/>
        </w:rPr>
        <w:t>çalışmalarda bulunmak,</w:t>
      </w:r>
    </w:p>
    <w:p w14:paraId="66E784A6" w14:textId="77777777" w:rsidR="0038621D" w:rsidRPr="00F46D28" w:rsidRDefault="00797688" w:rsidP="00F46D28">
      <w:pPr>
        <w:pStyle w:val="ListeParagraf"/>
        <w:numPr>
          <w:ilvl w:val="0"/>
          <w:numId w:val="24"/>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Kullanıcıların bilgi hizmetlerinden kaliteli, tutarlı ve doğru yararlanmalarını sağlayacak kullanıcı odaklı hizmetler geliştirmek,</w:t>
      </w:r>
    </w:p>
    <w:p w14:paraId="5AD8C8BE" w14:textId="77777777" w:rsidR="00797688" w:rsidRPr="00F46D28" w:rsidRDefault="00797688" w:rsidP="00F46D28">
      <w:pPr>
        <w:pStyle w:val="ListeParagraf"/>
        <w:numPr>
          <w:ilvl w:val="0"/>
          <w:numId w:val="24"/>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Akademisyenlerin eğitim-öğretim, araştırma ve topluma hizmet faaliyetlerinde destek olmak</w:t>
      </w:r>
      <w:r w:rsidR="00F60552" w:rsidRPr="00F46D28">
        <w:rPr>
          <w:rFonts w:ascii="Times New Roman" w:hAnsi="Times New Roman" w:cs="Times New Roman"/>
          <w:sz w:val="24"/>
          <w:szCs w:val="24"/>
        </w:rPr>
        <w:t>,</w:t>
      </w:r>
    </w:p>
    <w:p w14:paraId="499A0534" w14:textId="2F31C9F6" w:rsidR="00F60552" w:rsidRDefault="00F60552" w:rsidP="00F46D28">
      <w:pPr>
        <w:pStyle w:val="ListeParagraf"/>
        <w:numPr>
          <w:ilvl w:val="0"/>
          <w:numId w:val="24"/>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Kütüphane hizmetleri için, yeterli kadroyu oluşturmada gerekli çalışmaları yapmak ve kütüphane personeli üzerinde genel eğitim ve denetim görevini yürütmek,</w:t>
      </w:r>
    </w:p>
    <w:p w14:paraId="241DAC06" w14:textId="77777777" w:rsidR="00F46D28" w:rsidRPr="00F46D28" w:rsidRDefault="00F46D28" w:rsidP="00F46D28">
      <w:pPr>
        <w:pStyle w:val="ListeParagraf"/>
        <w:spacing w:after="120" w:line="276" w:lineRule="auto"/>
        <w:jc w:val="both"/>
        <w:rPr>
          <w:rFonts w:ascii="Times New Roman" w:hAnsi="Times New Roman" w:cs="Times New Roman"/>
          <w:sz w:val="24"/>
          <w:szCs w:val="24"/>
        </w:rPr>
      </w:pPr>
    </w:p>
    <w:p w14:paraId="34C6701C" w14:textId="77777777" w:rsidR="00F60552" w:rsidRPr="00F46D28" w:rsidRDefault="00F60552" w:rsidP="00F46D28">
      <w:pPr>
        <w:pStyle w:val="ListeParagraf"/>
        <w:numPr>
          <w:ilvl w:val="0"/>
          <w:numId w:val="24"/>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Satın alma işlemlerinin üniversitenin gelişme politikası doğrultusunda merkez ve bağlı birimler arasında dengeli şekilde yapılmasını sağlamak,</w:t>
      </w:r>
    </w:p>
    <w:p w14:paraId="3BC7C24E" w14:textId="77777777" w:rsidR="00F60552" w:rsidRPr="00F46D28" w:rsidRDefault="00F60552" w:rsidP="00F46D28">
      <w:pPr>
        <w:pStyle w:val="ListeParagraf"/>
        <w:numPr>
          <w:ilvl w:val="0"/>
          <w:numId w:val="24"/>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Bibliyografya, katalog, toplu katalog vs. yayınlar ile bilimsel araştırmayı kolaylaştırmak,</w:t>
      </w:r>
    </w:p>
    <w:p w14:paraId="797605E5" w14:textId="77777777" w:rsidR="00F60552" w:rsidRPr="00F46D28" w:rsidRDefault="00F60552" w:rsidP="00F46D28">
      <w:pPr>
        <w:pStyle w:val="ListeParagraf"/>
        <w:numPr>
          <w:ilvl w:val="0"/>
          <w:numId w:val="24"/>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Kütüphanecilik eğitimi gören öğrencilere staj ve uygulama çalışmaları düzenlemek,</w:t>
      </w:r>
    </w:p>
    <w:p w14:paraId="3FCD210C" w14:textId="77777777" w:rsidR="00F60552" w:rsidRPr="00F46D28" w:rsidRDefault="00F60552" w:rsidP="00F46D28">
      <w:pPr>
        <w:pStyle w:val="ListeParagraf"/>
        <w:numPr>
          <w:ilvl w:val="0"/>
          <w:numId w:val="24"/>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Merkez ve birim kütüphanelerinin eş güdüm ve işbirliği içinde çalışmasını sağlamak, bu amaçla gerekli mesleki denetimlerde bulunmak,</w:t>
      </w:r>
    </w:p>
    <w:p w14:paraId="41B38D03" w14:textId="3FE71CBE" w:rsidR="00925E43" w:rsidRPr="00F46D28" w:rsidRDefault="00F60552" w:rsidP="00F46D28">
      <w:pPr>
        <w:pStyle w:val="ListeParagraf"/>
        <w:numPr>
          <w:ilvl w:val="0"/>
          <w:numId w:val="24"/>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lastRenderedPageBreak/>
        <w:t>Denetim sonuçlarını rapor halinde rektörlüğe sunmak.</w:t>
      </w:r>
    </w:p>
    <w:p w14:paraId="22625322" w14:textId="77777777" w:rsidR="00D0377F" w:rsidRPr="00F46D28" w:rsidRDefault="00D0377F" w:rsidP="00F46D28">
      <w:pPr>
        <w:spacing w:after="120" w:line="276" w:lineRule="auto"/>
        <w:contextualSpacing/>
        <w:jc w:val="both"/>
        <w:rPr>
          <w:rFonts w:ascii="Times New Roman" w:hAnsi="Times New Roman" w:cs="Times New Roman"/>
          <w:b/>
          <w:sz w:val="24"/>
          <w:szCs w:val="24"/>
        </w:rPr>
      </w:pPr>
    </w:p>
    <w:p w14:paraId="203595D1" w14:textId="5C6B7B34" w:rsidR="00175E6A" w:rsidRPr="00F46D28" w:rsidRDefault="002B6D70"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Tanıtım, Basın ve Halkla İlişkiler</w:t>
      </w:r>
      <w:r w:rsidR="005C79BA" w:rsidRPr="00F46D28">
        <w:rPr>
          <w:rFonts w:ascii="Times New Roman" w:hAnsi="Times New Roman" w:cs="Times New Roman"/>
          <w:b/>
          <w:sz w:val="24"/>
          <w:szCs w:val="24"/>
        </w:rPr>
        <w:t xml:space="preserve"> Müdürlüğü</w:t>
      </w:r>
    </w:p>
    <w:p w14:paraId="42C131B7" w14:textId="3D62EA4D" w:rsidR="00602C8B" w:rsidRPr="00F46D28" w:rsidRDefault="008A3CE4"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b/>
          <w:sz w:val="24"/>
          <w:szCs w:val="24"/>
        </w:rPr>
        <w:t>MADDE 1</w:t>
      </w:r>
      <w:r w:rsidR="00B65C46">
        <w:rPr>
          <w:rFonts w:ascii="Times New Roman" w:hAnsi="Times New Roman" w:cs="Times New Roman"/>
          <w:b/>
          <w:sz w:val="24"/>
          <w:szCs w:val="24"/>
        </w:rPr>
        <w:t>6</w:t>
      </w:r>
      <w:r w:rsidR="00602C8B" w:rsidRPr="00F46D28">
        <w:rPr>
          <w:rFonts w:ascii="Times New Roman" w:hAnsi="Times New Roman" w:cs="Times New Roman"/>
          <w:b/>
          <w:sz w:val="24"/>
          <w:szCs w:val="24"/>
        </w:rPr>
        <w:t xml:space="preserve"> – </w:t>
      </w:r>
      <w:r w:rsidR="00602C8B" w:rsidRPr="00F46D28">
        <w:rPr>
          <w:rFonts w:ascii="Times New Roman" w:hAnsi="Times New Roman" w:cs="Times New Roman"/>
          <w:sz w:val="24"/>
          <w:szCs w:val="24"/>
        </w:rPr>
        <w:t xml:space="preserve">(1) </w:t>
      </w:r>
      <w:r w:rsidR="00032B9D" w:rsidRPr="00F46D28">
        <w:rPr>
          <w:rFonts w:ascii="Times New Roman" w:hAnsi="Times New Roman" w:cs="Times New Roman"/>
          <w:sz w:val="24"/>
          <w:szCs w:val="24"/>
        </w:rPr>
        <w:t>Tanıtım, Basın ve Halkla İlişkiler</w:t>
      </w:r>
      <w:r w:rsidR="00032B9D" w:rsidRPr="00F46D28">
        <w:rPr>
          <w:rFonts w:ascii="Times New Roman" w:hAnsi="Times New Roman" w:cs="Times New Roman"/>
          <w:b/>
          <w:sz w:val="24"/>
          <w:szCs w:val="24"/>
        </w:rPr>
        <w:t xml:space="preserve"> </w:t>
      </w:r>
      <w:r w:rsidR="00602C8B" w:rsidRPr="00F46D28">
        <w:rPr>
          <w:rFonts w:ascii="Times New Roman" w:hAnsi="Times New Roman" w:cs="Times New Roman"/>
          <w:sz w:val="24"/>
          <w:szCs w:val="24"/>
        </w:rPr>
        <w:t xml:space="preserve">Müdürlüğü; </w:t>
      </w:r>
      <w:r w:rsidR="00032B9D" w:rsidRPr="00F46D28">
        <w:rPr>
          <w:rFonts w:ascii="Times New Roman" w:hAnsi="Times New Roman" w:cs="Times New Roman"/>
          <w:sz w:val="24"/>
          <w:szCs w:val="24"/>
        </w:rPr>
        <w:t xml:space="preserve">Tanıtım, Basın ve Halkla İlişkiler </w:t>
      </w:r>
      <w:r w:rsidR="00602C8B" w:rsidRPr="00F46D28">
        <w:rPr>
          <w:rFonts w:ascii="Times New Roman" w:hAnsi="Times New Roman" w:cs="Times New Roman"/>
          <w:sz w:val="24"/>
          <w:szCs w:val="24"/>
        </w:rPr>
        <w:t>Müdürü ve ilgili şefliklerden oluşur.</w:t>
      </w:r>
    </w:p>
    <w:p w14:paraId="089D1B91" w14:textId="77777777" w:rsidR="00602C8B" w:rsidRPr="00F46D28" w:rsidRDefault="00602C8B"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 xml:space="preserve">(2) </w:t>
      </w:r>
      <w:r w:rsidR="00032B9D" w:rsidRPr="00F46D28">
        <w:rPr>
          <w:rFonts w:ascii="Times New Roman" w:hAnsi="Times New Roman" w:cs="Times New Roman"/>
          <w:sz w:val="24"/>
          <w:szCs w:val="24"/>
        </w:rPr>
        <w:t xml:space="preserve">Tanıtım, Basın ve Halkla İlişkiler </w:t>
      </w:r>
      <w:r w:rsidRPr="00F46D28">
        <w:rPr>
          <w:rFonts w:ascii="Times New Roman" w:hAnsi="Times New Roman" w:cs="Times New Roman"/>
          <w:sz w:val="24"/>
          <w:szCs w:val="24"/>
        </w:rPr>
        <w:t>Müdürü Rektör tarafından atanır.</w:t>
      </w:r>
    </w:p>
    <w:p w14:paraId="0E37343D" w14:textId="77777777" w:rsidR="00602C8B" w:rsidRPr="00F46D28" w:rsidRDefault="00602C8B"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 xml:space="preserve">(3) </w:t>
      </w:r>
      <w:r w:rsidR="00032B9D" w:rsidRPr="00F46D28">
        <w:rPr>
          <w:rFonts w:ascii="Times New Roman" w:hAnsi="Times New Roman" w:cs="Times New Roman"/>
          <w:sz w:val="24"/>
          <w:szCs w:val="24"/>
        </w:rPr>
        <w:t xml:space="preserve">Tanıtım, Basın ve Halkla İlişkiler </w:t>
      </w:r>
      <w:r w:rsidRPr="00F46D28">
        <w:rPr>
          <w:rFonts w:ascii="Times New Roman" w:hAnsi="Times New Roman" w:cs="Times New Roman"/>
          <w:sz w:val="24"/>
          <w:szCs w:val="24"/>
        </w:rPr>
        <w:t>M</w:t>
      </w:r>
      <w:r w:rsidR="00F60552" w:rsidRPr="00F46D28">
        <w:rPr>
          <w:rFonts w:ascii="Times New Roman" w:hAnsi="Times New Roman" w:cs="Times New Roman"/>
          <w:sz w:val="24"/>
          <w:szCs w:val="24"/>
        </w:rPr>
        <w:t>üdürlüğünün görevleri şunlardır:</w:t>
      </w:r>
    </w:p>
    <w:p w14:paraId="76DBC23A" w14:textId="77777777" w:rsidR="005E6988" w:rsidRPr="00F46D28" w:rsidRDefault="005E6988" w:rsidP="00F46D28">
      <w:pPr>
        <w:pStyle w:val="ListeParagraf"/>
        <w:numPr>
          <w:ilvl w:val="0"/>
          <w:numId w:val="10"/>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Üniversitenin dışarıya dönük tüm dijital, sosyal, görsel, sözlü</w:t>
      </w:r>
      <w:r w:rsidR="0038621D" w:rsidRPr="00F46D28">
        <w:rPr>
          <w:rFonts w:ascii="Times New Roman" w:hAnsi="Times New Roman" w:cs="Times New Roman"/>
          <w:sz w:val="24"/>
          <w:szCs w:val="24"/>
        </w:rPr>
        <w:t xml:space="preserve"> ve basılı mecralarda doğru </w:t>
      </w:r>
      <w:r w:rsidRPr="00F46D28">
        <w:rPr>
          <w:rFonts w:ascii="Times New Roman" w:hAnsi="Times New Roman" w:cs="Times New Roman"/>
          <w:sz w:val="24"/>
          <w:szCs w:val="24"/>
        </w:rPr>
        <w:t>şekilde temsil edilmesini sağlamak,</w:t>
      </w:r>
    </w:p>
    <w:p w14:paraId="67B72281" w14:textId="77777777" w:rsidR="00F300A1" w:rsidRPr="00F46D28" w:rsidRDefault="00F300A1" w:rsidP="00F46D28">
      <w:pPr>
        <w:pStyle w:val="ListeParagraf"/>
        <w:numPr>
          <w:ilvl w:val="0"/>
          <w:numId w:val="10"/>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Çağrı merkezinin yönetim, denetim ve faaliyetlerin raporlanması işlemlerini yürütmek,</w:t>
      </w:r>
    </w:p>
    <w:p w14:paraId="77B39D61" w14:textId="77777777" w:rsidR="005E6988" w:rsidRPr="00F46D28" w:rsidRDefault="0038621D" w:rsidP="00F46D28">
      <w:pPr>
        <w:pStyle w:val="ListeParagraf"/>
        <w:numPr>
          <w:ilvl w:val="0"/>
          <w:numId w:val="10"/>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Yeni öğrencileri üniversiteye</w:t>
      </w:r>
      <w:r w:rsidR="005E6988" w:rsidRPr="00F46D28">
        <w:rPr>
          <w:rFonts w:ascii="Times New Roman" w:hAnsi="Times New Roman" w:cs="Times New Roman"/>
          <w:sz w:val="24"/>
          <w:szCs w:val="24"/>
        </w:rPr>
        <w:t xml:space="preserve"> kazandırabilmek için gereken tüm çalışmaları yapmak,</w:t>
      </w:r>
    </w:p>
    <w:p w14:paraId="40A98F5E" w14:textId="77777777" w:rsidR="005E6988" w:rsidRPr="00F46D28" w:rsidRDefault="005E6988" w:rsidP="00F46D28">
      <w:pPr>
        <w:pStyle w:val="ListeParagraf"/>
        <w:numPr>
          <w:ilvl w:val="0"/>
          <w:numId w:val="10"/>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Üniversitenin kurumsal halkla ilişkiler faaliyetlerinin planlanması, uygulanması ve değerlendirilmesi,</w:t>
      </w:r>
    </w:p>
    <w:p w14:paraId="43EDF02D" w14:textId="77777777" w:rsidR="005E6988" w:rsidRPr="00F46D28" w:rsidRDefault="005E6988" w:rsidP="00F46D28">
      <w:pPr>
        <w:pStyle w:val="ListeParagraf"/>
        <w:numPr>
          <w:ilvl w:val="0"/>
          <w:numId w:val="10"/>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Kurumsal imaj yönet</w:t>
      </w:r>
      <w:r w:rsidR="0038621D" w:rsidRPr="00F46D28">
        <w:rPr>
          <w:rFonts w:ascii="Times New Roman" w:eastAsia="Times New Roman" w:hAnsi="Times New Roman" w:cs="Times New Roman"/>
          <w:sz w:val="24"/>
          <w:szCs w:val="24"/>
          <w:lang w:eastAsia="tr-TR"/>
        </w:rPr>
        <w:t>imi ile ilgili çalışmalarda bulunmak</w:t>
      </w:r>
      <w:r w:rsidRPr="00F46D28">
        <w:rPr>
          <w:rFonts w:ascii="Times New Roman" w:eastAsia="Times New Roman" w:hAnsi="Times New Roman" w:cs="Times New Roman"/>
          <w:sz w:val="24"/>
          <w:szCs w:val="24"/>
          <w:lang w:eastAsia="tr-TR"/>
        </w:rPr>
        <w:t>,</w:t>
      </w:r>
    </w:p>
    <w:p w14:paraId="1A23BED3" w14:textId="77777777" w:rsidR="005E6988" w:rsidRPr="00F46D28" w:rsidRDefault="005E6988" w:rsidP="00F46D28">
      <w:pPr>
        <w:pStyle w:val="ListeParagraf"/>
        <w:numPr>
          <w:ilvl w:val="0"/>
          <w:numId w:val="10"/>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Görsel ve yazılı basın ile ilişkileri, basın bülteni hazırlanması çalışmalarını koordine etmek,</w:t>
      </w:r>
    </w:p>
    <w:p w14:paraId="685C5B46" w14:textId="77777777" w:rsidR="005E6988" w:rsidRPr="00F46D28" w:rsidRDefault="005E6988" w:rsidP="00F46D28">
      <w:pPr>
        <w:pStyle w:val="ListeParagraf"/>
        <w:numPr>
          <w:ilvl w:val="0"/>
          <w:numId w:val="10"/>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Kurumsal kimlik çalışmalarının takibini yapmak,</w:t>
      </w:r>
    </w:p>
    <w:p w14:paraId="3A26763B" w14:textId="77777777" w:rsidR="005E6988" w:rsidRPr="00F46D28" w:rsidRDefault="005E6988" w:rsidP="00F46D28">
      <w:pPr>
        <w:pStyle w:val="ListeParagraf"/>
        <w:numPr>
          <w:ilvl w:val="0"/>
          <w:numId w:val="10"/>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Fuar, kongre gibi organizasyonlara katılım planlarını hazırlayarak takibini yapmak,</w:t>
      </w:r>
    </w:p>
    <w:p w14:paraId="70927B30" w14:textId="77777777" w:rsidR="005E6988" w:rsidRPr="00F46D28" w:rsidRDefault="005E6988" w:rsidP="00F46D28">
      <w:pPr>
        <w:pStyle w:val="ListeParagraf"/>
        <w:numPr>
          <w:ilvl w:val="0"/>
          <w:numId w:val="10"/>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İletişim materyallerinin oluşturulması ve takibini yapmak,</w:t>
      </w:r>
    </w:p>
    <w:p w14:paraId="3E8CE4C3" w14:textId="77777777" w:rsidR="005E6988" w:rsidRPr="00F46D28" w:rsidRDefault="005E6988" w:rsidP="00F46D28">
      <w:pPr>
        <w:pStyle w:val="ListeParagraf"/>
        <w:numPr>
          <w:ilvl w:val="0"/>
          <w:numId w:val="10"/>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Sosyal sorumluluk projelerinin geliştirilmesi</w:t>
      </w:r>
      <w:r w:rsidR="0038621D" w:rsidRPr="00F46D28">
        <w:rPr>
          <w:rFonts w:ascii="Times New Roman" w:eastAsia="Times New Roman" w:hAnsi="Times New Roman" w:cs="Times New Roman"/>
          <w:sz w:val="24"/>
          <w:szCs w:val="24"/>
          <w:lang w:eastAsia="tr-TR"/>
        </w:rPr>
        <w:t xml:space="preserve"> faaliyetlerini organize etmek,</w:t>
      </w:r>
    </w:p>
    <w:p w14:paraId="3E30DE4A" w14:textId="77777777" w:rsidR="005E6988" w:rsidRPr="00F46D28" w:rsidRDefault="005E6988" w:rsidP="00F46D28">
      <w:pPr>
        <w:pStyle w:val="ListeParagraf"/>
        <w:numPr>
          <w:ilvl w:val="0"/>
          <w:numId w:val="10"/>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Kurum içi iletişim faaliyetlerini organize etmek</w:t>
      </w:r>
      <w:r w:rsidR="0038621D" w:rsidRPr="00F46D28">
        <w:rPr>
          <w:rFonts w:ascii="Times New Roman" w:eastAsia="Times New Roman" w:hAnsi="Times New Roman" w:cs="Times New Roman"/>
          <w:sz w:val="24"/>
          <w:szCs w:val="24"/>
          <w:lang w:eastAsia="tr-TR"/>
        </w:rPr>
        <w:t>.</w:t>
      </w:r>
    </w:p>
    <w:p w14:paraId="5B9C35DD" w14:textId="77777777" w:rsidR="00F46D28" w:rsidRDefault="00F46D28" w:rsidP="00F46D28">
      <w:pPr>
        <w:spacing w:after="120" w:line="276" w:lineRule="auto"/>
        <w:contextualSpacing/>
        <w:jc w:val="both"/>
        <w:rPr>
          <w:rFonts w:ascii="Times New Roman" w:hAnsi="Times New Roman" w:cs="Times New Roman"/>
          <w:b/>
          <w:sz w:val="24"/>
          <w:szCs w:val="24"/>
        </w:rPr>
      </w:pPr>
    </w:p>
    <w:p w14:paraId="078BCDBE" w14:textId="505B5A18" w:rsidR="00032B9D" w:rsidRPr="00F46D28" w:rsidRDefault="00032B9D"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S</w:t>
      </w:r>
      <w:r w:rsidR="00D0377F" w:rsidRPr="00F46D28">
        <w:rPr>
          <w:rFonts w:ascii="Times New Roman" w:hAnsi="Times New Roman" w:cs="Times New Roman"/>
          <w:b/>
          <w:sz w:val="24"/>
          <w:szCs w:val="24"/>
        </w:rPr>
        <w:t>por</w:t>
      </w:r>
      <w:r w:rsidR="00CD6C30" w:rsidRPr="00F46D28">
        <w:rPr>
          <w:rFonts w:ascii="Times New Roman" w:hAnsi="Times New Roman" w:cs="Times New Roman"/>
          <w:b/>
          <w:sz w:val="24"/>
          <w:szCs w:val="24"/>
        </w:rPr>
        <w:t xml:space="preserve">, Kültür ve </w:t>
      </w:r>
      <w:r w:rsidR="00F437C3" w:rsidRPr="00F46D28">
        <w:rPr>
          <w:rFonts w:ascii="Times New Roman" w:hAnsi="Times New Roman" w:cs="Times New Roman"/>
          <w:b/>
          <w:sz w:val="24"/>
          <w:szCs w:val="24"/>
        </w:rPr>
        <w:t xml:space="preserve">Sanat </w:t>
      </w:r>
      <w:r w:rsidRPr="00F46D28">
        <w:rPr>
          <w:rFonts w:ascii="Times New Roman" w:hAnsi="Times New Roman" w:cs="Times New Roman"/>
          <w:b/>
          <w:sz w:val="24"/>
          <w:szCs w:val="24"/>
        </w:rPr>
        <w:t>Müdürlüğü</w:t>
      </w:r>
    </w:p>
    <w:p w14:paraId="1960965E" w14:textId="719F4EAB" w:rsidR="00032B9D" w:rsidRPr="00F46D28" w:rsidRDefault="008A3CE4"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b/>
          <w:sz w:val="24"/>
          <w:szCs w:val="24"/>
        </w:rPr>
        <w:t>MADDE 1</w:t>
      </w:r>
      <w:r w:rsidR="00B65C46">
        <w:rPr>
          <w:rFonts w:ascii="Times New Roman" w:hAnsi="Times New Roman" w:cs="Times New Roman"/>
          <w:b/>
          <w:sz w:val="24"/>
          <w:szCs w:val="24"/>
        </w:rPr>
        <w:t>7</w:t>
      </w:r>
      <w:r w:rsidR="00032B9D" w:rsidRPr="00F46D28">
        <w:rPr>
          <w:rFonts w:ascii="Times New Roman" w:hAnsi="Times New Roman" w:cs="Times New Roman"/>
          <w:b/>
          <w:sz w:val="24"/>
          <w:szCs w:val="24"/>
        </w:rPr>
        <w:t xml:space="preserve"> – </w:t>
      </w:r>
      <w:r w:rsidR="00032B9D" w:rsidRPr="00F46D28">
        <w:rPr>
          <w:rFonts w:ascii="Times New Roman" w:hAnsi="Times New Roman" w:cs="Times New Roman"/>
          <w:sz w:val="24"/>
          <w:szCs w:val="24"/>
        </w:rPr>
        <w:t>(1) S</w:t>
      </w:r>
      <w:r w:rsidR="00D0377F" w:rsidRPr="00F46D28">
        <w:rPr>
          <w:rFonts w:ascii="Times New Roman" w:hAnsi="Times New Roman" w:cs="Times New Roman"/>
          <w:sz w:val="24"/>
          <w:szCs w:val="24"/>
        </w:rPr>
        <w:t>por</w:t>
      </w:r>
      <w:r w:rsidR="00CD6C30" w:rsidRPr="00F46D28">
        <w:rPr>
          <w:rFonts w:ascii="Times New Roman" w:hAnsi="Times New Roman" w:cs="Times New Roman"/>
          <w:sz w:val="24"/>
          <w:szCs w:val="24"/>
        </w:rPr>
        <w:t xml:space="preserve">, Kültür ve </w:t>
      </w:r>
      <w:r w:rsidR="00C86EA8" w:rsidRPr="00F46D28">
        <w:rPr>
          <w:rFonts w:ascii="Times New Roman" w:hAnsi="Times New Roman" w:cs="Times New Roman"/>
          <w:sz w:val="24"/>
          <w:szCs w:val="24"/>
        </w:rPr>
        <w:t xml:space="preserve">Sanat </w:t>
      </w:r>
      <w:r w:rsidR="00032B9D" w:rsidRPr="00F46D28">
        <w:rPr>
          <w:rFonts w:ascii="Times New Roman" w:hAnsi="Times New Roman" w:cs="Times New Roman"/>
          <w:sz w:val="24"/>
          <w:szCs w:val="24"/>
        </w:rPr>
        <w:t xml:space="preserve">Müdürlüğü; </w:t>
      </w:r>
      <w:r w:rsidR="00244B23" w:rsidRPr="00F46D28">
        <w:rPr>
          <w:rFonts w:ascii="Times New Roman" w:hAnsi="Times New Roman" w:cs="Times New Roman"/>
          <w:sz w:val="24"/>
          <w:szCs w:val="24"/>
        </w:rPr>
        <w:t xml:space="preserve">Spor, Kültür ve Sanat </w:t>
      </w:r>
      <w:r w:rsidR="00032B9D" w:rsidRPr="00F46D28">
        <w:rPr>
          <w:rFonts w:ascii="Times New Roman" w:hAnsi="Times New Roman" w:cs="Times New Roman"/>
          <w:sz w:val="24"/>
          <w:szCs w:val="24"/>
        </w:rPr>
        <w:t>Müdürü ve ilgili şefliklerden oluşur.</w:t>
      </w:r>
    </w:p>
    <w:p w14:paraId="29754B4C" w14:textId="5CC7D25D" w:rsidR="00032B9D" w:rsidRPr="00F46D28" w:rsidRDefault="00032B9D"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 xml:space="preserve">(2) </w:t>
      </w:r>
      <w:r w:rsidR="00244B23" w:rsidRPr="00F46D28">
        <w:rPr>
          <w:rFonts w:ascii="Times New Roman" w:hAnsi="Times New Roman" w:cs="Times New Roman"/>
          <w:sz w:val="24"/>
          <w:szCs w:val="24"/>
        </w:rPr>
        <w:t xml:space="preserve">Spor, Kültür ve Sanat </w:t>
      </w:r>
      <w:r w:rsidRPr="00F46D28">
        <w:rPr>
          <w:rFonts w:ascii="Times New Roman" w:hAnsi="Times New Roman" w:cs="Times New Roman"/>
          <w:sz w:val="24"/>
          <w:szCs w:val="24"/>
        </w:rPr>
        <w:t>Müdürü Rektör tarafından atanır.</w:t>
      </w:r>
    </w:p>
    <w:p w14:paraId="13D67077" w14:textId="3F26B51F" w:rsidR="00032B9D" w:rsidRPr="00F46D28" w:rsidRDefault="00032B9D"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 xml:space="preserve">(3) </w:t>
      </w:r>
      <w:r w:rsidR="00244B23" w:rsidRPr="00F46D28">
        <w:rPr>
          <w:rFonts w:ascii="Times New Roman" w:hAnsi="Times New Roman" w:cs="Times New Roman"/>
          <w:sz w:val="24"/>
          <w:szCs w:val="24"/>
        </w:rPr>
        <w:t xml:space="preserve">Spor, Kültür ve Sanat </w:t>
      </w:r>
      <w:r w:rsidRPr="00F46D28">
        <w:rPr>
          <w:rFonts w:ascii="Times New Roman" w:hAnsi="Times New Roman" w:cs="Times New Roman"/>
          <w:sz w:val="24"/>
          <w:szCs w:val="24"/>
        </w:rPr>
        <w:t>M</w:t>
      </w:r>
      <w:r w:rsidR="00F60552" w:rsidRPr="00F46D28">
        <w:rPr>
          <w:rFonts w:ascii="Times New Roman" w:hAnsi="Times New Roman" w:cs="Times New Roman"/>
          <w:sz w:val="24"/>
          <w:szCs w:val="24"/>
        </w:rPr>
        <w:t>üdürlüğünün görevleri şunlardır:</w:t>
      </w:r>
    </w:p>
    <w:p w14:paraId="24A52E25" w14:textId="77777777" w:rsidR="00307309" w:rsidRPr="00F46D28" w:rsidRDefault="00307309" w:rsidP="00F46D28">
      <w:pPr>
        <w:pStyle w:val="ListeParagraf"/>
        <w:numPr>
          <w:ilvl w:val="0"/>
          <w:numId w:val="22"/>
        </w:numPr>
        <w:spacing w:after="120" w:line="276" w:lineRule="auto"/>
        <w:jc w:val="both"/>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Sosyal sorumluluk projelerinin geliştirilmesi faaliyetlerini organize etmek,</w:t>
      </w:r>
    </w:p>
    <w:p w14:paraId="6FE7FBA8" w14:textId="77777777" w:rsidR="00307309" w:rsidRPr="00F46D28" w:rsidRDefault="00307309" w:rsidP="00F46D28">
      <w:pPr>
        <w:pStyle w:val="ListeParagraf"/>
        <w:numPr>
          <w:ilvl w:val="0"/>
          <w:numId w:val="22"/>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Kültür ve sanat faaliyetlerinin tanıtım, organizasyon ve değerlendirme işlemlerini yürütmek,</w:t>
      </w:r>
    </w:p>
    <w:p w14:paraId="31AE6168" w14:textId="77777777" w:rsidR="00307309" w:rsidRPr="00F46D28" w:rsidRDefault="00307309" w:rsidP="00F46D28">
      <w:pPr>
        <w:pStyle w:val="ListeParagraf"/>
        <w:numPr>
          <w:ilvl w:val="0"/>
          <w:numId w:val="22"/>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Öğrenci topluluklarının kurulması, faaliyetleri ve denetlenmesi ile ilgili işlemleri yürütmek,</w:t>
      </w:r>
    </w:p>
    <w:p w14:paraId="09DB928D" w14:textId="77777777" w:rsidR="000C06E8" w:rsidRPr="00F46D28" w:rsidRDefault="00307309" w:rsidP="00F46D28">
      <w:pPr>
        <w:pStyle w:val="ListeParagraf"/>
        <w:numPr>
          <w:ilvl w:val="0"/>
          <w:numId w:val="22"/>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Sportif faaliyetler ile ilgili işlemleri yürütmek</w:t>
      </w:r>
      <w:r w:rsidR="000C06E8" w:rsidRPr="00F46D28">
        <w:rPr>
          <w:rFonts w:ascii="Times New Roman" w:hAnsi="Times New Roman" w:cs="Times New Roman"/>
          <w:sz w:val="24"/>
          <w:szCs w:val="24"/>
        </w:rPr>
        <w:t xml:space="preserve"> </w:t>
      </w:r>
    </w:p>
    <w:p w14:paraId="4791CE70" w14:textId="4E47A230" w:rsidR="000C06E8" w:rsidRDefault="000C06E8" w:rsidP="00F46D28">
      <w:pPr>
        <w:pStyle w:val="ListeParagraf"/>
        <w:numPr>
          <w:ilvl w:val="0"/>
          <w:numId w:val="22"/>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Yurtlara kayıt ve başvuru işlemlerini gerçekleştirmek,</w:t>
      </w:r>
    </w:p>
    <w:p w14:paraId="2D25E368" w14:textId="77777777" w:rsidR="00F46D28" w:rsidRPr="00F46D28" w:rsidRDefault="00F46D28" w:rsidP="00F46D28">
      <w:pPr>
        <w:pStyle w:val="ListeParagraf"/>
        <w:spacing w:after="120" w:line="276" w:lineRule="auto"/>
        <w:jc w:val="both"/>
        <w:rPr>
          <w:rFonts w:ascii="Times New Roman" w:hAnsi="Times New Roman" w:cs="Times New Roman"/>
          <w:sz w:val="24"/>
          <w:szCs w:val="24"/>
        </w:rPr>
      </w:pPr>
    </w:p>
    <w:p w14:paraId="3FA986C3" w14:textId="77777777" w:rsidR="000C06E8" w:rsidRPr="00F46D28" w:rsidRDefault="000C06E8" w:rsidP="00F46D28">
      <w:pPr>
        <w:pStyle w:val="ListeParagraf"/>
        <w:numPr>
          <w:ilvl w:val="0"/>
          <w:numId w:val="22"/>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Öğrencilerin sağlıklı ve dengeli beslenmeleri, sıhhi ortamda barınmaları, eğitimlerine destek olacak ortak mekânlarının e</w:t>
      </w:r>
      <w:r w:rsidR="0038621D" w:rsidRPr="00F46D28">
        <w:rPr>
          <w:rFonts w:ascii="Times New Roman" w:hAnsi="Times New Roman" w:cs="Times New Roman"/>
          <w:sz w:val="24"/>
          <w:szCs w:val="24"/>
        </w:rPr>
        <w:t>tkin kullanımı ve güvenli</w:t>
      </w:r>
      <w:r w:rsidRPr="00F46D28">
        <w:rPr>
          <w:rFonts w:ascii="Times New Roman" w:hAnsi="Times New Roman" w:cs="Times New Roman"/>
          <w:sz w:val="24"/>
          <w:szCs w:val="24"/>
        </w:rPr>
        <w:t xml:space="preserve"> şekilde barınmalarını sağlamak,</w:t>
      </w:r>
    </w:p>
    <w:p w14:paraId="65A3CC24" w14:textId="77777777" w:rsidR="000C06E8" w:rsidRPr="00F46D28" w:rsidRDefault="000C06E8" w:rsidP="00F46D28">
      <w:pPr>
        <w:pStyle w:val="ListeParagraf"/>
        <w:numPr>
          <w:ilvl w:val="0"/>
          <w:numId w:val="22"/>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Öğrencilerin yurda giriş çıkış saatlerini kontrol etmek,</w:t>
      </w:r>
    </w:p>
    <w:p w14:paraId="2609C57B" w14:textId="4C6B25C2" w:rsidR="0037733F" w:rsidRPr="00F46D28" w:rsidRDefault="000C06E8" w:rsidP="00F46D28">
      <w:pPr>
        <w:pStyle w:val="ListeParagraf"/>
        <w:numPr>
          <w:ilvl w:val="0"/>
          <w:numId w:val="22"/>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Öğrencileri yönetmelik ve disiplin kuralları çerçevesinde s</w:t>
      </w:r>
      <w:r w:rsidR="0038621D" w:rsidRPr="00F46D28">
        <w:rPr>
          <w:rFonts w:ascii="Times New Roman" w:hAnsi="Times New Roman" w:cs="Times New Roman"/>
          <w:sz w:val="24"/>
          <w:szCs w:val="24"/>
        </w:rPr>
        <w:t xml:space="preserve">aygı, sevgi ve çözüm odaklı </w:t>
      </w:r>
      <w:r w:rsidRPr="00F46D28">
        <w:rPr>
          <w:rFonts w:ascii="Times New Roman" w:hAnsi="Times New Roman" w:cs="Times New Roman"/>
          <w:sz w:val="24"/>
          <w:szCs w:val="24"/>
        </w:rPr>
        <w:t>yönetim şekliyle buluşturmak.</w:t>
      </w:r>
    </w:p>
    <w:p w14:paraId="240C5D26" w14:textId="77777777" w:rsidR="00D0377F" w:rsidRPr="00F46D28" w:rsidRDefault="00D0377F" w:rsidP="00F46D28">
      <w:pPr>
        <w:spacing w:after="120" w:line="276" w:lineRule="auto"/>
        <w:contextualSpacing/>
        <w:jc w:val="both"/>
        <w:rPr>
          <w:rFonts w:ascii="Times New Roman" w:hAnsi="Times New Roman" w:cs="Times New Roman"/>
          <w:b/>
          <w:sz w:val="24"/>
          <w:szCs w:val="24"/>
        </w:rPr>
      </w:pPr>
    </w:p>
    <w:p w14:paraId="5FE9CEA8" w14:textId="4751B151" w:rsidR="00175E6A" w:rsidRPr="00F46D28" w:rsidRDefault="002B6D70"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İdari ve Destek Hizmetler</w:t>
      </w:r>
      <w:r w:rsidR="005C79BA" w:rsidRPr="00F46D28">
        <w:rPr>
          <w:rFonts w:ascii="Times New Roman" w:hAnsi="Times New Roman" w:cs="Times New Roman"/>
          <w:b/>
          <w:sz w:val="24"/>
          <w:szCs w:val="24"/>
        </w:rPr>
        <w:t xml:space="preserve"> Müdürlüğü</w:t>
      </w:r>
    </w:p>
    <w:p w14:paraId="27A9EE1B" w14:textId="17779F76" w:rsidR="00032B9D" w:rsidRPr="00F46D28" w:rsidRDefault="00B65C46" w:rsidP="00F46D28">
      <w:pPr>
        <w:spacing w:after="120" w:line="276" w:lineRule="auto"/>
        <w:contextualSpacing/>
        <w:jc w:val="both"/>
        <w:rPr>
          <w:rFonts w:ascii="Times New Roman" w:hAnsi="Times New Roman" w:cs="Times New Roman"/>
          <w:sz w:val="24"/>
          <w:szCs w:val="24"/>
        </w:rPr>
      </w:pPr>
      <w:r>
        <w:rPr>
          <w:rFonts w:ascii="Times New Roman" w:hAnsi="Times New Roman" w:cs="Times New Roman"/>
          <w:b/>
          <w:sz w:val="24"/>
          <w:szCs w:val="24"/>
        </w:rPr>
        <w:lastRenderedPageBreak/>
        <w:t>MADDE 18</w:t>
      </w:r>
      <w:r w:rsidR="00032B9D" w:rsidRPr="00F46D28">
        <w:rPr>
          <w:rFonts w:ascii="Times New Roman" w:hAnsi="Times New Roman" w:cs="Times New Roman"/>
          <w:b/>
          <w:sz w:val="24"/>
          <w:szCs w:val="24"/>
        </w:rPr>
        <w:t xml:space="preserve"> – </w:t>
      </w:r>
      <w:r w:rsidR="00032B9D" w:rsidRPr="00F46D28">
        <w:rPr>
          <w:rFonts w:ascii="Times New Roman" w:hAnsi="Times New Roman" w:cs="Times New Roman"/>
          <w:sz w:val="24"/>
          <w:szCs w:val="24"/>
        </w:rPr>
        <w:t>(1) İdari ve Destek Hizmetler Müdürlüğü; İdari ve Destek Hizmetler Müdürü ve ilgili şefliklerden oluşur.</w:t>
      </w:r>
    </w:p>
    <w:p w14:paraId="3D204AF0" w14:textId="77777777" w:rsidR="00032B9D" w:rsidRPr="00F46D28" w:rsidRDefault="00032B9D"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(2) İdari ve Destek Hizmetler Müdürü Rektör tarafından atanır.</w:t>
      </w:r>
    </w:p>
    <w:p w14:paraId="1AE7BDD2" w14:textId="77777777" w:rsidR="00032B9D" w:rsidRPr="00F46D28" w:rsidRDefault="00032B9D"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(3) İdari ve Deste</w:t>
      </w:r>
      <w:r w:rsidR="00F60552" w:rsidRPr="00F46D28">
        <w:rPr>
          <w:rFonts w:ascii="Times New Roman" w:hAnsi="Times New Roman" w:cs="Times New Roman"/>
          <w:sz w:val="24"/>
          <w:szCs w:val="24"/>
        </w:rPr>
        <w:t>k Hizmetler görevleri şunlardır:</w:t>
      </w:r>
    </w:p>
    <w:p w14:paraId="4769D297" w14:textId="77777777" w:rsidR="00C7659C" w:rsidRPr="00F46D28" w:rsidRDefault="00C7659C" w:rsidP="00F46D28">
      <w:pPr>
        <w:pStyle w:val="ListeParagraf"/>
        <w:numPr>
          <w:ilvl w:val="0"/>
          <w:numId w:val="17"/>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Üniversitenin binalarının güvenliğini sağlamak,</w:t>
      </w:r>
    </w:p>
    <w:p w14:paraId="41C0D8A0" w14:textId="77777777" w:rsidR="00C7659C" w:rsidRPr="00F46D28" w:rsidRDefault="00C7659C" w:rsidP="00F46D28">
      <w:pPr>
        <w:pStyle w:val="ListeParagraf"/>
        <w:numPr>
          <w:ilvl w:val="0"/>
          <w:numId w:val="17"/>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Üniversite binalarına ve kampüslerine giriş-çıkışları kontrol etmek,</w:t>
      </w:r>
    </w:p>
    <w:p w14:paraId="1E434FF0" w14:textId="77777777" w:rsidR="00C7659C" w:rsidRPr="00F46D28" w:rsidRDefault="00C7659C" w:rsidP="00F46D28">
      <w:pPr>
        <w:pStyle w:val="ListeParagraf"/>
        <w:numPr>
          <w:ilvl w:val="0"/>
          <w:numId w:val="17"/>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 xml:space="preserve">Çevrenin düzenlenmesi yapmak, </w:t>
      </w:r>
    </w:p>
    <w:p w14:paraId="175E6D8D" w14:textId="77777777" w:rsidR="00C7659C" w:rsidRPr="00F46D28" w:rsidRDefault="00C7659C" w:rsidP="00F46D28">
      <w:pPr>
        <w:pStyle w:val="ListeParagraf"/>
        <w:numPr>
          <w:ilvl w:val="0"/>
          <w:numId w:val="17"/>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Doğal bitki örtüsüne uyum sağlayan ağaçlandırma ve çiçeklendirme çalışmalarının yapmak,</w:t>
      </w:r>
    </w:p>
    <w:p w14:paraId="1C9D7904" w14:textId="77777777" w:rsidR="00C7659C" w:rsidRPr="00F46D28" w:rsidRDefault="00C7659C" w:rsidP="00F46D28">
      <w:pPr>
        <w:pStyle w:val="ListeParagraf"/>
        <w:numPr>
          <w:ilvl w:val="0"/>
          <w:numId w:val="17"/>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Ağaç ve çiçeklerin bakımı, gübreleme, budama ve sulama işlemlerinin gerçekleştirmek,</w:t>
      </w:r>
    </w:p>
    <w:p w14:paraId="60384A2B" w14:textId="77777777" w:rsidR="00C7659C" w:rsidRPr="00F46D28" w:rsidRDefault="00C7659C" w:rsidP="00F46D28">
      <w:pPr>
        <w:pStyle w:val="ListeParagraf"/>
        <w:numPr>
          <w:ilvl w:val="0"/>
          <w:numId w:val="17"/>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Çim alanlarının oluşturul</w:t>
      </w:r>
      <w:r w:rsidR="00D26CDE" w:rsidRPr="00F46D28">
        <w:rPr>
          <w:rFonts w:ascii="Times New Roman" w:hAnsi="Times New Roman" w:cs="Times New Roman"/>
          <w:sz w:val="24"/>
          <w:szCs w:val="24"/>
        </w:rPr>
        <w:t>ması düzenli olarak biçilmesi,</w:t>
      </w:r>
      <w:r w:rsidRPr="00F46D28">
        <w:rPr>
          <w:rFonts w:ascii="Times New Roman" w:hAnsi="Times New Roman" w:cs="Times New Roman"/>
          <w:sz w:val="24"/>
          <w:szCs w:val="24"/>
        </w:rPr>
        <w:t xml:space="preserve"> bakımı, zararlı otlarla mücadele edilmesi ve diğer ihtiyaçların karşılanması hususunda gerekli çalışmalar yapmak,</w:t>
      </w:r>
    </w:p>
    <w:p w14:paraId="6A824AE8" w14:textId="77777777" w:rsidR="00C7659C" w:rsidRPr="00F46D28" w:rsidRDefault="00C7659C" w:rsidP="00F46D28">
      <w:pPr>
        <w:pStyle w:val="ListeParagraf"/>
        <w:numPr>
          <w:ilvl w:val="0"/>
          <w:numId w:val="17"/>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Üniversite binalarının, ofislerin, ortak alanların ve çevrenin temizliğini temin etmek,</w:t>
      </w:r>
    </w:p>
    <w:p w14:paraId="238086B7" w14:textId="77777777" w:rsidR="00C7659C" w:rsidRPr="00F46D28" w:rsidRDefault="00C7659C" w:rsidP="00F46D28">
      <w:pPr>
        <w:pStyle w:val="ListeParagraf"/>
        <w:numPr>
          <w:ilvl w:val="0"/>
          <w:numId w:val="17"/>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Kargo ve taşıma işlemlerini yürütmek,</w:t>
      </w:r>
    </w:p>
    <w:p w14:paraId="14BCEB8E" w14:textId="77777777" w:rsidR="00C7659C" w:rsidRPr="00F46D28" w:rsidRDefault="00C7659C" w:rsidP="00F46D28">
      <w:pPr>
        <w:pStyle w:val="ListeParagraf"/>
        <w:numPr>
          <w:ilvl w:val="0"/>
          <w:numId w:val="17"/>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Çamaşırhaneleri yönetmek,</w:t>
      </w:r>
    </w:p>
    <w:p w14:paraId="2EA56E98" w14:textId="77777777" w:rsidR="00C7659C" w:rsidRPr="00F46D28" w:rsidRDefault="00C7659C" w:rsidP="00F46D28">
      <w:pPr>
        <w:pStyle w:val="ListeParagraf"/>
        <w:numPr>
          <w:ilvl w:val="0"/>
          <w:numId w:val="17"/>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Ulaşım ve araç talep işlemlerini karşılamak,</w:t>
      </w:r>
    </w:p>
    <w:p w14:paraId="1B90860D" w14:textId="77777777" w:rsidR="00C7659C" w:rsidRPr="00F46D28" w:rsidRDefault="00C7659C" w:rsidP="00F46D28">
      <w:pPr>
        <w:pStyle w:val="ListeParagraf"/>
        <w:numPr>
          <w:ilvl w:val="0"/>
          <w:numId w:val="17"/>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Personel, öğrenci, yurt yemekhanelerini yönetmek,</w:t>
      </w:r>
    </w:p>
    <w:p w14:paraId="1273697B" w14:textId="77777777" w:rsidR="00C7659C" w:rsidRPr="00F46D28" w:rsidRDefault="00C7659C" w:rsidP="00F46D28">
      <w:pPr>
        <w:pStyle w:val="ListeParagraf"/>
        <w:numPr>
          <w:ilvl w:val="0"/>
          <w:numId w:val="17"/>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 xml:space="preserve">İkram servisini yönetmek. </w:t>
      </w:r>
    </w:p>
    <w:p w14:paraId="2B8D7235" w14:textId="77777777" w:rsidR="00D0377F" w:rsidRPr="00F46D28" w:rsidRDefault="00D0377F" w:rsidP="00F46D28">
      <w:pPr>
        <w:spacing w:after="120" w:line="276" w:lineRule="auto"/>
        <w:contextualSpacing/>
        <w:jc w:val="both"/>
        <w:rPr>
          <w:rFonts w:ascii="Times New Roman" w:hAnsi="Times New Roman" w:cs="Times New Roman"/>
          <w:b/>
          <w:sz w:val="24"/>
          <w:szCs w:val="24"/>
        </w:rPr>
      </w:pPr>
    </w:p>
    <w:p w14:paraId="70A25578" w14:textId="5AE8AEF9" w:rsidR="009F403F" w:rsidRPr="00F46D28" w:rsidRDefault="009F403F"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Yazı İşleri ve Arşiv Müdürlüğü</w:t>
      </w:r>
    </w:p>
    <w:p w14:paraId="1EB5C8DE" w14:textId="568150AC" w:rsidR="009F403F" w:rsidRPr="00F46D28" w:rsidRDefault="00B37E3F"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b/>
          <w:sz w:val="24"/>
          <w:szCs w:val="24"/>
        </w:rPr>
        <w:t xml:space="preserve">MADDE </w:t>
      </w:r>
      <w:r w:rsidR="00B65C46">
        <w:rPr>
          <w:rFonts w:ascii="Times New Roman" w:hAnsi="Times New Roman" w:cs="Times New Roman"/>
          <w:b/>
          <w:sz w:val="24"/>
          <w:szCs w:val="24"/>
        </w:rPr>
        <w:t>19</w:t>
      </w:r>
      <w:r w:rsidR="009F403F" w:rsidRPr="00F46D28">
        <w:rPr>
          <w:rFonts w:ascii="Times New Roman" w:hAnsi="Times New Roman" w:cs="Times New Roman"/>
          <w:b/>
          <w:sz w:val="24"/>
          <w:szCs w:val="24"/>
        </w:rPr>
        <w:t xml:space="preserve"> – </w:t>
      </w:r>
      <w:r w:rsidR="009F403F" w:rsidRPr="00F46D28">
        <w:rPr>
          <w:rFonts w:ascii="Times New Roman" w:hAnsi="Times New Roman" w:cs="Times New Roman"/>
          <w:sz w:val="24"/>
          <w:szCs w:val="24"/>
        </w:rPr>
        <w:t>(1) Yazı İşleri ve Arşiv Müdürlüğü; Yazı İşleri ve Arşiv Müdürü ve ilgili şefliklerden oluşur.</w:t>
      </w:r>
    </w:p>
    <w:p w14:paraId="3EE7B242" w14:textId="77777777" w:rsidR="009F403F" w:rsidRPr="00F46D28" w:rsidRDefault="009F403F"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(2) Yazı İşleri ve Arşiv Müdürü Rektör tarafından atanır.</w:t>
      </w:r>
    </w:p>
    <w:p w14:paraId="59AE5E00" w14:textId="77777777" w:rsidR="009F403F" w:rsidRPr="00F46D28" w:rsidRDefault="009F403F"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(3) Yazı İşleri ve Arşiv Müdürlüğünün</w:t>
      </w:r>
      <w:r w:rsidR="00341A57" w:rsidRPr="00F46D28">
        <w:rPr>
          <w:rFonts w:ascii="Times New Roman" w:hAnsi="Times New Roman" w:cs="Times New Roman"/>
          <w:sz w:val="24"/>
          <w:szCs w:val="24"/>
        </w:rPr>
        <w:t xml:space="preserve"> görevleri şunlardır:</w:t>
      </w:r>
    </w:p>
    <w:p w14:paraId="1158FF8B" w14:textId="77777777" w:rsidR="00616EAD" w:rsidRPr="00F46D28" w:rsidRDefault="00616EAD" w:rsidP="00F46D28">
      <w:pPr>
        <w:pStyle w:val="ListeParagraf"/>
        <w:numPr>
          <w:ilvl w:val="0"/>
          <w:numId w:val="18"/>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Üniversiteye Rektörlük Makamı adına gelen ve giden evrakların kayıt işlemlerini gerçekleştirmek,</w:t>
      </w:r>
    </w:p>
    <w:p w14:paraId="1E502D4C" w14:textId="77777777" w:rsidR="00616EAD" w:rsidRPr="00F46D28" w:rsidRDefault="00616EAD" w:rsidP="00F46D28">
      <w:pPr>
        <w:pStyle w:val="ListeParagraf"/>
        <w:numPr>
          <w:ilvl w:val="0"/>
          <w:numId w:val="18"/>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Rektörlük Makamı adına kurum içi ve kurum dışı yazıları hazırlamak ve ilgili birim ve Üniversite dışı kurumlara iletimini sağlamak,</w:t>
      </w:r>
    </w:p>
    <w:p w14:paraId="04E68020" w14:textId="77777777" w:rsidR="00616EAD" w:rsidRPr="00F46D28" w:rsidRDefault="00616EAD" w:rsidP="00F46D28">
      <w:pPr>
        <w:pStyle w:val="ListeParagraf"/>
        <w:numPr>
          <w:ilvl w:val="0"/>
          <w:numId w:val="18"/>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Belgelerin kurum içinde dağıtım ve dolaşım işlemlerini koordine etmek,</w:t>
      </w:r>
    </w:p>
    <w:p w14:paraId="19CDF1FE" w14:textId="032193DE" w:rsidR="00616EAD" w:rsidRDefault="00616EAD" w:rsidP="00F46D28">
      <w:pPr>
        <w:pStyle w:val="ListeParagraf"/>
        <w:numPr>
          <w:ilvl w:val="0"/>
          <w:numId w:val="18"/>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İşlemi tamamlanan belgelerin dosya tasnif planlarına uygun olarak dosyalamak, saklama sürelerine uygun olarak saklamak, saklama planları çerçevesinde, arşive transfer veya imha işlemlerini yapmak,</w:t>
      </w:r>
    </w:p>
    <w:p w14:paraId="3A3258C2" w14:textId="77777777" w:rsidR="00F46D28" w:rsidRPr="00F46D28" w:rsidRDefault="00F46D28" w:rsidP="00F46D28">
      <w:pPr>
        <w:spacing w:after="120" w:line="276" w:lineRule="auto"/>
        <w:jc w:val="both"/>
        <w:rPr>
          <w:rFonts w:ascii="Times New Roman" w:hAnsi="Times New Roman" w:cs="Times New Roman"/>
          <w:sz w:val="24"/>
          <w:szCs w:val="24"/>
        </w:rPr>
      </w:pPr>
    </w:p>
    <w:p w14:paraId="0CC950C1" w14:textId="5E88A269" w:rsidR="00616EAD" w:rsidRDefault="00616EAD" w:rsidP="00F46D28">
      <w:pPr>
        <w:pStyle w:val="ListeParagraf"/>
        <w:numPr>
          <w:ilvl w:val="0"/>
          <w:numId w:val="18"/>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Üniversite Kurullarının (Mütevelli Heyeti, Senato, Üniversite Yönetim Kurulu ve Disiplin kurulu) toplantı duyurularını yapmak, gündemlerini hazırlamak, kararlarını yazmak ve ilgili birimlere dağıtmak.</w:t>
      </w:r>
    </w:p>
    <w:p w14:paraId="3ACB81D1" w14:textId="77777777" w:rsidR="00F46D28" w:rsidRPr="00F46D28" w:rsidRDefault="00F46D28" w:rsidP="00F46D28">
      <w:pPr>
        <w:pStyle w:val="ListeParagraf"/>
        <w:spacing w:after="120" w:line="276" w:lineRule="auto"/>
        <w:jc w:val="both"/>
        <w:rPr>
          <w:rFonts w:ascii="Times New Roman" w:hAnsi="Times New Roman" w:cs="Times New Roman"/>
          <w:sz w:val="24"/>
          <w:szCs w:val="24"/>
        </w:rPr>
      </w:pPr>
    </w:p>
    <w:p w14:paraId="222BA76D" w14:textId="77777777" w:rsidR="00B9247B" w:rsidRPr="00F46D28" w:rsidRDefault="00616EAD" w:rsidP="00F46D28">
      <w:pPr>
        <w:pStyle w:val="ListeParagraf"/>
        <w:numPr>
          <w:ilvl w:val="0"/>
          <w:numId w:val="18"/>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Rektörün, Rektör Yardımcısının ve Genel Sekreterliğin verdiği diğer görevleri yapmak,</w:t>
      </w:r>
    </w:p>
    <w:p w14:paraId="11A008EA" w14:textId="77777777" w:rsidR="00F46D28" w:rsidRDefault="00F46D28" w:rsidP="00F46D28">
      <w:pPr>
        <w:spacing w:after="120" w:line="276" w:lineRule="auto"/>
        <w:contextualSpacing/>
        <w:jc w:val="center"/>
        <w:rPr>
          <w:rFonts w:ascii="Times New Roman" w:hAnsi="Times New Roman" w:cs="Times New Roman"/>
          <w:b/>
          <w:sz w:val="24"/>
          <w:szCs w:val="24"/>
        </w:rPr>
      </w:pPr>
    </w:p>
    <w:p w14:paraId="6C081305" w14:textId="02E1E0C9" w:rsidR="0085091F" w:rsidRPr="00F46D28" w:rsidRDefault="00B65C46" w:rsidP="00F46D28">
      <w:pPr>
        <w:spacing w:after="12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BEŞİNCİ</w:t>
      </w:r>
      <w:r w:rsidR="0085091F" w:rsidRPr="00F46D28">
        <w:rPr>
          <w:rFonts w:ascii="Times New Roman" w:hAnsi="Times New Roman" w:cs="Times New Roman"/>
          <w:b/>
          <w:sz w:val="24"/>
          <w:szCs w:val="24"/>
        </w:rPr>
        <w:t xml:space="preserve"> BÖLÜM</w:t>
      </w:r>
    </w:p>
    <w:p w14:paraId="0CCE8E98" w14:textId="4A198D3D" w:rsidR="0085091F" w:rsidRPr="00F46D28" w:rsidRDefault="0085091F" w:rsidP="00F46D28">
      <w:pPr>
        <w:spacing w:after="120" w:line="276" w:lineRule="auto"/>
        <w:contextualSpacing/>
        <w:jc w:val="center"/>
        <w:rPr>
          <w:rFonts w:ascii="Times New Roman" w:hAnsi="Times New Roman" w:cs="Times New Roman"/>
          <w:b/>
          <w:sz w:val="24"/>
          <w:szCs w:val="24"/>
        </w:rPr>
      </w:pPr>
      <w:r w:rsidRPr="00F46D28">
        <w:rPr>
          <w:rFonts w:ascii="Times New Roman" w:hAnsi="Times New Roman" w:cs="Times New Roman"/>
          <w:b/>
          <w:sz w:val="24"/>
          <w:szCs w:val="24"/>
        </w:rPr>
        <w:t>Koordinatörlükler</w:t>
      </w:r>
    </w:p>
    <w:p w14:paraId="03E5A11A" w14:textId="77777777" w:rsidR="0085091F" w:rsidRPr="00F46D28" w:rsidRDefault="0085091F" w:rsidP="00F46D28">
      <w:pPr>
        <w:spacing w:after="120" w:line="276" w:lineRule="auto"/>
        <w:contextualSpacing/>
        <w:jc w:val="both"/>
        <w:rPr>
          <w:rFonts w:ascii="Times New Roman" w:hAnsi="Times New Roman" w:cs="Times New Roman"/>
          <w:b/>
          <w:sz w:val="24"/>
          <w:szCs w:val="24"/>
        </w:rPr>
      </w:pPr>
    </w:p>
    <w:p w14:paraId="4AE1480D" w14:textId="1D27333E" w:rsidR="0085091F" w:rsidRPr="00F46D28" w:rsidRDefault="0085091F"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Dış İlişkiler ve Uluslararası Öğrenci Ofisi Koordinatörlüğü</w:t>
      </w:r>
    </w:p>
    <w:p w14:paraId="7A8DE70B" w14:textId="246C3C03" w:rsidR="004E7D66" w:rsidRPr="00F46D28" w:rsidRDefault="00B65C46" w:rsidP="004E7D66">
      <w:pPr>
        <w:spacing w:after="120" w:line="276" w:lineRule="auto"/>
        <w:ind w:right="-24"/>
        <w:contextualSpacing/>
        <w:jc w:val="both"/>
        <w:rPr>
          <w:rFonts w:ascii="Times New Roman" w:hAnsi="Times New Roman" w:cs="Times New Roman"/>
          <w:sz w:val="24"/>
          <w:szCs w:val="24"/>
        </w:rPr>
      </w:pPr>
      <w:r>
        <w:rPr>
          <w:rFonts w:ascii="Times New Roman" w:hAnsi="Times New Roman" w:cs="Times New Roman"/>
          <w:b/>
          <w:sz w:val="24"/>
          <w:szCs w:val="24"/>
        </w:rPr>
        <w:lastRenderedPageBreak/>
        <w:t>MADDE 20</w:t>
      </w:r>
      <w:r w:rsidR="004E7D66" w:rsidRPr="00F46D28">
        <w:rPr>
          <w:rFonts w:ascii="Times New Roman" w:hAnsi="Times New Roman" w:cs="Times New Roman"/>
          <w:b/>
          <w:sz w:val="24"/>
          <w:szCs w:val="24"/>
        </w:rPr>
        <w:t xml:space="preserve"> – </w:t>
      </w:r>
      <w:r w:rsidR="004E7D66" w:rsidRPr="00F46D28">
        <w:rPr>
          <w:rFonts w:ascii="Times New Roman" w:hAnsi="Times New Roman" w:cs="Times New Roman"/>
          <w:sz w:val="24"/>
          <w:szCs w:val="24"/>
        </w:rPr>
        <w:t>(1) Dış İlişkiler ve Uluslararası Öğrenci Ofisi Koordinatörlüğü; Dış İlişkiler ve Uluslararası Öğrenci Ofisi Koordinatörü ve ilgili şefliklerden oluşur.</w:t>
      </w:r>
    </w:p>
    <w:p w14:paraId="30E58F7A" w14:textId="77777777" w:rsidR="004E7D66" w:rsidRPr="00F46D28" w:rsidRDefault="004E7D66" w:rsidP="004E7D66">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(2) Dış İlişkiler ve Uluslararası Öğrenci Ofisi Koordinatörü Rektör tarafından atanır.</w:t>
      </w:r>
    </w:p>
    <w:p w14:paraId="71BE062C" w14:textId="77777777" w:rsidR="004E7D66" w:rsidRPr="00F46D28" w:rsidRDefault="004E7D66" w:rsidP="004E7D66">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(3) Dış İlişkiler ve Uluslararası Öğrenci Ofisi Koordinatörlüğünün görevleri şunlardır:</w:t>
      </w:r>
    </w:p>
    <w:p w14:paraId="21FFB16F" w14:textId="77777777" w:rsidR="004E7D66" w:rsidRPr="00820CF5" w:rsidRDefault="004E7D66" w:rsidP="004E7D66">
      <w:pPr>
        <w:spacing w:after="0" w:line="276" w:lineRule="auto"/>
        <w:ind w:left="450"/>
        <w:jc w:val="both"/>
        <w:rPr>
          <w:rFonts w:ascii="Times New Roman" w:hAnsi="Times New Roman" w:cs="Times New Roman"/>
          <w:sz w:val="24"/>
          <w:szCs w:val="24"/>
        </w:rPr>
      </w:pPr>
      <w:r>
        <w:rPr>
          <w:rFonts w:ascii="Times New Roman" w:hAnsi="Times New Roman" w:cs="Times New Roman"/>
          <w:sz w:val="24"/>
          <w:szCs w:val="24"/>
        </w:rPr>
        <w:t xml:space="preserve">(a) </w:t>
      </w:r>
      <w:r w:rsidRPr="00820CF5">
        <w:rPr>
          <w:rFonts w:ascii="Times New Roman" w:hAnsi="Times New Roman" w:cs="Times New Roman"/>
          <w:sz w:val="24"/>
          <w:szCs w:val="24"/>
        </w:rPr>
        <w:t>Uluslararası aday öğrencilere elektronik posta aracılığı ile rutin aralıklarla düzenli bilgilendirmeler yapılması,</w:t>
      </w:r>
    </w:p>
    <w:p w14:paraId="6946B515" w14:textId="77777777" w:rsidR="004E7D66" w:rsidRPr="00820CF5" w:rsidRDefault="004E7D66" w:rsidP="004E7D66">
      <w:pPr>
        <w:spacing w:after="0" w:line="276" w:lineRule="auto"/>
        <w:ind w:left="450"/>
        <w:jc w:val="both"/>
        <w:rPr>
          <w:rFonts w:ascii="Times New Roman" w:hAnsi="Times New Roman" w:cs="Times New Roman"/>
          <w:sz w:val="24"/>
          <w:szCs w:val="24"/>
        </w:rPr>
      </w:pPr>
      <w:r>
        <w:rPr>
          <w:rFonts w:ascii="Times New Roman" w:hAnsi="Times New Roman" w:cs="Times New Roman"/>
          <w:sz w:val="24"/>
          <w:szCs w:val="24"/>
        </w:rPr>
        <w:t xml:space="preserve">(b) </w:t>
      </w:r>
      <w:r w:rsidRPr="00820CF5">
        <w:rPr>
          <w:rFonts w:ascii="Times New Roman" w:hAnsi="Times New Roman" w:cs="Times New Roman"/>
          <w:sz w:val="24"/>
          <w:szCs w:val="24"/>
        </w:rPr>
        <w:t>Üniversite hakkında yurtdışındaki eğitim kurumlarına bilgiler verilmesi,</w:t>
      </w:r>
    </w:p>
    <w:p w14:paraId="589DC496" w14:textId="77777777" w:rsidR="004E7D66" w:rsidRPr="00B56962" w:rsidRDefault="004E7D66" w:rsidP="004E7D66">
      <w:pPr>
        <w:pStyle w:val="ListeParagraf"/>
        <w:numPr>
          <w:ilvl w:val="0"/>
          <w:numId w:val="33"/>
        </w:numPr>
        <w:spacing w:after="120" w:line="276" w:lineRule="auto"/>
        <w:ind w:hanging="270"/>
        <w:jc w:val="both"/>
        <w:rPr>
          <w:rFonts w:ascii="Times New Roman" w:hAnsi="Times New Roman" w:cs="Times New Roman"/>
          <w:sz w:val="24"/>
          <w:szCs w:val="24"/>
        </w:rPr>
      </w:pPr>
      <w:r>
        <w:rPr>
          <w:rFonts w:ascii="Times New Roman" w:hAnsi="Times New Roman" w:cs="Times New Roman"/>
          <w:sz w:val="24"/>
          <w:szCs w:val="24"/>
        </w:rPr>
        <w:t xml:space="preserve"> </w:t>
      </w:r>
      <w:r w:rsidRPr="00B56962">
        <w:rPr>
          <w:rFonts w:ascii="Times New Roman" w:hAnsi="Times New Roman" w:cs="Times New Roman"/>
          <w:sz w:val="24"/>
          <w:szCs w:val="24"/>
        </w:rPr>
        <w:t>Üniversiteye başvuran uluslararası öğrencilerin başvurularının değerlendirilmesini takip etmek, ön kabul ve kabul mektuplarını gönderilmesi,</w:t>
      </w:r>
      <w:r>
        <w:rPr>
          <w:rFonts w:ascii="Times New Roman" w:hAnsi="Times New Roman" w:cs="Times New Roman"/>
          <w:sz w:val="24"/>
          <w:szCs w:val="24"/>
        </w:rPr>
        <w:t xml:space="preserve"> </w:t>
      </w:r>
    </w:p>
    <w:p w14:paraId="378BA627" w14:textId="77777777" w:rsidR="004E7D66" w:rsidRPr="00B56962" w:rsidRDefault="004E7D66" w:rsidP="004E7D66">
      <w:pPr>
        <w:pStyle w:val="ListeParagraf"/>
        <w:numPr>
          <w:ilvl w:val="0"/>
          <w:numId w:val="33"/>
        </w:numPr>
        <w:spacing w:after="120" w:line="276" w:lineRule="auto"/>
        <w:jc w:val="both"/>
        <w:rPr>
          <w:rFonts w:ascii="Times New Roman" w:hAnsi="Times New Roman" w:cs="Times New Roman"/>
          <w:sz w:val="24"/>
          <w:szCs w:val="24"/>
        </w:rPr>
      </w:pPr>
      <w:r w:rsidRPr="00B56962">
        <w:rPr>
          <w:rFonts w:ascii="Times New Roman" w:hAnsi="Times New Roman" w:cs="Times New Roman"/>
          <w:sz w:val="24"/>
          <w:szCs w:val="24"/>
        </w:rPr>
        <w:t>İkamet izinlerinin alınması sürecinde Göç İdaresi web sitesinde bulu</w:t>
      </w:r>
      <w:r>
        <w:rPr>
          <w:rFonts w:ascii="Times New Roman" w:hAnsi="Times New Roman" w:cs="Times New Roman"/>
          <w:sz w:val="24"/>
          <w:szCs w:val="24"/>
        </w:rPr>
        <w:t xml:space="preserve">nan formların doldurulmasında, </w:t>
      </w:r>
      <w:r w:rsidRPr="00B56962">
        <w:rPr>
          <w:rFonts w:ascii="Times New Roman" w:hAnsi="Times New Roman" w:cs="Times New Roman"/>
          <w:sz w:val="24"/>
          <w:szCs w:val="24"/>
        </w:rPr>
        <w:t xml:space="preserve">vergi numaralarının alınmasında, sigorta gibi konularda öğrencilere yönlendirmeler yapılması, </w:t>
      </w:r>
    </w:p>
    <w:p w14:paraId="03720315" w14:textId="77777777" w:rsidR="004E7D66" w:rsidRPr="00F46D28" w:rsidRDefault="004E7D66" w:rsidP="004E7D66">
      <w:pPr>
        <w:pStyle w:val="ListeParagraf"/>
        <w:numPr>
          <w:ilvl w:val="0"/>
          <w:numId w:val="33"/>
        </w:numPr>
        <w:spacing w:after="120" w:line="276" w:lineRule="auto"/>
        <w:ind w:right="260"/>
        <w:jc w:val="both"/>
        <w:rPr>
          <w:rFonts w:ascii="Times New Roman" w:hAnsi="Times New Roman" w:cs="Times New Roman"/>
          <w:sz w:val="24"/>
          <w:szCs w:val="24"/>
        </w:rPr>
      </w:pPr>
      <w:r w:rsidRPr="00820CF5">
        <w:rPr>
          <w:rFonts w:ascii="Times New Roman" w:hAnsi="Times New Roman" w:cs="Times New Roman"/>
          <w:sz w:val="24"/>
          <w:szCs w:val="24"/>
        </w:rPr>
        <w:t>ABÜ Uluslararası aday öğrenci web sayfasındaki bilgilerin güncelliğinin sağlanması</w:t>
      </w:r>
      <w:r>
        <w:rPr>
          <w:rFonts w:ascii="Times New Roman" w:hAnsi="Times New Roman" w:cs="Times New Roman"/>
          <w:sz w:val="24"/>
          <w:szCs w:val="24"/>
        </w:rPr>
        <w:t>,</w:t>
      </w:r>
    </w:p>
    <w:p w14:paraId="47ECF919" w14:textId="77777777" w:rsidR="004E7D66" w:rsidRPr="00F46D28" w:rsidRDefault="004E7D66" w:rsidP="004E7D66">
      <w:pPr>
        <w:pStyle w:val="ListeParagraf"/>
        <w:numPr>
          <w:ilvl w:val="0"/>
          <w:numId w:val="33"/>
        </w:numPr>
        <w:spacing w:after="120" w:line="276" w:lineRule="auto"/>
        <w:jc w:val="both"/>
        <w:rPr>
          <w:rFonts w:ascii="Times New Roman" w:hAnsi="Times New Roman" w:cs="Times New Roman"/>
          <w:sz w:val="24"/>
          <w:szCs w:val="24"/>
        </w:rPr>
      </w:pPr>
      <w:r w:rsidRPr="00820CF5">
        <w:rPr>
          <w:rFonts w:ascii="Times New Roman" w:hAnsi="Times New Roman" w:cs="Times New Roman"/>
          <w:sz w:val="24"/>
          <w:szCs w:val="24"/>
        </w:rPr>
        <w:t xml:space="preserve">Uluslararası öğrenici ofisi web sayfasındaki akademik takvim, başvuru için gerekli evraklar ve başvuru </w:t>
      </w:r>
      <w:r>
        <w:rPr>
          <w:rFonts w:ascii="Times New Roman" w:hAnsi="Times New Roman" w:cs="Times New Roman"/>
          <w:sz w:val="24"/>
          <w:szCs w:val="24"/>
        </w:rPr>
        <w:t>ölçütlerinin</w:t>
      </w:r>
      <w:r w:rsidRPr="00820CF5">
        <w:rPr>
          <w:rFonts w:ascii="Times New Roman" w:hAnsi="Times New Roman" w:cs="Times New Roman"/>
          <w:sz w:val="24"/>
          <w:szCs w:val="24"/>
        </w:rPr>
        <w:t xml:space="preserve"> güncel olmasını takip edilmesi</w:t>
      </w:r>
      <w:r>
        <w:rPr>
          <w:rFonts w:ascii="Times New Roman" w:hAnsi="Times New Roman" w:cs="Times New Roman"/>
          <w:sz w:val="24"/>
          <w:szCs w:val="24"/>
        </w:rPr>
        <w:t>,</w:t>
      </w:r>
      <w:r w:rsidRPr="00F46D28">
        <w:rPr>
          <w:rFonts w:ascii="Times New Roman" w:hAnsi="Times New Roman" w:cs="Times New Roman"/>
          <w:sz w:val="24"/>
          <w:szCs w:val="24"/>
        </w:rPr>
        <w:t xml:space="preserve"> </w:t>
      </w:r>
    </w:p>
    <w:p w14:paraId="691CFDF6" w14:textId="77777777" w:rsidR="004E7D66" w:rsidRPr="00F46D28" w:rsidRDefault="004E7D66" w:rsidP="004E7D66">
      <w:pPr>
        <w:pStyle w:val="ListeParagraf"/>
        <w:numPr>
          <w:ilvl w:val="0"/>
          <w:numId w:val="33"/>
        </w:numPr>
        <w:spacing w:after="120" w:line="276" w:lineRule="auto"/>
        <w:jc w:val="both"/>
        <w:rPr>
          <w:rFonts w:ascii="Times New Roman" w:hAnsi="Times New Roman" w:cs="Times New Roman"/>
          <w:sz w:val="24"/>
          <w:szCs w:val="24"/>
        </w:rPr>
      </w:pPr>
      <w:r w:rsidRPr="00820CF5">
        <w:rPr>
          <w:rFonts w:ascii="Times New Roman" w:hAnsi="Times New Roman" w:cs="Times New Roman"/>
          <w:sz w:val="24"/>
          <w:szCs w:val="24"/>
        </w:rPr>
        <w:t>Uluslararası öğrencilerine yönelik sosyal medya hesaplarının yönetilmesi,</w:t>
      </w:r>
      <w:r>
        <w:rPr>
          <w:rFonts w:ascii="Times New Roman" w:hAnsi="Times New Roman" w:cs="Times New Roman"/>
          <w:sz w:val="24"/>
          <w:szCs w:val="24"/>
        </w:rPr>
        <w:t xml:space="preserve"> </w:t>
      </w:r>
    </w:p>
    <w:p w14:paraId="1847A3F5" w14:textId="77777777" w:rsidR="004E7D66" w:rsidRPr="003F65BD" w:rsidRDefault="004E7D66" w:rsidP="004E7D66">
      <w:pPr>
        <w:pStyle w:val="ListeParagraf"/>
        <w:numPr>
          <w:ilvl w:val="0"/>
          <w:numId w:val="33"/>
        </w:numPr>
        <w:spacing w:after="0" w:line="276" w:lineRule="auto"/>
        <w:jc w:val="both"/>
        <w:rPr>
          <w:rFonts w:ascii="Times New Roman" w:hAnsi="Times New Roman" w:cs="Times New Roman"/>
          <w:sz w:val="24"/>
          <w:szCs w:val="24"/>
        </w:rPr>
      </w:pPr>
      <w:r w:rsidRPr="003F65BD">
        <w:rPr>
          <w:rFonts w:ascii="Times New Roman" w:hAnsi="Times New Roman" w:cs="Times New Roman"/>
          <w:sz w:val="24"/>
          <w:szCs w:val="24"/>
        </w:rPr>
        <w:t>Vize sorunlarıyla ilgili olarak elçiliklerle görüşülmesi ve süreçlerin hızlandırılması,</w:t>
      </w:r>
    </w:p>
    <w:p w14:paraId="0F699C76" w14:textId="77777777" w:rsidR="004E7D66" w:rsidRDefault="004E7D66" w:rsidP="004E7D66">
      <w:pPr>
        <w:pStyle w:val="ListeParagraf"/>
        <w:numPr>
          <w:ilvl w:val="0"/>
          <w:numId w:val="33"/>
        </w:numPr>
        <w:spacing w:after="0" w:line="276" w:lineRule="auto"/>
        <w:jc w:val="both"/>
        <w:rPr>
          <w:rFonts w:ascii="Times New Roman" w:hAnsi="Times New Roman" w:cs="Times New Roman"/>
          <w:sz w:val="24"/>
          <w:szCs w:val="24"/>
        </w:rPr>
      </w:pPr>
      <w:r w:rsidRPr="003F65BD">
        <w:rPr>
          <w:rFonts w:ascii="Times New Roman" w:hAnsi="Times New Roman" w:cs="Times New Roman"/>
          <w:sz w:val="24"/>
          <w:szCs w:val="24"/>
        </w:rPr>
        <w:t xml:space="preserve">Uluslararası aday öğrencilerin ve velilerinin kampüste ağırlanması ve </w:t>
      </w:r>
      <w:proofErr w:type="gramStart"/>
      <w:r>
        <w:rPr>
          <w:rFonts w:ascii="Times New Roman" w:hAnsi="Times New Roman" w:cs="Times New Roman"/>
          <w:sz w:val="24"/>
          <w:szCs w:val="24"/>
        </w:rPr>
        <w:t>oryantasyon</w:t>
      </w:r>
      <w:proofErr w:type="gramEnd"/>
      <w:r>
        <w:rPr>
          <w:rFonts w:ascii="Times New Roman" w:hAnsi="Times New Roman" w:cs="Times New Roman"/>
          <w:sz w:val="24"/>
          <w:szCs w:val="24"/>
        </w:rPr>
        <w:t xml:space="preserve"> </w:t>
      </w:r>
      <w:r w:rsidRPr="003F65BD">
        <w:rPr>
          <w:rFonts w:ascii="Times New Roman" w:hAnsi="Times New Roman" w:cs="Times New Roman"/>
          <w:sz w:val="24"/>
          <w:szCs w:val="24"/>
        </w:rPr>
        <w:t>sürecinin yönetilmesi,</w:t>
      </w:r>
    </w:p>
    <w:p w14:paraId="61A42605" w14:textId="77777777" w:rsidR="004E7D66" w:rsidRDefault="004E7D66" w:rsidP="004E7D66">
      <w:pPr>
        <w:pStyle w:val="ListeParagraf"/>
        <w:numPr>
          <w:ilvl w:val="0"/>
          <w:numId w:val="33"/>
        </w:numPr>
        <w:spacing w:after="0" w:line="276" w:lineRule="auto"/>
        <w:jc w:val="both"/>
        <w:rPr>
          <w:rFonts w:ascii="Times New Roman" w:hAnsi="Times New Roman" w:cs="Times New Roman"/>
          <w:sz w:val="24"/>
          <w:szCs w:val="24"/>
        </w:rPr>
      </w:pPr>
      <w:r w:rsidRPr="003F65BD">
        <w:rPr>
          <w:rFonts w:ascii="Times New Roman" w:hAnsi="Times New Roman" w:cs="Times New Roman"/>
          <w:sz w:val="24"/>
          <w:szCs w:val="24"/>
        </w:rPr>
        <w:t>Uluslararası öğrencilerine yönelik seminer, konferans ve etkinlikler düzenleyerek mevcut olan öğrencilerle kaynaştırılması,</w:t>
      </w:r>
    </w:p>
    <w:p w14:paraId="71536EC5" w14:textId="77777777" w:rsidR="004E7D66" w:rsidRDefault="004E7D66" w:rsidP="004E7D66">
      <w:pPr>
        <w:pStyle w:val="ListeParagraf"/>
        <w:numPr>
          <w:ilvl w:val="0"/>
          <w:numId w:val="33"/>
        </w:numPr>
        <w:spacing w:after="0" w:line="276" w:lineRule="auto"/>
        <w:jc w:val="both"/>
        <w:rPr>
          <w:rFonts w:ascii="Times New Roman" w:hAnsi="Times New Roman" w:cs="Times New Roman"/>
          <w:sz w:val="24"/>
          <w:szCs w:val="24"/>
        </w:rPr>
      </w:pPr>
      <w:r w:rsidRPr="003F65BD">
        <w:rPr>
          <w:rFonts w:ascii="Times New Roman" w:hAnsi="Times New Roman" w:cs="Times New Roman"/>
          <w:sz w:val="24"/>
          <w:szCs w:val="24"/>
        </w:rPr>
        <w:t>Yurtiçi ve yurtdışı eğitim danışmanlık firma ve kurumlarla yapılacak anlaşmaları organize edilmesi,</w:t>
      </w:r>
    </w:p>
    <w:p w14:paraId="28CD7D6B" w14:textId="77777777" w:rsidR="004E7D66" w:rsidRDefault="004E7D66" w:rsidP="004E7D66">
      <w:pPr>
        <w:pStyle w:val="ListeParagraf"/>
        <w:numPr>
          <w:ilvl w:val="0"/>
          <w:numId w:val="33"/>
        </w:numPr>
        <w:spacing w:after="0" w:line="276" w:lineRule="auto"/>
        <w:jc w:val="both"/>
        <w:rPr>
          <w:rFonts w:ascii="Times New Roman" w:hAnsi="Times New Roman" w:cs="Times New Roman"/>
          <w:sz w:val="24"/>
          <w:szCs w:val="24"/>
        </w:rPr>
      </w:pPr>
      <w:r w:rsidRPr="003F65BD">
        <w:rPr>
          <w:rFonts w:ascii="Times New Roman" w:hAnsi="Times New Roman" w:cs="Times New Roman"/>
          <w:sz w:val="24"/>
          <w:szCs w:val="24"/>
        </w:rPr>
        <w:t>Yurtiçi ve yurtdışında lise, kolej ve kursların ziyaretlerinin organize edilmesi,</w:t>
      </w:r>
    </w:p>
    <w:p w14:paraId="6E514377" w14:textId="77777777" w:rsidR="004E7D66" w:rsidRDefault="004E7D66" w:rsidP="004E7D66">
      <w:pPr>
        <w:pStyle w:val="ListeParagraf"/>
        <w:numPr>
          <w:ilvl w:val="0"/>
          <w:numId w:val="33"/>
        </w:numPr>
        <w:spacing w:after="0" w:line="276" w:lineRule="auto"/>
        <w:jc w:val="both"/>
        <w:rPr>
          <w:rFonts w:ascii="Times New Roman" w:hAnsi="Times New Roman" w:cs="Times New Roman"/>
          <w:sz w:val="24"/>
          <w:szCs w:val="24"/>
        </w:rPr>
      </w:pPr>
      <w:r w:rsidRPr="003F65BD">
        <w:rPr>
          <w:rFonts w:ascii="Times New Roman" w:hAnsi="Times New Roman" w:cs="Times New Roman"/>
          <w:sz w:val="24"/>
          <w:szCs w:val="24"/>
        </w:rPr>
        <w:t>Yurtdışı eğitim fuarları, toplantılara, seminerlere katılım ve tanıtımın yapılması,</w:t>
      </w:r>
    </w:p>
    <w:p w14:paraId="3E962504" w14:textId="77777777" w:rsidR="004E7D66" w:rsidRPr="003F65BD" w:rsidRDefault="004E7D66" w:rsidP="004E7D66">
      <w:pPr>
        <w:pStyle w:val="ListeParagraf"/>
        <w:numPr>
          <w:ilvl w:val="0"/>
          <w:numId w:val="33"/>
        </w:numPr>
        <w:spacing w:after="0" w:line="276" w:lineRule="auto"/>
        <w:jc w:val="both"/>
        <w:rPr>
          <w:rFonts w:ascii="Times New Roman" w:hAnsi="Times New Roman" w:cs="Times New Roman"/>
          <w:sz w:val="24"/>
          <w:szCs w:val="24"/>
        </w:rPr>
      </w:pPr>
      <w:r w:rsidRPr="003F65BD">
        <w:rPr>
          <w:rFonts w:ascii="Times New Roman" w:hAnsi="Times New Roman" w:cs="Times New Roman"/>
          <w:sz w:val="24"/>
          <w:szCs w:val="24"/>
        </w:rPr>
        <w:t>Yurtdışındaki Üniversiteler ile iş birliği protokollerin hazırlanması ve takibinin yapılması,</w:t>
      </w:r>
    </w:p>
    <w:p w14:paraId="6E2BA6B7" w14:textId="77777777" w:rsidR="00240A79" w:rsidRDefault="00240A79" w:rsidP="00240A79">
      <w:pPr>
        <w:spacing w:after="120" w:line="276" w:lineRule="auto"/>
        <w:jc w:val="both"/>
        <w:rPr>
          <w:rFonts w:ascii="Times New Roman" w:hAnsi="Times New Roman" w:cs="Times New Roman"/>
          <w:sz w:val="24"/>
          <w:szCs w:val="24"/>
        </w:rPr>
      </w:pPr>
    </w:p>
    <w:p w14:paraId="065DFD48" w14:textId="77777777" w:rsidR="00240A79" w:rsidRDefault="00240A79" w:rsidP="00240A79">
      <w:pPr>
        <w:spacing w:after="120" w:line="276" w:lineRule="auto"/>
        <w:jc w:val="both"/>
        <w:rPr>
          <w:rFonts w:ascii="Times New Roman" w:hAnsi="Times New Roman" w:cs="Times New Roman"/>
          <w:b/>
          <w:sz w:val="24"/>
          <w:szCs w:val="24"/>
        </w:rPr>
      </w:pPr>
      <w:proofErr w:type="spellStart"/>
      <w:r w:rsidRPr="00240A79">
        <w:rPr>
          <w:rFonts w:ascii="Times New Roman" w:hAnsi="Times New Roman" w:cs="Times New Roman"/>
          <w:b/>
          <w:sz w:val="24"/>
          <w:szCs w:val="24"/>
        </w:rPr>
        <w:t>Erasmus</w:t>
      </w:r>
      <w:proofErr w:type="spellEnd"/>
      <w:r w:rsidRPr="00240A79">
        <w:rPr>
          <w:rFonts w:ascii="Times New Roman" w:hAnsi="Times New Roman" w:cs="Times New Roman"/>
          <w:b/>
          <w:sz w:val="24"/>
          <w:szCs w:val="24"/>
        </w:rPr>
        <w:t xml:space="preserve"> Koordinatörlüğü</w:t>
      </w:r>
      <w:r>
        <w:rPr>
          <w:rFonts w:ascii="Times New Roman" w:hAnsi="Times New Roman" w:cs="Times New Roman"/>
          <w:b/>
          <w:sz w:val="24"/>
          <w:szCs w:val="24"/>
        </w:rPr>
        <w:t xml:space="preserve"> </w:t>
      </w:r>
    </w:p>
    <w:p w14:paraId="35455A4A" w14:textId="2FD3890E" w:rsidR="00240A79" w:rsidRDefault="00B65C46" w:rsidP="00803818">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Madde 21</w:t>
      </w:r>
      <w:r w:rsidR="00240A79" w:rsidRPr="00240A79">
        <w:rPr>
          <w:rFonts w:ascii="Times New Roman" w:hAnsi="Times New Roman" w:cs="Times New Roman"/>
          <w:b/>
          <w:sz w:val="24"/>
          <w:szCs w:val="24"/>
        </w:rPr>
        <w:t xml:space="preserve">- </w:t>
      </w:r>
      <w:r w:rsidR="00240A79" w:rsidRPr="00240A79">
        <w:rPr>
          <w:rFonts w:ascii="Times New Roman" w:hAnsi="Times New Roman" w:cs="Times New Roman"/>
          <w:sz w:val="24"/>
          <w:szCs w:val="24"/>
        </w:rPr>
        <w:t>(1) Antalya Bilim Üniversitesi Avrupa Birliği Eğitim ve Gençlik Programları, Uluslararası Programlar ve ilgili konulardan sorumlu</w:t>
      </w:r>
      <w:r w:rsidR="00240A79">
        <w:rPr>
          <w:rFonts w:ascii="Times New Roman" w:hAnsi="Times New Roman" w:cs="Times New Roman"/>
          <w:sz w:val="24"/>
          <w:szCs w:val="24"/>
        </w:rPr>
        <w:t xml:space="preserve"> </w:t>
      </w:r>
      <w:proofErr w:type="spellStart"/>
      <w:r w:rsidR="00240A79">
        <w:rPr>
          <w:rFonts w:ascii="Times New Roman" w:hAnsi="Times New Roman" w:cs="Times New Roman"/>
          <w:sz w:val="24"/>
          <w:szCs w:val="24"/>
        </w:rPr>
        <w:t>Erasmus</w:t>
      </w:r>
      <w:proofErr w:type="spellEnd"/>
      <w:r w:rsidR="00240A79">
        <w:rPr>
          <w:rFonts w:ascii="Times New Roman" w:hAnsi="Times New Roman" w:cs="Times New Roman"/>
          <w:sz w:val="24"/>
          <w:szCs w:val="24"/>
        </w:rPr>
        <w:t xml:space="preserve"> Kurum Koordinatöründen</w:t>
      </w:r>
      <w:r w:rsidR="00240A79" w:rsidRPr="00240A79">
        <w:rPr>
          <w:rFonts w:ascii="Times New Roman" w:hAnsi="Times New Roman" w:cs="Times New Roman"/>
          <w:sz w:val="24"/>
          <w:szCs w:val="24"/>
        </w:rPr>
        <w:t xml:space="preserve"> ve ilgili şefliklerden oluşur.</w:t>
      </w:r>
    </w:p>
    <w:p w14:paraId="099B510F" w14:textId="73C9FD20" w:rsidR="00240A79" w:rsidRDefault="00240A79" w:rsidP="00803818">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Erasmus</w:t>
      </w:r>
      <w:proofErr w:type="spellEnd"/>
      <w:r w:rsidRPr="00F46D28">
        <w:rPr>
          <w:rFonts w:ascii="Times New Roman" w:hAnsi="Times New Roman" w:cs="Times New Roman"/>
          <w:sz w:val="24"/>
          <w:szCs w:val="24"/>
        </w:rPr>
        <w:t xml:space="preserve"> Koordinatörü Rektör tarafından atanır.</w:t>
      </w:r>
    </w:p>
    <w:p w14:paraId="2700AF22" w14:textId="4A2E41FB" w:rsidR="00240A79" w:rsidRDefault="00240A79" w:rsidP="00803818">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Koordinatörlüğünün görevleri şunlardır:</w:t>
      </w:r>
    </w:p>
    <w:p w14:paraId="4219F883" w14:textId="77777777" w:rsidR="00240A79" w:rsidRDefault="00240A79" w:rsidP="00803818">
      <w:pPr>
        <w:widowControl w:val="0"/>
        <w:tabs>
          <w:tab w:val="left" w:pos="464"/>
        </w:tabs>
        <w:autoSpaceDE w:val="0"/>
        <w:autoSpaceDN w:val="0"/>
        <w:spacing w:after="0" w:line="276" w:lineRule="auto"/>
        <w:ind w:right="172"/>
        <w:jc w:val="both"/>
        <w:rPr>
          <w:rFonts w:ascii="Times New Roman" w:hAnsi="Times New Roman" w:cs="Times New Roman"/>
          <w:sz w:val="24"/>
          <w:szCs w:val="24"/>
        </w:rPr>
      </w:pPr>
    </w:p>
    <w:p w14:paraId="3B5D2973" w14:textId="72D5B87C" w:rsidR="00240A79" w:rsidRPr="00240A79" w:rsidRDefault="00240A79" w:rsidP="00803818">
      <w:pPr>
        <w:pStyle w:val="ListeParagraf"/>
        <w:numPr>
          <w:ilvl w:val="0"/>
          <w:numId w:val="31"/>
        </w:numPr>
        <w:spacing w:after="0" w:line="276" w:lineRule="auto"/>
        <w:ind w:hanging="855"/>
        <w:jc w:val="both"/>
        <w:rPr>
          <w:rFonts w:ascii="Times New Roman" w:hAnsi="Times New Roman" w:cs="Times New Roman"/>
          <w:sz w:val="24"/>
          <w:szCs w:val="24"/>
        </w:rPr>
      </w:pPr>
      <w:proofErr w:type="spellStart"/>
      <w:r w:rsidRPr="00240A79">
        <w:rPr>
          <w:rFonts w:ascii="Times New Roman" w:hAnsi="Times New Roman" w:cs="Times New Roman"/>
          <w:sz w:val="24"/>
          <w:szCs w:val="24"/>
        </w:rPr>
        <w:t>Erasmus</w:t>
      </w:r>
      <w:proofErr w:type="spellEnd"/>
      <w:r w:rsidR="003F65BD">
        <w:rPr>
          <w:rFonts w:ascii="Times New Roman" w:hAnsi="Times New Roman" w:cs="Times New Roman"/>
          <w:sz w:val="24"/>
          <w:szCs w:val="24"/>
        </w:rPr>
        <w:t xml:space="preserve"> </w:t>
      </w:r>
      <w:r w:rsidRPr="00240A79">
        <w:rPr>
          <w:rFonts w:ascii="Times New Roman" w:hAnsi="Times New Roman" w:cs="Times New Roman"/>
          <w:sz w:val="24"/>
          <w:szCs w:val="24"/>
        </w:rPr>
        <w:t>Yükseköğretim Programının uygulanması ile ilgili yıllık çalışma takvimini belirler</w:t>
      </w:r>
      <w:r w:rsidR="00784354">
        <w:rPr>
          <w:rFonts w:ascii="Times New Roman" w:hAnsi="Times New Roman" w:cs="Times New Roman"/>
          <w:sz w:val="24"/>
          <w:szCs w:val="24"/>
        </w:rPr>
        <w:t>,</w:t>
      </w:r>
    </w:p>
    <w:p w14:paraId="7E8C8248" w14:textId="5473F69A" w:rsidR="00240A79" w:rsidRPr="00F46D28" w:rsidRDefault="00240A79" w:rsidP="00803818">
      <w:pPr>
        <w:pStyle w:val="ListeParagraf"/>
        <w:numPr>
          <w:ilvl w:val="0"/>
          <w:numId w:val="31"/>
        </w:numPr>
        <w:spacing w:after="0" w:line="276" w:lineRule="auto"/>
        <w:ind w:hanging="855"/>
        <w:jc w:val="both"/>
        <w:rPr>
          <w:rFonts w:ascii="Times New Roman" w:hAnsi="Times New Roman" w:cs="Times New Roman"/>
          <w:sz w:val="24"/>
          <w:szCs w:val="24"/>
        </w:rPr>
      </w:pPr>
      <w:r w:rsidRPr="00F46D28">
        <w:rPr>
          <w:rFonts w:ascii="Times New Roman" w:hAnsi="Times New Roman" w:cs="Times New Roman"/>
          <w:sz w:val="24"/>
          <w:szCs w:val="24"/>
        </w:rPr>
        <w:t>Üniversite ile Ulusal Ajans arasındaki iletişimin ve koordinasyonun sağlamak</w:t>
      </w:r>
      <w:r w:rsidR="00784354">
        <w:rPr>
          <w:rFonts w:ascii="Times New Roman" w:hAnsi="Times New Roman" w:cs="Times New Roman"/>
          <w:sz w:val="24"/>
          <w:szCs w:val="24"/>
        </w:rPr>
        <w:t>,</w:t>
      </w:r>
    </w:p>
    <w:p w14:paraId="5BF28919" w14:textId="77777777" w:rsidR="00240A79" w:rsidRPr="00F46D28" w:rsidRDefault="00240A79" w:rsidP="00803818">
      <w:pPr>
        <w:pStyle w:val="ListeParagraf"/>
        <w:numPr>
          <w:ilvl w:val="0"/>
          <w:numId w:val="31"/>
        </w:numPr>
        <w:spacing w:after="0" w:line="276" w:lineRule="auto"/>
        <w:ind w:hanging="855"/>
        <w:jc w:val="both"/>
        <w:rPr>
          <w:rFonts w:ascii="Times New Roman" w:hAnsi="Times New Roman" w:cs="Times New Roman"/>
          <w:sz w:val="24"/>
          <w:szCs w:val="24"/>
        </w:rPr>
      </w:pPr>
      <w:proofErr w:type="spellStart"/>
      <w:r w:rsidRPr="00F46D28">
        <w:rPr>
          <w:rFonts w:ascii="Times New Roman" w:hAnsi="Times New Roman" w:cs="Times New Roman"/>
          <w:sz w:val="24"/>
          <w:szCs w:val="24"/>
        </w:rPr>
        <w:t>Erasmus</w:t>
      </w:r>
      <w:proofErr w:type="spellEnd"/>
      <w:r w:rsidRPr="00F46D28">
        <w:rPr>
          <w:rFonts w:ascii="Times New Roman" w:hAnsi="Times New Roman" w:cs="Times New Roman"/>
          <w:sz w:val="24"/>
          <w:szCs w:val="24"/>
        </w:rPr>
        <w:t xml:space="preserve"> Programının kurum genelinde ve birimler düzeyinde tanıtılmasını sağlamak ve bu amaçla toplantılar düzenlemek, web sayfası ve sosyal medya araçlarını etkin bir şekilde kullanmak; etkinliklerini planlamak ve yönlendirmek,</w:t>
      </w:r>
    </w:p>
    <w:p w14:paraId="20C8B546" w14:textId="7383644B" w:rsidR="00FC063A" w:rsidRDefault="00FC063A" w:rsidP="00803818">
      <w:pPr>
        <w:pStyle w:val="ListeParagraf"/>
        <w:widowControl w:val="0"/>
        <w:numPr>
          <w:ilvl w:val="0"/>
          <w:numId w:val="31"/>
        </w:numPr>
        <w:tabs>
          <w:tab w:val="left" w:pos="464"/>
        </w:tabs>
        <w:autoSpaceDE w:val="0"/>
        <w:autoSpaceDN w:val="0"/>
        <w:spacing w:after="0" w:line="273" w:lineRule="auto"/>
        <w:ind w:right="172" w:hanging="855"/>
        <w:contextualSpacing w:val="0"/>
        <w:jc w:val="both"/>
        <w:rPr>
          <w:rFonts w:ascii="Times New Roman" w:hAnsi="Times New Roman" w:cs="Times New Roman"/>
          <w:sz w:val="24"/>
          <w:szCs w:val="24"/>
        </w:rPr>
      </w:pPr>
      <w:r w:rsidRPr="00FC063A">
        <w:rPr>
          <w:rFonts w:ascii="Times New Roman" w:hAnsi="Times New Roman" w:cs="Times New Roman"/>
          <w:sz w:val="24"/>
          <w:szCs w:val="24"/>
        </w:rPr>
        <w:t xml:space="preserve">Üniversitelerle yazışmaları yürütür, anlaşmaları günceller; bölüm koordinatörleriyle iletişim içinde çalışır. İlgili bölümlerce uygunluğu kabul edilen üniversiteler ile ikili anlaşmaları düzenler ve Rektör tarafından </w:t>
      </w:r>
      <w:r w:rsidRPr="00FC063A">
        <w:rPr>
          <w:rFonts w:ascii="Times New Roman" w:hAnsi="Times New Roman" w:cs="Times New Roman"/>
          <w:sz w:val="24"/>
          <w:szCs w:val="24"/>
        </w:rPr>
        <w:lastRenderedPageBreak/>
        <w:t>imzalanması için hazırlar</w:t>
      </w:r>
      <w:r w:rsidR="00784354">
        <w:rPr>
          <w:rFonts w:ascii="Times New Roman" w:hAnsi="Times New Roman" w:cs="Times New Roman"/>
          <w:sz w:val="24"/>
          <w:szCs w:val="24"/>
        </w:rPr>
        <w:t>,</w:t>
      </w:r>
    </w:p>
    <w:p w14:paraId="14ADF144" w14:textId="5AC1F6A0" w:rsidR="00FC063A" w:rsidRPr="00FC063A" w:rsidRDefault="00FC063A" w:rsidP="00803818">
      <w:pPr>
        <w:pStyle w:val="ListeParagraf"/>
        <w:widowControl w:val="0"/>
        <w:numPr>
          <w:ilvl w:val="0"/>
          <w:numId w:val="31"/>
        </w:numPr>
        <w:tabs>
          <w:tab w:val="left" w:pos="464"/>
        </w:tabs>
        <w:autoSpaceDE w:val="0"/>
        <w:autoSpaceDN w:val="0"/>
        <w:spacing w:after="0" w:line="273" w:lineRule="auto"/>
        <w:ind w:right="172" w:hanging="855"/>
        <w:contextualSpacing w:val="0"/>
        <w:jc w:val="both"/>
        <w:rPr>
          <w:rFonts w:ascii="Times New Roman" w:hAnsi="Times New Roman" w:cs="Times New Roman"/>
          <w:sz w:val="24"/>
          <w:szCs w:val="24"/>
        </w:rPr>
      </w:pPr>
      <w:r>
        <w:rPr>
          <w:rFonts w:ascii="Times New Roman" w:hAnsi="Times New Roman" w:cs="Times New Roman"/>
          <w:sz w:val="24"/>
          <w:szCs w:val="24"/>
        </w:rPr>
        <w:t>Üniversite’yi yurt içindeki ve yurt dışındaki fuarlarda iyi bir şekilde temsil edilmesinde görevlidir,</w:t>
      </w:r>
    </w:p>
    <w:p w14:paraId="1619E548" w14:textId="7E822C2B" w:rsidR="00FC063A" w:rsidRDefault="00FC063A" w:rsidP="00803818">
      <w:pPr>
        <w:pStyle w:val="ListeParagraf"/>
        <w:widowControl w:val="0"/>
        <w:numPr>
          <w:ilvl w:val="0"/>
          <w:numId w:val="31"/>
        </w:numPr>
        <w:tabs>
          <w:tab w:val="left" w:pos="464"/>
        </w:tabs>
        <w:autoSpaceDE w:val="0"/>
        <w:autoSpaceDN w:val="0"/>
        <w:spacing w:after="0" w:line="276" w:lineRule="auto"/>
        <w:ind w:right="172" w:hanging="855"/>
        <w:contextualSpacing w:val="0"/>
        <w:jc w:val="both"/>
        <w:rPr>
          <w:rFonts w:ascii="Times New Roman" w:hAnsi="Times New Roman" w:cs="Times New Roman"/>
          <w:sz w:val="24"/>
          <w:szCs w:val="24"/>
        </w:rPr>
      </w:pPr>
      <w:proofErr w:type="spellStart"/>
      <w:r w:rsidRPr="00FC063A">
        <w:rPr>
          <w:rFonts w:ascii="Times New Roman" w:hAnsi="Times New Roman" w:cs="Times New Roman"/>
          <w:sz w:val="24"/>
          <w:szCs w:val="24"/>
        </w:rPr>
        <w:t>Erasmus</w:t>
      </w:r>
      <w:proofErr w:type="spellEnd"/>
      <w:r w:rsidR="003F65BD">
        <w:rPr>
          <w:rFonts w:ascii="Times New Roman" w:hAnsi="Times New Roman" w:cs="Times New Roman"/>
          <w:sz w:val="24"/>
          <w:szCs w:val="24"/>
        </w:rPr>
        <w:t xml:space="preserve"> </w:t>
      </w:r>
      <w:r w:rsidRPr="00FC063A">
        <w:rPr>
          <w:rFonts w:ascii="Times New Roman" w:hAnsi="Times New Roman" w:cs="Times New Roman"/>
          <w:sz w:val="24"/>
          <w:szCs w:val="24"/>
        </w:rPr>
        <w:t xml:space="preserve">Programı çerçevesinde Ulusal Ajans tarafından belirlenen </w:t>
      </w:r>
      <w:r>
        <w:rPr>
          <w:rFonts w:ascii="Times New Roman" w:hAnsi="Times New Roman" w:cs="Times New Roman"/>
          <w:sz w:val="24"/>
          <w:szCs w:val="24"/>
        </w:rPr>
        <w:t xml:space="preserve">ölçütlere </w:t>
      </w:r>
      <w:r w:rsidRPr="00FC063A">
        <w:rPr>
          <w:rFonts w:ascii="Times New Roman" w:hAnsi="Times New Roman" w:cs="Times New Roman"/>
          <w:sz w:val="24"/>
          <w:szCs w:val="24"/>
        </w:rPr>
        <w:t xml:space="preserve">ek olarak seçilecek olan öğrenci </w:t>
      </w:r>
      <w:r>
        <w:rPr>
          <w:rFonts w:ascii="Times New Roman" w:hAnsi="Times New Roman" w:cs="Times New Roman"/>
          <w:sz w:val="24"/>
          <w:szCs w:val="24"/>
        </w:rPr>
        <w:t xml:space="preserve">ve personel için </w:t>
      </w:r>
      <w:r w:rsidRPr="00FC063A">
        <w:rPr>
          <w:rFonts w:ascii="Times New Roman" w:hAnsi="Times New Roman" w:cs="Times New Roman"/>
          <w:sz w:val="24"/>
          <w:szCs w:val="24"/>
        </w:rPr>
        <w:t>seçim koşullarını belirler</w:t>
      </w:r>
      <w:r w:rsidR="00784354">
        <w:rPr>
          <w:rFonts w:ascii="Times New Roman" w:hAnsi="Times New Roman" w:cs="Times New Roman"/>
          <w:sz w:val="24"/>
          <w:szCs w:val="24"/>
        </w:rPr>
        <w:t>,</w:t>
      </w:r>
    </w:p>
    <w:p w14:paraId="48AF49CC" w14:textId="671BDF05" w:rsidR="00784354" w:rsidRPr="00784354" w:rsidRDefault="00784354" w:rsidP="00803818">
      <w:pPr>
        <w:pStyle w:val="ListeParagraf"/>
        <w:widowControl w:val="0"/>
        <w:numPr>
          <w:ilvl w:val="0"/>
          <w:numId w:val="31"/>
        </w:numPr>
        <w:tabs>
          <w:tab w:val="left" w:pos="464"/>
        </w:tabs>
        <w:autoSpaceDE w:val="0"/>
        <w:autoSpaceDN w:val="0"/>
        <w:spacing w:after="0" w:line="273" w:lineRule="auto"/>
        <w:ind w:right="172" w:hanging="855"/>
        <w:contextualSpacing w:val="0"/>
        <w:jc w:val="both"/>
        <w:rPr>
          <w:rFonts w:ascii="Times New Roman" w:hAnsi="Times New Roman" w:cs="Times New Roman"/>
          <w:sz w:val="24"/>
          <w:szCs w:val="24"/>
        </w:rPr>
      </w:pPr>
      <w:r w:rsidRPr="00784354">
        <w:rPr>
          <w:rFonts w:ascii="Times New Roman" w:hAnsi="Times New Roman" w:cs="Times New Roman"/>
          <w:sz w:val="24"/>
          <w:szCs w:val="24"/>
        </w:rPr>
        <w:t>Ulusal Ajans tarafından belirlenen öğrenci, öğretim elemanı ve idari personel değişim</w:t>
      </w:r>
      <w:r>
        <w:rPr>
          <w:rFonts w:ascii="Times New Roman" w:hAnsi="Times New Roman" w:cs="Times New Roman"/>
          <w:sz w:val="24"/>
          <w:szCs w:val="24"/>
        </w:rPr>
        <w:t xml:space="preserve"> ölçütleri</w:t>
      </w:r>
      <w:r w:rsidRPr="00784354">
        <w:rPr>
          <w:rFonts w:ascii="Times New Roman" w:hAnsi="Times New Roman" w:cs="Times New Roman"/>
          <w:sz w:val="24"/>
          <w:szCs w:val="24"/>
        </w:rPr>
        <w:t xml:space="preserve"> doğrultusunda üniversitemizde uygulanacak</w:t>
      </w:r>
      <w:r w:rsidR="003F65BD">
        <w:rPr>
          <w:rFonts w:ascii="Times New Roman" w:hAnsi="Times New Roman" w:cs="Times New Roman"/>
          <w:sz w:val="24"/>
          <w:szCs w:val="24"/>
        </w:rPr>
        <w:t xml:space="preserve"> ölçütleri</w:t>
      </w:r>
      <w:r w:rsidRPr="00784354">
        <w:rPr>
          <w:rFonts w:ascii="Times New Roman" w:hAnsi="Times New Roman" w:cs="Times New Roman"/>
          <w:sz w:val="24"/>
          <w:szCs w:val="24"/>
        </w:rPr>
        <w:t xml:space="preserve"> EPK ile birlikte belirler.</w:t>
      </w:r>
    </w:p>
    <w:p w14:paraId="4906F490" w14:textId="30799D1F" w:rsidR="00FC063A" w:rsidRPr="00FC063A" w:rsidRDefault="00FC063A" w:rsidP="00803818">
      <w:pPr>
        <w:pStyle w:val="ListeParagraf"/>
        <w:widowControl w:val="0"/>
        <w:numPr>
          <w:ilvl w:val="0"/>
          <w:numId w:val="31"/>
        </w:numPr>
        <w:tabs>
          <w:tab w:val="left" w:pos="464"/>
        </w:tabs>
        <w:autoSpaceDE w:val="0"/>
        <w:autoSpaceDN w:val="0"/>
        <w:spacing w:after="0" w:line="276" w:lineRule="auto"/>
        <w:ind w:right="172" w:hanging="855"/>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Değişim Programından yararlanacak öğrenci ve personel seçimini yapar,</w:t>
      </w:r>
    </w:p>
    <w:p w14:paraId="34382F2C" w14:textId="38F34B69" w:rsidR="00FC063A" w:rsidRPr="00FC063A" w:rsidRDefault="00FC063A" w:rsidP="00803818">
      <w:pPr>
        <w:pStyle w:val="ListeParagraf"/>
        <w:widowControl w:val="0"/>
        <w:numPr>
          <w:ilvl w:val="0"/>
          <w:numId w:val="31"/>
        </w:numPr>
        <w:tabs>
          <w:tab w:val="left" w:pos="464"/>
        </w:tabs>
        <w:autoSpaceDE w:val="0"/>
        <w:autoSpaceDN w:val="0"/>
        <w:spacing w:after="0" w:line="276" w:lineRule="auto"/>
        <w:ind w:right="178" w:hanging="855"/>
        <w:contextualSpacing w:val="0"/>
        <w:jc w:val="both"/>
        <w:rPr>
          <w:rFonts w:ascii="Times New Roman" w:hAnsi="Times New Roman" w:cs="Times New Roman"/>
          <w:sz w:val="24"/>
          <w:szCs w:val="24"/>
        </w:rPr>
      </w:pPr>
      <w:r w:rsidRPr="00FC063A">
        <w:rPr>
          <w:rFonts w:ascii="Times New Roman" w:hAnsi="Times New Roman" w:cs="Times New Roman"/>
          <w:sz w:val="24"/>
          <w:szCs w:val="24"/>
        </w:rPr>
        <w:t>Proje başvurusu sonrasında Ulusal Ajans tarafından üniversiteye tahsis edilen öğrenci, öğretim elemanı ve idari personel hareketlilik kontenjanlarının birimlere dağılımını belirler</w:t>
      </w:r>
      <w:r w:rsidR="00784354">
        <w:rPr>
          <w:rFonts w:ascii="Times New Roman" w:hAnsi="Times New Roman" w:cs="Times New Roman"/>
          <w:sz w:val="24"/>
          <w:szCs w:val="24"/>
        </w:rPr>
        <w:t>,</w:t>
      </w:r>
    </w:p>
    <w:p w14:paraId="384798A9" w14:textId="4DF79327" w:rsidR="00FC063A" w:rsidRPr="00F46D28" w:rsidRDefault="00FC063A" w:rsidP="00803818">
      <w:pPr>
        <w:pStyle w:val="ListeParagraf"/>
        <w:numPr>
          <w:ilvl w:val="0"/>
          <w:numId w:val="31"/>
        </w:numPr>
        <w:spacing w:after="0" w:line="276" w:lineRule="auto"/>
        <w:ind w:hanging="855"/>
        <w:jc w:val="both"/>
        <w:rPr>
          <w:rFonts w:ascii="Times New Roman" w:hAnsi="Times New Roman" w:cs="Times New Roman"/>
          <w:sz w:val="24"/>
          <w:szCs w:val="24"/>
        </w:rPr>
      </w:pPr>
      <w:proofErr w:type="spellStart"/>
      <w:r>
        <w:rPr>
          <w:rFonts w:ascii="Times New Roman" w:hAnsi="Times New Roman" w:cs="Times New Roman"/>
          <w:sz w:val="24"/>
          <w:szCs w:val="24"/>
        </w:rPr>
        <w:t>Erasmus</w:t>
      </w:r>
      <w:proofErr w:type="spellEnd"/>
      <w:r w:rsidRPr="00F46D28">
        <w:rPr>
          <w:rFonts w:ascii="Times New Roman" w:hAnsi="Times New Roman" w:cs="Times New Roman"/>
          <w:sz w:val="24"/>
          <w:szCs w:val="24"/>
        </w:rPr>
        <w:t xml:space="preserve"> değişim programı, staj, proje, kongre, konferans fırsatlarını duyurmak ve değerlendirmek,</w:t>
      </w:r>
    </w:p>
    <w:p w14:paraId="552968DB" w14:textId="7617652F" w:rsidR="00FC063A" w:rsidRPr="00FC063A" w:rsidRDefault="00FC063A" w:rsidP="00803818">
      <w:pPr>
        <w:pStyle w:val="ListeParagraf"/>
        <w:widowControl w:val="0"/>
        <w:numPr>
          <w:ilvl w:val="0"/>
          <w:numId w:val="31"/>
        </w:numPr>
        <w:tabs>
          <w:tab w:val="left" w:pos="464"/>
        </w:tabs>
        <w:autoSpaceDE w:val="0"/>
        <w:autoSpaceDN w:val="0"/>
        <w:spacing w:after="0" w:line="276" w:lineRule="auto"/>
        <w:ind w:right="178" w:hanging="855"/>
        <w:contextualSpacing w:val="0"/>
        <w:jc w:val="both"/>
        <w:rPr>
          <w:rFonts w:ascii="Times New Roman" w:hAnsi="Times New Roman" w:cs="Times New Roman"/>
          <w:sz w:val="24"/>
          <w:szCs w:val="24"/>
        </w:rPr>
      </w:pPr>
      <w:r w:rsidRPr="00FC063A">
        <w:rPr>
          <w:rFonts w:ascii="Times New Roman" w:hAnsi="Times New Roman" w:cs="Times New Roman"/>
          <w:sz w:val="24"/>
          <w:szCs w:val="24"/>
        </w:rPr>
        <w:t>Aday öğrencilere sınavların yapılması, sonuçların ilanı ve hibenin verilmesi işlemlerini yürütür. Bu işlerin yürütülmesinde Yabancı Diller Yüksek Okulu ve Finans Departmanı ile birlikte çalışır</w:t>
      </w:r>
      <w:r w:rsidR="00784354">
        <w:rPr>
          <w:rFonts w:ascii="Times New Roman" w:hAnsi="Times New Roman" w:cs="Times New Roman"/>
          <w:sz w:val="24"/>
          <w:szCs w:val="24"/>
        </w:rPr>
        <w:t>,</w:t>
      </w:r>
    </w:p>
    <w:p w14:paraId="26B5FC7A" w14:textId="40B4CB10" w:rsidR="00FC063A" w:rsidRPr="00FC063A" w:rsidRDefault="00FC063A" w:rsidP="00803818">
      <w:pPr>
        <w:pStyle w:val="ListeParagraf"/>
        <w:widowControl w:val="0"/>
        <w:numPr>
          <w:ilvl w:val="0"/>
          <w:numId w:val="31"/>
        </w:numPr>
        <w:tabs>
          <w:tab w:val="left" w:pos="464"/>
        </w:tabs>
        <w:autoSpaceDE w:val="0"/>
        <w:autoSpaceDN w:val="0"/>
        <w:spacing w:after="0" w:line="273" w:lineRule="auto"/>
        <w:ind w:right="178" w:hanging="855"/>
        <w:contextualSpacing w:val="0"/>
        <w:jc w:val="both"/>
        <w:rPr>
          <w:rFonts w:ascii="Times New Roman" w:hAnsi="Times New Roman" w:cs="Times New Roman"/>
          <w:sz w:val="24"/>
          <w:szCs w:val="24"/>
        </w:rPr>
      </w:pPr>
      <w:r w:rsidRPr="00FC063A">
        <w:rPr>
          <w:rFonts w:ascii="Times New Roman" w:hAnsi="Times New Roman" w:cs="Times New Roman"/>
          <w:sz w:val="24"/>
          <w:szCs w:val="24"/>
        </w:rPr>
        <w:t>Değişim programları çerçevesinde gelen ve gitmek üzere seçilen öğrencilerin ve akademik/idari personelin resmi yazışmalarını takip eder</w:t>
      </w:r>
      <w:r w:rsidR="00784354">
        <w:rPr>
          <w:rFonts w:ascii="Times New Roman" w:hAnsi="Times New Roman" w:cs="Times New Roman"/>
          <w:sz w:val="24"/>
          <w:szCs w:val="24"/>
        </w:rPr>
        <w:t>,</w:t>
      </w:r>
    </w:p>
    <w:p w14:paraId="20BC56E0" w14:textId="0645F282" w:rsidR="00FC063A" w:rsidRDefault="00FC063A" w:rsidP="00803818">
      <w:pPr>
        <w:pStyle w:val="ListeParagraf"/>
        <w:widowControl w:val="0"/>
        <w:numPr>
          <w:ilvl w:val="0"/>
          <w:numId w:val="31"/>
        </w:numPr>
        <w:tabs>
          <w:tab w:val="left" w:pos="464"/>
        </w:tabs>
        <w:autoSpaceDE w:val="0"/>
        <w:autoSpaceDN w:val="0"/>
        <w:spacing w:after="0" w:line="273" w:lineRule="auto"/>
        <w:ind w:right="179" w:hanging="855"/>
        <w:contextualSpacing w:val="0"/>
        <w:jc w:val="both"/>
        <w:rPr>
          <w:rFonts w:ascii="Times New Roman" w:hAnsi="Times New Roman" w:cs="Times New Roman"/>
          <w:sz w:val="24"/>
          <w:szCs w:val="24"/>
        </w:rPr>
      </w:pPr>
      <w:r w:rsidRPr="00FC063A">
        <w:rPr>
          <w:rFonts w:ascii="Times New Roman" w:hAnsi="Times New Roman" w:cs="Times New Roman"/>
          <w:sz w:val="24"/>
          <w:szCs w:val="24"/>
        </w:rPr>
        <w:t>Yurtdışında Üniversite’nin tanıtımı için çalışır, fuar, kongre ve toplantılara katılır, ikili anlaşmalar için görüşmeler yapar. Bu faaliyetler için tanıtım materyalleri hazırlar</w:t>
      </w:r>
      <w:r w:rsidR="00784354">
        <w:rPr>
          <w:rFonts w:ascii="Times New Roman" w:hAnsi="Times New Roman" w:cs="Times New Roman"/>
          <w:sz w:val="24"/>
          <w:szCs w:val="24"/>
        </w:rPr>
        <w:t>,</w:t>
      </w:r>
    </w:p>
    <w:p w14:paraId="4CC6C38F" w14:textId="609DCE2B" w:rsidR="00784354" w:rsidRPr="00784354" w:rsidRDefault="00784354" w:rsidP="00803818">
      <w:pPr>
        <w:pStyle w:val="ListeParagraf"/>
        <w:widowControl w:val="0"/>
        <w:numPr>
          <w:ilvl w:val="0"/>
          <w:numId w:val="31"/>
        </w:numPr>
        <w:tabs>
          <w:tab w:val="left" w:pos="464"/>
        </w:tabs>
        <w:autoSpaceDE w:val="0"/>
        <w:autoSpaceDN w:val="0"/>
        <w:spacing w:after="0" w:line="240" w:lineRule="auto"/>
        <w:ind w:hanging="855"/>
        <w:contextualSpacing w:val="0"/>
        <w:jc w:val="both"/>
        <w:rPr>
          <w:rFonts w:ascii="Times New Roman" w:hAnsi="Times New Roman" w:cs="Times New Roman"/>
          <w:sz w:val="24"/>
          <w:szCs w:val="24"/>
        </w:rPr>
      </w:pPr>
      <w:r w:rsidRPr="00784354">
        <w:rPr>
          <w:rFonts w:ascii="Times New Roman" w:hAnsi="Times New Roman" w:cs="Times New Roman"/>
          <w:sz w:val="24"/>
          <w:szCs w:val="24"/>
        </w:rPr>
        <w:t>Değişim programlarını üniversite içinde tanıtır, tanıtım dokümanlarını hazırlar</w:t>
      </w:r>
      <w:r>
        <w:rPr>
          <w:rFonts w:ascii="Times New Roman" w:hAnsi="Times New Roman" w:cs="Times New Roman"/>
          <w:sz w:val="24"/>
          <w:szCs w:val="24"/>
        </w:rPr>
        <w:t>,</w:t>
      </w:r>
    </w:p>
    <w:p w14:paraId="7D818855" w14:textId="68E44CA6" w:rsidR="00784354" w:rsidRPr="00784354" w:rsidRDefault="00784354" w:rsidP="00803818">
      <w:pPr>
        <w:pStyle w:val="ListeParagraf"/>
        <w:widowControl w:val="0"/>
        <w:numPr>
          <w:ilvl w:val="0"/>
          <w:numId w:val="31"/>
        </w:numPr>
        <w:tabs>
          <w:tab w:val="left" w:pos="464"/>
        </w:tabs>
        <w:autoSpaceDE w:val="0"/>
        <w:autoSpaceDN w:val="0"/>
        <w:spacing w:after="0" w:line="240" w:lineRule="auto"/>
        <w:ind w:hanging="855"/>
        <w:contextualSpacing w:val="0"/>
        <w:jc w:val="both"/>
        <w:rPr>
          <w:rFonts w:ascii="Times New Roman" w:hAnsi="Times New Roman" w:cs="Times New Roman"/>
          <w:sz w:val="24"/>
          <w:szCs w:val="24"/>
        </w:rPr>
      </w:pPr>
      <w:r w:rsidRPr="00784354">
        <w:rPr>
          <w:rFonts w:ascii="Times New Roman" w:hAnsi="Times New Roman" w:cs="Times New Roman"/>
          <w:sz w:val="24"/>
          <w:szCs w:val="24"/>
        </w:rPr>
        <w:t>Ulusal Ajans’a ilan edilen tarihler içerisinde ara rapor ve nihai rapor sunmakla yükümlüdür</w:t>
      </w:r>
      <w:r>
        <w:rPr>
          <w:rFonts w:ascii="Times New Roman" w:hAnsi="Times New Roman" w:cs="Times New Roman"/>
          <w:sz w:val="24"/>
          <w:szCs w:val="24"/>
        </w:rPr>
        <w:t>,</w:t>
      </w:r>
    </w:p>
    <w:p w14:paraId="0528CF4E" w14:textId="77777777" w:rsidR="003F65BD" w:rsidRDefault="00784354" w:rsidP="00803818">
      <w:pPr>
        <w:pStyle w:val="ListeParagraf"/>
        <w:widowControl w:val="0"/>
        <w:numPr>
          <w:ilvl w:val="0"/>
          <w:numId w:val="31"/>
        </w:numPr>
        <w:tabs>
          <w:tab w:val="left" w:pos="464"/>
        </w:tabs>
        <w:autoSpaceDE w:val="0"/>
        <w:autoSpaceDN w:val="0"/>
        <w:spacing w:after="0" w:line="273" w:lineRule="auto"/>
        <w:ind w:right="179" w:hanging="855"/>
        <w:contextualSpacing w:val="0"/>
        <w:jc w:val="both"/>
        <w:rPr>
          <w:rFonts w:ascii="Times New Roman" w:hAnsi="Times New Roman" w:cs="Times New Roman"/>
          <w:sz w:val="24"/>
          <w:szCs w:val="24"/>
        </w:rPr>
      </w:pPr>
      <w:r w:rsidRPr="00784354">
        <w:rPr>
          <w:rFonts w:ascii="Times New Roman" w:hAnsi="Times New Roman" w:cs="Times New Roman"/>
          <w:sz w:val="24"/>
          <w:szCs w:val="24"/>
        </w:rPr>
        <w:t>Ulusal Ajans veya herhangi bir dış denetimlerinden sorumludur</w:t>
      </w:r>
      <w:r>
        <w:rPr>
          <w:rFonts w:ascii="Times New Roman" w:hAnsi="Times New Roman" w:cs="Times New Roman"/>
          <w:sz w:val="24"/>
          <w:szCs w:val="24"/>
        </w:rPr>
        <w:t>,</w:t>
      </w:r>
    </w:p>
    <w:p w14:paraId="535E9CFF" w14:textId="2AC432E5" w:rsidR="00F46D28" w:rsidRPr="003F65BD" w:rsidRDefault="003F65BD" w:rsidP="00803818">
      <w:pPr>
        <w:widowControl w:val="0"/>
        <w:tabs>
          <w:tab w:val="left" w:pos="464"/>
        </w:tabs>
        <w:autoSpaceDE w:val="0"/>
        <w:autoSpaceDN w:val="0"/>
        <w:spacing w:after="0" w:line="273" w:lineRule="auto"/>
        <w:ind w:right="179"/>
        <w:jc w:val="both"/>
        <w:rPr>
          <w:rFonts w:ascii="Times New Roman" w:hAnsi="Times New Roman" w:cs="Times New Roman"/>
          <w:sz w:val="24"/>
          <w:szCs w:val="24"/>
        </w:rPr>
      </w:pPr>
      <w:r>
        <w:rPr>
          <w:rFonts w:ascii="Times New Roman" w:hAnsi="Times New Roman" w:cs="Times New Roman"/>
          <w:sz w:val="24"/>
          <w:szCs w:val="24"/>
        </w:rPr>
        <w:t xml:space="preserve">      </w:t>
      </w:r>
      <w:r w:rsidRPr="003F65BD">
        <w:rPr>
          <w:rFonts w:ascii="Times New Roman" w:hAnsi="Times New Roman" w:cs="Times New Roman"/>
          <w:sz w:val="24"/>
          <w:szCs w:val="24"/>
        </w:rPr>
        <w:t>(r)</w:t>
      </w:r>
      <w:proofErr w:type="gramStart"/>
      <w:r w:rsidRPr="003F65BD">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rPr>
        <w:t>….</w:t>
      </w:r>
      <w:proofErr w:type="gramEnd"/>
      <w:r w:rsidR="00FC063A" w:rsidRPr="003F65BD">
        <w:rPr>
          <w:rFonts w:ascii="Times New Roman" w:hAnsi="Times New Roman" w:cs="Times New Roman"/>
          <w:sz w:val="24"/>
          <w:szCs w:val="24"/>
        </w:rPr>
        <w:t xml:space="preserve">Ulusal Ajans’a ilan edilen tarihler içerisinde ara rapor ve nihai rapor sunmakla </w:t>
      </w:r>
      <w:r>
        <w:rPr>
          <w:rFonts w:ascii="Times New Roman" w:hAnsi="Times New Roman" w:cs="Times New Roman"/>
          <w:sz w:val="24"/>
          <w:szCs w:val="24"/>
        </w:rPr>
        <w:t xml:space="preserve"> </w:t>
      </w:r>
      <w:r w:rsidR="00784354" w:rsidRPr="003F65BD">
        <w:rPr>
          <w:rFonts w:ascii="Times New Roman" w:hAnsi="Times New Roman" w:cs="Times New Roman"/>
          <w:sz w:val="24"/>
          <w:szCs w:val="24"/>
        </w:rPr>
        <w:t>yükümlüdür.</w:t>
      </w:r>
    </w:p>
    <w:p w14:paraId="76B31664" w14:textId="77777777" w:rsidR="00F46D28" w:rsidRDefault="00F46D28" w:rsidP="00F46D28">
      <w:pPr>
        <w:spacing w:after="120" w:line="276" w:lineRule="auto"/>
        <w:contextualSpacing/>
        <w:jc w:val="both"/>
        <w:rPr>
          <w:rFonts w:ascii="Times New Roman" w:hAnsi="Times New Roman" w:cs="Times New Roman"/>
          <w:b/>
          <w:sz w:val="24"/>
          <w:szCs w:val="24"/>
        </w:rPr>
      </w:pPr>
    </w:p>
    <w:p w14:paraId="308077BC" w14:textId="77777777" w:rsidR="00F46D28" w:rsidRDefault="00F46D28" w:rsidP="00F46D28">
      <w:pPr>
        <w:spacing w:after="120" w:line="276" w:lineRule="auto"/>
        <w:contextualSpacing/>
        <w:jc w:val="both"/>
        <w:rPr>
          <w:rFonts w:ascii="Times New Roman" w:hAnsi="Times New Roman" w:cs="Times New Roman"/>
          <w:b/>
          <w:sz w:val="24"/>
          <w:szCs w:val="24"/>
        </w:rPr>
      </w:pPr>
    </w:p>
    <w:p w14:paraId="7FC2B39F" w14:textId="337527B1" w:rsidR="00255544" w:rsidRPr="00F46D28" w:rsidRDefault="00255544"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 xml:space="preserve">Teknoloji Transfer </w:t>
      </w:r>
      <w:r w:rsidR="0096350D" w:rsidRPr="00F46D28">
        <w:rPr>
          <w:rFonts w:ascii="Times New Roman" w:hAnsi="Times New Roman" w:cs="Times New Roman"/>
          <w:b/>
          <w:sz w:val="24"/>
          <w:szCs w:val="24"/>
        </w:rPr>
        <w:t xml:space="preserve">Ofisi Koordinatörlüğü </w:t>
      </w:r>
    </w:p>
    <w:p w14:paraId="6B71CF59" w14:textId="038D6E96" w:rsidR="00255544" w:rsidRPr="00F46D28" w:rsidRDefault="00255544"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b/>
          <w:sz w:val="24"/>
          <w:szCs w:val="24"/>
        </w:rPr>
        <w:t xml:space="preserve">MADDE </w:t>
      </w:r>
      <w:r w:rsidR="008A3CE4" w:rsidRPr="00F46D28">
        <w:rPr>
          <w:rFonts w:ascii="Times New Roman" w:hAnsi="Times New Roman" w:cs="Times New Roman"/>
          <w:b/>
          <w:sz w:val="24"/>
          <w:szCs w:val="24"/>
        </w:rPr>
        <w:t>2</w:t>
      </w:r>
      <w:r w:rsidR="00B37E3F" w:rsidRPr="00F46D28">
        <w:rPr>
          <w:rFonts w:ascii="Times New Roman" w:hAnsi="Times New Roman" w:cs="Times New Roman"/>
          <w:b/>
          <w:sz w:val="24"/>
          <w:szCs w:val="24"/>
        </w:rPr>
        <w:t>2</w:t>
      </w:r>
      <w:r w:rsidRPr="00F46D28">
        <w:rPr>
          <w:rFonts w:ascii="Times New Roman" w:hAnsi="Times New Roman" w:cs="Times New Roman"/>
          <w:b/>
          <w:sz w:val="24"/>
          <w:szCs w:val="24"/>
        </w:rPr>
        <w:t xml:space="preserve"> – </w:t>
      </w:r>
      <w:r w:rsidRPr="00F46D28">
        <w:rPr>
          <w:rFonts w:ascii="Times New Roman" w:hAnsi="Times New Roman" w:cs="Times New Roman"/>
          <w:sz w:val="24"/>
          <w:szCs w:val="24"/>
        </w:rPr>
        <w:t xml:space="preserve">(1) Teknoloji Transfer </w:t>
      </w:r>
      <w:r w:rsidR="0096350D" w:rsidRPr="00F46D28">
        <w:rPr>
          <w:rFonts w:ascii="Times New Roman" w:hAnsi="Times New Roman" w:cs="Times New Roman"/>
          <w:sz w:val="24"/>
          <w:szCs w:val="24"/>
        </w:rPr>
        <w:t>Ofisi Koordinatörlüğü</w:t>
      </w:r>
      <w:r w:rsidRPr="00F46D28">
        <w:rPr>
          <w:rFonts w:ascii="Times New Roman" w:hAnsi="Times New Roman" w:cs="Times New Roman"/>
          <w:sz w:val="24"/>
          <w:szCs w:val="24"/>
        </w:rPr>
        <w:t xml:space="preserve">; Teknoloji Transfer </w:t>
      </w:r>
      <w:r w:rsidR="0096350D" w:rsidRPr="00F46D28">
        <w:rPr>
          <w:rFonts w:ascii="Times New Roman" w:hAnsi="Times New Roman" w:cs="Times New Roman"/>
          <w:sz w:val="24"/>
          <w:szCs w:val="24"/>
        </w:rPr>
        <w:t xml:space="preserve">Ofisi Koordinatörü </w:t>
      </w:r>
      <w:r w:rsidRPr="00F46D28">
        <w:rPr>
          <w:rFonts w:ascii="Times New Roman" w:hAnsi="Times New Roman" w:cs="Times New Roman"/>
          <w:sz w:val="24"/>
          <w:szCs w:val="24"/>
        </w:rPr>
        <w:t>ve ilgili şefliklerden oluşur.</w:t>
      </w:r>
    </w:p>
    <w:p w14:paraId="082C7B74" w14:textId="77777777" w:rsidR="00255544" w:rsidRPr="00F46D28" w:rsidRDefault="00255544"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 xml:space="preserve">(2) Teknoloji Transfer </w:t>
      </w:r>
      <w:r w:rsidR="0096350D" w:rsidRPr="00F46D28">
        <w:rPr>
          <w:rFonts w:ascii="Times New Roman" w:hAnsi="Times New Roman" w:cs="Times New Roman"/>
          <w:sz w:val="24"/>
          <w:szCs w:val="24"/>
        </w:rPr>
        <w:t xml:space="preserve">Ofisi Koordinatörü </w:t>
      </w:r>
      <w:r w:rsidRPr="00F46D28">
        <w:rPr>
          <w:rFonts w:ascii="Times New Roman" w:hAnsi="Times New Roman" w:cs="Times New Roman"/>
          <w:sz w:val="24"/>
          <w:szCs w:val="24"/>
        </w:rPr>
        <w:t>Rektör tarafından atanır.</w:t>
      </w:r>
    </w:p>
    <w:p w14:paraId="2D88B6D5" w14:textId="77777777" w:rsidR="00255544" w:rsidRPr="00F46D28" w:rsidRDefault="00255544"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 xml:space="preserve">(3) Teknoloji Transfer </w:t>
      </w:r>
      <w:r w:rsidR="0096350D" w:rsidRPr="00F46D28">
        <w:rPr>
          <w:rFonts w:ascii="Times New Roman" w:hAnsi="Times New Roman" w:cs="Times New Roman"/>
          <w:sz w:val="24"/>
          <w:szCs w:val="24"/>
        </w:rPr>
        <w:t>Ofisi Koordinatörlüğü</w:t>
      </w:r>
      <w:r w:rsidR="00E9022F" w:rsidRPr="00F46D28">
        <w:rPr>
          <w:rFonts w:ascii="Times New Roman" w:hAnsi="Times New Roman" w:cs="Times New Roman"/>
          <w:sz w:val="24"/>
          <w:szCs w:val="24"/>
        </w:rPr>
        <w:t>nün görevleri şunlardır:</w:t>
      </w:r>
    </w:p>
    <w:p w14:paraId="70DACADD" w14:textId="77777777" w:rsidR="00255544" w:rsidRPr="00F46D28" w:rsidRDefault="00255544" w:rsidP="00F46D28">
      <w:pPr>
        <w:pStyle w:val="ListeParagraf"/>
        <w:numPr>
          <w:ilvl w:val="0"/>
          <w:numId w:val="20"/>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Bilimsel araştırmacıların karşılaştıkları riskleri azaltan stratejiler oluşturmak,</w:t>
      </w:r>
    </w:p>
    <w:p w14:paraId="14A5770D" w14:textId="77777777" w:rsidR="00255544" w:rsidRPr="00F46D28" w:rsidRDefault="00255544" w:rsidP="00F46D28">
      <w:pPr>
        <w:pStyle w:val="ListeParagraf"/>
        <w:numPr>
          <w:ilvl w:val="0"/>
          <w:numId w:val="20"/>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 xml:space="preserve">Sanayicilerin ve yatırımcıların araştırmacılarla buluşmasını ve sanayiye </w:t>
      </w:r>
      <w:proofErr w:type="spellStart"/>
      <w:r w:rsidRPr="00F46D28">
        <w:rPr>
          <w:rFonts w:ascii="Times New Roman" w:hAnsi="Times New Roman" w:cs="Times New Roman"/>
          <w:sz w:val="24"/>
          <w:szCs w:val="24"/>
        </w:rPr>
        <w:t>know</w:t>
      </w:r>
      <w:proofErr w:type="spellEnd"/>
      <w:r w:rsidRPr="00F46D28">
        <w:rPr>
          <w:rFonts w:ascii="Times New Roman" w:hAnsi="Times New Roman" w:cs="Times New Roman"/>
          <w:sz w:val="24"/>
          <w:szCs w:val="24"/>
        </w:rPr>
        <w:t>-how aktarılmasını sağlamak,</w:t>
      </w:r>
    </w:p>
    <w:p w14:paraId="2AD4DD74" w14:textId="77777777" w:rsidR="00255544" w:rsidRPr="00F46D28" w:rsidRDefault="00255544" w:rsidP="00F46D28">
      <w:pPr>
        <w:pStyle w:val="ListeParagraf"/>
        <w:numPr>
          <w:ilvl w:val="0"/>
          <w:numId w:val="20"/>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 xml:space="preserve">Girişimcilik, </w:t>
      </w:r>
      <w:proofErr w:type="spellStart"/>
      <w:r w:rsidRPr="00F46D28">
        <w:rPr>
          <w:rFonts w:ascii="Times New Roman" w:hAnsi="Times New Roman" w:cs="Times New Roman"/>
          <w:sz w:val="24"/>
          <w:szCs w:val="24"/>
        </w:rPr>
        <w:t>inovasyon</w:t>
      </w:r>
      <w:proofErr w:type="spellEnd"/>
      <w:r w:rsidRPr="00F46D28">
        <w:rPr>
          <w:rFonts w:ascii="Times New Roman" w:hAnsi="Times New Roman" w:cs="Times New Roman"/>
          <w:sz w:val="24"/>
          <w:szCs w:val="24"/>
        </w:rPr>
        <w:t>, Ar-Ge ve fikri mülkiyet hakları konusunda eğitim vermek,</w:t>
      </w:r>
    </w:p>
    <w:p w14:paraId="434079AA" w14:textId="77777777" w:rsidR="00255544" w:rsidRPr="00F46D28" w:rsidRDefault="00255544" w:rsidP="00F46D28">
      <w:pPr>
        <w:pStyle w:val="ListeParagraf"/>
        <w:numPr>
          <w:ilvl w:val="0"/>
          <w:numId w:val="20"/>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Girişimcilere gerek yurt içi gerek yurt dışında geçerli patent belgelerinin temini konusunda yardımcı olmak,</w:t>
      </w:r>
    </w:p>
    <w:p w14:paraId="1B885663" w14:textId="77777777" w:rsidR="00255544" w:rsidRPr="00F46D28" w:rsidRDefault="00255544" w:rsidP="00F46D28">
      <w:pPr>
        <w:pStyle w:val="ListeParagraf"/>
        <w:numPr>
          <w:ilvl w:val="0"/>
          <w:numId w:val="20"/>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Nitelikli elemanlar ve şirketler arasında ilişki kurulmasını sağlamak,</w:t>
      </w:r>
    </w:p>
    <w:p w14:paraId="5866CF75" w14:textId="77777777" w:rsidR="00255544" w:rsidRPr="00F46D28" w:rsidRDefault="00255544" w:rsidP="00F46D28">
      <w:pPr>
        <w:pStyle w:val="ListeParagraf"/>
        <w:numPr>
          <w:ilvl w:val="0"/>
          <w:numId w:val="20"/>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Patent temini, fikri mülkiyet hakları, lisanslama akademik tabanlı yeni şirketlerin kurulmasını teşvik (</w:t>
      </w:r>
      <w:proofErr w:type="spellStart"/>
      <w:r w:rsidRPr="00F46D28">
        <w:rPr>
          <w:rFonts w:ascii="Times New Roman" w:hAnsi="Times New Roman" w:cs="Times New Roman"/>
          <w:sz w:val="24"/>
          <w:szCs w:val="24"/>
        </w:rPr>
        <w:t>spin</w:t>
      </w:r>
      <w:proofErr w:type="spellEnd"/>
      <w:r w:rsidRPr="00F46D28">
        <w:rPr>
          <w:rFonts w:ascii="Times New Roman" w:hAnsi="Times New Roman" w:cs="Times New Roman"/>
          <w:sz w:val="24"/>
          <w:szCs w:val="24"/>
        </w:rPr>
        <w:t xml:space="preserve"> </w:t>
      </w:r>
      <w:proofErr w:type="spellStart"/>
      <w:r w:rsidRPr="00F46D28">
        <w:rPr>
          <w:rFonts w:ascii="Times New Roman" w:hAnsi="Times New Roman" w:cs="Times New Roman"/>
          <w:sz w:val="24"/>
          <w:szCs w:val="24"/>
        </w:rPr>
        <w:t>offs</w:t>
      </w:r>
      <w:proofErr w:type="spellEnd"/>
      <w:r w:rsidRPr="00F46D28">
        <w:rPr>
          <w:rFonts w:ascii="Times New Roman" w:hAnsi="Times New Roman" w:cs="Times New Roman"/>
          <w:sz w:val="24"/>
          <w:szCs w:val="24"/>
        </w:rPr>
        <w:t xml:space="preserve">) market araştırmaları ve kuruluş sermayesi temini ve proje </w:t>
      </w:r>
      <w:r w:rsidRPr="00F46D28">
        <w:rPr>
          <w:rFonts w:ascii="Times New Roman" w:hAnsi="Times New Roman" w:cs="Times New Roman"/>
          <w:sz w:val="24"/>
          <w:szCs w:val="24"/>
        </w:rPr>
        <w:lastRenderedPageBreak/>
        <w:t>fonlanması konularında çalışmalar yaparak üretim sektörleri ve üniversiteleri buluşturarak ihtiyaca göre yönlendirmek,</w:t>
      </w:r>
    </w:p>
    <w:p w14:paraId="1E8A1450" w14:textId="77777777" w:rsidR="00F46D28" w:rsidRDefault="00F46D28" w:rsidP="00F46D28">
      <w:pPr>
        <w:spacing w:after="120" w:line="276" w:lineRule="auto"/>
        <w:contextualSpacing/>
        <w:jc w:val="both"/>
        <w:rPr>
          <w:rFonts w:ascii="Times New Roman" w:hAnsi="Times New Roman" w:cs="Times New Roman"/>
          <w:b/>
          <w:sz w:val="24"/>
          <w:szCs w:val="24"/>
        </w:rPr>
      </w:pPr>
    </w:p>
    <w:p w14:paraId="3982D3E6" w14:textId="137C31AA" w:rsidR="0096350D" w:rsidRPr="00F46D28" w:rsidRDefault="0096350D" w:rsidP="00F46D28">
      <w:pPr>
        <w:spacing w:after="120" w:line="276" w:lineRule="auto"/>
        <w:contextualSpacing/>
        <w:jc w:val="both"/>
        <w:rPr>
          <w:rFonts w:ascii="Times New Roman" w:hAnsi="Times New Roman" w:cs="Times New Roman"/>
          <w:b/>
          <w:sz w:val="24"/>
          <w:szCs w:val="24"/>
        </w:rPr>
      </w:pPr>
      <w:r w:rsidRPr="00F46D28">
        <w:rPr>
          <w:rFonts w:ascii="Times New Roman" w:hAnsi="Times New Roman" w:cs="Times New Roman"/>
          <w:b/>
          <w:sz w:val="24"/>
          <w:szCs w:val="24"/>
        </w:rPr>
        <w:t>Bilimsel Araştırma Projeleri Koordinatörlüğü</w:t>
      </w:r>
    </w:p>
    <w:p w14:paraId="6B07EE80" w14:textId="1B5738AC" w:rsidR="0096350D" w:rsidRPr="00F46D28" w:rsidRDefault="00B37E3F"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b/>
          <w:sz w:val="24"/>
          <w:szCs w:val="24"/>
        </w:rPr>
        <w:t xml:space="preserve">MADDE </w:t>
      </w:r>
      <w:r w:rsidR="0085091F" w:rsidRPr="00F46D28">
        <w:rPr>
          <w:rFonts w:ascii="Times New Roman" w:hAnsi="Times New Roman" w:cs="Times New Roman"/>
          <w:b/>
          <w:sz w:val="24"/>
          <w:szCs w:val="24"/>
        </w:rPr>
        <w:t>2</w:t>
      </w:r>
      <w:r w:rsidRPr="00F46D28">
        <w:rPr>
          <w:rFonts w:ascii="Times New Roman" w:hAnsi="Times New Roman" w:cs="Times New Roman"/>
          <w:b/>
          <w:sz w:val="24"/>
          <w:szCs w:val="24"/>
        </w:rPr>
        <w:t>3</w:t>
      </w:r>
      <w:r w:rsidR="0096350D" w:rsidRPr="00F46D28">
        <w:rPr>
          <w:rFonts w:ascii="Times New Roman" w:hAnsi="Times New Roman" w:cs="Times New Roman"/>
          <w:b/>
          <w:sz w:val="24"/>
          <w:szCs w:val="24"/>
        </w:rPr>
        <w:t xml:space="preserve"> – </w:t>
      </w:r>
      <w:r w:rsidR="0096350D" w:rsidRPr="00F46D28">
        <w:rPr>
          <w:rFonts w:ascii="Times New Roman" w:hAnsi="Times New Roman" w:cs="Times New Roman"/>
          <w:sz w:val="24"/>
          <w:szCs w:val="24"/>
        </w:rPr>
        <w:t>(1) Bilimsel Araştırma Projeleri Koordinatörlüğü; Bilimsel Araştırma Projeleri Koordinatörü ve ilgili şefliklerden oluşur.</w:t>
      </w:r>
    </w:p>
    <w:p w14:paraId="2A559D70" w14:textId="77777777" w:rsidR="0096350D" w:rsidRPr="00F46D28" w:rsidRDefault="0096350D"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(2) Bilimsel Araştırma Projeleri Koordinatörü Rektör tarafından atanır.</w:t>
      </w:r>
    </w:p>
    <w:p w14:paraId="31858BC2" w14:textId="77777777" w:rsidR="0096350D" w:rsidRPr="00F46D28" w:rsidRDefault="0096350D" w:rsidP="00F46D28">
      <w:pPr>
        <w:spacing w:after="120" w:line="276" w:lineRule="auto"/>
        <w:contextualSpacing/>
        <w:jc w:val="both"/>
        <w:rPr>
          <w:rFonts w:ascii="Times New Roman" w:hAnsi="Times New Roman" w:cs="Times New Roman"/>
          <w:sz w:val="24"/>
          <w:szCs w:val="24"/>
        </w:rPr>
      </w:pPr>
      <w:r w:rsidRPr="00F46D28">
        <w:rPr>
          <w:rFonts w:ascii="Times New Roman" w:hAnsi="Times New Roman" w:cs="Times New Roman"/>
          <w:sz w:val="24"/>
          <w:szCs w:val="24"/>
        </w:rPr>
        <w:t>(3) Bilimsel Araştırma Projeleri Koordinatörlünün görevleri şunlardır:</w:t>
      </w:r>
    </w:p>
    <w:p w14:paraId="6B4F628C" w14:textId="77777777" w:rsidR="0096350D" w:rsidRPr="00F46D28" w:rsidRDefault="0096350D" w:rsidP="00F46D28">
      <w:pPr>
        <w:pStyle w:val="ListeParagraf"/>
        <w:numPr>
          <w:ilvl w:val="0"/>
          <w:numId w:val="25"/>
        </w:numPr>
        <w:spacing w:after="120" w:line="276" w:lineRule="auto"/>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Bilimsel Araştırma Projeleri Biriminin programı ve çalışmalarını BAP Komisyonu kararları doğrultusunda düzenletmek ve yürütmek,</w:t>
      </w:r>
    </w:p>
    <w:p w14:paraId="5F84833A" w14:textId="77777777" w:rsidR="0096350D" w:rsidRPr="00F46D28" w:rsidRDefault="0096350D" w:rsidP="00F46D28">
      <w:pPr>
        <w:pStyle w:val="ListeParagraf"/>
        <w:numPr>
          <w:ilvl w:val="0"/>
          <w:numId w:val="25"/>
        </w:numPr>
        <w:spacing w:after="120" w:line="276" w:lineRule="auto"/>
        <w:rPr>
          <w:rFonts w:ascii="Times New Roman" w:eastAsia="Times New Roman" w:hAnsi="Times New Roman" w:cs="Times New Roman"/>
          <w:sz w:val="24"/>
          <w:szCs w:val="24"/>
          <w:lang w:eastAsia="tr-TR"/>
        </w:rPr>
      </w:pPr>
      <w:r w:rsidRPr="00F46D28">
        <w:rPr>
          <w:rFonts w:ascii="Times New Roman" w:eastAsia="Times New Roman" w:hAnsi="Times New Roman" w:cs="Times New Roman"/>
          <w:sz w:val="24"/>
          <w:szCs w:val="24"/>
          <w:lang w:eastAsia="tr-TR"/>
        </w:rPr>
        <w:t>Bilimsel Araştırma Projeleri ile ilgili duyuruları hazırlamak,</w:t>
      </w:r>
    </w:p>
    <w:p w14:paraId="79AB3756" w14:textId="77777777" w:rsidR="0096350D" w:rsidRPr="00F46D28" w:rsidRDefault="0096350D" w:rsidP="00F46D28">
      <w:pPr>
        <w:pStyle w:val="ListeParagraf"/>
        <w:numPr>
          <w:ilvl w:val="0"/>
          <w:numId w:val="25"/>
        </w:numPr>
        <w:spacing w:after="120" w:line="276" w:lineRule="auto"/>
        <w:rPr>
          <w:rFonts w:ascii="Times New Roman" w:hAnsi="Times New Roman" w:cs="Times New Roman"/>
          <w:sz w:val="24"/>
          <w:szCs w:val="24"/>
        </w:rPr>
      </w:pPr>
      <w:r w:rsidRPr="00F46D28">
        <w:rPr>
          <w:rFonts w:ascii="Times New Roman" w:eastAsia="Times New Roman" w:hAnsi="Times New Roman" w:cs="Times New Roman"/>
          <w:sz w:val="24"/>
          <w:szCs w:val="24"/>
          <w:lang w:eastAsia="tr-TR"/>
        </w:rPr>
        <w:t>Bilimsel Araştırma Projeleri ile ilgili yazışmalar yapmak,</w:t>
      </w:r>
    </w:p>
    <w:p w14:paraId="3876D454" w14:textId="2319EBB8" w:rsidR="00255544" w:rsidRPr="00803818" w:rsidRDefault="0096350D" w:rsidP="00F46D28">
      <w:pPr>
        <w:pStyle w:val="ListeParagraf"/>
        <w:numPr>
          <w:ilvl w:val="0"/>
          <w:numId w:val="25"/>
        </w:numPr>
        <w:spacing w:after="120" w:line="276" w:lineRule="auto"/>
        <w:rPr>
          <w:rFonts w:ascii="Times New Roman" w:hAnsi="Times New Roman" w:cs="Times New Roman"/>
          <w:sz w:val="24"/>
          <w:szCs w:val="24"/>
        </w:rPr>
      </w:pPr>
      <w:r w:rsidRPr="00F46D28">
        <w:rPr>
          <w:rFonts w:ascii="Times New Roman" w:eastAsia="Times New Roman" w:hAnsi="Times New Roman" w:cs="Times New Roman"/>
          <w:sz w:val="24"/>
          <w:szCs w:val="24"/>
          <w:lang w:eastAsia="tr-TR"/>
        </w:rPr>
        <w:t>BAP Komisyonu çalışmaları ile ilgili olarak Rektörlüğe yıllık yazılı rapor sunmaktır.</w:t>
      </w:r>
    </w:p>
    <w:p w14:paraId="51752BD5" w14:textId="4D3C20FA" w:rsidR="00803818" w:rsidRDefault="00803818" w:rsidP="00803818">
      <w:pPr>
        <w:rPr>
          <w:rFonts w:ascii="Times New Roman" w:hAnsi="Times New Roman" w:cs="Times New Roman"/>
          <w:b/>
          <w:sz w:val="24"/>
          <w:szCs w:val="24"/>
        </w:rPr>
      </w:pPr>
      <w:r w:rsidRPr="00D6413D">
        <w:rPr>
          <w:rFonts w:ascii="Times New Roman" w:hAnsi="Times New Roman" w:cs="Times New Roman"/>
          <w:b/>
          <w:sz w:val="24"/>
          <w:szCs w:val="24"/>
        </w:rPr>
        <w:t>Kalite Koordinatörlüğü</w:t>
      </w:r>
    </w:p>
    <w:p w14:paraId="16CA0292" w14:textId="3C2C16B4" w:rsidR="00803818" w:rsidRDefault="00803818" w:rsidP="00803818">
      <w:pPr>
        <w:pStyle w:val="ListeParagraf"/>
        <w:spacing w:after="0"/>
        <w:rPr>
          <w:rFonts w:ascii="Times New Roman" w:hAnsi="Times New Roman" w:cs="Times New Roman"/>
          <w:b/>
          <w:sz w:val="24"/>
          <w:szCs w:val="24"/>
        </w:rPr>
      </w:pPr>
      <w:r w:rsidRPr="00803818">
        <w:rPr>
          <w:rFonts w:ascii="Times New Roman" w:hAnsi="Times New Roman" w:cs="Times New Roman"/>
          <w:b/>
          <w:sz w:val="24"/>
          <w:szCs w:val="24"/>
        </w:rPr>
        <w:t>MADDE 2</w:t>
      </w:r>
      <w:r>
        <w:rPr>
          <w:rFonts w:ascii="Times New Roman" w:hAnsi="Times New Roman" w:cs="Times New Roman"/>
          <w:b/>
          <w:sz w:val="24"/>
          <w:szCs w:val="24"/>
        </w:rPr>
        <w:t>4-</w:t>
      </w:r>
    </w:p>
    <w:p w14:paraId="171F6A54" w14:textId="77777777" w:rsidR="00803818" w:rsidRPr="00D6413D" w:rsidRDefault="00803818" w:rsidP="00803818">
      <w:pPr>
        <w:pStyle w:val="ListeParagraf"/>
        <w:numPr>
          <w:ilvl w:val="0"/>
          <w:numId w:val="39"/>
        </w:numPr>
        <w:jc w:val="both"/>
        <w:rPr>
          <w:rFonts w:ascii="Times New Roman" w:hAnsi="Times New Roman" w:cs="Times New Roman"/>
          <w:sz w:val="24"/>
          <w:szCs w:val="24"/>
        </w:rPr>
      </w:pPr>
      <w:r w:rsidRPr="00D6413D">
        <w:rPr>
          <w:rFonts w:ascii="Times New Roman" w:hAnsi="Times New Roman" w:cs="Times New Roman"/>
          <w:sz w:val="24"/>
          <w:szCs w:val="24"/>
        </w:rPr>
        <w:t>Üniversitenin Kalite Yönetim Temsilcisi Rektördür.</w:t>
      </w:r>
    </w:p>
    <w:p w14:paraId="2B3ECF84" w14:textId="77777777" w:rsidR="00803818" w:rsidRPr="00D6413D" w:rsidRDefault="00803818" w:rsidP="00803818">
      <w:pPr>
        <w:pStyle w:val="ListeParagraf"/>
        <w:numPr>
          <w:ilvl w:val="0"/>
          <w:numId w:val="39"/>
        </w:numPr>
        <w:jc w:val="both"/>
        <w:rPr>
          <w:rFonts w:ascii="Times New Roman" w:hAnsi="Times New Roman" w:cs="Times New Roman"/>
          <w:sz w:val="24"/>
          <w:szCs w:val="24"/>
        </w:rPr>
      </w:pPr>
      <w:r w:rsidRPr="00D6413D">
        <w:rPr>
          <w:rFonts w:ascii="Times New Roman" w:hAnsi="Times New Roman" w:cs="Times New Roman"/>
          <w:sz w:val="24"/>
          <w:szCs w:val="24"/>
        </w:rPr>
        <w:t>ABÜ Kalite Kurulu, Rektör ve Üniversite Senatosu tarafından onaylanan akademik, idari personel ve öğrenci temsilcisinden oluşur.</w:t>
      </w:r>
    </w:p>
    <w:p w14:paraId="23ABBADE" w14:textId="77777777" w:rsidR="00803818" w:rsidRPr="00D6413D" w:rsidRDefault="00803818" w:rsidP="00803818">
      <w:pPr>
        <w:pStyle w:val="ListeParagraf"/>
        <w:numPr>
          <w:ilvl w:val="0"/>
          <w:numId w:val="39"/>
        </w:numPr>
        <w:jc w:val="both"/>
        <w:rPr>
          <w:rFonts w:ascii="Times New Roman" w:hAnsi="Times New Roman" w:cs="Times New Roman"/>
          <w:sz w:val="24"/>
          <w:szCs w:val="24"/>
        </w:rPr>
      </w:pPr>
      <w:r w:rsidRPr="00D6413D">
        <w:rPr>
          <w:rFonts w:ascii="Times New Roman" w:hAnsi="Times New Roman" w:cs="Times New Roman"/>
          <w:sz w:val="24"/>
          <w:szCs w:val="24"/>
        </w:rPr>
        <w:t>Kalite Yönetim Temsilcisinin görevleri şunlardır;</w:t>
      </w:r>
    </w:p>
    <w:p w14:paraId="0E2CAE2B"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Kalite Yönetim Sistemi için gerekli süreçlerin belirlenmesi, uygulanması ve sürdürülmesinin sağlanması,</w:t>
      </w:r>
    </w:p>
    <w:p w14:paraId="63226117"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Kalite Yönetim Sistemi performansı ve iyileştirme için ihtiyaçlarının Üst Yönetim’e raporlanması,</w:t>
      </w:r>
    </w:p>
    <w:p w14:paraId="38F39569"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Üniversite’de öğrenci odaklılık kavramının bilincinde olunmasının ve bu bilincin yaygınlaştırılmasının sağlanması,</w:t>
      </w:r>
    </w:p>
    <w:p w14:paraId="73B79FC1"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Kalite Yönetim Sistemi ile ilgili konularda dış kuruluşlarla ilişkilerin yürütülmesi,</w:t>
      </w:r>
    </w:p>
    <w:p w14:paraId="66789B4F"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ISO 9001:2015 Kalite Yönetim Sistemi Standardında Yönetim Temsilcisine verilen görevleri yerine getirmek,</w:t>
      </w:r>
    </w:p>
    <w:p w14:paraId="3BEB0AA1"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ISO 10002 Kalite Yönetim Sistemi Standardında Yönetim Temsilcisine verilen görevleri yerine getirmek,</w:t>
      </w:r>
    </w:p>
    <w:p w14:paraId="43038FAA" w14:textId="77777777" w:rsidR="00803818" w:rsidRPr="00D6413D" w:rsidRDefault="00803818" w:rsidP="00803818">
      <w:pPr>
        <w:pStyle w:val="ListeParagraf"/>
        <w:numPr>
          <w:ilvl w:val="0"/>
          <w:numId w:val="39"/>
        </w:numPr>
        <w:jc w:val="both"/>
        <w:rPr>
          <w:rFonts w:ascii="Times New Roman" w:hAnsi="Times New Roman" w:cs="Times New Roman"/>
          <w:sz w:val="24"/>
          <w:szCs w:val="24"/>
        </w:rPr>
      </w:pPr>
      <w:r w:rsidRPr="00D6413D">
        <w:rPr>
          <w:rFonts w:ascii="Times New Roman" w:hAnsi="Times New Roman" w:cs="Times New Roman"/>
          <w:sz w:val="24"/>
          <w:szCs w:val="24"/>
        </w:rPr>
        <w:t>Kalite Kurulunun görevleri şunlardır;</w:t>
      </w:r>
    </w:p>
    <w:p w14:paraId="7AAB4A0A"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proofErr w:type="gramStart"/>
      <w:r w:rsidRPr="00D6413D">
        <w:rPr>
          <w:rFonts w:ascii="Times New Roman" w:hAnsi="Times New Roman" w:cs="Times New Roman"/>
          <w:sz w:val="24"/>
          <w:szCs w:val="24"/>
        </w:rPr>
        <w:t>Kurumun stratejik planı ve hedefleri doğrultusunda, eğitim-öğretim ve araştırma faaliyetleri ile idarî hizmetlerinin değerlendirilmesi ve kalitesinin geliştirilmesi ile ilgili kurumun iç ve dış kalite güvence sistemini kurmak, kurumsal göstergeleri tespit etmek ve bu kapsamda yapılacak çalışmaları Yükseköğretim Kalite Kurulu tarafından belirlenen usul ve esaslar doğrultusunda yürütmek ve bu çalışmaları Senato onayına sunmak,</w:t>
      </w:r>
      <w:proofErr w:type="gramEnd"/>
    </w:p>
    <w:p w14:paraId="1844674F"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İç değerlendirme çalışmalarını yürütmek ve kurumsal değerlendirme ve kalite geliştirme çalışmalarının sonuçlarını içeren yıllık kurumsal değerlendirme raporunu hazırlamak ve Senatoya sunmak, onaylanan yıllık kurumsal değerlendirme raporunu kurumun internet ortamında ana sayfasında ulaşılacak şekilde kamuoyu ile paylaşmak,</w:t>
      </w:r>
    </w:p>
    <w:p w14:paraId="133BF6FA"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lastRenderedPageBreak/>
        <w:t xml:space="preserve">Gerekli olduğu takdirde birimi ile ilgili 9001:2015 ve 10002 </w:t>
      </w:r>
      <w:proofErr w:type="gramStart"/>
      <w:r w:rsidRPr="00D6413D">
        <w:rPr>
          <w:rFonts w:ascii="Times New Roman" w:hAnsi="Times New Roman" w:cs="Times New Roman"/>
          <w:sz w:val="24"/>
          <w:szCs w:val="24"/>
        </w:rPr>
        <w:t>prosedürlerinin</w:t>
      </w:r>
      <w:proofErr w:type="gramEnd"/>
      <w:r w:rsidRPr="00D6413D">
        <w:rPr>
          <w:rFonts w:ascii="Times New Roman" w:hAnsi="Times New Roman" w:cs="Times New Roman"/>
          <w:sz w:val="24"/>
          <w:szCs w:val="24"/>
        </w:rPr>
        <w:t xml:space="preserve"> (içeriğinde talimat ve formların) değişikliği ile ilgili/yeni doküman oluşturmakla ilgili talepte bulunmak, bu dokümanların güncelliğini korumasını sağlamak,</w:t>
      </w:r>
    </w:p>
    <w:p w14:paraId="7E7E8DEA"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 xml:space="preserve">Tüm çalışmalarını görev tanımlarına ve 9001:2015 ve 10002 Kalite Güvence Sistemi </w:t>
      </w:r>
      <w:proofErr w:type="gramStart"/>
      <w:r w:rsidRPr="00D6413D">
        <w:rPr>
          <w:rFonts w:ascii="Times New Roman" w:hAnsi="Times New Roman" w:cs="Times New Roman"/>
          <w:sz w:val="24"/>
          <w:szCs w:val="24"/>
        </w:rPr>
        <w:t>prosedürlerine</w:t>
      </w:r>
      <w:proofErr w:type="gramEnd"/>
      <w:r w:rsidRPr="00D6413D">
        <w:rPr>
          <w:rFonts w:ascii="Times New Roman" w:hAnsi="Times New Roman" w:cs="Times New Roman"/>
          <w:sz w:val="24"/>
          <w:szCs w:val="24"/>
        </w:rPr>
        <w:t xml:space="preserve"> uygun olarak gerçekleştirmek,</w:t>
      </w:r>
    </w:p>
    <w:p w14:paraId="58173395"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Dış değerlendirme sürecinde gerekli hazırlıkları yapmak, Yükseköğretim Kalite Kurulu ile dış değerlendirici kurumlara her türlü desteği vermek.</w:t>
      </w:r>
    </w:p>
    <w:p w14:paraId="0D22B26C" w14:textId="77777777" w:rsidR="00803818" w:rsidRPr="00D6413D" w:rsidRDefault="00803818" w:rsidP="00803818">
      <w:pPr>
        <w:pStyle w:val="ListeParagraf"/>
        <w:numPr>
          <w:ilvl w:val="0"/>
          <w:numId w:val="39"/>
        </w:numPr>
        <w:jc w:val="both"/>
        <w:rPr>
          <w:rFonts w:ascii="Times New Roman" w:hAnsi="Times New Roman" w:cs="Times New Roman"/>
          <w:sz w:val="24"/>
          <w:szCs w:val="24"/>
        </w:rPr>
      </w:pPr>
      <w:r w:rsidRPr="00D6413D">
        <w:rPr>
          <w:rFonts w:ascii="Times New Roman" w:hAnsi="Times New Roman" w:cs="Times New Roman"/>
          <w:sz w:val="24"/>
          <w:szCs w:val="24"/>
        </w:rPr>
        <w:t>Akademik Birim Kalite Temsilcileri/İdari Birim Kalite Temsilcilerinin görevleri şunlardır;</w:t>
      </w:r>
    </w:p>
    <w:p w14:paraId="0723A42B"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Kalite dokümanlarını hazırlayarak ilgili birim amirinin onayına sunar,</w:t>
      </w:r>
    </w:p>
    <w:p w14:paraId="7D5DAB4E"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Kalite Yönetim Sistemi dokümanlarını güncellenmesini ve muhafazasını takip eder,</w:t>
      </w:r>
    </w:p>
    <w:p w14:paraId="0D81DD8E"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Dış kaynaklı dokümanların takibini ve muhafazasını takip eder,</w:t>
      </w:r>
    </w:p>
    <w:p w14:paraId="4A1D3AC5"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Birim ve ünitelerden gelen yenileme talep formlarını değerlendirir,</w:t>
      </w:r>
    </w:p>
    <w:p w14:paraId="5E647B85"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 xml:space="preserve">Gelişmeleri izleyerek gerekli </w:t>
      </w:r>
      <w:proofErr w:type="gramStart"/>
      <w:r w:rsidRPr="00D6413D">
        <w:rPr>
          <w:rFonts w:ascii="Times New Roman" w:hAnsi="Times New Roman" w:cs="Times New Roman"/>
          <w:sz w:val="24"/>
          <w:szCs w:val="24"/>
        </w:rPr>
        <w:t>revizyonları</w:t>
      </w:r>
      <w:proofErr w:type="gramEnd"/>
      <w:r w:rsidRPr="00D6413D">
        <w:rPr>
          <w:rFonts w:ascii="Times New Roman" w:hAnsi="Times New Roman" w:cs="Times New Roman"/>
          <w:sz w:val="24"/>
          <w:szCs w:val="24"/>
        </w:rPr>
        <w:t xml:space="preserve"> ve dağıtımlarını yapar,</w:t>
      </w:r>
    </w:p>
    <w:p w14:paraId="4FE382FE"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Kuruluş kalite iç tetkiklerinin koordinasyonunu, planlamasını yapar ve bu plan doğrultusunda tetkiklerin gerçekleştirilmesini sağlar,</w:t>
      </w:r>
    </w:p>
    <w:p w14:paraId="662536C5"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Uygun olmayan hizmetlerle ilgili düzeltici ve önleyici faaliyetlerin başlatılmasını, birimler arası koordinasyonu, görüş alış-verişini ve uygunsuzluklar düzeltilinceye kadar takibini yapar,</w:t>
      </w:r>
    </w:p>
    <w:p w14:paraId="3CB2FE01"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Kuruluşumuzun Kalite Politikası ve Kalite Yönetim Sistemini diğer kurum ve kuruluşlara tanıtmak, onlarla kıyaslama yapmakta temsilcilik rolünü üstlenir,</w:t>
      </w:r>
    </w:p>
    <w:p w14:paraId="39C74F6B"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Risk yönetimi çalışmalarında birim çalışanları ile birlikte işbirliği sağlanarak koordinasyonu yapmak,</w:t>
      </w:r>
    </w:p>
    <w:p w14:paraId="2E3E9AA8"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Kalite Yönetim Sistemleri çerçevesinde birim yapılanmasını sağlamak,</w:t>
      </w:r>
    </w:p>
    <w:p w14:paraId="32BFF041"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Süreç sorumluları ve çalışanlara Kalite Yönetim Sistemleri, birim ihtiyaçlarına ilişkin eğitim verilmesini koordine etmek,</w:t>
      </w:r>
    </w:p>
    <w:p w14:paraId="0870C38F"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Yönetim Gözden Geçirme toplantısı için girdileri hazırlamak, toplantının yapılması, alınan kararların yazılması ve birimlere dağıtımını yapmak,</w:t>
      </w:r>
    </w:p>
    <w:p w14:paraId="690B0589" w14:textId="77777777" w:rsidR="00803818" w:rsidRPr="00D6413D"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 xml:space="preserve">Kalite hedeflerinin belirlenmesini ve hedef </w:t>
      </w:r>
      <w:proofErr w:type="gramStart"/>
      <w:r w:rsidRPr="00D6413D">
        <w:rPr>
          <w:rFonts w:ascii="Times New Roman" w:hAnsi="Times New Roman" w:cs="Times New Roman"/>
          <w:sz w:val="24"/>
          <w:szCs w:val="24"/>
        </w:rPr>
        <w:t>bazlı</w:t>
      </w:r>
      <w:proofErr w:type="gramEnd"/>
      <w:r w:rsidRPr="00D6413D">
        <w:rPr>
          <w:rFonts w:ascii="Times New Roman" w:hAnsi="Times New Roman" w:cs="Times New Roman"/>
          <w:sz w:val="24"/>
          <w:szCs w:val="24"/>
        </w:rPr>
        <w:t xml:space="preserve"> performans ölçümlerinin yapılmasını sağlamak,</w:t>
      </w:r>
    </w:p>
    <w:p w14:paraId="66E048A3" w14:textId="32CF2ECD" w:rsidR="00803818" w:rsidRDefault="00803818" w:rsidP="00803818">
      <w:pPr>
        <w:pStyle w:val="ListeParagraf"/>
        <w:numPr>
          <w:ilvl w:val="1"/>
          <w:numId w:val="39"/>
        </w:numPr>
        <w:jc w:val="both"/>
        <w:rPr>
          <w:rFonts w:ascii="Times New Roman" w:hAnsi="Times New Roman" w:cs="Times New Roman"/>
          <w:sz w:val="24"/>
          <w:szCs w:val="24"/>
        </w:rPr>
      </w:pPr>
      <w:r w:rsidRPr="00D6413D">
        <w:rPr>
          <w:rFonts w:ascii="Times New Roman" w:hAnsi="Times New Roman" w:cs="Times New Roman"/>
          <w:sz w:val="24"/>
          <w:szCs w:val="24"/>
        </w:rPr>
        <w:t>Süreçlerin performanslarının ölçülmesi ile ilgili gerekli çalışmaları yapmaktır.</w:t>
      </w:r>
    </w:p>
    <w:p w14:paraId="595ED2E9" w14:textId="58E86C0E" w:rsidR="002068B7" w:rsidRPr="002068B7" w:rsidRDefault="002068B7" w:rsidP="002068B7">
      <w:pPr>
        <w:spacing w:after="0"/>
        <w:rPr>
          <w:rFonts w:ascii="Times New Roman" w:hAnsi="Times New Roman" w:cs="Times New Roman"/>
          <w:b/>
          <w:sz w:val="24"/>
          <w:szCs w:val="24"/>
        </w:rPr>
      </w:pPr>
      <w:r w:rsidRPr="002068B7">
        <w:rPr>
          <w:rFonts w:ascii="Times New Roman" w:hAnsi="Times New Roman" w:cs="Times New Roman"/>
          <w:b/>
          <w:sz w:val="24"/>
          <w:szCs w:val="24"/>
        </w:rPr>
        <w:t>MADDE 2</w:t>
      </w:r>
      <w:r>
        <w:rPr>
          <w:rFonts w:ascii="Times New Roman" w:hAnsi="Times New Roman" w:cs="Times New Roman"/>
          <w:b/>
          <w:sz w:val="24"/>
          <w:szCs w:val="24"/>
        </w:rPr>
        <w:t>5</w:t>
      </w:r>
      <w:r w:rsidRPr="002068B7">
        <w:rPr>
          <w:rFonts w:ascii="Times New Roman" w:hAnsi="Times New Roman" w:cs="Times New Roman"/>
          <w:b/>
          <w:sz w:val="24"/>
          <w:szCs w:val="24"/>
        </w:rPr>
        <w:t>-</w:t>
      </w:r>
    </w:p>
    <w:p w14:paraId="5F2FE547" w14:textId="77777777" w:rsidR="002068B7" w:rsidRDefault="002068B7" w:rsidP="002068B7">
      <w:pPr>
        <w:spacing w:after="0"/>
        <w:rPr>
          <w:rFonts w:ascii="Times New Roman" w:hAnsi="Times New Roman" w:cs="Times New Roman"/>
          <w:sz w:val="24"/>
          <w:szCs w:val="24"/>
        </w:rPr>
      </w:pPr>
    </w:p>
    <w:p w14:paraId="3CFFF5FE" w14:textId="6CB46266" w:rsidR="002068B7" w:rsidRPr="002068B7" w:rsidRDefault="002068B7" w:rsidP="002068B7">
      <w:pPr>
        <w:rPr>
          <w:rFonts w:ascii="Times New Roman" w:hAnsi="Times New Roman" w:cs="Times New Roman"/>
          <w:sz w:val="24"/>
          <w:szCs w:val="24"/>
        </w:rPr>
      </w:pPr>
      <w:r w:rsidRPr="002068B7">
        <w:rPr>
          <w:rFonts w:ascii="Times New Roman" w:hAnsi="Times New Roman" w:cs="Times New Roman"/>
          <w:sz w:val="24"/>
          <w:szCs w:val="24"/>
        </w:rPr>
        <w:t>Mezunlar Ofisi ve Kariyer Geliştirme Koordinatörü Rektör tarafından atanır</w:t>
      </w:r>
    </w:p>
    <w:p w14:paraId="14BE532D" w14:textId="29C36A9E" w:rsidR="002068B7" w:rsidRPr="002068B7" w:rsidRDefault="002068B7" w:rsidP="002068B7">
      <w:pPr>
        <w:pStyle w:val="ListeParagraf"/>
        <w:numPr>
          <w:ilvl w:val="0"/>
          <w:numId w:val="40"/>
        </w:numPr>
        <w:jc w:val="both"/>
        <w:rPr>
          <w:rFonts w:ascii="Times New Roman" w:hAnsi="Times New Roman" w:cs="Times New Roman"/>
          <w:sz w:val="24"/>
          <w:szCs w:val="24"/>
        </w:rPr>
      </w:pPr>
      <w:r w:rsidRPr="002068B7">
        <w:rPr>
          <w:rFonts w:ascii="Times New Roman" w:hAnsi="Times New Roman" w:cs="Times New Roman"/>
          <w:sz w:val="24"/>
          <w:szCs w:val="24"/>
        </w:rPr>
        <w:t>Mezunlar Ofisi ve Kariyer Geliştirme Koordinatörü görevleri şunlardır;</w:t>
      </w:r>
    </w:p>
    <w:p w14:paraId="0A736DF7" w14:textId="0A7A14D6" w:rsidR="002068B7" w:rsidRDefault="002068B7" w:rsidP="002068B7">
      <w:pPr>
        <w:pStyle w:val="ListeParagraf"/>
        <w:numPr>
          <w:ilvl w:val="0"/>
          <w:numId w:val="42"/>
        </w:numPr>
        <w:jc w:val="both"/>
        <w:rPr>
          <w:rFonts w:ascii="Times New Roman" w:hAnsi="Times New Roman" w:cs="Times New Roman"/>
          <w:sz w:val="24"/>
          <w:szCs w:val="24"/>
        </w:rPr>
      </w:pPr>
      <w:r w:rsidRPr="002068B7">
        <w:rPr>
          <w:rFonts w:ascii="Times New Roman" w:hAnsi="Times New Roman" w:cs="Times New Roman"/>
          <w:sz w:val="24"/>
          <w:szCs w:val="24"/>
        </w:rPr>
        <w:t>Ofisi ve Kariyer Geliştirme Koordinatörlüğünü yönetmek ve temsil etmek</w:t>
      </w:r>
    </w:p>
    <w:p w14:paraId="094E56A7" w14:textId="6702F714" w:rsidR="002068B7" w:rsidRDefault="002068B7" w:rsidP="002068B7">
      <w:pPr>
        <w:pStyle w:val="ListeParagraf"/>
        <w:numPr>
          <w:ilvl w:val="0"/>
          <w:numId w:val="42"/>
        </w:numPr>
        <w:jc w:val="both"/>
        <w:rPr>
          <w:rFonts w:ascii="Times New Roman" w:hAnsi="Times New Roman" w:cs="Times New Roman"/>
          <w:sz w:val="24"/>
          <w:szCs w:val="24"/>
        </w:rPr>
      </w:pPr>
      <w:r w:rsidRPr="002068B7">
        <w:rPr>
          <w:rFonts w:ascii="Times New Roman" w:hAnsi="Times New Roman" w:cs="Times New Roman"/>
          <w:sz w:val="24"/>
          <w:szCs w:val="24"/>
        </w:rPr>
        <w:t>Koordinatörlük faaliyetlerini amaçları doğrultusunda yürütülmesini sağlamak ve çıkabilecek sorunları çözmek</w:t>
      </w:r>
    </w:p>
    <w:p w14:paraId="1D5F07CE" w14:textId="0F8D2DA9" w:rsidR="002068B7" w:rsidRPr="002068B7" w:rsidRDefault="002068B7" w:rsidP="002068B7">
      <w:pPr>
        <w:pStyle w:val="ListeParagraf"/>
        <w:numPr>
          <w:ilvl w:val="0"/>
          <w:numId w:val="42"/>
        </w:numPr>
        <w:jc w:val="both"/>
        <w:rPr>
          <w:rFonts w:ascii="Times New Roman" w:hAnsi="Times New Roman" w:cs="Times New Roman"/>
          <w:sz w:val="24"/>
          <w:szCs w:val="24"/>
        </w:rPr>
      </w:pPr>
      <w:r w:rsidRPr="00E852C2">
        <w:rPr>
          <w:rFonts w:ascii="Times New Roman" w:hAnsi="Times New Roman" w:cs="Times New Roman"/>
          <w:sz w:val="24"/>
          <w:szCs w:val="24"/>
        </w:rPr>
        <w:t>Koordinatörlük bünyesinde gerekli hizmet birimleri oluşturmak, bu birimlerin faaliyetlerini düzenlemek ve kontrol etmek</w:t>
      </w:r>
    </w:p>
    <w:p w14:paraId="61BB3A15" w14:textId="5FDFC1FB" w:rsidR="002068B7" w:rsidRPr="002068B7" w:rsidRDefault="002068B7" w:rsidP="002068B7">
      <w:pPr>
        <w:pStyle w:val="ListeParagraf"/>
        <w:numPr>
          <w:ilvl w:val="0"/>
          <w:numId w:val="42"/>
        </w:numPr>
        <w:jc w:val="both"/>
        <w:rPr>
          <w:rFonts w:ascii="Times New Roman" w:hAnsi="Times New Roman" w:cs="Times New Roman"/>
          <w:sz w:val="24"/>
          <w:szCs w:val="24"/>
        </w:rPr>
      </w:pPr>
      <w:r w:rsidRPr="002068B7">
        <w:rPr>
          <w:rFonts w:ascii="Times New Roman" w:hAnsi="Times New Roman" w:cs="Times New Roman"/>
          <w:sz w:val="24"/>
          <w:szCs w:val="24"/>
          <w:lang w:val="de-DE"/>
        </w:rPr>
        <w:t xml:space="preserve">Rektörlük </w:t>
      </w:r>
      <w:proofErr w:type="spellStart"/>
      <w:r w:rsidRPr="002068B7">
        <w:rPr>
          <w:rFonts w:ascii="Times New Roman" w:hAnsi="Times New Roman" w:cs="Times New Roman"/>
          <w:sz w:val="24"/>
          <w:szCs w:val="24"/>
          <w:lang w:val="de-DE"/>
        </w:rPr>
        <w:t>ile</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gerekli</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iletişimi</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sağlamak</w:t>
      </w:r>
      <w:proofErr w:type="spellEnd"/>
      <w:r w:rsidRPr="002068B7">
        <w:rPr>
          <w:rFonts w:ascii="Times New Roman" w:hAnsi="Times New Roman" w:cs="Times New Roman"/>
          <w:sz w:val="24"/>
          <w:szCs w:val="24"/>
          <w:lang w:val="de-DE"/>
        </w:rPr>
        <w:t xml:space="preserve"> </w:t>
      </w:r>
    </w:p>
    <w:p w14:paraId="66B02612" w14:textId="47A5D808" w:rsidR="002068B7" w:rsidRPr="002068B7" w:rsidRDefault="002068B7" w:rsidP="002068B7">
      <w:pPr>
        <w:pStyle w:val="ListeParagraf"/>
        <w:numPr>
          <w:ilvl w:val="0"/>
          <w:numId w:val="42"/>
        </w:numPr>
        <w:jc w:val="both"/>
        <w:rPr>
          <w:rFonts w:ascii="Times New Roman" w:hAnsi="Times New Roman" w:cs="Times New Roman"/>
          <w:sz w:val="24"/>
          <w:szCs w:val="24"/>
        </w:rPr>
      </w:pPr>
      <w:r w:rsidRPr="00E852C2">
        <w:rPr>
          <w:rFonts w:ascii="Times New Roman" w:hAnsi="Times New Roman" w:cs="Times New Roman"/>
          <w:sz w:val="24"/>
          <w:szCs w:val="24"/>
        </w:rPr>
        <w:t>Üniversite içi ve dışı kişi ve kuruluşlar arasındaki işbirliği ve koordinasyonu sağlamak</w:t>
      </w:r>
    </w:p>
    <w:p w14:paraId="0EB176B4" w14:textId="65907F04" w:rsidR="002068B7" w:rsidRPr="002068B7" w:rsidRDefault="002068B7" w:rsidP="002068B7">
      <w:pPr>
        <w:pStyle w:val="ListeParagraf"/>
        <w:numPr>
          <w:ilvl w:val="0"/>
          <w:numId w:val="42"/>
        </w:numPr>
        <w:jc w:val="both"/>
        <w:rPr>
          <w:rFonts w:ascii="Times New Roman" w:hAnsi="Times New Roman" w:cs="Times New Roman"/>
          <w:sz w:val="24"/>
          <w:szCs w:val="24"/>
        </w:rPr>
      </w:pPr>
      <w:r w:rsidRPr="00E852C2">
        <w:rPr>
          <w:rFonts w:ascii="Times New Roman" w:hAnsi="Times New Roman" w:cs="Times New Roman"/>
          <w:sz w:val="24"/>
          <w:szCs w:val="24"/>
        </w:rPr>
        <w:t>Koordinatörlük yönetim kurulunu toplantıya çağırmak, başkanlık etmek ve alınan kararları uygulamak</w:t>
      </w:r>
    </w:p>
    <w:p w14:paraId="49239C06" w14:textId="034C4FA4" w:rsidR="002068B7" w:rsidRDefault="002068B7" w:rsidP="002068B7">
      <w:pPr>
        <w:pStyle w:val="ListeParagraf"/>
        <w:numPr>
          <w:ilvl w:val="0"/>
          <w:numId w:val="42"/>
        </w:numPr>
        <w:jc w:val="both"/>
        <w:rPr>
          <w:rFonts w:ascii="Times New Roman" w:hAnsi="Times New Roman" w:cs="Times New Roman"/>
          <w:sz w:val="24"/>
          <w:szCs w:val="24"/>
        </w:rPr>
      </w:pPr>
      <w:r w:rsidRPr="002068B7">
        <w:rPr>
          <w:rFonts w:ascii="Times New Roman" w:hAnsi="Times New Roman" w:cs="Times New Roman"/>
          <w:sz w:val="24"/>
          <w:szCs w:val="24"/>
        </w:rPr>
        <w:lastRenderedPageBreak/>
        <w:t>Rektör tarafından onaylanan Koordinatörlük bütçesini ve çalışma programını uygulamak</w:t>
      </w:r>
    </w:p>
    <w:p w14:paraId="76257AB4" w14:textId="20209F7E" w:rsidR="002068B7" w:rsidRPr="002068B7" w:rsidRDefault="002068B7" w:rsidP="002068B7">
      <w:pPr>
        <w:pStyle w:val="ListeParagraf"/>
        <w:numPr>
          <w:ilvl w:val="0"/>
          <w:numId w:val="42"/>
        </w:numPr>
        <w:jc w:val="both"/>
        <w:rPr>
          <w:rFonts w:ascii="Times New Roman" w:hAnsi="Times New Roman" w:cs="Times New Roman"/>
          <w:sz w:val="24"/>
          <w:szCs w:val="24"/>
        </w:rPr>
      </w:pPr>
      <w:r w:rsidRPr="002068B7">
        <w:rPr>
          <w:rFonts w:ascii="Times New Roman" w:hAnsi="Times New Roman" w:cs="Times New Roman"/>
          <w:sz w:val="24"/>
          <w:szCs w:val="24"/>
        </w:rPr>
        <w:t>Üniversitenin stratejik planındaki kendi sürecine ait olan konuları takip etmek, uygulamak ve sonuçlarını raporlamak</w:t>
      </w:r>
    </w:p>
    <w:p w14:paraId="6C10B707" w14:textId="77777777" w:rsidR="002068B7" w:rsidRDefault="002068B7" w:rsidP="002068B7">
      <w:pPr>
        <w:pStyle w:val="ListeParagraf"/>
        <w:numPr>
          <w:ilvl w:val="0"/>
          <w:numId w:val="40"/>
        </w:numPr>
        <w:jc w:val="both"/>
        <w:rPr>
          <w:rFonts w:ascii="Times New Roman" w:hAnsi="Times New Roman" w:cs="Times New Roman"/>
          <w:sz w:val="24"/>
          <w:szCs w:val="24"/>
          <w:lang w:val="de-DE"/>
        </w:rPr>
      </w:pPr>
      <w:proofErr w:type="spellStart"/>
      <w:r w:rsidRPr="002068B7">
        <w:rPr>
          <w:rFonts w:ascii="Times New Roman" w:hAnsi="Times New Roman" w:cs="Times New Roman"/>
          <w:sz w:val="24"/>
          <w:szCs w:val="24"/>
          <w:lang w:val="de-DE"/>
        </w:rPr>
        <w:t>Mezunlar</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Ofisi</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ve</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Kariyer</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Geliştirme</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Koordinatörlüğü</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seketerliği</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görevleri</w:t>
      </w:r>
      <w:proofErr w:type="spellEnd"/>
    </w:p>
    <w:p w14:paraId="00FC71C0" w14:textId="74E4F0CE" w:rsidR="002068B7" w:rsidRDefault="002068B7" w:rsidP="002068B7">
      <w:pPr>
        <w:pStyle w:val="ListeParagraf"/>
        <w:numPr>
          <w:ilvl w:val="0"/>
          <w:numId w:val="43"/>
        </w:numPr>
        <w:jc w:val="both"/>
        <w:rPr>
          <w:rFonts w:ascii="Times New Roman" w:hAnsi="Times New Roman" w:cs="Times New Roman"/>
          <w:sz w:val="24"/>
          <w:szCs w:val="24"/>
          <w:lang w:val="de-DE"/>
        </w:rPr>
      </w:pPr>
      <w:r w:rsidRPr="002068B7">
        <w:rPr>
          <w:rFonts w:ascii="Times New Roman" w:hAnsi="Times New Roman" w:cs="Times New Roman"/>
          <w:sz w:val="24"/>
          <w:szCs w:val="24"/>
          <w:lang w:val="de-DE"/>
        </w:rPr>
        <w:t xml:space="preserve">Elektronik </w:t>
      </w:r>
      <w:proofErr w:type="spellStart"/>
      <w:r w:rsidRPr="002068B7">
        <w:rPr>
          <w:rFonts w:ascii="Times New Roman" w:hAnsi="Times New Roman" w:cs="Times New Roman"/>
          <w:sz w:val="24"/>
          <w:szCs w:val="24"/>
          <w:lang w:val="de-DE"/>
        </w:rPr>
        <w:t>Belge</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Yönetim</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Sistemi</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üzerinden</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gelen-giden</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evrakları</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kaydetmek</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havale</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edilen</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evrağı</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ilgililere</w:t>
      </w:r>
      <w:proofErr w:type="spellEnd"/>
      <w:r>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göndermek</w:t>
      </w:r>
      <w:proofErr w:type="spellEnd"/>
    </w:p>
    <w:p w14:paraId="14BE5C42" w14:textId="5A144A56" w:rsidR="002068B7" w:rsidRDefault="002068B7" w:rsidP="002068B7">
      <w:pPr>
        <w:pStyle w:val="ListeParagraf"/>
        <w:numPr>
          <w:ilvl w:val="0"/>
          <w:numId w:val="43"/>
        </w:numPr>
        <w:jc w:val="both"/>
        <w:rPr>
          <w:rFonts w:ascii="Times New Roman" w:hAnsi="Times New Roman" w:cs="Times New Roman"/>
          <w:sz w:val="24"/>
          <w:szCs w:val="24"/>
          <w:lang w:val="de-DE"/>
        </w:rPr>
      </w:pPr>
      <w:proofErr w:type="spellStart"/>
      <w:r w:rsidRPr="002068B7">
        <w:rPr>
          <w:rFonts w:ascii="Times New Roman" w:hAnsi="Times New Roman" w:cs="Times New Roman"/>
          <w:sz w:val="24"/>
          <w:szCs w:val="24"/>
          <w:lang w:val="de-DE"/>
        </w:rPr>
        <w:t>ilgili</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yazışmalarının</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düzenlenmesi</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takip</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edilmesi</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dosyalanması</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ve</w:t>
      </w:r>
      <w:proofErr w:type="spellEnd"/>
      <w:r>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arşivlenmesini</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faaliyetini</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yürütmek</w:t>
      </w:r>
      <w:proofErr w:type="spellEnd"/>
    </w:p>
    <w:p w14:paraId="65E5FDC1" w14:textId="6648E652" w:rsidR="002068B7" w:rsidRDefault="002068B7" w:rsidP="002068B7">
      <w:pPr>
        <w:pStyle w:val="ListeParagraf"/>
        <w:numPr>
          <w:ilvl w:val="0"/>
          <w:numId w:val="43"/>
        </w:numPr>
        <w:jc w:val="both"/>
        <w:rPr>
          <w:rFonts w:ascii="Times New Roman" w:hAnsi="Times New Roman" w:cs="Times New Roman"/>
          <w:sz w:val="24"/>
          <w:szCs w:val="24"/>
          <w:lang w:val="de-DE"/>
        </w:rPr>
      </w:pPr>
      <w:proofErr w:type="spellStart"/>
      <w:r w:rsidRPr="002068B7">
        <w:rPr>
          <w:rFonts w:ascii="Times New Roman" w:hAnsi="Times New Roman" w:cs="Times New Roman"/>
          <w:sz w:val="24"/>
          <w:szCs w:val="24"/>
          <w:lang w:val="de-DE"/>
        </w:rPr>
        <w:t>İmzalanan</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evrakların</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ilgili</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yerlere</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zimmet</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posta</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e-mail</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faks</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ile</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gönderilmesini</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sağlamak</w:t>
      </w:r>
      <w:proofErr w:type="spellEnd"/>
    </w:p>
    <w:p w14:paraId="4344D4A4" w14:textId="139B5D66" w:rsidR="002068B7" w:rsidRDefault="002068B7" w:rsidP="002068B7">
      <w:pPr>
        <w:pStyle w:val="ListeParagraf"/>
        <w:numPr>
          <w:ilvl w:val="0"/>
          <w:numId w:val="43"/>
        </w:numPr>
        <w:jc w:val="both"/>
        <w:rPr>
          <w:rFonts w:ascii="Times New Roman" w:hAnsi="Times New Roman" w:cs="Times New Roman"/>
          <w:sz w:val="24"/>
          <w:szCs w:val="24"/>
          <w:lang w:val="de-DE"/>
        </w:rPr>
      </w:pPr>
      <w:proofErr w:type="spellStart"/>
      <w:r w:rsidRPr="002068B7">
        <w:rPr>
          <w:rFonts w:ascii="Times New Roman" w:hAnsi="Times New Roman" w:cs="Times New Roman"/>
          <w:sz w:val="24"/>
          <w:szCs w:val="24"/>
          <w:lang w:val="de-DE"/>
        </w:rPr>
        <w:t>Toplantı</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gündemini</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hazırlamak</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ve</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üyelere</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dağıtılmasını</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sağlamak</w:t>
      </w:r>
      <w:proofErr w:type="spellEnd"/>
    </w:p>
    <w:p w14:paraId="429E7743" w14:textId="6B8072BC" w:rsidR="002068B7" w:rsidRDefault="002068B7" w:rsidP="002068B7">
      <w:pPr>
        <w:pStyle w:val="ListeParagraf"/>
        <w:numPr>
          <w:ilvl w:val="0"/>
          <w:numId w:val="43"/>
        </w:numPr>
        <w:jc w:val="both"/>
        <w:rPr>
          <w:rFonts w:ascii="Times New Roman" w:hAnsi="Times New Roman" w:cs="Times New Roman"/>
          <w:sz w:val="24"/>
          <w:szCs w:val="24"/>
          <w:lang w:val="de-DE"/>
        </w:rPr>
      </w:pPr>
      <w:proofErr w:type="spellStart"/>
      <w:r w:rsidRPr="002068B7">
        <w:rPr>
          <w:rFonts w:ascii="Times New Roman" w:hAnsi="Times New Roman" w:cs="Times New Roman"/>
          <w:sz w:val="24"/>
          <w:szCs w:val="24"/>
          <w:lang w:val="de-DE"/>
        </w:rPr>
        <w:t>Yazışmaların</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kısa</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anlaşılır</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ve</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hatasız</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olmasına</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özen</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göstermek</w:t>
      </w:r>
      <w:proofErr w:type="spellEnd"/>
    </w:p>
    <w:p w14:paraId="54521D74" w14:textId="6562E6DD" w:rsidR="002068B7" w:rsidRDefault="002068B7" w:rsidP="002068B7">
      <w:pPr>
        <w:pStyle w:val="ListeParagraf"/>
        <w:numPr>
          <w:ilvl w:val="0"/>
          <w:numId w:val="43"/>
        </w:numPr>
        <w:jc w:val="both"/>
        <w:rPr>
          <w:rFonts w:ascii="Times New Roman" w:hAnsi="Times New Roman" w:cs="Times New Roman"/>
          <w:sz w:val="24"/>
          <w:szCs w:val="24"/>
          <w:lang w:val="de-DE"/>
        </w:rPr>
      </w:pPr>
      <w:proofErr w:type="spellStart"/>
      <w:r w:rsidRPr="002068B7">
        <w:rPr>
          <w:rFonts w:ascii="Times New Roman" w:hAnsi="Times New Roman" w:cs="Times New Roman"/>
          <w:sz w:val="24"/>
          <w:szCs w:val="24"/>
          <w:lang w:val="de-DE"/>
        </w:rPr>
        <w:t>Birimlerden</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gelen</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evrakları</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kontrol</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ederek</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almak</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hatalı</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olanları</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geri</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göndermek</w:t>
      </w:r>
      <w:proofErr w:type="spellEnd"/>
    </w:p>
    <w:p w14:paraId="6D40DC5B" w14:textId="1AB25006" w:rsidR="002068B7" w:rsidRDefault="002068B7" w:rsidP="002068B7">
      <w:pPr>
        <w:pStyle w:val="ListeParagraf"/>
        <w:numPr>
          <w:ilvl w:val="0"/>
          <w:numId w:val="43"/>
        </w:numPr>
        <w:jc w:val="both"/>
        <w:rPr>
          <w:rFonts w:ascii="Times New Roman" w:hAnsi="Times New Roman" w:cs="Times New Roman"/>
          <w:sz w:val="24"/>
          <w:szCs w:val="24"/>
          <w:lang w:val="de-DE"/>
        </w:rPr>
      </w:pPr>
      <w:proofErr w:type="spellStart"/>
      <w:r w:rsidRPr="002068B7">
        <w:rPr>
          <w:rFonts w:ascii="Times New Roman" w:hAnsi="Times New Roman" w:cs="Times New Roman"/>
          <w:sz w:val="24"/>
          <w:szCs w:val="24"/>
          <w:lang w:val="de-DE"/>
        </w:rPr>
        <w:t>Sosyal</w:t>
      </w:r>
      <w:proofErr w:type="spellEnd"/>
      <w:r w:rsidRPr="002068B7">
        <w:rPr>
          <w:rFonts w:ascii="Times New Roman" w:hAnsi="Times New Roman" w:cs="Times New Roman"/>
          <w:sz w:val="24"/>
          <w:szCs w:val="24"/>
          <w:lang w:val="de-DE"/>
        </w:rPr>
        <w:t xml:space="preserve"> </w:t>
      </w:r>
      <w:proofErr w:type="spellStart"/>
      <w:proofErr w:type="gramStart"/>
      <w:r w:rsidRPr="002068B7">
        <w:rPr>
          <w:rFonts w:ascii="Times New Roman" w:hAnsi="Times New Roman" w:cs="Times New Roman"/>
          <w:sz w:val="24"/>
          <w:szCs w:val="24"/>
          <w:lang w:val="de-DE"/>
        </w:rPr>
        <w:t>medya</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hesaplarını</w:t>
      </w:r>
      <w:proofErr w:type="spellEnd"/>
      <w:proofErr w:type="gram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yönetmek</w:t>
      </w:r>
      <w:proofErr w:type="spellEnd"/>
    </w:p>
    <w:p w14:paraId="6C527A81" w14:textId="0DE8A873" w:rsidR="002068B7" w:rsidRDefault="002068B7" w:rsidP="002068B7">
      <w:pPr>
        <w:pStyle w:val="ListeParagraf"/>
        <w:numPr>
          <w:ilvl w:val="0"/>
          <w:numId w:val="43"/>
        </w:numPr>
        <w:jc w:val="both"/>
        <w:rPr>
          <w:rFonts w:ascii="Times New Roman" w:hAnsi="Times New Roman" w:cs="Times New Roman"/>
          <w:sz w:val="24"/>
          <w:szCs w:val="24"/>
          <w:lang w:val="de-DE"/>
        </w:rPr>
      </w:pPr>
      <w:proofErr w:type="spellStart"/>
      <w:r w:rsidRPr="002068B7">
        <w:rPr>
          <w:rFonts w:ascii="Times New Roman" w:hAnsi="Times New Roman" w:cs="Times New Roman"/>
          <w:sz w:val="24"/>
          <w:szCs w:val="24"/>
          <w:lang w:val="de-DE"/>
        </w:rPr>
        <w:t>Etkinlikler</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için</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ilan</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duyurularını</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yapmak</w:t>
      </w:r>
      <w:proofErr w:type="spellEnd"/>
    </w:p>
    <w:p w14:paraId="333292FC" w14:textId="316120D2" w:rsidR="002068B7" w:rsidRDefault="002068B7" w:rsidP="002068B7">
      <w:pPr>
        <w:pStyle w:val="ListeParagraf"/>
        <w:numPr>
          <w:ilvl w:val="0"/>
          <w:numId w:val="43"/>
        </w:numPr>
        <w:jc w:val="both"/>
        <w:rPr>
          <w:rFonts w:ascii="Times New Roman" w:hAnsi="Times New Roman" w:cs="Times New Roman"/>
          <w:sz w:val="24"/>
          <w:szCs w:val="24"/>
          <w:lang w:val="de-DE"/>
        </w:rPr>
      </w:pPr>
      <w:proofErr w:type="spellStart"/>
      <w:r w:rsidRPr="002068B7">
        <w:rPr>
          <w:rFonts w:ascii="Times New Roman" w:hAnsi="Times New Roman" w:cs="Times New Roman"/>
          <w:sz w:val="24"/>
          <w:szCs w:val="24"/>
          <w:lang w:val="de-DE"/>
        </w:rPr>
        <w:t>Etkinliklerin</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bitiminde</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programa</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ilişkin</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fotoğrafları</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yayınlamak</w:t>
      </w:r>
      <w:proofErr w:type="spellEnd"/>
    </w:p>
    <w:p w14:paraId="363DAB95" w14:textId="444A67A9" w:rsidR="002068B7" w:rsidRPr="002068B7" w:rsidRDefault="002068B7" w:rsidP="002068B7">
      <w:pPr>
        <w:pStyle w:val="ListeParagraf"/>
        <w:numPr>
          <w:ilvl w:val="0"/>
          <w:numId w:val="43"/>
        </w:numPr>
        <w:jc w:val="both"/>
        <w:rPr>
          <w:rFonts w:ascii="Times New Roman" w:hAnsi="Times New Roman" w:cs="Times New Roman"/>
          <w:sz w:val="24"/>
          <w:szCs w:val="24"/>
          <w:lang w:val="de-DE"/>
        </w:rPr>
      </w:pPr>
      <w:r w:rsidRPr="002068B7">
        <w:rPr>
          <w:rFonts w:ascii="Times New Roman" w:hAnsi="Times New Roman" w:cs="Times New Roman"/>
          <w:sz w:val="24"/>
          <w:szCs w:val="24"/>
          <w:lang w:val="de-DE"/>
        </w:rPr>
        <w:t>E-</w:t>
      </w:r>
      <w:proofErr w:type="spellStart"/>
      <w:r w:rsidRPr="002068B7">
        <w:rPr>
          <w:rFonts w:ascii="Times New Roman" w:hAnsi="Times New Roman" w:cs="Times New Roman"/>
          <w:sz w:val="24"/>
          <w:szCs w:val="24"/>
          <w:lang w:val="de-DE"/>
        </w:rPr>
        <w:t>posta</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hesabına</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gelen</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maillere</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cevap</w:t>
      </w:r>
      <w:proofErr w:type="spellEnd"/>
      <w:r w:rsidRPr="002068B7">
        <w:rPr>
          <w:rFonts w:ascii="Times New Roman" w:hAnsi="Times New Roman" w:cs="Times New Roman"/>
          <w:sz w:val="24"/>
          <w:szCs w:val="24"/>
          <w:lang w:val="de-DE"/>
        </w:rPr>
        <w:t xml:space="preserve"> </w:t>
      </w:r>
      <w:proofErr w:type="spellStart"/>
      <w:r w:rsidRPr="002068B7">
        <w:rPr>
          <w:rFonts w:ascii="Times New Roman" w:hAnsi="Times New Roman" w:cs="Times New Roman"/>
          <w:sz w:val="24"/>
          <w:szCs w:val="24"/>
          <w:lang w:val="de-DE"/>
        </w:rPr>
        <w:t>yazmak</w:t>
      </w:r>
      <w:proofErr w:type="spellEnd"/>
    </w:p>
    <w:p w14:paraId="454F7652" w14:textId="77777777" w:rsidR="00803818" w:rsidRPr="00D6413D" w:rsidRDefault="00803818" w:rsidP="00803818">
      <w:pPr>
        <w:pStyle w:val="ListeParagraf"/>
        <w:ind w:left="1440"/>
        <w:rPr>
          <w:rFonts w:ascii="Times New Roman" w:hAnsi="Times New Roman" w:cs="Times New Roman"/>
          <w:sz w:val="24"/>
          <w:szCs w:val="24"/>
        </w:rPr>
      </w:pPr>
    </w:p>
    <w:p w14:paraId="774F8724" w14:textId="5583EFC6" w:rsidR="00F640D2" w:rsidRPr="00F46D28" w:rsidRDefault="00B65C46" w:rsidP="00F46D28">
      <w:pPr>
        <w:spacing w:after="12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ALTINCI</w:t>
      </w:r>
      <w:r w:rsidR="00F640D2" w:rsidRPr="00F46D28">
        <w:rPr>
          <w:rFonts w:ascii="Times New Roman" w:hAnsi="Times New Roman" w:cs="Times New Roman"/>
          <w:b/>
          <w:sz w:val="24"/>
          <w:szCs w:val="24"/>
        </w:rPr>
        <w:t xml:space="preserve"> BÖLÜM</w:t>
      </w:r>
    </w:p>
    <w:p w14:paraId="41005874" w14:textId="79555861" w:rsidR="00F640D2" w:rsidRPr="00F46D28" w:rsidRDefault="00F640D2" w:rsidP="00F46D28">
      <w:pPr>
        <w:spacing w:after="120" w:line="276" w:lineRule="auto"/>
        <w:contextualSpacing/>
        <w:jc w:val="center"/>
        <w:rPr>
          <w:rFonts w:ascii="Times New Roman" w:hAnsi="Times New Roman" w:cs="Times New Roman"/>
          <w:b/>
          <w:sz w:val="24"/>
          <w:szCs w:val="24"/>
        </w:rPr>
      </w:pPr>
      <w:r w:rsidRPr="00F46D28">
        <w:rPr>
          <w:rFonts w:ascii="Times New Roman" w:hAnsi="Times New Roman" w:cs="Times New Roman"/>
          <w:b/>
          <w:sz w:val="24"/>
          <w:szCs w:val="24"/>
        </w:rPr>
        <w:t>Ortak Görevler</w:t>
      </w:r>
    </w:p>
    <w:p w14:paraId="5A2C711B" w14:textId="77777777" w:rsidR="006313D4" w:rsidRPr="00F46D28" w:rsidRDefault="006313D4" w:rsidP="00F46D28">
      <w:pPr>
        <w:spacing w:after="120" w:line="276" w:lineRule="auto"/>
        <w:contextualSpacing/>
        <w:jc w:val="center"/>
        <w:rPr>
          <w:rFonts w:ascii="Times New Roman" w:hAnsi="Times New Roman" w:cs="Times New Roman"/>
          <w:b/>
          <w:sz w:val="24"/>
          <w:szCs w:val="24"/>
        </w:rPr>
      </w:pPr>
    </w:p>
    <w:p w14:paraId="454E3507" w14:textId="58D20397" w:rsidR="00F640D2" w:rsidRPr="00F46D28" w:rsidRDefault="00F640D2" w:rsidP="00F46D28">
      <w:pPr>
        <w:spacing w:after="120" w:line="276" w:lineRule="auto"/>
        <w:contextualSpacing/>
        <w:rPr>
          <w:rFonts w:ascii="Times New Roman" w:hAnsi="Times New Roman" w:cs="Times New Roman"/>
          <w:sz w:val="24"/>
          <w:szCs w:val="24"/>
        </w:rPr>
      </w:pPr>
      <w:r w:rsidRPr="00F46D28">
        <w:rPr>
          <w:rFonts w:ascii="Times New Roman" w:hAnsi="Times New Roman" w:cs="Times New Roman"/>
          <w:b/>
          <w:sz w:val="24"/>
          <w:szCs w:val="24"/>
        </w:rPr>
        <w:t>MADDE 2</w:t>
      </w:r>
      <w:r w:rsidR="00B65C46">
        <w:rPr>
          <w:rFonts w:ascii="Times New Roman" w:hAnsi="Times New Roman" w:cs="Times New Roman"/>
          <w:b/>
          <w:sz w:val="24"/>
          <w:szCs w:val="24"/>
        </w:rPr>
        <w:t>6</w:t>
      </w:r>
      <w:r w:rsidRPr="00F46D28">
        <w:rPr>
          <w:rFonts w:ascii="Times New Roman" w:hAnsi="Times New Roman" w:cs="Times New Roman"/>
          <w:b/>
          <w:sz w:val="24"/>
          <w:szCs w:val="24"/>
        </w:rPr>
        <w:t xml:space="preserve"> – </w:t>
      </w:r>
      <w:r w:rsidRPr="00F46D28">
        <w:rPr>
          <w:rFonts w:ascii="Times New Roman" w:hAnsi="Times New Roman" w:cs="Times New Roman"/>
          <w:sz w:val="24"/>
          <w:szCs w:val="24"/>
        </w:rPr>
        <w:t xml:space="preserve">Antalya Bilim Üniversitesi bağlı birimlerinin ortak görevleri şunlardır: </w:t>
      </w:r>
    </w:p>
    <w:p w14:paraId="6455340B" w14:textId="77777777" w:rsidR="00F640D2" w:rsidRPr="00F46D28" w:rsidRDefault="00F640D2" w:rsidP="00F46D28">
      <w:pPr>
        <w:pStyle w:val="ListeParagraf"/>
        <w:numPr>
          <w:ilvl w:val="0"/>
          <w:numId w:val="21"/>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 xml:space="preserve">Kurumun </w:t>
      </w:r>
      <w:proofErr w:type="gramStart"/>
      <w:r w:rsidRPr="00F46D28">
        <w:rPr>
          <w:rFonts w:ascii="Times New Roman" w:hAnsi="Times New Roman" w:cs="Times New Roman"/>
          <w:sz w:val="24"/>
          <w:szCs w:val="24"/>
        </w:rPr>
        <w:t>vizyon</w:t>
      </w:r>
      <w:proofErr w:type="gramEnd"/>
      <w:r w:rsidRPr="00F46D28">
        <w:rPr>
          <w:rFonts w:ascii="Times New Roman" w:hAnsi="Times New Roman" w:cs="Times New Roman"/>
          <w:sz w:val="24"/>
          <w:szCs w:val="24"/>
        </w:rPr>
        <w:t>, misyon, politika, stratejik plan, politika ve temel değerlerine uygun olarak davranmak,</w:t>
      </w:r>
    </w:p>
    <w:p w14:paraId="33BA766B" w14:textId="77777777" w:rsidR="00F640D2" w:rsidRPr="00F46D28" w:rsidRDefault="00F640D2" w:rsidP="00F46D28">
      <w:pPr>
        <w:pStyle w:val="ListeParagraf"/>
        <w:numPr>
          <w:ilvl w:val="0"/>
          <w:numId w:val="21"/>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Görev alanı ile ilgili her türlü idarî, hukukî ve teknolojik gelişmeleri takip etmek, kuruma kazandırılmasında fayda görülenleri belirlemek ve kuruma göre uyarlamak ve geliştirmek,</w:t>
      </w:r>
    </w:p>
    <w:p w14:paraId="135DBA58" w14:textId="77777777" w:rsidR="00F640D2" w:rsidRPr="00F46D28" w:rsidRDefault="00F640D2" w:rsidP="00F46D28">
      <w:pPr>
        <w:pStyle w:val="ListeParagraf"/>
        <w:numPr>
          <w:ilvl w:val="0"/>
          <w:numId w:val="21"/>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Birim ile ilgili yıllık bütçe taleplerini belirlemek,</w:t>
      </w:r>
    </w:p>
    <w:p w14:paraId="0DC282C9" w14:textId="77777777" w:rsidR="00E25357" w:rsidRPr="00F46D28" w:rsidRDefault="00E25357" w:rsidP="00F46D28">
      <w:pPr>
        <w:pStyle w:val="ListeParagraf"/>
        <w:numPr>
          <w:ilvl w:val="0"/>
          <w:numId w:val="21"/>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Birimin personel planlamasını yapmak,</w:t>
      </w:r>
    </w:p>
    <w:p w14:paraId="7A201110" w14:textId="77777777" w:rsidR="00E25357" w:rsidRPr="00F46D28" w:rsidRDefault="00E25357" w:rsidP="00F46D28">
      <w:pPr>
        <w:pStyle w:val="ListeParagraf"/>
        <w:numPr>
          <w:ilvl w:val="0"/>
          <w:numId w:val="21"/>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Birim personelinin kişisel ve meslekî gelişimini destekleyecek çalışmalar yapmak,</w:t>
      </w:r>
    </w:p>
    <w:p w14:paraId="3B3B8DEC" w14:textId="77777777" w:rsidR="00F640D2" w:rsidRPr="00F46D28" w:rsidRDefault="00F640D2" w:rsidP="00F46D28">
      <w:pPr>
        <w:pStyle w:val="ListeParagraf"/>
        <w:numPr>
          <w:ilvl w:val="0"/>
          <w:numId w:val="21"/>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Birimin stratejik planını hazırlamak,</w:t>
      </w:r>
    </w:p>
    <w:p w14:paraId="76C05AFE" w14:textId="77777777" w:rsidR="00F640D2" w:rsidRPr="00F46D28" w:rsidRDefault="00F640D2" w:rsidP="00F46D28">
      <w:pPr>
        <w:pStyle w:val="ListeParagraf"/>
        <w:numPr>
          <w:ilvl w:val="0"/>
          <w:numId w:val="21"/>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Birim faaliyetlerinin iş akış süreçlerini tanımlamak,</w:t>
      </w:r>
    </w:p>
    <w:p w14:paraId="4C6FAE52" w14:textId="77777777" w:rsidR="00F640D2" w:rsidRPr="00F46D28" w:rsidRDefault="00F640D2" w:rsidP="00F46D28">
      <w:pPr>
        <w:pStyle w:val="ListeParagraf"/>
        <w:numPr>
          <w:ilvl w:val="0"/>
          <w:numId w:val="21"/>
        </w:numPr>
        <w:spacing w:after="120" w:line="276" w:lineRule="auto"/>
        <w:jc w:val="both"/>
        <w:rPr>
          <w:rFonts w:ascii="Times New Roman" w:hAnsi="Times New Roman" w:cs="Times New Roman"/>
          <w:sz w:val="24"/>
          <w:szCs w:val="24"/>
        </w:rPr>
      </w:pPr>
      <w:r w:rsidRPr="00F46D28">
        <w:rPr>
          <w:rFonts w:ascii="Times New Roman" w:hAnsi="Times New Roman" w:cs="Times New Roman"/>
          <w:sz w:val="24"/>
          <w:szCs w:val="24"/>
        </w:rPr>
        <w:t>Süreçlerin iyileştirilmesi ve geliştirilmesi için çalışmalar yapmak.</w:t>
      </w:r>
    </w:p>
    <w:p w14:paraId="0C35E560" w14:textId="08038BD2" w:rsidR="009257AE" w:rsidRPr="00F46D28" w:rsidRDefault="00B65C46" w:rsidP="00F46D28">
      <w:pPr>
        <w:spacing w:after="12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YEDİNCİ</w:t>
      </w:r>
      <w:r w:rsidR="009257AE" w:rsidRPr="00F46D28">
        <w:rPr>
          <w:rFonts w:ascii="Times New Roman" w:hAnsi="Times New Roman" w:cs="Times New Roman"/>
          <w:b/>
          <w:sz w:val="24"/>
          <w:szCs w:val="24"/>
        </w:rPr>
        <w:t xml:space="preserve"> BÖLÜM</w:t>
      </w:r>
    </w:p>
    <w:p w14:paraId="0AAD3C44" w14:textId="77777777" w:rsidR="009257AE" w:rsidRPr="00F46D28" w:rsidRDefault="009257AE" w:rsidP="00F46D28">
      <w:pPr>
        <w:spacing w:after="120" w:line="276" w:lineRule="auto"/>
        <w:contextualSpacing/>
        <w:jc w:val="center"/>
        <w:rPr>
          <w:rFonts w:ascii="Times New Roman" w:hAnsi="Times New Roman" w:cs="Times New Roman"/>
          <w:b/>
          <w:sz w:val="24"/>
          <w:szCs w:val="24"/>
        </w:rPr>
      </w:pPr>
      <w:r w:rsidRPr="00F46D28">
        <w:rPr>
          <w:rFonts w:ascii="Times New Roman" w:hAnsi="Times New Roman" w:cs="Times New Roman"/>
          <w:b/>
          <w:sz w:val="24"/>
          <w:szCs w:val="24"/>
        </w:rPr>
        <w:t>Son Hükümler</w:t>
      </w:r>
    </w:p>
    <w:p w14:paraId="32EDAC82" w14:textId="77777777" w:rsidR="002B6D70" w:rsidRPr="00F46D28" w:rsidRDefault="002B6D70" w:rsidP="00F46D28">
      <w:pPr>
        <w:spacing w:after="120" w:line="276" w:lineRule="auto"/>
        <w:contextualSpacing/>
        <w:rPr>
          <w:rFonts w:ascii="Times New Roman" w:hAnsi="Times New Roman" w:cs="Times New Roman"/>
          <w:b/>
          <w:sz w:val="24"/>
          <w:szCs w:val="24"/>
        </w:rPr>
      </w:pPr>
      <w:r w:rsidRPr="00F46D28">
        <w:rPr>
          <w:rFonts w:ascii="Times New Roman" w:hAnsi="Times New Roman" w:cs="Times New Roman"/>
          <w:b/>
          <w:sz w:val="24"/>
          <w:szCs w:val="24"/>
        </w:rPr>
        <w:t>Teşkilat yapısı</w:t>
      </w:r>
    </w:p>
    <w:p w14:paraId="62FFCCB8" w14:textId="7A96F718" w:rsidR="002B6D70" w:rsidRPr="00F46D28" w:rsidRDefault="007D4600" w:rsidP="00F46D28">
      <w:pPr>
        <w:spacing w:after="120" w:line="276" w:lineRule="auto"/>
        <w:contextualSpacing/>
        <w:rPr>
          <w:rFonts w:ascii="Times New Roman" w:hAnsi="Times New Roman" w:cs="Times New Roman"/>
          <w:sz w:val="24"/>
          <w:szCs w:val="24"/>
        </w:rPr>
      </w:pPr>
      <w:r w:rsidRPr="00F46D28">
        <w:rPr>
          <w:rFonts w:ascii="Times New Roman" w:hAnsi="Times New Roman" w:cs="Times New Roman"/>
          <w:b/>
          <w:sz w:val="24"/>
          <w:szCs w:val="24"/>
        </w:rPr>
        <w:t>MADDE 2</w:t>
      </w:r>
      <w:r w:rsidR="00B65C46">
        <w:rPr>
          <w:rFonts w:ascii="Times New Roman" w:hAnsi="Times New Roman" w:cs="Times New Roman"/>
          <w:b/>
          <w:sz w:val="24"/>
          <w:szCs w:val="24"/>
        </w:rPr>
        <w:t>7</w:t>
      </w:r>
      <w:r w:rsidR="002B6D70" w:rsidRPr="00F46D28">
        <w:rPr>
          <w:rFonts w:ascii="Times New Roman" w:hAnsi="Times New Roman" w:cs="Times New Roman"/>
          <w:b/>
          <w:sz w:val="24"/>
          <w:szCs w:val="24"/>
        </w:rPr>
        <w:t xml:space="preserve"> – </w:t>
      </w:r>
      <w:r w:rsidR="002B6D70" w:rsidRPr="00F46D28">
        <w:rPr>
          <w:rFonts w:ascii="Times New Roman" w:hAnsi="Times New Roman" w:cs="Times New Roman"/>
          <w:sz w:val="24"/>
          <w:szCs w:val="24"/>
        </w:rPr>
        <w:t>Antalya Bilim Üniversitesi bağlı birimlerinin teşkilat yapısı EK1’deki gibidir.</w:t>
      </w:r>
    </w:p>
    <w:p w14:paraId="3DCF4E68" w14:textId="77777777" w:rsidR="006313D4" w:rsidRPr="00F46D28" w:rsidRDefault="006313D4" w:rsidP="00F46D28">
      <w:pPr>
        <w:spacing w:after="0" w:line="276" w:lineRule="auto"/>
        <w:contextualSpacing/>
        <w:rPr>
          <w:rFonts w:ascii="Times New Roman" w:hAnsi="Times New Roman" w:cs="Times New Roman"/>
          <w:b/>
          <w:sz w:val="24"/>
          <w:szCs w:val="24"/>
        </w:rPr>
      </w:pPr>
    </w:p>
    <w:p w14:paraId="452BFBA7" w14:textId="77777777" w:rsidR="00F46D28" w:rsidRPr="00F46D28" w:rsidRDefault="00F46D28" w:rsidP="00F46D28">
      <w:pPr>
        <w:pStyle w:val="Balk3"/>
        <w:numPr>
          <w:ilvl w:val="0"/>
          <w:numId w:val="0"/>
        </w:numPr>
        <w:spacing w:before="0" w:after="120" w:line="276" w:lineRule="auto"/>
        <w:jc w:val="both"/>
        <w:rPr>
          <w:rFonts w:ascii="Times New Roman" w:hAnsi="Times New Roman" w:cs="Times New Roman"/>
          <w:sz w:val="24"/>
          <w:szCs w:val="24"/>
          <w:lang w:val="tr-TR"/>
        </w:rPr>
      </w:pPr>
      <w:r w:rsidRPr="00F46D28">
        <w:rPr>
          <w:rFonts w:ascii="Times New Roman" w:hAnsi="Times New Roman" w:cs="Times New Roman"/>
          <w:sz w:val="24"/>
          <w:szCs w:val="24"/>
          <w:lang w:val="tr-TR"/>
        </w:rPr>
        <w:t>Yürürlükten kaldırma</w:t>
      </w:r>
    </w:p>
    <w:p w14:paraId="4361FF8C" w14:textId="2F777699" w:rsidR="00F46D28" w:rsidRDefault="00B65C46" w:rsidP="00F46D28">
      <w:pPr>
        <w:spacing w:after="120" w:line="276" w:lineRule="auto"/>
        <w:jc w:val="both"/>
        <w:rPr>
          <w:rStyle w:val="GvdeMetni1"/>
          <w:rFonts w:ascii="Times New Roman" w:hAnsi="Times New Roman" w:cs="Times New Roman"/>
          <w:sz w:val="24"/>
          <w:szCs w:val="24"/>
        </w:rPr>
      </w:pPr>
      <w:r>
        <w:rPr>
          <w:rFonts w:ascii="Times New Roman" w:hAnsi="Times New Roman" w:cs="Times New Roman"/>
          <w:b/>
          <w:sz w:val="24"/>
          <w:szCs w:val="24"/>
        </w:rPr>
        <w:t>MADDE 28</w:t>
      </w:r>
      <w:r w:rsidR="00F46D28" w:rsidRPr="00F46D28">
        <w:rPr>
          <w:rFonts w:ascii="Times New Roman" w:hAnsi="Times New Roman" w:cs="Times New Roman"/>
          <w:b/>
          <w:sz w:val="24"/>
          <w:szCs w:val="24"/>
        </w:rPr>
        <w:t xml:space="preserve"> –</w:t>
      </w:r>
      <w:r w:rsidR="00F46D28" w:rsidRPr="00F46D28">
        <w:rPr>
          <w:rFonts w:ascii="Times New Roman" w:hAnsi="Times New Roman" w:cs="Times New Roman"/>
          <w:sz w:val="24"/>
          <w:szCs w:val="24"/>
        </w:rPr>
        <w:t xml:space="preserve"> </w:t>
      </w:r>
      <w:r w:rsidR="00F46D28" w:rsidRPr="00F46D28">
        <w:rPr>
          <w:rStyle w:val="GvdeMetni1"/>
          <w:rFonts w:ascii="Times New Roman" w:hAnsi="Times New Roman" w:cs="Times New Roman"/>
          <w:sz w:val="24"/>
          <w:szCs w:val="24"/>
        </w:rPr>
        <w:t xml:space="preserve">Bu Yönergenin yürürlüğe girdiği tarih itibariyle; </w:t>
      </w:r>
      <w:r w:rsidR="00F46D28">
        <w:rPr>
          <w:rStyle w:val="GvdeMetni1"/>
          <w:rFonts w:ascii="Times New Roman" w:hAnsi="Times New Roman" w:cs="Times New Roman"/>
          <w:sz w:val="24"/>
          <w:szCs w:val="24"/>
        </w:rPr>
        <w:t>08.02.2018 tarih ve 02</w:t>
      </w:r>
      <w:r w:rsidR="00F46D28" w:rsidRPr="00F46D28">
        <w:rPr>
          <w:rStyle w:val="GvdeMetni1"/>
          <w:rFonts w:ascii="Times New Roman" w:hAnsi="Times New Roman" w:cs="Times New Roman"/>
          <w:sz w:val="24"/>
          <w:szCs w:val="24"/>
        </w:rPr>
        <w:t xml:space="preserve"> sayılı Senato kararı ile kabul edilen Antalya Bilim Üniversitesi </w:t>
      </w:r>
      <w:r w:rsidR="00F46D28">
        <w:rPr>
          <w:rStyle w:val="GvdeMetni1"/>
          <w:rFonts w:ascii="Times New Roman" w:hAnsi="Times New Roman" w:cs="Times New Roman"/>
          <w:sz w:val="24"/>
          <w:szCs w:val="24"/>
        </w:rPr>
        <w:t>İdari Birimler Çalışma Usul ve Esaslar</w:t>
      </w:r>
      <w:r w:rsidR="00F46D28" w:rsidRPr="00F46D28">
        <w:rPr>
          <w:rStyle w:val="GvdeMetni1"/>
          <w:rFonts w:ascii="Times New Roman" w:hAnsi="Times New Roman" w:cs="Times New Roman"/>
          <w:sz w:val="24"/>
          <w:szCs w:val="24"/>
        </w:rPr>
        <w:t xml:space="preserve"> Yönergesi yürürlükten kaldırılmıştır.</w:t>
      </w:r>
    </w:p>
    <w:p w14:paraId="150D8821" w14:textId="77777777" w:rsidR="00B876C4" w:rsidRPr="00F46D28" w:rsidRDefault="00B876C4" w:rsidP="00F46D28">
      <w:pPr>
        <w:spacing w:after="120" w:line="276" w:lineRule="auto"/>
        <w:jc w:val="both"/>
        <w:rPr>
          <w:rFonts w:ascii="Times New Roman" w:hAnsi="Times New Roman" w:cs="Times New Roman"/>
          <w:sz w:val="24"/>
          <w:szCs w:val="24"/>
        </w:rPr>
      </w:pPr>
    </w:p>
    <w:p w14:paraId="21957B72" w14:textId="77777777" w:rsidR="00F46D28" w:rsidRPr="00F46D28" w:rsidRDefault="00F46D28" w:rsidP="00F46D28">
      <w:pPr>
        <w:spacing w:after="120" w:line="276" w:lineRule="auto"/>
        <w:jc w:val="both"/>
        <w:rPr>
          <w:rStyle w:val="GvdeMetni1"/>
          <w:rFonts w:ascii="Times New Roman" w:hAnsi="Times New Roman" w:cs="Times New Roman"/>
          <w:b/>
          <w:sz w:val="24"/>
          <w:szCs w:val="24"/>
        </w:rPr>
      </w:pPr>
      <w:r w:rsidRPr="00F46D28">
        <w:rPr>
          <w:rStyle w:val="GvdeMetni1"/>
          <w:rFonts w:ascii="Times New Roman" w:hAnsi="Times New Roman" w:cs="Times New Roman"/>
          <w:b/>
          <w:sz w:val="24"/>
          <w:szCs w:val="24"/>
        </w:rPr>
        <w:lastRenderedPageBreak/>
        <w:t>Yürürlük</w:t>
      </w:r>
    </w:p>
    <w:p w14:paraId="7EAD993B" w14:textId="33F83F2B" w:rsidR="00F46D28" w:rsidRPr="00F46D28" w:rsidRDefault="00F46D28" w:rsidP="00F46D28">
      <w:pPr>
        <w:spacing w:after="120" w:line="276" w:lineRule="auto"/>
        <w:jc w:val="both"/>
        <w:rPr>
          <w:rFonts w:ascii="Times New Roman" w:hAnsi="Times New Roman" w:cs="Times New Roman"/>
          <w:sz w:val="24"/>
          <w:szCs w:val="24"/>
        </w:rPr>
      </w:pPr>
      <w:r w:rsidRPr="00F46D28">
        <w:rPr>
          <w:rStyle w:val="GvdeMetni1"/>
          <w:rFonts w:ascii="Times New Roman" w:hAnsi="Times New Roman" w:cs="Times New Roman"/>
          <w:b/>
          <w:sz w:val="24"/>
          <w:szCs w:val="24"/>
        </w:rPr>
        <w:t>MADDE</w:t>
      </w:r>
      <w:r w:rsidRPr="00F46D28">
        <w:rPr>
          <w:rStyle w:val="GvdeMetni1"/>
          <w:rFonts w:ascii="Times New Roman" w:hAnsi="Times New Roman" w:cs="Times New Roman"/>
          <w:sz w:val="24"/>
          <w:szCs w:val="24"/>
        </w:rPr>
        <w:t xml:space="preserve"> </w:t>
      </w:r>
      <w:r w:rsidR="00803818">
        <w:rPr>
          <w:rStyle w:val="BodytextBold"/>
          <w:rFonts w:ascii="Times New Roman" w:hAnsi="Times New Roman" w:cs="Times New Roman"/>
          <w:sz w:val="24"/>
          <w:szCs w:val="24"/>
        </w:rPr>
        <w:t>2</w:t>
      </w:r>
      <w:r w:rsidR="00B65C46">
        <w:rPr>
          <w:rStyle w:val="BodytextBold"/>
          <w:rFonts w:ascii="Times New Roman" w:hAnsi="Times New Roman" w:cs="Times New Roman"/>
          <w:sz w:val="24"/>
          <w:szCs w:val="24"/>
        </w:rPr>
        <w:t>9</w:t>
      </w:r>
      <w:r w:rsidRPr="00F46D28">
        <w:rPr>
          <w:rStyle w:val="BodytextBold"/>
          <w:rFonts w:ascii="Times New Roman" w:hAnsi="Times New Roman" w:cs="Times New Roman"/>
          <w:sz w:val="24"/>
          <w:szCs w:val="24"/>
        </w:rPr>
        <w:t xml:space="preserve"> </w:t>
      </w:r>
      <w:r w:rsidRPr="00F46D28">
        <w:rPr>
          <w:rStyle w:val="GvdeMetni1"/>
          <w:rFonts w:ascii="Times New Roman" w:hAnsi="Times New Roman" w:cs="Times New Roman"/>
          <w:sz w:val="24"/>
          <w:szCs w:val="24"/>
        </w:rPr>
        <w:t xml:space="preserve">–  </w:t>
      </w:r>
      <w:r w:rsidRPr="00F46D28">
        <w:rPr>
          <w:rFonts w:ascii="Times New Roman" w:hAnsi="Times New Roman" w:cs="Times New Roman"/>
          <w:sz w:val="24"/>
          <w:szCs w:val="24"/>
        </w:rPr>
        <w:t xml:space="preserve">Bu Yönerge </w:t>
      </w:r>
      <w:r w:rsidR="002413B2">
        <w:rPr>
          <w:rFonts w:ascii="Times New Roman" w:hAnsi="Times New Roman" w:cs="Times New Roman"/>
          <w:sz w:val="24"/>
          <w:szCs w:val="24"/>
        </w:rPr>
        <w:t xml:space="preserve">ve eki, </w:t>
      </w:r>
      <w:r w:rsidRPr="00F46D28">
        <w:rPr>
          <w:rFonts w:ascii="Times New Roman" w:hAnsi="Times New Roman" w:cs="Times New Roman"/>
          <w:sz w:val="24"/>
          <w:szCs w:val="24"/>
        </w:rPr>
        <w:t xml:space="preserve">Antalya Bilim Üniversitesi Senatosu tarafından kabulünü takiben yürürlüğe girer. </w:t>
      </w:r>
    </w:p>
    <w:p w14:paraId="64DC5DF3" w14:textId="77777777" w:rsidR="00F46D28" w:rsidRPr="00F46D28" w:rsidRDefault="00F46D28" w:rsidP="00F46D28">
      <w:pPr>
        <w:spacing w:before="120" w:after="120" w:line="276" w:lineRule="auto"/>
        <w:jc w:val="both"/>
        <w:rPr>
          <w:rFonts w:ascii="Times New Roman" w:hAnsi="Times New Roman" w:cs="Times New Roman"/>
          <w:sz w:val="24"/>
          <w:szCs w:val="24"/>
        </w:rPr>
      </w:pPr>
      <w:r w:rsidRPr="00F46D28">
        <w:rPr>
          <w:rFonts w:ascii="Times New Roman" w:hAnsi="Times New Roman" w:cs="Times New Roman"/>
          <w:b/>
          <w:sz w:val="24"/>
          <w:szCs w:val="24"/>
        </w:rPr>
        <w:t>Yürüt</w:t>
      </w:r>
      <w:r w:rsidRPr="00F46D28">
        <w:rPr>
          <w:rFonts w:ascii="Times New Roman" w:hAnsi="Times New Roman" w:cs="Times New Roman"/>
          <w:b/>
          <w:spacing w:val="-1"/>
          <w:sz w:val="24"/>
          <w:szCs w:val="24"/>
        </w:rPr>
        <w:t>m</w:t>
      </w:r>
      <w:r w:rsidRPr="00F46D28">
        <w:rPr>
          <w:rFonts w:ascii="Times New Roman" w:hAnsi="Times New Roman" w:cs="Times New Roman"/>
          <w:b/>
          <w:sz w:val="24"/>
          <w:szCs w:val="24"/>
        </w:rPr>
        <w:t>e</w:t>
      </w:r>
    </w:p>
    <w:p w14:paraId="750D144E" w14:textId="481B2C15" w:rsidR="00F46D28" w:rsidRPr="00F46D28" w:rsidRDefault="00F46D28" w:rsidP="00F46D28">
      <w:pPr>
        <w:spacing w:before="120" w:after="120" w:line="276" w:lineRule="auto"/>
        <w:jc w:val="both"/>
        <w:rPr>
          <w:rFonts w:ascii="Times New Roman" w:hAnsi="Times New Roman" w:cs="Times New Roman"/>
          <w:sz w:val="24"/>
          <w:szCs w:val="24"/>
        </w:rPr>
      </w:pPr>
      <w:r w:rsidRPr="00F46D28">
        <w:rPr>
          <w:rFonts w:ascii="Times New Roman" w:hAnsi="Times New Roman" w:cs="Times New Roman"/>
          <w:b/>
          <w:spacing w:val="-1"/>
          <w:sz w:val="24"/>
          <w:szCs w:val="24"/>
        </w:rPr>
        <w:t>M</w:t>
      </w:r>
      <w:r w:rsidRPr="00F46D28">
        <w:rPr>
          <w:rFonts w:ascii="Times New Roman" w:hAnsi="Times New Roman" w:cs="Times New Roman"/>
          <w:b/>
          <w:sz w:val="24"/>
          <w:szCs w:val="24"/>
        </w:rPr>
        <w:t>A</w:t>
      </w:r>
      <w:r w:rsidRPr="00F46D28">
        <w:rPr>
          <w:rFonts w:ascii="Times New Roman" w:hAnsi="Times New Roman" w:cs="Times New Roman"/>
          <w:b/>
          <w:spacing w:val="-1"/>
          <w:sz w:val="24"/>
          <w:szCs w:val="24"/>
        </w:rPr>
        <w:t>D</w:t>
      </w:r>
      <w:r w:rsidR="00B65C46">
        <w:rPr>
          <w:rFonts w:ascii="Times New Roman" w:hAnsi="Times New Roman" w:cs="Times New Roman"/>
          <w:b/>
          <w:sz w:val="24"/>
          <w:szCs w:val="24"/>
        </w:rPr>
        <w:t>DE 30</w:t>
      </w:r>
      <w:r w:rsidRPr="00F46D28">
        <w:rPr>
          <w:rFonts w:ascii="Times New Roman" w:hAnsi="Times New Roman" w:cs="Times New Roman"/>
          <w:b/>
          <w:spacing w:val="1"/>
          <w:sz w:val="24"/>
          <w:szCs w:val="24"/>
        </w:rPr>
        <w:t xml:space="preserve"> </w:t>
      </w:r>
      <w:r w:rsidRPr="00F46D28">
        <w:rPr>
          <w:rFonts w:ascii="Times New Roman" w:hAnsi="Times New Roman" w:cs="Times New Roman"/>
          <w:b/>
          <w:sz w:val="24"/>
          <w:szCs w:val="24"/>
        </w:rPr>
        <w:t xml:space="preserve">– </w:t>
      </w:r>
      <w:r w:rsidRPr="00F46D28">
        <w:rPr>
          <w:rFonts w:ascii="Times New Roman" w:hAnsi="Times New Roman" w:cs="Times New Roman"/>
          <w:sz w:val="24"/>
          <w:szCs w:val="24"/>
        </w:rPr>
        <w:t>Bu Yönerge hükümleri Antalya Bilim Üniversitesi Rektörü tarafından yürütülür.</w:t>
      </w:r>
    </w:p>
    <w:p w14:paraId="6C6D9328" w14:textId="77777777" w:rsidR="00D31CB1" w:rsidRPr="00F46D28" w:rsidRDefault="00D31CB1" w:rsidP="00F46D28">
      <w:pPr>
        <w:spacing w:after="120" w:line="276" w:lineRule="auto"/>
        <w:contextualSpacing/>
        <w:rPr>
          <w:rFonts w:ascii="Times New Roman" w:hAnsi="Times New Roman" w:cs="Times New Roman"/>
          <w:sz w:val="24"/>
          <w:szCs w:val="24"/>
        </w:rPr>
        <w:sectPr w:rsidR="00D31CB1" w:rsidRPr="00F46D28" w:rsidSect="00F46D28">
          <w:footerReference w:type="default" r:id="rId9"/>
          <w:pgSz w:w="11906" w:h="16838"/>
          <w:pgMar w:top="993" w:right="1417" w:bottom="1417" w:left="1417" w:header="708" w:footer="261" w:gutter="0"/>
          <w:cols w:space="708"/>
          <w:docGrid w:linePitch="360"/>
        </w:sectPr>
      </w:pPr>
    </w:p>
    <w:p w14:paraId="089E4B7C" w14:textId="05A90A96" w:rsidR="00AA6E72" w:rsidRPr="00F46D28" w:rsidRDefault="002908E0" w:rsidP="00F46D28">
      <w:pPr>
        <w:spacing w:after="120" w:line="276" w:lineRule="auto"/>
        <w:contextualSpacing/>
        <w:jc w:val="center"/>
        <w:rPr>
          <w:rFonts w:ascii="Times New Roman" w:hAnsi="Times New Roman" w:cs="Times New Roman"/>
          <w:b/>
          <w:sz w:val="24"/>
          <w:szCs w:val="24"/>
        </w:rPr>
      </w:pPr>
      <w:r w:rsidRPr="00F46D28">
        <w:rPr>
          <w:rFonts w:ascii="Times New Roman" w:hAnsi="Times New Roman" w:cs="Times New Roman"/>
          <w:b/>
          <w:sz w:val="24"/>
          <w:szCs w:val="24"/>
        </w:rPr>
        <w:lastRenderedPageBreak/>
        <w:t>EK 1: ANTALYA BİLİM ÜNİVERSİTESİ TEŞKİLAT ŞEMASI</w:t>
      </w:r>
    </w:p>
    <w:p w14:paraId="7FF560EA" w14:textId="716C2D16" w:rsidR="009B2A3C" w:rsidRPr="00F46D28" w:rsidRDefault="00841F9B" w:rsidP="00F46D28">
      <w:pPr>
        <w:spacing w:after="120" w:line="276"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6F2BE862" wp14:editId="0BDDC76C">
            <wp:extent cx="9772650" cy="55721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2650" cy="5572125"/>
                    </a:xfrm>
                    <a:prstGeom prst="rect">
                      <a:avLst/>
                    </a:prstGeom>
                    <a:noFill/>
                    <a:ln>
                      <a:noFill/>
                    </a:ln>
                  </pic:spPr>
                </pic:pic>
              </a:graphicData>
            </a:graphic>
          </wp:inline>
        </w:drawing>
      </w:r>
    </w:p>
    <w:sectPr w:rsidR="009B2A3C" w:rsidRPr="00F46D28" w:rsidSect="00DB63E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908A2" w14:textId="77777777" w:rsidR="00547148" w:rsidRDefault="00547148" w:rsidP="00C777E7">
      <w:pPr>
        <w:spacing w:after="0" w:line="240" w:lineRule="auto"/>
      </w:pPr>
      <w:r>
        <w:separator/>
      </w:r>
    </w:p>
  </w:endnote>
  <w:endnote w:type="continuationSeparator" w:id="0">
    <w:p w14:paraId="767F4028" w14:textId="77777777" w:rsidR="00547148" w:rsidRDefault="00547148" w:rsidP="00C7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405808"/>
      <w:docPartObj>
        <w:docPartGallery w:val="Page Numbers (Bottom of Page)"/>
        <w:docPartUnique/>
      </w:docPartObj>
    </w:sdtPr>
    <w:sdtEndPr/>
    <w:sdtContent>
      <w:sdt>
        <w:sdtPr>
          <w:id w:val="1728636285"/>
          <w:docPartObj>
            <w:docPartGallery w:val="Page Numbers (Top of Page)"/>
            <w:docPartUnique/>
          </w:docPartObj>
        </w:sdtPr>
        <w:sdtEndPr/>
        <w:sdtContent>
          <w:p w14:paraId="14B0116C" w14:textId="3C6ECE9E" w:rsidR="00E852C2" w:rsidRPr="00E852C2" w:rsidRDefault="00E852C2">
            <w:pPr>
              <w:pStyle w:val="AltBilgi"/>
              <w:jc w:val="center"/>
              <w:rPr>
                <w:rFonts w:ascii="Times New Roman" w:hAnsi="Times New Roman" w:cs="Times New Roman"/>
                <w:b/>
                <w:bCs/>
              </w:rPr>
            </w:pPr>
            <w:r w:rsidRPr="00E852C2">
              <w:rPr>
                <w:rFonts w:ascii="Times New Roman" w:hAnsi="Times New Roman" w:cs="Times New Roman"/>
              </w:rPr>
              <w:t xml:space="preserve">Sayfa </w:t>
            </w:r>
            <w:r w:rsidRPr="00E852C2">
              <w:rPr>
                <w:rFonts w:ascii="Times New Roman" w:hAnsi="Times New Roman" w:cs="Times New Roman"/>
                <w:b/>
                <w:bCs/>
              </w:rPr>
              <w:fldChar w:fldCharType="begin"/>
            </w:r>
            <w:r w:rsidRPr="00E852C2">
              <w:rPr>
                <w:rFonts w:ascii="Times New Roman" w:hAnsi="Times New Roman" w:cs="Times New Roman"/>
                <w:b/>
                <w:bCs/>
              </w:rPr>
              <w:instrText>PAGE</w:instrText>
            </w:r>
            <w:r w:rsidRPr="00E852C2">
              <w:rPr>
                <w:rFonts w:ascii="Times New Roman" w:hAnsi="Times New Roman" w:cs="Times New Roman"/>
                <w:b/>
                <w:bCs/>
              </w:rPr>
              <w:fldChar w:fldCharType="separate"/>
            </w:r>
            <w:r w:rsidR="00C9744F">
              <w:rPr>
                <w:rFonts w:ascii="Times New Roman" w:hAnsi="Times New Roman" w:cs="Times New Roman"/>
                <w:b/>
                <w:bCs/>
                <w:noProof/>
              </w:rPr>
              <w:t>15</w:t>
            </w:r>
            <w:r w:rsidRPr="00E852C2">
              <w:rPr>
                <w:rFonts w:ascii="Times New Roman" w:hAnsi="Times New Roman" w:cs="Times New Roman"/>
                <w:b/>
                <w:bCs/>
              </w:rPr>
              <w:fldChar w:fldCharType="end"/>
            </w:r>
            <w:r w:rsidRPr="00E852C2">
              <w:rPr>
                <w:rFonts w:ascii="Times New Roman" w:hAnsi="Times New Roman" w:cs="Times New Roman"/>
              </w:rPr>
              <w:t xml:space="preserve"> / </w:t>
            </w:r>
            <w:r w:rsidRPr="00E852C2">
              <w:rPr>
                <w:rFonts w:ascii="Times New Roman" w:hAnsi="Times New Roman" w:cs="Times New Roman"/>
                <w:b/>
                <w:bCs/>
              </w:rPr>
              <w:fldChar w:fldCharType="begin"/>
            </w:r>
            <w:r w:rsidRPr="00E852C2">
              <w:rPr>
                <w:rFonts w:ascii="Times New Roman" w:hAnsi="Times New Roman" w:cs="Times New Roman"/>
                <w:b/>
                <w:bCs/>
              </w:rPr>
              <w:instrText>NUMPAGES</w:instrText>
            </w:r>
            <w:r w:rsidRPr="00E852C2">
              <w:rPr>
                <w:rFonts w:ascii="Times New Roman" w:hAnsi="Times New Roman" w:cs="Times New Roman"/>
                <w:b/>
                <w:bCs/>
              </w:rPr>
              <w:fldChar w:fldCharType="separate"/>
            </w:r>
            <w:r w:rsidR="00C9744F">
              <w:rPr>
                <w:rFonts w:ascii="Times New Roman" w:hAnsi="Times New Roman" w:cs="Times New Roman"/>
                <w:b/>
                <w:bCs/>
                <w:noProof/>
              </w:rPr>
              <w:t>15</w:t>
            </w:r>
            <w:r w:rsidRPr="00E852C2">
              <w:rPr>
                <w:rFonts w:ascii="Times New Roman" w:hAnsi="Times New Roman" w:cs="Times New Roman"/>
                <w:b/>
                <w:bCs/>
              </w:rPr>
              <w:fldChar w:fldCharType="end"/>
            </w:r>
          </w:p>
          <w:p w14:paraId="78AC1818" w14:textId="77777777" w:rsidR="00E852C2" w:rsidRDefault="00E852C2">
            <w:pPr>
              <w:pStyle w:val="AltBilgi"/>
              <w:jc w:val="center"/>
              <w:rPr>
                <w:b/>
                <w:bCs/>
                <w:sz w:val="24"/>
                <w:szCs w:val="24"/>
              </w:rPr>
            </w:pPr>
          </w:p>
          <w:p w14:paraId="3DFB7AD9" w14:textId="547EF509" w:rsidR="00C777E7" w:rsidRPr="00E852C2" w:rsidRDefault="00E852C2" w:rsidP="00E852C2">
            <w:pPr>
              <w:jc w:val="both"/>
              <w:rPr>
                <w:rFonts w:ascii="Tahoma" w:hAnsi="Tahoma" w:cs="Tahoma"/>
                <w:lang w:val="en-US"/>
              </w:rPr>
            </w:pPr>
            <w:r>
              <w:rPr>
                <w:rFonts w:ascii="Tahoma" w:hAnsi="Tahoma" w:cs="Tahoma"/>
                <w:lang w:val="en-US"/>
              </w:rPr>
              <w:t xml:space="preserve">Form No: ÜY-FR-0013 </w:t>
            </w:r>
            <w:proofErr w:type="spellStart"/>
            <w:r>
              <w:rPr>
                <w:rFonts w:ascii="Tahoma" w:hAnsi="Tahoma" w:cs="Tahoma"/>
                <w:lang w:val="en-US"/>
              </w:rPr>
              <w:t>Yayın</w:t>
            </w:r>
            <w:proofErr w:type="spellEnd"/>
            <w:r>
              <w:rPr>
                <w:rFonts w:ascii="Tahoma" w:hAnsi="Tahoma" w:cs="Tahoma"/>
                <w:lang w:val="en-US"/>
              </w:rPr>
              <w:t xml:space="preserve"> Tarihi:03.05.2018 </w:t>
            </w:r>
            <w:proofErr w:type="spellStart"/>
            <w:r>
              <w:rPr>
                <w:rFonts w:ascii="Tahoma" w:hAnsi="Tahoma" w:cs="Tahoma"/>
                <w:lang w:val="en-US"/>
              </w:rPr>
              <w:t>Değ.No</w:t>
            </w:r>
            <w:proofErr w:type="spellEnd"/>
            <w:r>
              <w:rPr>
                <w:rFonts w:ascii="Tahoma" w:hAnsi="Tahoma" w:cs="Tahoma"/>
                <w:lang w:val="en-US"/>
              </w:rPr>
              <w:t xml:space="preserve">: 0 </w:t>
            </w:r>
            <w:proofErr w:type="spellStart"/>
            <w:r>
              <w:rPr>
                <w:rFonts w:ascii="Tahoma" w:hAnsi="Tahoma" w:cs="Tahoma"/>
                <w:lang w:val="en-US"/>
              </w:rPr>
              <w:t>Değ</w:t>
            </w:r>
            <w:proofErr w:type="spellEnd"/>
            <w:r>
              <w:rPr>
                <w:rFonts w:ascii="Tahoma" w:hAnsi="Tahoma" w:cs="Tahoma"/>
                <w:lang w:val="en-US"/>
              </w:rPr>
              <w:t xml:space="preserve">. </w:t>
            </w:r>
            <w:proofErr w:type="spellStart"/>
            <w:r>
              <w:rPr>
                <w:rFonts w:ascii="Tahoma" w:hAnsi="Tahoma" w:cs="Tahoma"/>
                <w:lang w:val="en-US"/>
              </w:rPr>
              <w:t>Tarihi</w:t>
            </w:r>
            <w:proofErr w:type="spellEnd"/>
            <w:r>
              <w:rPr>
                <w:rFonts w:ascii="Tahoma" w:hAnsi="Tahoma" w:cs="Tahoma"/>
                <w:lang w:val="en-US"/>
              </w:rPr>
              <w:t>:</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A00FF" w14:textId="77777777" w:rsidR="00547148" w:rsidRDefault="00547148" w:rsidP="00C777E7">
      <w:pPr>
        <w:spacing w:after="0" w:line="240" w:lineRule="auto"/>
      </w:pPr>
      <w:r>
        <w:separator/>
      </w:r>
    </w:p>
  </w:footnote>
  <w:footnote w:type="continuationSeparator" w:id="0">
    <w:p w14:paraId="408AF771" w14:textId="77777777" w:rsidR="00547148" w:rsidRDefault="00547148" w:rsidP="00C77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27A"/>
    <w:multiLevelType w:val="hybridMultilevel"/>
    <w:tmpl w:val="2828EBAC"/>
    <w:lvl w:ilvl="0" w:tplc="EB8615BA">
      <w:start w:val="1"/>
      <w:numFmt w:val="lowerLetter"/>
      <w:lvlText w:val="%1)"/>
      <w:lvlJc w:val="left"/>
      <w:pPr>
        <w:ind w:left="180" w:hanging="284"/>
      </w:pPr>
      <w:rPr>
        <w:rFonts w:ascii="Times New Roman" w:eastAsia="Times New Roman" w:hAnsi="Times New Roman" w:cs="Times New Roman" w:hint="default"/>
        <w:spacing w:val="-23"/>
        <w:w w:val="99"/>
        <w:sz w:val="24"/>
        <w:szCs w:val="24"/>
        <w:lang w:val="tr-TR" w:eastAsia="tr-TR" w:bidi="tr-TR"/>
      </w:rPr>
    </w:lvl>
    <w:lvl w:ilvl="1" w:tplc="CF5C7DBC">
      <w:numFmt w:val="bullet"/>
      <w:lvlText w:val="•"/>
      <w:lvlJc w:val="left"/>
      <w:pPr>
        <w:ind w:left="1118" w:hanging="284"/>
      </w:pPr>
      <w:rPr>
        <w:rFonts w:hint="default"/>
        <w:lang w:val="tr-TR" w:eastAsia="tr-TR" w:bidi="tr-TR"/>
      </w:rPr>
    </w:lvl>
    <w:lvl w:ilvl="2" w:tplc="2D44DCE6">
      <w:numFmt w:val="bullet"/>
      <w:lvlText w:val="•"/>
      <w:lvlJc w:val="left"/>
      <w:pPr>
        <w:ind w:left="2057" w:hanging="284"/>
      </w:pPr>
      <w:rPr>
        <w:rFonts w:hint="default"/>
        <w:lang w:val="tr-TR" w:eastAsia="tr-TR" w:bidi="tr-TR"/>
      </w:rPr>
    </w:lvl>
    <w:lvl w:ilvl="3" w:tplc="19624808">
      <w:numFmt w:val="bullet"/>
      <w:lvlText w:val="•"/>
      <w:lvlJc w:val="left"/>
      <w:pPr>
        <w:ind w:left="2995" w:hanging="284"/>
      </w:pPr>
      <w:rPr>
        <w:rFonts w:hint="default"/>
        <w:lang w:val="tr-TR" w:eastAsia="tr-TR" w:bidi="tr-TR"/>
      </w:rPr>
    </w:lvl>
    <w:lvl w:ilvl="4" w:tplc="BD34075A">
      <w:numFmt w:val="bullet"/>
      <w:lvlText w:val="•"/>
      <w:lvlJc w:val="left"/>
      <w:pPr>
        <w:ind w:left="3934" w:hanging="284"/>
      </w:pPr>
      <w:rPr>
        <w:rFonts w:hint="default"/>
        <w:lang w:val="tr-TR" w:eastAsia="tr-TR" w:bidi="tr-TR"/>
      </w:rPr>
    </w:lvl>
    <w:lvl w:ilvl="5" w:tplc="7220BBA2">
      <w:numFmt w:val="bullet"/>
      <w:lvlText w:val="•"/>
      <w:lvlJc w:val="left"/>
      <w:pPr>
        <w:ind w:left="4873" w:hanging="284"/>
      </w:pPr>
      <w:rPr>
        <w:rFonts w:hint="default"/>
        <w:lang w:val="tr-TR" w:eastAsia="tr-TR" w:bidi="tr-TR"/>
      </w:rPr>
    </w:lvl>
    <w:lvl w:ilvl="6" w:tplc="B6A4571C">
      <w:numFmt w:val="bullet"/>
      <w:lvlText w:val="•"/>
      <w:lvlJc w:val="left"/>
      <w:pPr>
        <w:ind w:left="5811" w:hanging="284"/>
      </w:pPr>
      <w:rPr>
        <w:rFonts w:hint="default"/>
        <w:lang w:val="tr-TR" w:eastAsia="tr-TR" w:bidi="tr-TR"/>
      </w:rPr>
    </w:lvl>
    <w:lvl w:ilvl="7" w:tplc="608E7BDA">
      <w:numFmt w:val="bullet"/>
      <w:lvlText w:val="•"/>
      <w:lvlJc w:val="left"/>
      <w:pPr>
        <w:ind w:left="6750" w:hanging="284"/>
      </w:pPr>
      <w:rPr>
        <w:rFonts w:hint="default"/>
        <w:lang w:val="tr-TR" w:eastAsia="tr-TR" w:bidi="tr-TR"/>
      </w:rPr>
    </w:lvl>
    <w:lvl w:ilvl="8" w:tplc="D744F0EA">
      <w:numFmt w:val="bullet"/>
      <w:lvlText w:val="•"/>
      <w:lvlJc w:val="left"/>
      <w:pPr>
        <w:ind w:left="7689" w:hanging="284"/>
      </w:pPr>
      <w:rPr>
        <w:rFonts w:hint="default"/>
        <w:lang w:val="tr-TR" w:eastAsia="tr-TR" w:bidi="tr-TR"/>
      </w:rPr>
    </w:lvl>
  </w:abstractNum>
  <w:abstractNum w:abstractNumId="1" w15:restartNumberingAfterBreak="0">
    <w:nsid w:val="0EFB68AD"/>
    <w:multiLevelType w:val="hybridMultilevel"/>
    <w:tmpl w:val="04709E9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F20708E"/>
    <w:multiLevelType w:val="hybridMultilevel"/>
    <w:tmpl w:val="A91E82E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9C0B4D"/>
    <w:multiLevelType w:val="hybridMultilevel"/>
    <w:tmpl w:val="1A520C2E"/>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0053B22"/>
    <w:multiLevelType w:val="hybridMultilevel"/>
    <w:tmpl w:val="FA0E94EC"/>
    <w:lvl w:ilvl="0" w:tplc="CCE63DD2">
      <w:start w:val="18"/>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5" w15:restartNumberingAfterBreak="0">
    <w:nsid w:val="143F5656"/>
    <w:multiLevelType w:val="hybridMultilevel"/>
    <w:tmpl w:val="D8DAE0D8"/>
    <w:lvl w:ilvl="0" w:tplc="B7FA75F4">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D71687"/>
    <w:multiLevelType w:val="hybridMultilevel"/>
    <w:tmpl w:val="CC5C86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1D3AF3"/>
    <w:multiLevelType w:val="hybridMultilevel"/>
    <w:tmpl w:val="58BE034C"/>
    <w:lvl w:ilvl="0" w:tplc="B7FA75F4">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2D2B33"/>
    <w:multiLevelType w:val="hybridMultilevel"/>
    <w:tmpl w:val="6D049526"/>
    <w:lvl w:ilvl="0" w:tplc="108AC4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097680C"/>
    <w:multiLevelType w:val="hybridMultilevel"/>
    <w:tmpl w:val="CED8C692"/>
    <w:lvl w:ilvl="0" w:tplc="B7FA75F4">
      <w:start w:val="1"/>
      <w:numFmt w:val="lowerLetter"/>
      <w:lvlText w:val="%1)"/>
      <w:lvlJc w:val="left"/>
      <w:pPr>
        <w:ind w:left="1080" w:hanging="360"/>
      </w:pPr>
      <w:rPr>
        <w:rFonts w:ascii="Times New Roman" w:hAnsi="Times New Roman" w:cs="Times New Roman" w:hint="default"/>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2BF3C88"/>
    <w:multiLevelType w:val="hybridMultilevel"/>
    <w:tmpl w:val="BE320550"/>
    <w:lvl w:ilvl="0" w:tplc="B7FA75F4">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31422E"/>
    <w:multiLevelType w:val="hybridMultilevel"/>
    <w:tmpl w:val="5D7266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154D7F"/>
    <w:multiLevelType w:val="hybridMultilevel"/>
    <w:tmpl w:val="FA30872A"/>
    <w:lvl w:ilvl="0" w:tplc="B7FA75F4">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920502"/>
    <w:multiLevelType w:val="hybridMultilevel"/>
    <w:tmpl w:val="99E46410"/>
    <w:lvl w:ilvl="0" w:tplc="0024C882">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36B6B"/>
    <w:multiLevelType w:val="hybridMultilevel"/>
    <w:tmpl w:val="63983B0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8CE6F9C"/>
    <w:multiLevelType w:val="hybridMultilevel"/>
    <w:tmpl w:val="1514EE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B43BDB"/>
    <w:multiLevelType w:val="hybridMultilevel"/>
    <w:tmpl w:val="5D7266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B34215"/>
    <w:multiLevelType w:val="hybridMultilevel"/>
    <w:tmpl w:val="DC58AFFA"/>
    <w:lvl w:ilvl="0" w:tplc="7DAE12FC">
      <w:start w:val="1"/>
      <w:numFmt w:val="bullet"/>
      <w:lvlText w:val="•"/>
      <w:lvlJc w:val="left"/>
      <w:pPr>
        <w:tabs>
          <w:tab w:val="num" w:pos="720"/>
        </w:tabs>
        <w:ind w:left="720" w:hanging="360"/>
      </w:pPr>
      <w:rPr>
        <w:rFonts w:ascii="Times New Roman" w:hAnsi="Times New Roman" w:hint="default"/>
      </w:rPr>
    </w:lvl>
    <w:lvl w:ilvl="1" w:tplc="A5CC0634" w:tentative="1">
      <w:start w:val="1"/>
      <w:numFmt w:val="bullet"/>
      <w:lvlText w:val="•"/>
      <w:lvlJc w:val="left"/>
      <w:pPr>
        <w:tabs>
          <w:tab w:val="num" w:pos="1440"/>
        </w:tabs>
        <w:ind w:left="1440" w:hanging="360"/>
      </w:pPr>
      <w:rPr>
        <w:rFonts w:ascii="Times New Roman" w:hAnsi="Times New Roman" w:hint="default"/>
      </w:rPr>
    </w:lvl>
    <w:lvl w:ilvl="2" w:tplc="466AC238" w:tentative="1">
      <w:start w:val="1"/>
      <w:numFmt w:val="bullet"/>
      <w:lvlText w:val="•"/>
      <w:lvlJc w:val="left"/>
      <w:pPr>
        <w:tabs>
          <w:tab w:val="num" w:pos="2160"/>
        </w:tabs>
        <w:ind w:left="2160" w:hanging="360"/>
      </w:pPr>
      <w:rPr>
        <w:rFonts w:ascii="Times New Roman" w:hAnsi="Times New Roman" w:hint="default"/>
      </w:rPr>
    </w:lvl>
    <w:lvl w:ilvl="3" w:tplc="7368FA3A" w:tentative="1">
      <w:start w:val="1"/>
      <w:numFmt w:val="bullet"/>
      <w:lvlText w:val="•"/>
      <w:lvlJc w:val="left"/>
      <w:pPr>
        <w:tabs>
          <w:tab w:val="num" w:pos="2880"/>
        </w:tabs>
        <w:ind w:left="2880" w:hanging="360"/>
      </w:pPr>
      <w:rPr>
        <w:rFonts w:ascii="Times New Roman" w:hAnsi="Times New Roman" w:hint="default"/>
      </w:rPr>
    </w:lvl>
    <w:lvl w:ilvl="4" w:tplc="3AD2D20E" w:tentative="1">
      <w:start w:val="1"/>
      <w:numFmt w:val="bullet"/>
      <w:lvlText w:val="•"/>
      <w:lvlJc w:val="left"/>
      <w:pPr>
        <w:tabs>
          <w:tab w:val="num" w:pos="3600"/>
        </w:tabs>
        <w:ind w:left="3600" w:hanging="360"/>
      </w:pPr>
      <w:rPr>
        <w:rFonts w:ascii="Times New Roman" w:hAnsi="Times New Roman" w:hint="default"/>
      </w:rPr>
    </w:lvl>
    <w:lvl w:ilvl="5" w:tplc="E1F869EC" w:tentative="1">
      <w:start w:val="1"/>
      <w:numFmt w:val="bullet"/>
      <w:lvlText w:val="•"/>
      <w:lvlJc w:val="left"/>
      <w:pPr>
        <w:tabs>
          <w:tab w:val="num" w:pos="4320"/>
        </w:tabs>
        <w:ind w:left="4320" w:hanging="360"/>
      </w:pPr>
      <w:rPr>
        <w:rFonts w:ascii="Times New Roman" w:hAnsi="Times New Roman" w:hint="default"/>
      </w:rPr>
    </w:lvl>
    <w:lvl w:ilvl="6" w:tplc="E9E24034" w:tentative="1">
      <w:start w:val="1"/>
      <w:numFmt w:val="bullet"/>
      <w:lvlText w:val="•"/>
      <w:lvlJc w:val="left"/>
      <w:pPr>
        <w:tabs>
          <w:tab w:val="num" w:pos="5040"/>
        </w:tabs>
        <w:ind w:left="5040" w:hanging="360"/>
      </w:pPr>
      <w:rPr>
        <w:rFonts w:ascii="Times New Roman" w:hAnsi="Times New Roman" w:hint="default"/>
      </w:rPr>
    </w:lvl>
    <w:lvl w:ilvl="7" w:tplc="6972B3EC" w:tentative="1">
      <w:start w:val="1"/>
      <w:numFmt w:val="bullet"/>
      <w:lvlText w:val="•"/>
      <w:lvlJc w:val="left"/>
      <w:pPr>
        <w:tabs>
          <w:tab w:val="num" w:pos="5760"/>
        </w:tabs>
        <w:ind w:left="5760" w:hanging="360"/>
      </w:pPr>
      <w:rPr>
        <w:rFonts w:ascii="Times New Roman" w:hAnsi="Times New Roman" w:hint="default"/>
      </w:rPr>
    </w:lvl>
    <w:lvl w:ilvl="8" w:tplc="05AE3C9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3EF6E6D"/>
    <w:multiLevelType w:val="hybridMultilevel"/>
    <w:tmpl w:val="CED8C692"/>
    <w:lvl w:ilvl="0" w:tplc="B7FA75F4">
      <w:start w:val="1"/>
      <w:numFmt w:val="lowerLetter"/>
      <w:lvlText w:val="%1)"/>
      <w:lvlJc w:val="left"/>
      <w:pPr>
        <w:ind w:left="1080" w:hanging="360"/>
      </w:pPr>
      <w:rPr>
        <w:rFonts w:ascii="Times New Roman" w:hAnsi="Times New Roman" w:cs="Times New Roman" w:hint="default"/>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6E910C3"/>
    <w:multiLevelType w:val="hybridMultilevel"/>
    <w:tmpl w:val="607255D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48552C91"/>
    <w:multiLevelType w:val="hybridMultilevel"/>
    <w:tmpl w:val="EDA0D8B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8DD0535"/>
    <w:multiLevelType w:val="hybridMultilevel"/>
    <w:tmpl w:val="055E28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A556DE4"/>
    <w:multiLevelType w:val="hybridMultilevel"/>
    <w:tmpl w:val="F63CEC8C"/>
    <w:lvl w:ilvl="0" w:tplc="2C7E539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787FB6"/>
    <w:multiLevelType w:val="hybridMultilevel"/>
    <w:tmpl w:val="5D7266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AF40D2"/>
    <w:multiLevelType w:val="hybridMultilevel"/>
    <w:tmpl w:val="59CA09CC"/>
    <w:lvl w:ilvl="0" w:tplc="5818082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37B5F5F"/>
    <w:multiLevelType w:val="hybridMultilevel"/>
    <w:tmpl w:val="0032EF06"/>
    <w:lvl w:ilvl="0" w:tplc="B7FA75F4">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50C9D"/>
    <w:multiLevelType w:val="hybridMultilevel"/>
    <w:tmpl w:val="3562825A"/>
    <w:lvl w:ilvl="0" w:tplc="041F0017">
      <w:start w:val="1"/>
      <w:numFmt w:val="lowerLetter"/>
      <w:lvlText w:val="%1)"/>
      <w:lvlJc w:val="left"/>
      <w:pPr>
        <w:ind w:left="644" w:hanging="360"/>
      </w:pPr>
      <w:rPr>
        <w:rFont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7" w15:restartNumberingAfterBreak="0">
    <w:nsid w:val="56FB2AE1"/>
    <w:multiLevelType w:val="hybridMultilevel"/>
    <w:tmpl w:val="A31E59EA"/>
    <w:lvl w:ilvl="0" w:tplc="D99E21B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0486A"/>
    <w:multiLevelType w:val="hybridMultilevel"/>
    <w:tmpl w:val="0032EF06"/>
    <w:lvl w:ilvl="0" w:tplc="B7FA75F4">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BCB571E"/>
    <w:multiLevelType w:val="hybridMultilevel"/>
    <w:tmpl w:val="CE621984"/>
    <w:lvl w:ilvl="0" w:tplc="041F0011">
      <w:start w:val="1"/>
      <w:numFmt w:val="decimal"/>
      <w:lvlText w:val="%1)"/>
      <w:lvlJc w:val="left"/>
      <w:pPr>
        <w:ind w:left="720" w:hanging="360"/>
      </w:pPr>
      <w:rPr>
        <w:rFonts w:hint="default"/>
      </w:rPr>
    </w:lvl>
    <w:lvl w:ilvl="1" w:tplc="041F0017">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65D5B75"/>
    <w:multiLevelType w:val="hybridMultilevel"/>
    <w:tmpl w:val="F08E0FB6"/>
    <w:lvl w:ilvl="0" w:tplc="5976722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632BFD"/>
    <w:multiLevelType w:val="hybridMultilevel"/>
    <w:tmpl w:val="C700E5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6773725"/>
    <w:multiLevelType w:val="hybridMultilevel"/>
    <w:tmpl w:val="D86C304A"/>
    <w:lvl w:ilvl="0" w:tplc="B2725C9A">
      <w:start w:val="1"/>
      <w:numFmt w:val="lowerLetter"/>
      <w:lvlText w:val="(%1)"/>
      <w:lvlJc w:val="left"/>
      <w:pPr>
        <w:ind w:left="1185" w:hanging="37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3" w15:restartNumberingAfterBreak="0">
    <w:nsid w:val="689C65D2"/>
    <w:multiLevelType w:val="hybridMultilevel"/>
    <w:tmpl w:val="C942A142"/>
    <w:lvl w:ilvl="0" w:tplc="B7FA75F4">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BF01B28"/>
    <w:multiLevelType w:val="hybridMultilevel"/>
    <w:tmpl w:val="1B5278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105C91"/>
    <w:multiLevelType w:val="multilevel"/>
    <w:tmpl w:val="D9F4E44E"/>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36" w15:restartNumberingAfterBreak="0">
    <w:nsid w:val="6D4C51F4"/>
    <w:multiLevelType w:val="hybridMultilevel"/>
    <w:tmpl w:val="77A8FE56"/>
    <w:lvl w:ilvl="0" w:tplc="EEDAE576">
      <w:start w:val="1"/>
      <w:numFmt w:val="lowerLetter"/>
      <w:lvlText w:val="%1)"/>
      <w:lvlJc w:val="left"/>
      <w:pPr>
        <w:ind w:left="180" w:hanging="284"/>
      </w:pPr>
      <w:rPr>
        <w:rFonts w:ascii="Times New Roman" w:eastAsia="Times New Roman" w:hAnsi="Times New Roman" w:cs="Times New Roman" w:hint="default"/>
        <w:spacing w:val="-30"/>
        <w:w w:val="99"/>
        <w:sz w:val="24"/>
        <w:szCs w:val="24"/>
        <w:lang w:val="tr-TR" w:eastAsia="tr-TR" w:bidi="tr-TR"/>
      </w:rPr>
    </w:lvl>
    <w:lvl w:ilvl="1" w:tplc="6AE66A68">
      <w:numFmt w:val="bullet"/>
      <w:lvlText w:val="•"/>
      <w:lvlJc w:val="left"/>
      <w:pPr>
        <w:ind w:left="1118" w:hanging="284"/>
      </w:pPr>
      <w:rPr>
        <w:rFonts w:hint="default"/>
        <w:lang w:val="tr-TR" w:eastAsia="tr-TR" w:bidi="tr-TR"/>
      </w:rPr>
    </w:lvl>
    <w:lvl w:ilvl="2" w:tplc="73F63C02">
      <w:numFmt w:val="bullet"/>
      <w:lvlText w:val="•"/>
      <w:lvlJc w:val="left"/>
      <w:pPr>
        <w:ind w:left="2057" w:hanging="284"/>
      </w:pPr>
      <w:rPr>
        <w:rFonts w:hint="default"/>
        <w:lang w:val="tr-TR" w:eastAsia="tr-TR" w:bidi="tr-TR"/>
      </w:rPr>
    </w:lvl>
    <w:lvl w:ilvl="3" w:tplc="7870004A">
      <w:numFmt w:val="bullet"/>
      <w:lvlText w:val="•"/>
      <w:lvlJc w:val="left"/>
      <w:pPr>
        <w:ind w:left="2995" w:hanging="284"/>
      </w:pPr>
      <w:rPr>
        <w:rFonts w:hint="default"/>
        <w:lang w:val="tr-TR" w:eastAsia="tr-TR" w:bidi="tr-TR"/>
      </w:rPr>
    </w:lvl>
    <w:lvl w:ilvl="4" w:tplc="96E65A66">
      <w:numFmt w:val="bullet"/>
      <w:lvlText w:val="•"/>
      <w:lvlJc w:val="left"/>
      <w:pPr>
        <w:ind w:left="3934" w:hanging="284"/>
      </w:pPr>
      <w:rPr>
        <w:rFonts w:hint="default"/>
        <w:lang w:val="tr-TR" w:eastAsia="tr-TR" w:bidi="tr-TR"/>
      </w:rPr>
    </w:lvl>
    <w:lvl w:ilvl="5" w:tplc="814A9C02">
      <w:numFmt w:val="bullet"/>
      <w:lvlText w:val="•"/>
      <w:lvlJc w:val="left"/>
      <w:pPr>
        <w:ind w:left="4873" w:hanging="284"/>
      </w:pPr>
      <w:rPr>
        <w:rFonts w:hint="default"/>
        <w:lang w:val="tr-TR" w:eastAsia="tr-TR" w:bidi="tr-TR"/>
      </w:rPr>
    </w:lvl>
    <w:lvl w:ilvl="6" w:tplc="995E4618">
      <w:numFmt w:val="bullet"/>
      <w:lvlText w:val="•"/>
      <w:lvlJc w:val="left"/>
      <w:pPr>
        <w:ind w:left="5811" w:hanging="284"/>
      </w:pPr>
      <w:rPr>
        <w:rFonts w:hint="default"/>
        <w:lang w:val="tr-TR" w:eastAsia="tr-TR" w:bidi="tr-TR"/>
      </w:rPr>
    </w:lvl>
    <w:lvl w:ilvl="7" w:tplc="68A2A348">
      <w:numFmt w:val="bullet"/>
      <w:lvlText w:val="•"/>
      <w:lvlJc w:val="left"/>
      <w:pPr>
        <w:ind w:left="6750" w:hanging="284"/>
      </w:pPr>
      <w:rPr>
        <w:rFonts w:hint="default"/>
        <w:lang w:val="tr-TR" w:eastAsia="tr-TR" w:bidi="tr-TR"/>
      </w:rPr>
    </w:lvl>
    <w:lvl w:ilvl="8" w:tplc="A91C111C">
      <w:numFmt w:val="bullet"/>
      <w:lvlText w:val="•"/>
      <w:lvlJc w:val="left"/>
      <w:pPr>
        <w:ind w:left="7689" w:hanging="284"/>
      </w:pPr>
      <w:rPr>
        <w:rFonts w:hint="default"/>
        <w:lang w:val="tr-TR" w:eastAsia="tr-TR" w:bidi="tr-TR"/>
      </w:rPr>
    </w:lvl>
  </w:abstractNum>
  <w:abstractNum w:abstractNumId="37" w15:restartNumberingAfterBreak="0">
    <w:nsid w:val="706F0F40"/>
    <w:multiLevelType w:val="hybridMultilevel"/>
    <w:tmpl w:val="25243152"/>
    <w:lvl w:ilvl="0" w:tplc="66DED60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726C58EC"/>
    <w:multiLevelType w:val="hybridMultilevel"/>
    <w:tmpl w:val="2A6A9CEA"/>
    <w:lvl w:ilvl="0" w:tplc="B7FA75F4">
      <w:start w:val="1"/>
      <w:numFmt w:val="lowerLetter"/>
      <w:lvlText w:val="%1)"/>
      <w:lvlJc w:val="left"/>
      <w:pPr>
        <w:ind w:left="720" w:hanging="360"/>
      </w:pPr>
      <w:rPr>
        <w:rFonts w:ascii="Times New Roman" w:hAnsi="Times New Roman" w:cs="Times New Roman" w:hint="default"/>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C0512D"/>
    <w:multiLevelType w:val="hybridMultilevel"/>
    <w:tmpl w:val="B2504A14"/>
    <w:lvl w:ilvl="0" w:tplc="700C0080">
      <w:start w:val="1"/>
      <w:numFmt w:val="bullet"/>
      <w:lvlText w:val="•"/>
      <w:lvlJc w:val="left"/>
      <w:pPr>
        <w:tabs>
          <w:tab w:val="num" w:pos="720"/>
        </w:tabs>
        <w:ind w:left="720" w:hanging="360"/>
      </w:pPr>
      <w:rPr>
        <w:rFonts w:ascii="Times New Roman" w:hAnsi="Times New Roman" w:hint="default"/>
      </w:rPr>
    </w:lvl>
    <w:lvl w:ilvl="1" w:tplc="74AC498E">
      <w:numFmt w:val="none"/>
      <w:lvlText w:val=""/>
      <w:lvlJc w:val="left"/>
      <w:pPr>
        <w:tabs>
          <w:tab w:val="num" w:pos="360"/>
        </w:tabs>
      </w:pPr>
    </w:lvl>
    <w:lvl w:ilvl="2" w:tplc="5E46FF10">
      <w:numFmt w:val="none"/>
      <w:lvlText w:val=""/>
      <w:lvlJc w:val="left"/>
      <w:pPr>
        <w:tabs>
          <w:tab w:val="num" w:pos="360"/>
        </w:tabs>
      </w:pPr>
    </w:lvl>
    <w:lvl w:ilvl="3" w:tplc="B5DAEF72">
      <w:numFmt w:val="none"/>
      <w:lvlText w:val=""/>
      <w:lvlJc w:val="left"/>
      <w:pPr>
        <w:tabs>
          <w:tab w:val="num" w:pos="360"/>
        </w:tabs>
      </w:pPr>
    </w:lvl>
    <w:lvl w:ilvl="4" w:tplc="A0E61888" w:tentative="1">
      <w:start w:val="1"/>
      <w:numFmt w:val="bullet"/>
      <w:lvlText w:val="•"/>
      <w:lvlJc w:val="left"/>
      <w:pPr>
        <w:tabs>
          <w:tab w:val="num" w:pos="3600"/>
        </w:tabs>
        <w:ind w:left="3600" w:hanging="360"/>
      </w:pPr>
      <w:rPr>
        <w:rFonts w:ascii="Times New Roman" w:hAnsi="Times New Roman" w:hint="default"/>
      </w:rPr>
    </w:lvl>
    <w:lvl w:ilvl="5" w:tplc="95F2EE90" w:tentative="1">
      <w:start w:val="1"/>
      <w:numFmt w:val="bullet"/>
      <w:lvlText w:val="•"/>
      <w:lvlJc w:val="left"/>
      <w:pPr>
        <w:tabs>
          <w:tab w:val="num" w:pos="4320"/>
        </w:tabs>
        <w:ind w:left="4320" w:hanging="360"/>
      </w:pPr>
      <w:rPr>
        <w:rFonts w:ascii="Times New Roman" w:hAnsi="Times New Roman" w:hint="default"/>
      </w:rPr>
    </w:lvl>
    <w:lvl w:ilvl="6" w:tplc="C950AA6A" w:tentative="1">
      <w:start w:val="1"/>
      <w:numFmt w:val="bullet"/>
      <w:lvlText w:val="•"/>
      <w:lvlJc w:val="left"/>
      <w:pPr>
        <w:tabs>
          <w:tab w:val="num" w:pos="5040"/>
        </w:tabs>
        <w:ind w:left="5040" w:hanging="360"/>
      </w:pPr>
      <w:rPr>
        <w:rFonts w:ascii="Times New Roman" w:hAnsi="Times New Roman" w:hint="default"/>
      </w:rPr>
    </w:lvl>
    <w:lvl w:ilvl="7" w:tplc="181EA858" w:tentative="1">
      <w:start w:val="1"/>
      <w:numFmt w:val="bullet"/>
      <w:lvlText w:val="•"/>
      <w:lvlJc w:val="left"/>
      <w:pPr>
        <w:tabs>
          <w:tab w:val="num" w:pos="5760"/>
        </w:tabs>
        <w:ind w:left="5760" w:hanging="360"/>
      </w:pPr>
      <w:rPr>
        <w:rFonts w:ascii="Times New Roman" w:hAnsi="Times New Roman" w:hint="default"/>
      </w:rPr>
    </w:lvl>
    <w:lvl w:ilvl="8" w:tplc="EC02A7E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9335D44"/>
    <w:multiLevelType w:val="hybridMultilevel"/>
    <w:tmpl w:val="A1C46DA4"/>
    <w:lvl w:ilvl="0" w:tplc="700C008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396534"/>
    <w:multiLevelType w:val="hybridMultilevel"/>
    <w:tmpl w:val="83DE6ABE"/>
    <w:lvl w:ilvl="0" w:tplc="B7FA75F4">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BE270F6"/>
    <w:multiLevelType w:val="hybridMultilevel"/>
    <w:tmpl w:val="CB480E6C"/>
    <w:lvl w:ilvl="0" w:tplc="B7FA75F4">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9"/>
  </w:num>
  <w:num w:numId="2">
    <w:abstractNumId w:val="1"/>
  </w:num>
  <w:num w:numId="3">
    <w:abstractNumId w:val="3"/>
  </w:num>
  <w:num w:numId="4">
    <w:abstractNumId w:val="17"/>
  </w:num>
  <w:num w:numId="5">
    <w:abstractNumId w:val="2"/>
  </w:num>
  <w:num w:numId="6">
    <w:abstractNumId w:val="14"/>
  </w:num>
  <w:num w:numId="7">
    <w:abstractNumId w:val="26"/>
  </w:num>
  <w:num w:numId="8">
    <w:abstractNumId w:val="23"/>
  </w:num>
  <w:num w:numId="9">
    <w:abstractNumId w:val="19"/>
  </w:num>
  <w:num w:numId="10">
    <w:abstractNumId w:val="12"/>
  </w:num>
  <w:num w:numId="11">
    <w:abstractNumId w:val="38"/>
  </w:num>
  <w:num w:numId="12">
    <w:abstractNumId w:val="10"/>
  </w:num>
  <w:num w:numId="13">
    <w:abstractNumId w:val="41"/>
  </w:num>
  <w:num w:numId="14">
    <w:abstractNumId w:val="5"/>
  </w:num>
  <w:num w:numId="15">
    <w:abstractNumId w:val="20"/>
  </w:num>
  <w:num w:numId="16">
    <w:abstractNumId w:val="9"/>
  </w:num>
  <w:num w:numId="17">
    <w:abstractNumId w:val="33"/>
  </w:num>
  <w:num w:numId="18">
    <w:abstractNumId w:val="7"/>
  </w:num>
  <w:num w:numId="19">
    <w:abstractNumId w:val="42"/>
  </w:num>
  <w:num w:numId="20">
    <w:abstractNumId w:val="25"/>
  </w:num>
  <w:num w:numId="21">
    <w:abstractNumId w:val="15"/>
  </w:num>
  <w:num w:numId="22">
    <w:abstractNumId w:val="34"/>
  </w:num>
  <w:num w:numId="23">
    <w:abstractNumId w:val="31"/>
  </w:num>
  <w:num w:numId="24">
    <w:abstractNumId w:val="6"/>
  </w:num>
  <w:num w:numId="25">
    <w:abstractNumId w:val="28"/>
  </w:num>
  <w:num w:numId="26">
    <w:abstractNumId w:val="16"/>
  </w:num>
  <w:num w:numId="27">
    <w:abstractNumId w:val="18"/>
  </w:num>
  <w:num w:numId="28">
    <w:abstractNumId w:val="11"/>
  </w:num>
  <w:num w:numId="29">
    <w:abstractNumId w:val="35"/>
  </w:num>
  <w:num w:numId="30">
    <w:abstractNumId w:val="36"/>
  </w:num>
  <w:num w:numId="31">
    <w:abstractNumId w:val="32"/>
  </w:num>
  <w:num w:numId="32">
    <w:abstractNumId w:val="0"/>
  </w:num>
  <w:num w:numId="33">
    <w:abstractNumId w:val="27"/>
  </w:num>
  <w:num w:numId="34">
    <w:abstractNumId w:val="22"/>
  </w:num>
  <w:num w:numId="35">
    <w:abstractNumId w:val="30"/>
  </w:num>
  <w:num w:numId="36">
    <w:abstractNumId w:val="4"/>
  </w:num>
  <w:num w:numId="37">
    <w:abstractNumId w:val="40"/>
  </w:num>
  <w:num w:numId="38">
    <w:abstractNumId w:val="13"/>
  </w:num>
  <w:num w:numId="39">
    <w:abstractNumId w:val="29"/>
  </w:num>
  <w:num w:numId="40">
    <w:abstractNumId w:val="21"/>
  </w:num>
  <w:num w:numId="41">
    <w:abstractNumId w:val="24"/>
  </w:num>
  <w:num w:numId="42">
    <w:abstractNumId w:val="3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59"/>
    <w:rsid w:val="00001FBC"/>
    <w:rsid w:val="00004868"/>
    <w:rsid w:val="00027A01"/>
    <w:rsid w:val="00032B9D"/>
    <w:rsid w:val="00034EA2"/>
    <w:rsid w:val="00060194"/>
    <w:rsid w:val="000639D3"/>
    <w:rsid w:val="00070478"/>
    <w:rsid w:val="00070B15"/>
    <w:rsid w:val="00074F2B"/>
    <w:rsid w:val="000C06E8"/>
    <w:rsid w:val="000D394A"/>
    <w:rsid w:val="000E4296"/>
    <w:rsid w:val="001158F3"/>
    <w:rsid w:val="0011624D"/>
    <w:rsid w:val="00134A88"/>
    <w:rsid w:val="001409BD"/>
    <w:rsid w:val="001410AB"/>
    <w:rsid w:val="00175E6A"/>
    <w:rsid w:val="001811D0"/>
    <w:rsid w:val="001B13BF"/>
    <w:rsid w:val="001C5959"/>
    <w:rsid w:val="001E7F31"/>
    <w:rsid w:val="002068B7"/>
    <w:rsid w:val="00230181"/>
    <w:rsid w:val="00230D73"/>
    <w:rsid w:val="00240A79"/>
    <w:rsid w:val="002413B2"/>
    <w:rsid w:val="00244B23"/>
    <w:rsid w:val="002517A8"/>
    <w:rsid w:val="00255544"/>
    <w:rsid w:val="002908E0"/>
    <w:rsid w:val="002B547D"/>
    <w:rsid w:val="002B6D70"/>
    <w:rsid w:val="00307309"/>
    <w:rsid w:val="0031080E"/>
    <w:rsid w:val="00321884"/>
    <w:rsid w:val="003300EC"/>
    <w:rsid w:val="00341A57"/>
    <w:rsid w:val="00362A54"/>
    <w:rsid w:val="00364869"/>
    <w:rsid w:val="0037733F"/>
    <w:rsid w:val="0038440B"/>
    <w:rsid w:val="0038621D"/>
    <w:rsid w:val="003B562D"/>
    <w:rsid w:val="003D476E"/>
    <w:rsid w:val="003F65BD"/>
    <w:rsid w:val="004355F9"/>
    <w:rsid w:val="00474BD1"/>
    <w:rsid w:val="00487BFB"/>
    <w:rsid w:val="00493A0C"/>
    <w:rsid w:val="004941F6"/>
    <w:rsid w:val="004A6F80"/>
    <w:rsid w:val="004B7B4C"/>
    <w:rsid w:val="004E7D66"/>
    <w:rsid w:val="004F53C9"/>
    <w:rsid w:val="00543505"/>
    <w:rsid w:val="00545F2D"/>
    <w:rsid w:val="00547148"/>
    <w:rsid w:val="00560421"/>
    <w:rsid w:val="0059388C"/>
    <w:rsid w:val="005C79BA"/>
    <w:rsid w:val="005D0193"/>
    <w:rsid w:val="005D30D7"/>
    <w:rsid w:val="005D58B4"/>
    <w:rsid w:val="005E4DCD"/>
    <w:rsid w:val="005E6988"/>
    <w:rsid w:val="006017BD"/>
    <w:rsid w:val="00602C8B"/>
    <w:rsid w:val="00603525"/>
    <w:rsid w:val="006155C7"/>
    <w:rsid w:val="00616EAD"/>
    <w:rsid w:val="006313D4"/>
    <w:rsid w:val="006628FE"/>
    <w:rsid w:val="00695BED"/>
    <w:rsid w:val="006D7F0F"/>
    <w:rsid w:val="006E7B24"/>
    <w:rsid w:val="00705D19"/>
    <w:rsid w:val="00725C5C"/>
    <w:rsid w:val="00751341"/>
    <w:rsid w:val="00784354"/>
    <w:rsid w:val="00797688"/>
    <w:rsid w:val="007D0B6E"/>
    <w:rsid w:val="007D4600"/>
    <w:rsid w:val="00803818"/>
    <w:rsid w:val="00807059"/>
    <w:rsid w:val="0081453D"/>
    <w:rsid w:val="00841F9B"/>
    <w:rsid w:val="0085091F"/>
    <w:rsid w:val="00864C1F"/>
    <w:rsid w:val="008A3CE4"/>
    <w:rsid w:val="008C6514"/>
    <w:rsid w:val="008F1DE5"/>
    <w:rsid w:val="008F77B6"/>
    <w:rsid w:val="009221DC"/>
    <w:rsid w:val="009257AE"/>
    <w:rsid w:val="00925E43"/>
    <w:rsid w:val="009543AB"/>
    <w:rsid w:val="0096350D"/>
    <w:rsid w:val="0097439F"/>
    <w:rsid w:val="009A5053"/>
    <w:rsid w:val="009B2A3C"/>
    <w:rsid w:val="009B6555"/>
    <w:rsid w:val="009F0321"/>
    <w:rsid w:val="009F403F"/>
    <w:rsid w:val="00A10D61"/>
    <w:rsid w:val="00A73D83"/>
    <w:rsid w:val="00A742D7"/>
    <w:rsid w:val="00A95EB8"/>
    <w:rsid w:val="00AA6E72"/>
    <w:rsid w:val="00AC2281"/>
    <w:rsid w:val="00AD2ABA"/>
    <w:rsid w:val="00AD420F"/>
    <w:rsid w:val="00AE5F99"/>
    <w:rsid w:val="00B37E3F"/>
    <w:rsid w:val="00B56962"/>
    <w:rsid w:val="00B65C46"/>
    <w:rsid w:val="00B876C4"/>
    <w:rsid w:val="00B9247B"/>
    <w:rsid w:val="00BE5A1B"/>
    <w:rsid w:val="00C21B0A"/>
    <w:rsid w:val="00C35DCB"/>
    <w:rsid w:val="00C561BD"/>
    <w:rsid w:val="00C7659C"/>
    <w:rsid w:val="00C777E7"/>
    <w:rsid w:val="00C77E72"/>
    <w:rsid w:val="00C84775"/>
    <w:rsid w:val="00C86EA8"/>
    <w:rsid w:val="00C9744F"/>
    <w:rsid w:val="00C97A96"/>
    <w:rsid w:val="00CB040D"/>
    <w:rsid w:val="00CC4B22"/>
    <w:rsid w:val="00CD39DF"/>
    <w:rsid w:val="00CD6C30"/>
    <w:rsid w:val="00D0377F"/>
    <w:rsid w:val="00D26CDE"/>
    <w:rsid w:val="00D31CB1"/>
    <w:rsid w:val="00D534BD"/>
    <w:rsid w:val="00D63D2C"/>
    <w:rsid w:val="00D97402"/>
    <w:rsid w:val="00DC3D4F"/>
    <w:rsid w:val="00E00E21"/>
    <w:rsid w:val="00E252E7"/>
    <w:rsid w:val="00E25357"/>
    <w:rsid w:val="00E852C2"/>
    <w:rsid w:val="00E9022F"/>
    <w:rsid w:val="00EA2588"/>
    <w:rsid w:val="00EB212A"/>
    <w:rsid w:val="00EB7C94"/>
    <w:rsid w:val="00ED7FF7"/>
    <w:rsid w:val="00EE280C"/>
    <w:rsid w:val="00EE5C5B"/>
    <w:rsid w:val="00EE6761"/>
    <w:rsid w:val="00F122A0"/>
    <w:rsid w:val="00F300A1"/>
    <w:rsid w:val="00F41820"/>
    <w:rsid w:val="00F437C3"/>
    <w:rsid w:val="00F46D28"/>
    <w:rsid w:val="00F60552"/>
    <w:rsid w:val="00F640D2"/>
    <w:rsid w:val="00F74138"/>
    <w:rsid w:val="00F760E9"/>
    <w:rsid w:val="00F80797"/>
    <w:rsid w:val="00F95BEA"/>
    <w:rsid w:val="00FB2EFA"/>
    <w:rsid w:val="00FC063A"/>
    <w:rsid w:val="00FC50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D3705"/>
  <w15:chartTrackingRefBased/>
  <w15:docId w15:val="{9D94E4E6-97DB-415A-B01E-1CEA6969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46D28"/>
    <w:pPr>
      <w:keepNext/>
      <w:numPr>
        <w:numId w:val="29"/>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Balk2">
    <w:name w:val="heading 2"/>
    <w:basedOn w:val="Normal"/>
    <w:next w:val="Normal"/>
    <w:link w:val="Balk2Char"/>
    <w:uiPriority w:val="9"/>
    <w:semiHidden/>
    <w:unhideWhenUsed/>
    <w:qFormat/>
    <w:rsid w:val="00F46D28"/>
    <w:pPr>
      <w:keepNext/>
      <w:numPr>
        <w:ilvl w:val="1"/>
        <w:numId w:val="29"/>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Balk3">
    <w:name w:val="heading 3"/>
    <w:basedOn w:val="Normal"/>
    <w:next w:val="Normal"/>
    <w:link w:val="Balk3Char"/>
    <w:uiPriority w:val="9"/>
    <w:semiHidden/>
    <w:unhideWhenUsed/>
    <w:qFormat/>
    <w:rsid w:val="00F46D28"/>
    <w:pPr>
      <w:keepNext/>
      <w:numPr>
        <w:ilvl w:val="2"/>
        <w:numId w:val="29"/>
      </w:numPr>
      <w:spacing w:before="240" w:after="60" w:line="240" w:lineRule="auto"/>
      <w:outlineLvl w:val="2"/>
    </w:pPr>
    <w:rPr>
      <w:rFonts w:asciiTheme="majorHAnsi" w:eastAsiaTheme="majorEastAsia" w:hAnsiTheme="majorHAnsi" w:cstheme="majorBidi"/>
      <w:b/>
      <w:bCs/>
      <w:sz w:val="26"/>
      <w:szCs w:val="26"/>
      <w:lang w:val="en-US"/>
    </w:rPr>
  </w:style>
  <w:style w:type="paragraph" w:styleId="Balk4">
    <w:name w:val="heading 4"/>
    <w:basedOn w:val="Normal"/>
    <w:next w:val="Normal"/>
    <w:link w:val="Balk4Char"/>
    <w:uiPriority w:val="9"/>
    <w:semiHidden/>
    <w:unhideWhenUsed/>
    <w:qFormat/>
    <w:rsid w:val="00F46D28"/>
    <w:pPr>
      <w:keepNext/>
      <w:numPr>
        <w:ilvl w:val="3"/>
        <w:numId w:val="29"/>
      </w:numPr>
      <w:spacing w:before="240" w:after="60" w:line="240" w:lineRule="auto"/>
      <w:outlineLvl w:val="3"/>
    </w:pPr>
    <w:rPr>
      <w:rFonts w:eastAsiaTheme="minorEastAsia"/>
      <w:b/>
      <w:bCs/>
      <w:sz w:val="28"/>
      <w:szCs w:val="28"/>
      <w:lang w:val="en-US"/>
    </w:rPr>
  </w:style>
  <w:style w:type="paragraph" w:styleId="Balk5">
    <w:name w:val="heading 5"/>
    <w:basedOn w:val="Normal"/>
    <w:next w:val="Normal"/>
    <w:link w:val="Balk5Char"/>
    <w:uiPriority w:val="9"/>
    <w:semiHidden/>
    <w:unhideWhenUsed/>
    <w:qFormat/>
    <w:rsid w:val="00F46D28"/>
    <w:pPr>
      <w:numPr>
        <w:ilvl w:val="4"/>
        <w:numId w:val="29"/>
      </w:numPr>
      <w:spacing w:before="240" w:after="60" w:line="240" w:lineRule="auto"/>
      <w:outlineLvl w:val="4"/>
    </w:pPr>
    <w:rPr>
      <w:rFonts w:eastAsiaTheme="minorEastAsia"/>
      <w:b/>
      <w:bCs/>
      <w:i/>
      <w:iCs/>
      <w:sz w:val="26"/>
      <w:szCs w:val="26"/>
      <w:lang w:val="en-US"/>
    </w:rPr>
  </w:style>
  <w:style w:type="paragraph" w:styleId="Balk6">
    <w:name w:val="heading 6"/>
    <w:basedOn w:val="Normal"/>
    <w:next w:val="Normal"/>
    <w:link w:val="Balk6Char"/>
    <w:qFormat/>
    <w:rsid w:val="00F46D28"/>
    <w:pPr>
      <w:numPr>
        <w:ilvl w:val="5"/>
        <w:numId w:val="29"/>
      </w:numPr>
      <w:spacing w:before="240" w:after="60" w:line="240" w:lineRule="auto"/>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semiHidden/>
    <w:unhideWhenUsed/>
    <w:qFormat/>
    <w:rsid w:val="00F46D28"/>
    <w:pPr>
      <w:numPr>
        <w:ilvl w:val="6"/>
        <w:numId w:val="29"/>
      </w:numPr>
      <w:spacing w:before="240" w:after="60" w:line="240" w:lineRule="auto"/>
      <w:outlineLvl w:val="6"/>
    </w:pPr>
    <w:rPr>
      <w:rFonts w:eastAsiaTheme="minorEastAsia"/>
      <w:sz w:val="24"/>
      <w:szCs w:val="24"/>
      <w:lang w:val="en-US"/>
    </w:rPr>
  </w:style>
  <w:style w:type="paragraph" w:styleId="Balk8">
    <w:name w:val="heading 8"/>
    <w:basedOn w:val="Normal"/>
    <w:next w:val="Normal"/>
    <w:link w:val="Balk8Char"/>
    <w:uiPriority w:val="9"/>
    <w:semiHidden/>
    <w:unhideWhenUsed/>
    <w:qFormat/>
    <w:rsid w:val="00F46D28"/>
    <w:pPr>
      <w:numPr>
        <w:ilvl w:val="7"/>
        <w:numId w:val="29"/>
      </w:numPr>
      <w:spacing w:before="240" w:after="60" w:line="240" w:lineRule="auto"/>
      <w:outlineLvl w:val="7"/>
    </w:pPr>
    <w:rPr>
      <w:rFonts w:eastAsiaTheme="minorEastAsia"/>
      <w:i/>
      <w:iCs/>
      <w:sz w:val="24"/>
      <w:szCs w:val="24"/>
      <w:lang w:val="en-US"/>
    </w:rPr>
  </w:style>
  <w:style w:type="paragraph" w:styleId="Balk9">
    <w:name w:val="heading 9"/>
    <w:basedOn w:val="Normal"/>
    <w:next w:val="Normal"/>
    <w:link w:val="Balk9Char"/>
    <w:uiPriority w:val="9"/>
    <w:semiHidden/>
    <w:unhideWhenUsed/>
    <w:qFormat/>
    <w:rsid w:val="00F46D28"/>
    <w:pPr>
      <w:numPr>
        <w:ilvl w:val="8"/>
        <w:numId w:val="29"/>
      </w:numPr>
      <w:spacing w:before="240" w:after="60" w:line="240" w:lineRule="auto"/>
      <w:outlineLvl w:val="8"/>
    </w:pPr>
    <w:rPr>
      <w:rFonts w:asciiTheme="majorHAnsi" w:eastAsiaTheme="majorEastAsia" w:hAnsiTheme="majorHAnsi" w:cstheme="majorBid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79BA"/>
    <w:pPr>
      <w:ind w:left="720"/>
      <w:contextualSpacing/>
    </w:pPr>
  </w:style>
  <w:style w:type="paragraph" w:styleId="NormalWeb">
    <w:name w:val="Normal (Web)"/>
    <w:basedOn w:val="Normal"/>
    <w:uiPriority w:val="99"/>
    <w:unhideWhenUsed/>
    <w:rsid w:val="001E7F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C77E72"/>
    <w:pPr>
      <w:spacing w:after="0" w:line="240" w:lineRule="auto"/>
    </w:pPr>
    <w:rPr>
      <w:rFonts w:ascii="Times New Roman" w:eastAsia="Times New Roman" w:hAnsi="Times New Roman" w:cs="Times New Roman"/>
      <w:b/>
      <w:bCs/>
      <w:sz w:val="28"/>
      <w:szCs w:val="24"/>
      <w:lang w:eastAsia="tr-TR"/>
    </w:rPr>
  </w:style>
  <w:style w:type="character" w:customStyle="1" w:styleId="GvdeMetni2Char">
    <w:name w:val="Gövde Metni 2 Char"/>
    <w:basedOn w:val="VarsaylanParagrafYazTipi"/>
    <w:link w:val="GvdeMetni2"/>
    <w:semiHidden/>
    <w:rsid w:val="00C77E72"/>
    <w:rPr>
      <w:rFonts w:ascii="Times New Roman" w:eastAsia="Times New Roman" w:hAnsi="Times New Roman" w:cs="Times New Roman"/>
      <w:b/>
      <w:bCs/>
      <w:sz w:val="28"/>
      <w:szCs w:val="24"/>
      <w:lang w:eastAsia="tr-TR"/>
    </w:rPr>
  </w:style>
  <w:style w:type="paragraph" w:customStyle="1" w:styleId="Default">
    <w:name w:val="Default"/>
    <w:rsid w:val="00134A8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777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77E7"/>
  </w:style>
  <w:style w:type="paragraph" w:styleId="AltBilgi">
    <w:name w:val="footer"/>
    <w:basedOn w:val="Normal"/>
    <w:link w:val="AltBilgiChar"/>
    <w:uiPriority w:val="99"/>
    <w:unhideWhenUsed/>
    <w:rsid w:val="00C777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77E7"/>
  </w:style>
  <w:style w:type="paragraph" w:styleId="BalonMetni">
    <w:name w:val="Balloon Text"/>
    <w:basedOn w:val="Normal"/>
    <w:link w:val="BalonMetniChar"/>
    <w:uiPriority w:val="99"/>
    <w:semiHidden/>
    <w:unhideWhenUsed/>
    <w:rsid w:val="003B56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562D"/>
    <w:rPr>
      <w:rFonts w:ascii="Segoe UI" w:hAnsi="Segoe UI" w:cs="Segoe UI"/>
      <w:sz w:val="18"/>
      <w:szCs w:val="18"/>
    </w:rPr>
  </w:style>
  <w:style w:type="character" w:styleId="AklamaBavurusu">
    <w:name w:val="annotation reference"/>
    <w:basedOn w:val="VarsaylanParagrafYazTipi"/>
    <w:uiPriority w:val="99"/>
    <w:semiHidden/>
    <w:unhideWhenUsed/>
    <w:rsid w:val="00616EAD"/>
    <w:rPr>
      <w:sz w:val="16"/>
      <w:szCs w:val="16"/>
    </w:rPr>
  </w:style>
  <w:style w:type="paragraph" w:styleId="AklamaMetni">
    <w:name w:val="annotation text"/>
    <w:basedOn w:val="Normal"/>
    <w:link w:val="AklamaMetniChar"/>
    <w:uiPriority w:val="99"/>
    <w:semiHidden/>
    <w:unhideWhenUsed/>
    <w:rsid w:val="00616EA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16EAD"/>
    <w:rPr>
      <w:sz w:val="20"/>
      <w:szCs w:val="20"/>
    </w:rPr>
  </w:style>
  <w:style w:type="paragraph" w:styleId="Dzeltme">
    <w:name w:val="Revision"/>
    <w:hidden/>
    <w:uiPriority w:val="99"/>
    <w:semiHidden/>
    <w:rsid w:val="005D0193"/>
    <w:pPr>
      <w:spacing w:after="0" w:line="240" w:lineRule="auto"/>
    </w:pPr>
  </w:style>
  <w:style w:type="paragraph" w:styleId="AklamaKonusu">
    <w:name w:val="annotation subject"/>
    <w:basedOn w:val="AklamaMetni"/>
    <w:next w:val="AklamaMetni"/>
    <w:link w:val="AklamaKonusuChar"/>
    <w:uiPriority w:val="99"/>
    <w:semiHidden/>
    <w:unhideWhenUsed/>
    <w:rsid w:val="00F437C3"/>
    <w:rPr>
      <w:b/>
      <w:bCs/>
    </w:rPr>
  </w:style>
  <w:style w:type="character" w:customStyle="1" w:styleId="AklamaKonusuChar">
    <w:name w:val="Açıklama Konusu Char"/>
    <w:basedOn w:val="AklamaMetniChar"/>
    <w:link w:val="AklamaKonusu"/>
    <w:uiPriority w:val="99"/>
    <w:semiHidden/>
    <w:rsid w:val="00F437C3"/>
    <w:rPr>
      <w:b/>
      <w:bCs/>
      <w:sz w:val="20"/>
      <w:szCs w:val="20"/>
    </w:rPr>
  </w:style>
  <w:style w:type="character" w:styleId="Gl">
    <w:name w:val="Strong"/>
    <w:basedOn w:val="VarsaylanParagrafYazTipi"/>
    <w:uiPriority w:val="22"/>
    <w:qFormat/>
    <w:rsid w:val="00D31CB1"/>
    <w:rPr>
      <w:b/>
      <w:bCs/>
    </w:rPr>
  </w:style>
  <w:style w:type="character" w:customStyle="1" w:styleId="Balk1Char">
    <w:name w:val="Başlık 1 Char"/>
    <w:basedOn w:val="VarsaylanParagrafYazTipi"/>
    <w:link w:val="Balk1"/>
    <w:uiPriority w:val="9"/>
    <w:rsid w:val="00F46D28"/>
    <w:rPr>
      <w:rFonts w:asciiTheme="majorHAnsi" w:eastAsiaTheme="majorEastAsia" w:hAnsiTheme="majorHAnsi" w:cstheme="majorBidi"/>
      <w:b/>
      <w:bCs/>
      <w:kern w:val="32"/>
      <w:sz w:val="32"/>
      <w:szCs w:val="32"/>
      <w:lang w:val="en-US"/>
    </w:rPr>
  </w:style>
  <w:style w:type="character" w:customStyle="1" w:styleId="Balk2Char">
    <w:name w:val="Başlık 2 Char"/>
    <w:basedOn w:val="VarsaylanParagrafYazTipi"/>
    <w:link w:val="Balk2"/>
    <w:uiPriority w:val="9"/>
    <w:semiHidden/>
    <w:rsid w:val="00F46D28"/>
    <w:rPr>
      <w:rFonts w:asciiTheme="majorHAnsi" w:eastAsiaTheme="majorEastAsia" w:hAnsiTheme="majorHAnsi" w:cstheme="majorBidi"/>
      <w:b/>
      <w:bCs/>
      <w:i/>
      <w:iCs/>
      <w:sz w:val="28"/>
      <w:szCs w:val="28"/>
      <w:lang w:val="en-US"/>
    </w:rPr>
  </w:style>
  <w:style w:type="character" w:customStyle="1" w:styleId="Balk3Char">
    <w:name w:val="Başlık 3 Char"/>
    <w:basedOn w:val="VarsaylanParagrafYazTipi"/>
    <w:link w:val="Balk3"/>
    <w:uiPriority w:val="9"/>
    <w:semiHidden/>
    <w:rsid w:val="00F46D28"/>
    <w:rPr>
      <w:rFonts w:asciiTheme="majorHAnsi" w:eastAsiaTheme="majorEastAsia" w:hAnsiTheme="majorHAnsi" w:cstheme="majorBidi"/>
      <w:b/>
      <w:bCs/>
      <w:sz w:val="26"/>
      <w:szCs w:val="26"/>
      <w:lang w:val="en-US"/>
    </w:rPr>
  </w:style>
  <w:style w:type="character" w:customStyle="1" w:styleId="Balk4Char">
    <w:name w:val="Başlık 4 Char"/>
    <w:basedOn w:val="VarsaylanParagrafYazTipi"/>
    <w:link w:val="Balk4"/>
    <w:uiPriority w:val="9"/>
    <w:semiHidden/>
    <w:rsid w:val="00F46D28"/>
    <w:rPr>
      <w:rFonts w:eastAsiaTheme="minorEastAsia"/>
      <w:b/>
      <w:bCs/>
      <w:sz w:val="28"/>
      <w:szCs w:val="28"/>
      <w:lang w:val="en-US"/>
    </w:rPr>
  </w:style>
  <w:style w:type="character" w:customStyle="1" w:styleId="Balk5Char">
    <w:name w:val="Başlık 5 Char"/>
    <w:basedOn w:val="VarsaylanParagrafYazTipi"/>
    <w:link w:val="Balk5"/>
    <w:uiPriority w:val="9"/>
    <w:semiHidden/>
    <w:rsid w:val="00F46D28"/>
    <w:rPr>
      <w:rFonts w:eastAsiaTheme="minorEastAsia"/>
      <w:b/>
      <w:bCs/>
      <w:i/>
      <w:iCs/>
      <w:sz w:val="26"/>
      <w:szCs w:val="26"/>
      <w:lang w:val="en-US"/>
    </w:rPr>
  </w:style>
  <w:style w:type="character" w:customStyle="1" w:styleId="Balk6Char">
    <w:name w:val="Başlık 6 Char"/>
    <w:basedOn w:val="VarsaylanParagrafYazTipi"/>
    <w:link w:val="Balk6"/>
    <w:rsid w:val="00F46D28"/>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F46D28"/>
    <w:rPr>
      <w:rFonts w:eastAsiaTheme="minorEastAsia"/>
      <w:sz w:val="24"/>
      <w:szCs w:val="24"/>
      <w:lang w:val="en-US"/>
    </w:rPr>
  </w:style>
  <w:style w:type="character" w:customStyle="1" w:styleId="Balk8Char">
    <w:name w:val="Başlık 8 Char"/>
    <w:basedOn w:val="VarsaylanParagrafYazTipi"/>
    <w:link w:val="Balk8"/>
    <w:uiPriority w:val="9"/>
    <w:semiHidden/>
    <w:rsid w:val="00F46D28"/>
    <w:rPr>
      <w:rFonts w:eastAsiaTheme="minorEastAsia"/>
      <w:i/>
      <w:iCs/>
      <w:sz w:val="24"/>
      <w:szCs w:val="24"/>
      <w:lang w:val="en-US"/>
    </w:rPr>
  </w:style>
  <w:style w:type="character" w:customStyle="1" w:styleId="Balk9Char">
    <w:name w:val="Başlık 9 Char"/>
    <w:basedOn w:val="VarsaylanParagrafYazTipi"/>
    <w:link w:val="Balk9"/>
    <w:uiPriority w:val="9"/>
    <w:semiHidden/>
    <w:rsid w:val="00F46D28"/>
    <w:rPr>
      <w:rFonts w:asciiTheme="majorHAnsi" w:eastAsiaTheme="majorEastAsia" w:hAnsiTheme="majorHAnsi" w:cstheme="majorBidi"/>
      <w:lang w:val="en-US"/>
    </w:rPr>
  </w:style>
  <w:style w:type="character" w:customStyle="1" w:styleId="BodytextBold">
    <w:name w:val="Body text + Bold"/>
    <w:basedOn w:val="VarsaylanParagrafYazTipi"/>
    <w:rsid w:val="00F46D28"/>
    <w:rPr>
      <w:b/>
      <w:bCs/>
      <w:color w:val="000000"/>
      <w:spacing w:val="0"/>
      <w:w w:val="100"/>
      <w:position w:val="0"/>
      <w:sz w:val="19"/>
      <w:szCs w:val="19"/>
      <w:shd w:val="clear" w:color="auto" w:fill="FFFFFF"/>
      <w:lang w:val="tr-TR"/>
    </w:rPr>
  </w:style>
  <w:style w:type="character" w:customStyle="1" w:styleId="GvdeMetni1">
    <w:name w:val="Gövde Metni1"/>
    <w:basedOn w:val="VarsaylanParagrafYazTipi"/>
    <w:rsid w:val="00F46D28"/>
    <w:rPr>
      <w:color w:val="000000"/>
      <w:spacing w:val="0"/>
      <w:w w:val="100"/>
      <w:position w:val="0"/>
      <w:sz w:val="19"/>
      <w:szCs w:val="19"/>
      <w:shd w:val="clear" w:color="auto" w:fill="FFFFF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6646">
      <w:bodyDiv w:val="1"/>
      <w:marLeft w:val="0"/>
      <w:marRight w:val="0"/>
      <w:marTop w:val="0"/>
      <w:marBottom w:val="0"/>
      <w:divBdr>
        <w:top w:val="none" w:sz="0" w:space="0" w:color="auto"/>
        <w:left w:val="none" w:sz="0" w:space="0" w:color="auto"/>
        <w:bottom w:val="none" w:sz="0" w:space="0" w:color="auto"/>
        <w:right w:val="none" w:sz="0" w:space="0" w:color="auto"/>
      </w:divBdr>
      <w:divsChild>
        <w:div w:id="1687095662">
          <w:marLeft w:val="547"/>
          <w:marRight w:val="0"/>
          <w:marTop w:val="0"/>
          <w:marBottom w:val="0"/>
          <w:divBdr>
            <w:top w:val="none" w:sz="0" w:space="0" w:color="auto"/>
            <w:left w:val="none" w:sz="0" w:space="0" w:color="auto"/>
            <w:bottom w:val="none" w:sz="0" w:space="0" w:color="auto"/>
            <w:right w:val="none" w:sz="0" w:space="0" w:color="auto"/>
          </w:divBdr>
        </w:div>
        <w:div w:id="17509131">
          <w:marLeft w:val="547"/>
          <w:marRight w:val="0"/>
          <w:marTop w:val="0"/>
          <w:marBottom w:val="0"/>
          <w:divBdr>
            <w:top w:val="none" w:sz="0" w:space="0" w:color="auto"/>
            <w:left w:val="none" w:sz="0" w:space="0" w:color="auto"/>
            <w:bottom w:val="none" w:sz="0" w:space="0" w:color="auto"/>
            <w:right w:val="none" w:sz="0" w:space="0" w:color="auto"/>
          </w:divBdr>
        </w:div>
        <w:div w:id="1643270487">
          <w:marLeft w:val="547"/>
          <w:marRight w:val="0"/>
          <w:marTop w:val="0"/>
          <w:marBottom w:val="0"/>
          <w:divBdr>
            <w:top w:val="none" w:sz="0" w:space="0" w:color="auto"/>
            <w:left w:val="none" w:sz="0" w:space="0" w:color="auto"/>
            <w:bottom w:val="none" w:sz="0" w:space="0" w:color="auto"/>
            <w:right w:val="none" w:sz="0" w:space="0" w:color="auto"/>
          </w:divBdr>
        </w:div>
        <w:div w:id="441461189">
          <w:marLeft w:val="547"/>
          <w:marRight w:val="0"/>
          <w:marTop w:val="0"/>
          <w:marBottom w:val="0"/>
          <w:divBdr>
            <w:top w:val="none" w:sz="0" w:space="0" w:color="auto"/>
            <w:left w:val="none" w:sz="0" w:space="0" w:color="auto"/>
            <w:bottom w:val="none" w:sz="0" w:space="0" w:color="auto"/>
            <w:right w:val="none" w:sz="0" w:space="0" w:color="auto"/>
          </w:divBdr>
        </w:div>
      </w:divsChild>
    </w:div>
    <w:div w:id="311376055">
      <w:bodyDiv w:val="1"/>
      <w:marLeft w:val="0"/>
      <w:marRight w:val="0"/>
      <w:marTop w:val="0"/>
      <w:marBottom w:val="0"/>
      <w:divBdr>
        <w:top w:val="none" w:sz="0" w:space="0" w:color="auto"/>
        <w:left w:val="none" w:sz="0" w:space="0" w:color="auto"/>
        <w:bottom w:val="none" w:sz="0" w:space="0" w:color="auto"/>
        <w:right w:val="none" w:sz="0" w:space="0" w:color="auto"/>
      </w:divBdr>
      <w:divsChild>
        <w:div w:id="1996444942">
          <w:marLeft w:val="0"/>
          <w:marRight w:val="0"/>
          <w:marTop w:val="0"/>
          <w:marBottom w:val="0"/>
          <w:divBdr>
            <w:top w:val="none" w:sz="0" w:space="0" w:color="auto"/>
            <w:left w:val="none" w:sz="0" w:space="0" w:color="auto"/>
            <w:bottom w:val="none" w:sz="0" w:space="0" w:color="auto"/>
            <w:right w:val="none" w:sz="0" w:space="0" w:color="auto"/>
          </w:divBdr>
        </w:div>
      </w:divsChild>
    </w:div>
    <w:div w:id="2084598371">
      <w:bodyDiv w:val="1"/>
      <w:marLeft w:val="0"/>
      <w:marRight w:val="0"/>
      <w:marTop w:val="0"/>
      <w:marBottom w:val="0"/>
      <w:divBdr>
        <w:top w:val="none" w:sz="0" w:space="0" w:color="auto"/>
        <w:left w:val="none" w:sz="0" w:space="0" w:color="auto"/>
        <w:bottom w:val="none" w:sz="0" w:space="0" w:color="auto"/>
        <w:right w:val="none" w:sz="0" w:space="0" w:color="auto"/>
      </w:divBdr>
      <w:divsChild>
        <w:div w:id="922638896">
          <w:marLeft w:val="547"/>
          <w:marRight w:val="0"/>
          <w:marTop w:val="0"/>
          <w:marBottom w:val="0"/>
          <w:divBdr>
            <w:top w:val="none" w:sz="0" w:space="0" w:color="auto"/>
            <w:left w:val="none" w:sz="0" w:space="0" w:color="auto"/>
            <w:bottom w:val="none" w:sz="0" w:space="0" w:color="auto"/>
            <w:right w:val="none" w:sz="0" w:space="0" w:color="auto"/>
          </w:divBdr>
        </w:div>
        <w:div w:id="919290741">
          <w:marLeft w:val="1166"/>
          <w:marRight w:val="0"/>
          <w:marTop w:val="0"/>
          <w:marBottom w:val="0"/>
          <w:divBdr>
            <w:top w:val="none" w:sz="0" w:space="0" w:color="auto"/>
            <w:left w:val="none" w:sz="0" w:space="0" w:color="auto"/>
            <w:bottom w:val="none" w:sz="0" w:space="0" w:color="auto"/>
            <w:right w:val="none" w:sz="0" w:space="0" w:color="auto"/>
          </w:divBdr>
        </w:div>
        <w:div w:id="1108888781">
          <w:marLeft w:val="1800"/>
          <w:marRight w:val="0"/>
          <w:marTop w:val="0"/>
          <w:marBottom w:val="0"/>
          <w:divBdr>
            <w:top w:val="none" w:sz="0" w:space="0" w:color="auto"/>
            <w:left w:val="none" w:sz="0" w:space="0" w:color="auto"/>
            <w:bottom w:val="none" w:sz="0" w:space="0" w:color="auto"/>
            <w:right w:val="none" w:sz="0" w:space="0" w:color="auto"/>
          </w:divBdr>
        </w:div>
        <w:div w:id="1498882409">
          <w:marLeft w:val="2520"/>
          <w:marRight w:val="0"/>
          <w:marTop w:val="0"/>
          <w:marBottom w:val="0"/>
          <w:divBdr>
            <w:top w:val="none" w:sz="0" w:space="0" w:color="auto"/>
            <w:left w:val="none" w:sz="0" w:space="0" w:color="auto"/>
            <w:bottom w:val="none" w:sz="0" w:space="0" w:color="auto"/>
            <w:right w:val="none" w:sz="0" w:space="0" w:color="auto"/>
          </w:divBdr>
        </w:div>
        <w:div w:id="279069698">
          <w:marLeft w:val="2520"/>
          <w:marRight w:val="0"/>
          <w:marTop w:val="0"/>
          <w:marBottom w:val="0"/>
          <w:divBdr>
            <w:top w:val="none" w:sz="0" w:space="0" w:color="auto"/>
            <w:left w:val="none" w:sz="0" w:space="0" w:color="auto"/>
            <w:bottom w:val="none" w:sz="0" w:space="0" w:color="auto"/>
            <w:right w:val="none" w:sz="0" w:space="0" w:color="auto"/>
          </w:divBdr>
        </w:div>
        <w:div w:id="1060782994">
          <w:marLeft w:val="2520"/>
          <w:marRight w:val="0"/>
          <w:marTop w:val="0"/>
          <w:marBottom w:val="0"/>
          <w:divBdr>
            <w:top w:val="none" w:sz="0" w:space="0" w:color="auto"/>
            <w:left w:val="none" w:sz="0" w:space="0" w:color="auto"/>
            <w:bottom w:val="none" w:sz="0" w:space="0" w:color="auto"/>
            <w:right w:val="none" w:sz="0" w:space="0" w:color="auto"/>
          </w:divBdr>
        </w:div>
        <w:div w:id="1085688383">
          <w:marLeft w:val="2520"/>
          <w:marRight w:val="0"/>
          <w:marTop w:val="0"/>
          <w:marBottom w:val="0"/>
          <w:divBdr>
            <w:top w:val="none" w:sz="0" w:space="0" w:color="auto"/>
            <w:left w:val="none" w:sz="0" w:space="0" w:color="auto"/>
            <w:bottom w:val="none" w:sz="0" w:space="0" w:color="auto"/>
            <w:right w:val="none" w:sz="0" w:space="0" w:color="auto"/>
          </w:divBdr>
        </w:div>
        <w:div w:id="1378118595">
          <w:marLeft w:val="1800"/>
          <w:marRight w:val="0"/>
          <w:marTop w:val="0"/>
          <w:marBottom w:val="0"/>
          <w:divBdr>
            <w:top w:val="none" w:sz="0" w:space="0" w:color="auto"/>
            <w:left w:val="none" w:sz="0" w:space="0" w:color="auto"/>
            <w:bottom w:val="none" w:sz="0" w:space="0" w:color="auto"/>
            <w:right w:val="none" w:sz="0" w:space="0" w:color="auto"/>
          </w:divBdr>
        </w:div>
        <w:div w:id="165175295">
          <w:marLeft w:val="2520"/>
          <w:marRight w:val="0"/>
          <w:marTop w:val="0"/>
          <w:marBottom w:val="0"/>
          <w:divBdr>
            <w:top w:val="none" w:sz="0" w:space="0" w:color="auto"/>
            <w:left w:val="none" w:sz="0" w:space="0" w:color="auto"/>
            <w:bottom w:val="none" w:sz="0" w:space="0" w:color="auto"/>
            <w:right w:val="none" w:sz="0" w:space="0" w:color="auto"/>
          </w:divBdr>
        </w:div>
        <w:div w:id="1935622742">
          <w:marLeft w:val="2520"/>
          <w:marRight w:val="0"/>
          <w:marTop w:val="0"/>
          <w:marBottom w:val="0"/>
          <w:divBdr>
            <w:top w:val="none" w:sz="0" w:space="0" w:color="auto"/>
            <w:left w:val="none" w:sz="0" w:space="0" w:color="auto"/>
            <w:bottom w:val="none" w:sz="0" w:space="0" w:color="auto"/>
            <w:right w:val="none" w:sz="0" w:space="0" w:color="auto"/>
          </w:divBdr>
        </w:div>
        <w:div w:id="802037631">
          <w:marLeft w:val="1800"/>
          <w:marRight w:val="0"/>
          <w:marTop w:val="0"/>
          <w:marBottom w:val="0"/>
          <w:divBdr>
            <w:top w:val="none" w:sz="0" w:space="0" w:color="auto"/>
            <w:left w:val="none" w:sz="0" w:space="0" w:color="auto"/>
            <w:bottom w:val="none" w:sz="0" w:space="0" w:color="auto"/>
            <w:right w:val="none" w:sz="0" w:space="0" w:color="auto"/>
          </w:divBdr>
        </w:div>
        <w:div w:id="979767521">
          <w:marLeft w:val="2520"/>
          <w:marRight w:val="0"/>
          <w:marTop w:val="0"/>
          <w:marBottom w:val="0"/>
          <w:divBdr>
            <w:top w:val="none" w:sz="0" w:space="0" w:color="auto"/>
            <w:left w:val="none" w:sz="0" w:space="0" w:color="auto"/>
            <w:bottom w:val="none" w:sz="0" w:space="0" w:color="auto"/>
            <w:right w:val="none" w:sz="0" w:space="0" w:color="auto"/>
          </w:divBdr>
        </w:div>
        <w:div w:id="1851795005">
          <w:marLeft w:val="2520"/>
          <w:marRight w:val="0"/>
          <w:marTop w:val="0"/>
          <w:marBottom w:val="0"/>
          <w:divBdr>
            <w:top w:val="none" w:sz="0" w:space="0" w:color="auto"/>
            <w:left w:val="none" w:sz="0" w:space="0" w:color="auto"/>
            <w:bottom w:val="none" w:sz="0" w:space="0" w:color="auto"/>
            <w:right w:val="none" w:sz="0" w:space="0" w:color="auto"/>
          </w:divBdr>
        </w:div>
        <w:div w:id="1716202224">
          <w:marLeft w:val="1800"/>
          <w:marRight w:val="0"/>
          <w:marTop w:val="0"/>
          <w:marBottom w:val="0"/>
          <w:divBdr>
            <w:top w:val="none" w:sz="0" w:space="0" w:color="auto"/>
            <w:left w:val="none" w:sz="0" w:space="0" w:color="auto"/>
            <w:bottom w:val="none" w:sz="0" w:space="0" w:color="auto"/>
            <w:right w:val="none" w:sz="0" w:space="0" w:color="auto"/>
          </w:divBdr>
        </w:div>
        <w:div w:id="1266769527">
          <w:marLeft w:val="2520"/>
          <w:marRight w:val="0"/>
          <w:marTop w:val="0"/>
          <w:marBottom w:val="0"/>
          <w:divBdr>
            <w:top w:val="none" w:sz="0" w:space="0" w:color="auto"/>
            <w:left w:val="none" w:sz="0" w:space="0" w:color="auto"/>
            <w:bottom w:val="none" w:sz="0" w:space="0" w:color="auto"/>
            <w:right w:val="none" w:sz="0" w:space="0" w:color="auto"/>
          </w:divBdr>
        </w:div>
        <w:div w:id="1063721503">
          <w:marLeft w:val="2520"/>
          <w:marRight w:val="0"/>
          <w:marTop w:val="0"/>
          <w:marBottom w:val="0"/>
          <w:divBdr>
            <w:top w:val="none" w:sz="0" w:space="0" w:color="auto"/>
            <w:left w:val="none" w:sz="0" w:space="0" w:color="auto"/>
            <w:bottom w:val="none" w:sz="0" w:space="0" w:color="auto"/>
            <w:right w:val="none" w:sz="0" w:space="0" w:color="auto"/>
          </w:divBdr>
        </w:div>
        <w:div w:id="1735158864">
          <w:marLeft w:val="2520"/>
          <w:marRight w:val="0"/>
          <w:marTop w:val="0"/>
          <w:marBottom w:val="0"/>
          <w:divBdr>
            <w:top w:val="none" w:sz="0" w:space="0" w:color="auto"/>
            <w:left w:val="none" w:sz="0" w:space="0" w:color="auto"/>
            <w:bottom w:val="none" w:sz="0" w:space="0" w:color="auto"/>
            <w:right w:val="none" w:sz="0" w:space="0" w:color="auto"/>
          </w:divBdr>
        </w:div>
        <w:div w:id="276303054">
          <w:marLeft w:val="2520"/>
          <w:marRight w:val="0"/>
          <w:marTop w:val="0"/>
          <w:marBottom w:val="0"/>
          <w:divBdr>
            <w:top w:val="none" w:sz="0" w:space="0" w:color="auto"/>
            <w:left w:val="none" w:sz="0" w:space="0" w:color="auto"/>
            <w:bottom w:val="none" w:sz="0" w:space="0" w:color="auto"/>
            <w:right w:val="none" w:sz="0" w:space="0" w:color="auto"/>
          </w:divBdr>
        </w:div>
        <w:div w:id="1299187077">
          <w:marLeft w:val="1800"/>
          <w:marRight w:val="0"/>
          <w:marTop w:val="0"/>
          <w:marBottom w:val="0"/>
          <w:divBdr>
            <w:top w:val="none" w:sz="0" w:space="0" w:color="auto"/>
            <w:left w:val="none" w:sz="0" w:space="0" w:color="auto"/>
            <w:bottom w:val="none" w:sz="0" w:space="0" w:color="auto"/>
            <w:right w:val="none" w:sz="0" w:space="0" w:color="auto"/>
          </w:divBdr>
        </w:div>
        <w:div w:id="1398700600">
          <w:marLeft w:val="2520"/>
          <w:marRight w:val="0"/>
          <w:marTop w:val="0"/>
          <w:marBottom w:val="0"/>
          <w:divBdr>
            <w:top w:val="none" w:sz="0" w:space="0" w:color="auto"/>
            <w:left w:val="none" w:sz="0" w:space="0" w:color="auto"/>
            <w:bottom w:val="none" w:sz="0" w:space="0" w:color="auto"/>
            <w:right w:val="none" w:sz="0" w:space="0" w:color="auto"/>
          </w:divBdr>
        </w:div>
        <w:div w:id="584537220">
          <w:marLeft w:val="2520"/>
          <w:marRight w:val="0"/>
          <w:marTop w:val="0"/>
          <w:marBottom w:val="0"/>
          <w:divBdr>
            <w:top w:val="none" w:sz="0" w:space="0" w:color="auto"/>
            <w:left w:val="none" w:sz="0" w:space="0" w:color="auto"/>
            <w:bottom w:val="none" w:sz="0" w:space="0" w:color="auto"/>
            <w:right w:val="none" w:sz="0" w:space="0" w:color="auto"/>
          </w:divBdr>
        </w:div>
        <w:div w:id="953483885">
          <w:marLeft w:val="2520"/>
          <w:marRight w:val="0"/>
          <w:marTop w:val="0"/>
          <w:marBottom w:val="0"/>
          <w:divBdr>
            <w:top w:val="none" w:sz="0" w:space="0" w:color="auto"/>
            <w:left w:val="none" w:sz="0" w:space="0" w:color="auto"/>
            <w:bottom w:val="none" w:sz="0" w:space="0" w:color="auto"/>
            <w:right w:val="none" w:sz="0" w:space="0" w:color="auto"/>
          </w:divBdr>
        </w:div>
        <w:div w:id="1488328299">
          <w:marLeft w:val="1800"/>
          <w:marRight w:val="0"/>
          <w:marTop w:val="0"/>
          <w:marBottom w:val="0"/>
          <w:divBdr>
            <w:top w:val="none" w:sz="0" w:space="0" w:color="auto"/>
            <w:left w:val="none" w:sz="0" w:space="0" w:color="auto"/>
            <w:bottom w:val="none" w:sz="0" w:space="0" w:color="auto"/>
            <w:right w:val="none" w:sz="0" w:space="0" w:color="auto"/>
          </w:divBdr>
        </w:div>
        <w:div w:id="1620844006">
          <w:marLeft w:val="2520"/>
          <w:marRight w:val="0"/>
          <w:marTop w:val="0"/>
          <w:marBottom w:val="0"/>
          <w:divBdr>
            <w:top w:val="none" w:sz="0" w:space="0" w:color="auto"/>
            <w:left w:val="none" w:sz="0" w:space="0" w:color="auto"/>
            <w:bottom w:val="none" w:sz="0" w:space="0" w:color="auto"/>
            <w:right w:val="none" w:sz="0" w:space="0" w:color="auto"/>
          </w:divBdr>
        </w:div>
        <w:div w:id="1070737184">
          <w:marLeft w:val="2520"/>
          <w:marRight w:val="0"/>
          <w:marTop w:val="0"/>
          <w:marBottom w:val="0"/>
          <w:divBdr>
            <w:top w:val="none" w:sz="0" w:space="0" w:color="auto"/>
            <w:left w:val="none" w:sz="0" w:space="0" w:color="auto"/>
            <w:bottom w:val="none" w:sz="0" w:space="0" w:color="auto"/>
            <w:right w:val="none" w:sz="0" w:space="0" w:color="auto"/>
          </w:divBdr>
        </w:div>
        <w:div w:id="345253558">
          <w:marLeft w:val="2520"/>
          <w:marRight w:val="0"/>
          <w:marTop w:val="0"/>
          <w:marBottom w:val="0"/>
          <w:divBdr>
            <w:top w:val="none" w:sz="0" w:space="0" w:color="auto"/>
            <w:left w:val="none" w:sz="0" w:space="0" w:color="auto"/>
            <w:bottom w:val="none" w:sz="0" w:space="0" w:color="auto"/>
            <w:right w:val="none" w:sz="0" w:space="0" w:color="auto"/>
          </w:divBdr>
        </w:div>
        <w:div w:id="1015618675">
          <w:marLeft w:val="2520"/>
          <w:marRight w:val="0"/>
          <w:marTop w:val="0"/>
          <w:marBottom w:val="0"/>
          <w:divBdr>
            <w:top w:val="none" w:sz="0" w:space="0" w:color="auto"/>
            <w:left w:val="none" w:sz="0" w:space="0" w:color="auto"/>
            <w:bottom w:val="none" w:sz="0" w:space="0" w:color="auto"/>
            <w:right w:val="none" w:sz="0" w:space="0" w:color="auto"/>
          </w:divBdr>
        </w:div>
        <w:div w:id="478112622">
          <w:marLeft w:val="2520"/>
          <w:marRight w:val="0"/>
          <w:marTop w:val="0"/>
          <w:marBottom w:val="0"/>
          <w:divBdr>
            <w:top w:val="none" w:sz="0" w:space="0" w:color="auto"/>
            <w:left w:val="none" w:sz="0" w:space="0" w:color="auto"/>
            <w:bottom w:val="none" w:sz="0" w:space="0" w:color="auto"/>
            <w:right w:val="none" w:sz="0" w:space="0" w:color="auto"/>
          </w:divBdr>
        </w:div>
        <w:div w:id="1618751399">
          <w:marLeft w:val="1800"/>
          <w:marRight w:val="0"/>
          <w:marTop w:val="0"/>
          <w:marBottom w:val="0"/>
          <w:divBdr>
            <w:top w:val="none" w:sz="0" w:space="0" w:color="auto"/>
            <w:left w:val="none" w:sz="0" w:space="0" w:color="auto"/>
            <w:bottom w:val="none" w:sz="0" w:space="0" w:color="auto"/>
            <w:right w:val="none" w:sz="0" w:space="0" w:color="auto"/>
          </w:divBdr>
        </w:div>
        <w:div w:id="618026167">
          <w:marLeft w:val="2520"/>
          <w:marRight w:val="0"/>
          <w:marTop w:val="0"/>
          <w:marBottom w:val="0"/>
          <w:divBdr>
            <w:top w:val="none" w:sz="0" w:space="0" w:color="auto"/>
            <w:left w:val="none" w:sz="0" w:space="0" w:color="auto"/>
            <w:bottom w:val="none" w:sz="0" w:space="0" w:color="auto"/>
            <w:right w:val="none" w:sz="0" w:space="0" w:color="auto"/>
          </w:divBdr>
        </w:div>
        <w:div w:id="1998487268">
          <w:marLeft w:val="2520"/>
          <w:marRight w:val="0"/>
          <w:marTop w:val="0"/>
          <w:marBottom w:val="0"/>
          <w:divBdr>
            <w:top w:val="none" w:sz="0" w:space="0" w:color="auto"/>
            <w:left w:val="none" w:sz="0" w:space="0" w:color="auto"/>
            <w:bottom w:val="none" w:sz="0" w:space="0" w:color="auto"/>
            <w:right w:val="none" w:sz="0" w:space="0" w:color="auto"/>
          </w:divBdr>
        </w:div>
        <w:div w:id="1676417101">
          <w:marLeft w:val="2520"/>
          <w:marRight w:val="0"/>
          <w:marTop w:val="0"/>
          <w:marBottom w:val="0"/>
          <w:divBdr>
            <w:top w:val="none" w:sz="0" w:space="0" w:color="auto"/>
            <w:left w:val="none" w:sz="0" w:space="0" w:color="auto"/>
            <w:bottom w:val="none" w:sz="0" w:space="0" w:color="auto"/>
            <w:right w:val="none" w:sz="0" w:space="0" w:color="auto"/>
          </w:divBdr>
        </w:div>
        <w:div w:id="1519008890">
          <w:marLeft w:val="2520"/>
          <w:marRight w:val="0"/>
          <w:marTop w:val="0"/>
          <w:marBottom w:val="0"/>
          <w:divBdr>
            <w:top w:val="none" w:sz="0" w:space="0" w:color="auto"/>
            <w:left w:val="none" w:sz="0" w:space="0" w:color="auto"/>
            <w:bottom w:val="none" w:sz="0" w:space="0" w:color="auto"/>
            <w:right w:val="none" w:sz="0" w:space="0" w:color="auto"/>
          </w:divBdr>
        </w:div>
        <w:div w:id="1988241255">
          <w:marLeft w:val="1800"/>
          <w:marRight w:val="0"/>
          <w:marTop w:val="0"/>
          <w:marBottom w:val="0"/>
          <w:divBdr>
            <w:top w:val="none" w:sz="0" w:space="0" w:color="auto"/>
            <w:left w:val="none" w:sz="0" w:space="0" w:color="auto"/>
            <w:bottom w:val="none" w:sz="0" w:space="0" w:color="auto"/>
            <w:right w:val="none" w:sz="0" w:space="0" w:color="auto"/>
          </w:divBdr>
        </w:div>
        <w:div w:id="1036153168">
          <w:marLeft w:val="2520"/>
          <w:marRight w:val="0"/>
          <w:marTop w:val="0"/>
          <w:marBottom w:val="0"/>
          <w:divBdr>
            <w:top w:val="none" w:sz="0" w:space="0" w:color="auto"/>
            <w:left w:val="none" w:sz="0" w:space="0" w:color="auto"/>
            <w:bottom w:val="none" w:sz="0" w:space="0" w:color="auto"/>
            <w:right w:val="none" w:sz="0" w:space="0" w:color="auto"/>
          </w:divBdr>
        </w:div>
        <w:div w:id="1594826687">
          <w:marLeft w:val="2520"/>
          <w:marRight w:val="0"/>
          <w:marTop w:val="0"/>
          <w:marBottom w:val="0"/>
          <w:divBdr>
            <w:top w:val="none" w:sz="0" w:space="0" w:color="auto"/>
            <w:left w:val="none" w:sz="0" w:space="0" w:color="auto"/>
            <w:bottom w:val="none" w:sz="0" w:space="0" w:color="auto"/>
            <w:right w:val="none" w:sz="0" w:space="0" w:color="auto"/>
          </w:divBdr>
        </w:div>
        <w:div w:id="2087260168">
          <w:marLeft w:val="1800"/>
          <w:marRight w:val="0"/>
          <w:marTop w:val="0"/>
          <w:marBottom w:val="0"/>
          <w:divBdr>
            <w:top w:val="none" w:sz="0" w:space="0" w:color="auto"/>
            <w:left w:val="none" w:sz="0" w:space="0" w:color="auto"/>
            <w:bottom w:val="none" w:sz="0" w:space="0" w:color="auto"/>
            <w:right w:val="none" w:sz="0" w:space="0" w:color="auto"/>
          </w:divBdr>
        </w:div>
        <w:div w:id="647823646">
          <w:marLeft w:val="2520"/>
          <w:marRight w:val="0"/>
          <w:marTop w:val="0"/>
          <w:marBottom w:val="0"/>
          <w:divBdr>
            <w:top w:val="none" w:sz="0" w:space="0" w:color="auto"/>
            <w:left w:val="none" w:sz="0" w:space="0" w:color="auto"/>
            <w:bottom w:val="none" w:sz="0" w:space="0" w:color="auto"/>
            <w:right w:val="none" w:sz="0" w:space="0" w:color="auto"/>
          </w:divBdr>
        </w:div>
        <w:div w:id="103115117">
          <w:marLeft w:val="2520"/>
          <w:marRight w:val="0"/>
          <w:marTop w:val="0"/>
          <w:marBottom w:val="0"/>
          <w:divBdr>
            <w:top w:val="none" w:sz="0" w:space="0" w:color="auto"/>
            <w:left w:val="none" w:sz="0" w:space="0" w:color="auto"/>
            <w:bottom w:val="none" w:sz="0" w:space="0" w:color="auto"/>
            <w:right w:val="none" w:sz="0" w:space="0" w:color="auto"/>
          </w:divBdr>
        </w:div>
        <w:div w:id="1642609191">
          <w:marLeft w:val="1800"/>
          <w:marRight w:val="0"/>
          <w:marTop w:val="0"/>
          <w:marBottom w:val="0"/>
          <w:divBdr>
            <w:top w:val="none" w:sz="0" w:space="0" w:color="auto"/>
            <w:left w:val="none" w:sz="0" w:space="0" w:color="auto"/>
            <w:bottom w:val="none" w:sz="0" w:space="0" w:color="auto"/>
            <w:right w:val="none" w:sz="0" w:space="0" w:color="auto"/>
          </w:divBdr>
        </w:div>
        <w:div w:id="1519286">
          <w:marLeft w:val="2520"/>
          <w:marRight w:val="0"/>
          <w:marTop w:val="0"/>
          <w:marBottom w:val="0"/>
          <w:divBdr>
            <w:top w:val="none" w:sz="0" w:space="0" w:color="auto"/>
            <w:left w:val="none" w:sz="0" w:space="0" w:color="auto"/>
            <w:bottom w:val="none" w:sz="0" w:space="0" w:color="auto"/>
            <w:right w:val="none" w:sz="0" w:space="0" w:color="auto"/>
          </w:divBdr>
        </w:div>
        <w:div w:id="920332963">
          <w:marLeft w:val="2520"/>
          <w:marRight w:val="0"/>
          <w:marTop w:val="0"/>
          <w:marBottom w:val="0"/>
          <w:divBdr>
            <w:top w:val="none" w:sz="0" w:space="0" w:color="auto"/>
            <w:left w:val="none" w:sz="0" w:space="0" w:color="auto"/>
            <w:bottom w:val="none" w:sz="0" w:space="0" w:color="auto"/>
            <w:right w:val="none" w:sz="0" w:space="0" w:color="auto"/>
          </w:divBdr>
        </w:div>
        <w:div w:id="1164201031">
          <w:marLeft w:val="2520"/>
          <w:marRight w:val="0"/>
          <w:marTop w:val="0"/>
          <w:marBottom w:val="0"/>
          <w:divBdr>
            <w:top w:val="none" w:sz="0" w:space="0" w:color="auto"/>
            <w:left w:val="none" w:sz="0" w:space="0" w:color="auto"/>
            <w:bottom w:val="none" w:sz="0" w:space="0" w:color="auto"/>
            <w:right w:val="none" w:sz="0" w:space="0" w:color="auto"/>
          </w:divBdr>
        </w:div>
        <w:div w:id="1466772238">
          <w:marLeft w:val="2520"/>
          <w:marRight w:val="0"/>
          <w:marTop w:val="0"/>
          <w:marBottom w:val="0"/>
          <w:divBdr>
            <w:top w:val="none" w:sz="0" w:space="0" w:color="auto"/>
            <w:left w:val="none" w:sz="0" w:space="0" w:color="auto"/>
            <w:bottom w:val="none" w:sz="0" w:space="0" w:color="auto"/>
            <w:right w:val="none" w:sz="0" w:space="0" w:color="auto"/>
          </w:divBdr>
        </w:div>
        <w:div w:id="1895384946">
          <w:marLeft w:val="2520"/>
          <w:marRight w:val="0"/>
          <w:marTop w:val="0"/>
          <w:marBottom w:val="0"/>
          <w:divBdr>
            <w:top w:val="none" w:sz="0" w:space="0" w:color="auto"/>
            <w:left w:val="none" w:sz="0" w:space="0" w:color="auto"/>
            <w:bottom w:val="none" w:sz="0" w:space="0" w:color="auto"/>
            <w:right w:val="none" w:sz="0" w:space="0" w:color="auto"/>
          </w:divBdr>
        </w:div>
        <w:div w:id="1171944336">
          <w:marLeft w:val="25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15</Pages>
  <Words>4706</Words>
  <Characters>26828</Characters>
  <Application>Microsoft Office Word</Application>
  <DocSecurity>0</DocSecurity>
  <Lines>223</Lines>
  <Paragraphs>62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Antalya International University</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Kandur</dc:creator>
  <cp:keywords/>
  <dc:description/>
  <cp:lastModifiedBy>Onur Ünver</cp:lastModifiedBy>
  <cp:revision>14</cp:revision>
  <cp:lastPrinted>2018-12-25T07:17:00Z</cp:lastPrinted>
  <dcterms:created xsi:type="dcterms:W3CDTF">2018-12-20T11:49:00Z</dcterms:created>
  <dcterms:modified xsi:type="dcterms:W3CDTF">2023-01-06T06:39:00Z</dcterms:modified>
</cp:coreProperties>
</file>