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7F" w:rsidRDefault="0041477F">
      <w:pPr>
        <w:pStyle w:val="GvdeMetni"/>
        <w:spacing w:before="3"/>
        <w:rPr>
          <w:sz w:val="15"/>
        </w:rPr>
      </w:pPr>
    </w:p>
    <w:p w:rsidR="0041477F" w:rsidRDefault="00EA548E">
      <w:pPr>
        <w:pStyle w:val="ListeParagraf"/>
        <w:numPr>
          <w:ilvl w:val="0"/>
          <w:numId w:val="5"/>
        </w:numPr>
        <w:tabs>
          <w:tab w:val="left" w:pos="957"/>
        </w:tabs>
        <w:spacing w:before="90"/>
        <w:ind w:right="976"/>
        <w:rPr>
          <w:sz w:val="24"/>
        </w:rPr>
      </w:pPr>
      <w:r>
        <w:rPr>
          <w:b/>
          <w:sz w:val="24"/>
        </w:rPr>
        <w:t xml:space="preserve">AMAÇ: </w:t>
      </w:r>
      <w:r>
        <w:rPr>
          <w:sz w:val="24"/>
        </w:rPr>
        <w:t>Atıkların Çevre ve Orman Bakanlığı Atık Yönetimi Yönetmeliği ve Tıbbi Atıkların</w:t>
      </w:r>
      <w:r>
        <w:rPr>
          <w:spacing w:val="1"/>
          <w:sz w:val="24"/>
        </w:rPr>
        <w:t xml:space="preserve"> </w:t>
      </w:r>
      <w:r>
        <w:rPr>
          <w:sz w:val="24"/>
        </w:rPr>
        <w:t>Kontrolü Yönetmeliğine uygun olarak atıkların oluşumundan bertarafına kadar çevre ve insan</w:t>
      </w:r>
      <w:r>
        <w:rPr>
          <w:spacing w:val="1"/>
          <w:sz w:val="24"/>
        </w:rPr>
        <w:t xml:space="preserve"> </w:t>
      </w:r>
      <w:r>
        <w:rPr>
          <w:sz w:val="24"/>
        </w:rPr>
        <w:t>sağlığını tehdit etmeyecek şekilde toplanması, taşınması, geçici depolanması ve kurumdan</w:t>
      </w:r>
      <w:r>
        <w:rPr>
          <w:spacing w:val="1"/>
          <w:sz w:val="24"/>
        </w:rPr>
        <w:t xml:space="preserve"> </w:t>
      </w:r>
      <w:r>
        <w:rPr>
          <w:sz w:val="24"/>
        </w:rPr>
        <w:t>uzaklaştırılmasını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sağlamaktır.</w:t>
      </w:r>
      <w:r>
        <w:rPr>
          <w:spacing w:val="1"/>
          <w:sz w:val="24"/>
        </w:rPr>
        <w:t xml:space="preserve"> </w:t>
      </w:r>
      <w:r>
        <w:rPr>
          <w:sz w:val="24"/>
        </w:rPr>
        <w:t>Kaza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yaralanmaları</w:t>
      </w:r>
      <w:r>
        <w:rPr>
          <w:spacing w:val="1"/>
          <w:sz w:val="24"/>
        </w:rPr>
        <w:t xml:space="preserve"> </w:t>
      </w:r>
      <w:r>
        <w:rPr>
          <w:sz w:val="24"/>
        </w:rPr>
        <w:t>önlemek,</w:t>
      </w:r>
      <w:r>
        <w:rPr>
          <w:spacing w:val="1"/>
          <w:sz w:val="24"/>
        </w:rPr>
        <w:t xml:space="preserve"> </w:t>
      </w:r>
      <w:r>
        <w:rPr>
          <w:sz w:val="24"/>
        </w:rPr>
        <w:t>hastalar,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yakınları,</w:t>
      </w:r>
      <w:r>
        <w:rPr>
          <w:spacing w:val="1"/>
          <w:sz w:val="24"/>
        </w:rPr>
        <w:t xml:space="preserve"> </w:t>
      </w:r>
      <w:r>
        <w:rPr>
          <w:sz w:val="24"/>
        </w:rPr>
        <w:t>personel ve klinik ile etkileşim halinde olan kişiler için güvenli ortam sağlamak, tehlike ve</w:t>
      </w:r>
      <w:r>
        <w:rPr>
          <w:spacing w:val="1"/>
          <w:sz w:val="24"/>
        </w:rPr>
        <w:t xml:space="preserve"> </w:t>
      </w:r>
      <w:r>
        <w:rPr>
          <w:sz w:val="24"/>
        </w:rPr>
        <w:t>risklerin</w:t>
      </w:r>
      <w:r>
        <w:rPr>
          <w:spacing w:val="-4"/>
          <w:sz w:val="24"/>
        </w:rPr>
        <w:t xml:space="preserve"> </w:t>
      </w:r>
      <w:r>
        <w:rPr>
          <w:sz w:val="24"/>
        </w:rPr>
        <w:t>azaltılması</w:t>
      </w:r>
      <w:r>
        <w:rPr>
          <w:spacing w:val="-4"/>
          <w:sz w:val="24"/>
        </w:rPr>
        <w:t xml:space="preserve"> </w:t>
      </w:r>
      <w:r>
        <w:rPr>
          <w:sz w:val="24"/>
        </w:rPr>
        <w:t>ve kontrol</w:t>
      </w:r>
      <w:r>
        <w:rPr>
          <w:spacing w:val="-8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tutulması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gerekli</w:t>
      </w:r>
      <w:r>
        <w:rPr>
          <w:spacing w:val="-4"/>
          <w:sz w:val="24"/>
        </w:rPr>
        <w:t xml:space="preserve"> </w:t>
      </w:r>
      <w:r>
        <w:rPr>
          <w:sz w:val="24"/>
        </w:rPr>
        <w:t>tedbirleri</w:t>
      </w:r>
      <w:r>
        <w:rPr>
          <w:spacing w:val="-4"/>
          <w:sz w:val="24"/>
        </w:rPr>
        <w:t xml:space="preserve"> </w:t>
      </w:r>
      <w:r>
        <w:rPr>
          <w:sz w:val="24"/>
        </w:rPr>
        <w:t>almaktır.</w:t>
      </w:r>
    </w:p>
    <w:p w:rsidR="0041477F" w:rsidRDefault="0041477F">
      <w:pPr>
        <w:pStyle w:val="GvdeMetni"/>
        <w:spacing w:before="5"/>
      </w:pPr>
    </w:p>
    <w:p w:rsidR="0041477F" w:rsidRDefault="00EA548E">
      <w:pPr>
        <w:pStyle w:val="ListeParagraf"/>
        <w:numPr>
          <w:ilvl w:val="0"/>
          <w:numId w:val="5"/>
        </w:numPr>
        <w:tabs>
          <w:tab w:val="left" w:pos="957"/>
        </w:tabs>
        <w:spacing w:before="1" w:line="237" w:lineRule="auto"/>
        <w:ind w:right="981"/>
        <w:rPr>
          <w:sz w:val="24"/>
        </w:rPr>
      </w:pPr>
      <w:r>
        <w:rPr>
          <w:b/>
          <w:sz w:val="24"/>
        </w:rPr>
        <w:t xml:space="preserve">KAPSAM: </w:t>
      </w:r>
      <w:r>
        <w:rPr>
          <w:sz w:val="24"/>
        </w:rPr>
        <w:t xml:space="preserve">Antalya Bilim Üniversitesi </w:t>
      </w:r>
      <w:r w:rsidR="007C42AD">
        <w:rPr>
          <w:sz w:val="24"/>
        </w:rPr>
        <w:t xml:space="preserve">çatısı altında faaliyet gösteren, </w:t>
      </w:r>
      <w:r>
        <w:rPr>
          <w:sz w:val="24"/>
        </w:rPr>
        <w:t>atık</w:t>
      </w:r>
      <w:r>
        <w:rPr>
          <w:spacing w:val="2"/>
          <w:sz w:val="24"/>
        </w:rPr>
        <w:t xml:space="preserve"> </w:t>
      </w:r>
      <w:r>
        <w:rPr>
          <w:sz w:val="24"/>
        </w:rPr>
        <w:t>üreten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7"/>
          <w:sz w:val="24"/>
        </w:rPr>
        <w:t xml:space="preserve"> </w:t>
      </w:r>
      <w:r>
        <w:rPr>
          <w:sz w:val="24"/>
        </w:rPr>
        <w:t>birimleri</w:t>
      </w:r>
      <w:r>
        <w:rPr>
          <w:spacing w:val="-3"/>
          <w:sz w:val="24"/>
        </w:rPr>
        <w:t xml:space="preserve"> </w:t>
      </w:r>
      <w:r>
        <w:rPr>
          <w:sz w:val="24"/>
        </w:rPr>
        <w:t>kapsar.</w:t>
      </w:r>
    </w:p>
    <w:p w:rsidR="0041477F" w:rsidRDefault="0041477F">
      <w:pPr>
        <w:pStyle w:val="GvdeMetni"/>
        <w:spacing w:before="5"/>
      </w:pPr>
    </w:p>
    <w:p w:rsidR="0041477F" w:rsidRDefault="00EA548E">
      <w:pPr>
        <w:pStyle w:val="Balk1"/>
        <w:numPr>
          <w:ilvl w:val="0"/>
          <w:numId w:val="5"/>
        </w:numPr>
        <w:tabs>
          <w:tab w:val="left" w:pos="957"/>
        </w:tabs>
        <w:ind w:hanging="361"/>
      </w:pPr>
      <w:r>
        <w:t>KISALTMALAR:</w:t>
      </w:r>
      <w:r>
        <w:rPr>
          <w:spacing w:val="2"/>
        </w:rPr>
        <w:t xml:space="preserve"> </w:t>
      </w:r>
    </w:p>
    <w:p w:rsidR="0041477F" w:rsidRDefault="0041477F">
      <w:pPr>
        <w:pStyle w:val="GvdeMetni"/>
        <w:spacing w:before="1"/>
        <w:rPr>
          <w:b/>
        </w:rPr>
      </w:pPr>
    </w:p>
    <w:p w:rsidR="0041477F" w:rsidRDefault="00EA548E">
      <w:pPr>
        <w:pStyle w:val="ListeParagraf"/>
        <w:numPr>
          <w:ilvl w:val="0"/>
          <w:numId w:val="5"/>
        </w:numPr>
        <w:tabs>
          <w:tab w:val="left" w:pos="957"/>
        </w:tabs>
        <w:ind w:hanging="361"/>
        <w:rPr>
          <w:b/>
          <w:sz w:val="24"/>
        </w:rPr>
      </w:pPr>
      <w:r>
        <w:rPr>
          <w:b/>
          <w:sz w:val="24"/>
        </w:rPr>
        <w:t>TANIMLAR:</w:t>
      </w:r>
    </w:p>
    <w:p w:rsidR="0041477F" w:rsidRDefault="0041477F">
      <w:pPr>
        <w:pStyle w:val="GvdeMetni"/>
        <w:rPr>
          <w:b/>
        </w:rPr>
      </w:pPr>
    </w:p>
    <w:p w:rsidR="0041477F" w:rsidRDefault="00EA548E">
      <w:pPr>
        <w:pStyle w:val="Balk1"/>
        <w:numPr>
          <w:ilvl w:val="1"/>
          <w:numId w:val="5"/>
        </w:numPr>
        <w:tabs>
          <w:tab w:val="left" w:pos="1317"/>
        </w:tabs>
        <w:spacing w:line="276" w:lineRule="exact"/>
        <w:ind w:hanging="361"/>
        <w:jc w:val="both"/>
      </w:pPr>
      <w:r>
        <w:t>Genel</w:t>
      </w:r>
      <w:r>
        <w:rPr>
          <w:spacing w:val="-4"/>
        </w:rPr>
        <w:t xml:space="preserve"> </w:t>
      </w:r>
      <w:r>
        <w:t>Atıklar</w:t>
      </w:r>
    </w:p>
    <w:p w:rsidR="002707BE" w:rsidRDefault="002707BE" w:rsidP="00860542">
      <w:pPr>
        <w:pStyle w:val="Balk1"/>
        <w:tabs>
          <w:tab w:val="left" w:pos="1317"/>
        </w:tabs>
        <w:spacing w:line="276" w:lineRule="exact"/>
        <w:ind w:left="1316" w:firstLine="0"/>
        <w:jc w:val="both"/>
      </w:pPr>
    </w:p>
    <w:p w:rsidR="0041477F" w:rsidRDefault="00EA548E">
      <w:pPr>
        <w:pStyle w:val="ListeParagraf"/>
        <w:numPr>
          <w:ilvl w:val="2"/>
          <w:numId w:val="5"/>
        </w:numPr>
        <w:tabs>
          <w:tab w:val="left" w:pos="1601"/>
        </w:tabs>
        <w:spacing w:before="2" w:line="237" w:lineRule="auto"/>
        <w:ind w:right="979"/>
        <w:rPr>
          <w:sz w:val="24"/>
        </w:rPr>
      </w:pPr>
      <w:r>
        <w:rPr>
          <w:b/>
          <w:sz w:val="24"/>
        </w:rPr>
        <w:t xml:space="preserve">Evsel Atıklar: </w:t>
      </w:r>
      <w:r>
        <w:rPr>
          <w:sz w:val="24"/>
        </w:rPr>
        <w:t>İdari birimler, temizlik hizmetleri, içecek ikram servisi gibi kısımlardan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kaynaklanan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tehlikeli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zararlı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atık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kavramına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girmeyen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kontamine</w:t>
      </w:r>
      <w:r>
        <w:rPr>
          <w:spacing w:val="-8"/>
          <w:sz w:val="24"/>
        </w:rPr>
        <w:t xml:space="preserve"> </w:t>
      </w:r>
      <w:r>
        <w:rPr>
          <w:sz w:val="24"/>
        </w:rPr>
        <w:t>olmamış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ambalaj</w:t>
      </w:r>
      <w:r>
        <w:rPr>
          <w:spacing w:val="-58"/>
          <w:sz w:val="24"/>
        </w:rPr>
        <w:t xml:space="preserve"> </w:t>
      </w:r>
      <w:r>
        <w:rPr>
          <w:sz w:val="24"/>
        </w:rPr>
        <w:t>atığı</w:t>
      </w:r>
      <w:r>
        <w:rPr>
          <w:spacing w:val="-4"/>
          <w:sz w:val="24"/>
        </w:rPr>
        <w:t xml:space="preserve"> </w:t>
      </w:r>
      <w:r>
        <w:rPr>
          <w:sz w:val="24"/>
        </w:rPr>
        <w:t>sınıfına</w:t>
      </w:r>
      <w:r>
        <w:rPr>
          <w:spacing w:val="1"/>
          <w:sz w:val="24"/>
        </w:rPr>
        <w:t xml:space="preserve"> </w:t>
      </w:r>
      <w:r>
        <w:rPr>
          <w:sz w:val="24"/>
        </w:rPr>
        <w:t>girmeyen</w:t>
      </w:r>
      <w:r>
        <w:rPr>
          <w:spacing w:val="-3"/>
          <w:sz w:val="24"/>
        </w:rPr>
        <w:t xml:space="preserve"> </w:t>
      </w:r>
      <w:r>
        <w:rPr>
          <w:sz w:val="24"/>
        </w:rPr>
        <w:t>atıklardır.</w:t>
      </w:r>
    </w:p>
    <w:p w:rsidR="002707BE" w:rsidRDefault="002707BE" w:rsidP="002707BE">
      <w:pPr>
        <w:pStyle w:val="ListeParagraf"/>
        <w:tabs>
          <w:tab w:val="left" w:pos="1601"/>
        </w:tabs>
        <w:spacing w:before="2" w:line="237" w:lineRule="auto"/>
        <w:ind w:left="1600" w:right="979" w:firstLine="0"/>
        <w:rPr>
          <w:sz w:val="24"/>
        </w:rPr>
      </w:pPr>
    </w:p>
    <w:p w:rsidR="0041477F" w:rsidRDefault="00EA548E">
      <w:pPr>
        <w:pStyle w:val="ListeParagraf"/>
        <w:numPr>
          <w:ilvl w:val="2"/>
          <w:numId w:val="5"/>
        </w:numPr>
        <w:tabs>
          <w:tab w:val="left" w:pos="1601"/>
        </w:tabs>
        <w:spacing w:before="5"/>
        <w:ind w:right="977"/>
        <w:rPr>
          <w:sz w:val="24"/>
        </w:rPr>
      </w:pPr>
      <w:r>
        <w:rPr>
          <w:b/>
          <w:sz w:val="24"/>
        </w:rPr>
        <w:t xml:space="preserve">Ambalaj Atıkları: </w:t>
      </w:r>
      <w:r>
        <w:rPr>
          <w:sz w:val="24"/>
        </w:rPr>
        <w:t>Üretim artıkları hariç, ürünlerin veya</w:t>
      </w:r>
      <w:r>
        <w:rPr>
          <w:spacing w:val="1"/>
          <w:sz w:val="24"/>
        </w:rPr>
        <w:t xml:space="preserve"> </w:t>
      </w:r>
      <w:r>
        <w:rPr>
          <w:sz w:val="24"/>
        </w:rPr>
        <w:t>herhangi bir</w:t>
      </w:r>
      <w:r>
        <w:rPr>
          <w:spacing w:val="1"/>
          <w:sz w:val="24"/>
        </w:rPr>
        <w:t xml:space="preserve"> </w:t>
      </w:r>
      <w:r>
        <w:rPr>
          <w:sz w:val="24"/>
        </w:rPr>
        <w:t>malzemenin</w:t>
      </w:r>
      <w:r>
        <w:rPr>
          <w:spacing w:val="1"/>
          <w:sz w:val="24"/>
        </w:rPr>
        <w:t xml:space="preserve"> </w:t>
      </w:r>
      <w:r>
        <w:rPr>
          <w:sz w:val="24"/>
        </w:rPr>
        <w:t>tüketiciye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nihai</w:t>
      </w:r>
      <w:r>
        <w:rPr>
          <w:spacing w:val="1"/>
          <w:sz w:val="24"/>
        </w:rPr>
        <w:t xml:space="preserve"> </w:t>
      </w:r>
      <w:r>
        <w:rPr>
          <w:sz w:val="24"/>
        </w:rPr>
        <w:t>kullanıcıya</w:t>
      </w:r>
      <w:r>
        <w:rPr>
          <w:spacing w:val="1"/>
          <w:sz w:val="24"/>
        </w:rPr>
        <w:t xml:space="preserve"> </w:t>
      </w:r>
      <w:r>
        <w:rPr>
          <w:sz w:val="24"/>
        </w:rPr>
        <w:t>ulaştırılması</w:t>
      </w:r>
      <w:r>
        <w:rPr>
          <w:spacing w:val="1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1"/>
          <w:sz w:val="24"/>
        </w:rPr>
        <w:t xml:space="preserve"> </w:t>
      </w:r>
      <w:r>
        <w:rPr>
          <w:sz w:val="24"/>
        </w:rPr>
        <w:t>ürünün</w:t>
      </w:r>
      <w:r>
        <w:rPr>
          <w:spacing w:val="1"/>
          <w:sz w:val="24"/>
        </w:rPr>
        <w:t xml:space="preserve"> </w:t>
      </w:r>
      <w:r>
        <w:rPr>
          <w:sz w:val="24"/>
        </w:rPr>
        <w:t>sunumu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ürünün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kullanılmasından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oluşan</w:t>
      </w:r>
      <w:r>
        <w:rPr>
          <w:spacing w:val="1"/>
          <w:sz w:val="24"/>
        </w:rPr>
        <w:t xml:space="preserve"> </w:t>
      </w:r>
      <w:r>
        <w:rPr>
          <w:sz w:val="24"/>
        </w:rPr>
        <w:t>kullanım</w:t>
      </w:r>
      <w:r>
        <w:rPr>
          <w:spacing w:val="1"/>
          <w:sz w:val="24"/>
        </w:rPr>
        <w:t xml:space="preserve"> </w:t>
      </w:r>
      <w:r>
        <w:rPr>
          <w:sz w:val="24"/>
        </w:rPr>
        <w:t>ömrü</w:t>
      </w:r>
      <w:r>
        <w:rPr>
          <w:spacing w:val="1"/>
          <w:sz w:val="24"/>
        </w:rPr>
        <w:t xml:space="preserve"> </w:t>
      </w:r>
      <w:r>
        <w:rPr>
          <w:sz w:val="24"/>
        </w:rPr>
        <w:t>dolmuş</w:t>
      </w:r>
      <w:r>
        <w:rPr>
          <w:spacing w:val="1"/>
          <w:sz w:val="24"/>
        </w:rPr>
        <w:t xml:space="preserve"> </w:t>
      </w:r>
      <w:r>
        <w:rPr>
          <w:sz w:val="24"/>
        </w:rPr>
        <w:t>tekrar</w:t>
      </w:r>
      <w:r>
        <w:rPr>
          <w:spacing w:val="1"/>
          <w:sz w:val="24"/>
        </w:rPr>
        <w:t xml:space="preserve"> </w:t>
      </w:r>
      <w:r>
        <w:rPr>
          <w:sz w:val="24"/>
        </w:rPr>
        <w:t>kullanılabilir ambalajlar da dâhil çevreye atılan veya bırakılan satış, ikincil ve nakliye</w:t>
      </w:r>
      <w:r>
        <w:rPr>
          <w:spacing w:val="1"/>
          <w:sz w:val="24"/>
        </w:rPr>
        <w:t xml:space="preserve"> </w:t>
      </w:r>
      <w:r>
        <w:rPr>
          <w:sz w:val="24"/>
        </w:rPr>
        <w:t>ambalajlarının</w:t>
      </w:r>
      <w:r>
        <w:rPr>
          <w:spacing w:val="-4"/>
          <w:sz w:val="24"/>
        </w:rPr>
        <w:t xml:space="preserve"> </w:t>
      </w:r>
      <w:r>
        <w:rPr>
          <w:sz w:val="24"/>
        </w:rPr>
        <w:t>atıkları.</w:t>
      </w:r>
    </w:p>
    <w:p w:rsidR="0041477F" w:rsidRDefault="0041477F">
      <w:pPr>
        <w:pStyle w:val="GvdeMetni"/>
        <w:spacing w:before="5"/>
      </w:pPr>
    </w:p>
    <w:p w:rsidR="0041477F" w:rsidRDefault="00EA548E">
      <w:pPr>
        <w:pStyle w:val="Balk1"/>
        <w:numPr>
          <w:ilvl w:val="1"/>
          <w:numId w:val="5"/>
        </w:numPr>
        <w:tabs>
          <w:tab w:val="left" w:pos="1317"/>
        </w:tabs>
        <w:spacing w:line="273" w:lineRule="exact"/>
        <w:ind w:hanging="361"/>
        <w:jc w:val="both"/>
      </w:pPr>
      <w:r>
        <w:t>Tıbbi</w:t>
      </w:r>
      <w:r>
        <w:rPr>
          <w:spacing w:val="-2"/>
        </w:rPr>
        <w:t xml:space="preserve"> </w:t>
      </w:r>
      <w:r>
        <w:t>Atıklar</w:t>
      </w:r>
    </w:p>
    <w:p w:rsidR="007C42AD" w:rsidRDefault="007C42AD" w:rsidP="007C42AD">
      <w:pPr>
        <w:pStyle w:val="Balk1"/>
        <w:tabs>
          <w:tab w:val="left" w:pos="1317"/>
        </w:tabs>
        <w:spacing w:line="273" w:lineRule="exact"/>
        <w:ind w:left="1316" w:firstLine="0"/>
        <w:jc w:val="both"/>
      </w:pPr>
    </w:p>
    <w:p w:rsidR="0041477F" w:rsidRDefault="00EA548E">
      <w:pPr>
        <w:pStyle w:val="ListeParagraf"/>
        <w:numPr>
          <w:ilvl w:val="2"/>
          <w:numId w:val="5"/>
        </w:numPr>
        <w:tabs>
          <w:tab w:val="left" w:pos="1601"/>
        </w:tabs>
        <w:ind w:right="971"/>
        <w:rPr>
          <w:sz w:val="24"/>
        </w:rPr>
      </w:pPr>
      <w:r>
        <w:rPr>
          <w:b/>
          <w:sz w:val="24"/>
        </w:rPr>
        <w:t xml:space="preserve">Enfeksiyöz Atıklar: </w:t>
      </w:r>
      <w:r>
        <w:rPr>
          <w:sz w:val="24"/>
        </w:rPr>
        <w:t>Kan, ağız sıvısı ve bunlarla kontamine olmuş nesnelerdir. Bunlar;</w:t>
      </w:r>
      <w:r>
        <w:rPr>
          <w:spacing w:val="1"/>
          <w:sz w:val="24"/>
        </w:rPr>
        <w:t xml:space="preserve"> </w:t>
      </w:r>
      <w:r>
        <w:rPr>
          <w:sz w:val="24"/>
        </w:rPr>
        <w:t>tükürük emiciler, eldivenler, pamuk rulolar, hasta önlükleri, maskeler, tabla örtüleri,</w:t>
      </w:r>
      <w:r>
        <w:rPr>
          <w:spacing w:val="1"/>
          <w:sz w:val="24"/>
        </w:rPr>
        <w:t xml:space="preserve"> </w:t>
      </w:r>
      <w:r>
        <w:rPr>
          <w:sz w:val="24"/>
        </w:rPr>
        <w:t>gazlı bezler, enjektör gövdeleri, bakteri ve virüs içeren hava filtreleri, ağız içi organ</w:t>
      </w:r>
      <w:r>
        <w:rPr>
          <w:spacing w:val="1"/>
          <w:sz w:val="24"/>
        </w:rPr>
        <w:t xml:space="preserve"> </w:t>
      </w:r>
      <w:r>
        <w:rPr>
          <w:sz w:val="24"/>
        </w:rPr>
        <w:t>parçaları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kanı</w:t>
      </w:r>
      <w:r>
        <w:rPr>
          <w:spacing w:val="2"/>
          <w:sz w:val="24"/>
        </w:rPr>
        <w:t xml:space="preserve"> </w:t>
      </w:r>
      <w:r>
        <w:rPr>
          <w:sz w:val="24"/>
        </w:rPr>
        <w:t>ile temas</w:t>
      </w:r>
      <w:r>
        <w:rPr>
          <w:spacing w:val="-1"/>
          <w:sz w:val="24"/>
        </w:rPr>
        <w:t xml:space="preserve"> </w:t>
      </w:r>
      <w:r>
        <w:rPr>
          <w:sz w:val="24"/>
        </w:rPr>
        <w:t>eden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malzemelerdir.</w:t>
      </w:r>
    </w:p>
    <w:p w:rsidR="00BF397C" w:rsidRDefault="00BF397C" w:rsidP="00BF397C">
      <w:pPr>
        <w:pStyle w:val="ListeParagraf"/>
        <w:tabs>
          <w:tab w:val="left" w:pos="1601"/>
        </w:tabs>
        <w:ind w:left="1600" w:right="971" w:firstLine="0"/>
        <w:rPr>
          <w:sz w:val="24"/>
        </w:rPr>
      </w:pPr>
    </w:p>
    <w:p w:rsidR="0041477F" w:rsidRDefault="00EA548E">
      <w:pPr>
        <w:pStyle w:val="ListeParagraf"/>
        <w:numPr>
          <w:ilvl w:val="2"/>
          <w:numId w:val="5"/>
        </w:numPr>
        <w:tabs>
          <w:tab w:val="left" w:pos="1601"/>
        </w:tabs>
        <w:ind w:right="973"/>
        <w:rPr>
          <w:sz w:val="24"/>
        </w:rPr>
      </w:pPr>
      <w:r>
        <w:rPr>
          <w:b/>
          <w:sz w:val="24"/>
        </w:rPr>
        <w:t xml:space="preserve">Kesici ve Delici Atıklar: </w:t>
      </w:r>
      <w:r>
        <w:rPr>
          <w:sz w:val="24"/>
        </w:rPr>
        <w:t>Batma, delme yaralanmalarına neden olabilecek kesici ve</w:t>
      </w:r>
      <w:r>
        <w:rPr>
          <w:spacing w:val="1"/>
          <w:sz w:val="24"/>
        </w:rPr>
        <w:t xml:space="preserve"> </w:t>
      </w:r>
      <w:r>
        <w:rPr>
          <w:sz w:val="24"/>
        </w:rPr>
        <w:t>delici cisimlerden oluşur. Bu tür atıklar enfekte olsun veya olmasın yüksek derecede</w:t>
      </w:r>
      <w:r>
        <w:rPr>
          <w:spacing w:val="1"/>
          <w:sz w:val="24"/>
        </w:rPr>
        <w:t xml:space="preserve"> </w:t>
      </w:r>
      <w:r>
        <w:rPr>
          <w:sz w:val="24"/>
        </w:rPr>
        <w:t>tehlikeli atık olarak kabul edilmelidir. Bunlar; iğneler, serum seti, bisturi, cerrahi sütur</w:t>
      </w:r>
      <w:r>
        <w:rPr>
          <w:spacing w:val="1"/>
          <w:sz w:val="24"/>
        </w:rPr>
        <w:t xml:space="preserve"> </w:t>
      </w:r>
      <w:r>
        <w:rPr>
          <w:sz w:val="24"/>
        </w:rPr>
        <w:t>iğneleri,</w:t>
      </w:r>
      <w:r>
        <w:rPr>
          <w:spacing w:val="3"/>
          <w:sz w:val="24"/>
        </w:rPr>
        <w:t xml:space="preserve"> </w:t>
      </w:r>
      <w:r>
        <w:rPr>
          <w:sz w:val="24"/>
        </w:rPr>
        <w:t>kırılmış</w:t>
      </w:r>
      <w:r>
        <w:rPr>
          <w:spacing w:val="-1"/>
          <w:sz w:val="24"/>
        </w:rPr>
        <w:t xml:space="preserve"> </w:t>
      </w:r>
      <w:r>
        <w:rPr>
          <w:sz w:val="24"/>
        </w:rPr>
        <w:t>cam</w:t>
      </w:r>
      <w:r>
        <w:rPr>
          <w:spacing w:val="-3"/>
          <w:sz w:val="24"/>
        </w:rPr>
        <w:t xml:space="preserve"> </w:t>
      </w:r>
      <w:r>
        <w:rPr>
          <w:sz w:val="24"/>
        </w:rPr>
        <w:t>vb.</w:t>
      </w:r>
    </w:p>
    <w:p w:rsidR="00BF397C" w:rsidRPr="00BF397C" w:rsidRDefault="00BF397C" w:rsidP="00BF397C">
      <w:pPr>
        <w:pStyle w:val="ListeParagraf"/>
        <w:rPr>
          <w:sz w:val="24"/>
        </w:rPr>
      </w:pPr>
    </w:p>
    <w:p w:rsidR="00BF397C" w:rsidRDefault="00BF397C" w:rsidP="00BF397C">
      <w:pPr>
        <w:pStyle w:val="ListeParagraf"/>
        <w:tabs>
          <w:tab w:val="left" w:pos="1601"/>
        </w:tabs>
        <w:ind w:left="1600" w:right="973" w:firstLine="0"/>
        <w:rPr>
          <w:sz w:val="24"/>
        </w:rPr>
      </w:pPr>
    </w:p>
    <w:p w:rsidR="0041477F" w:rsidRDefault="00EA548E">
      <w:pPr>
        <w:pStyle w:val="ListeParagraf"/>
        <w:numPr>
          <w:ilvl w:val="2"/>
          <w:numId w:val="5"/>
        </w:numPr>
        <w:tabs>
          <w:tab w:val="left" w:pos="1601"/>
        </w:tabs>
        <w:spacing w:line="237" w:lineRule="auto"/>
        <w:ind w:right="975"/>
        <w:rPr>
          <w:sz w:val="24"/>
        </w:rPr>
      </w:pPr>
      <w:r>
        <w:rPr>
          <w:b/>
          <w:sz w:val="24"/>
        </w:rPr>
        <w:t>Patolojik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Atıklar: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Ameliyathanede</w:t>
      </w:r>
      <w:r>
        <w:rPr>
          <w:spacing w:val="1"/>
          <w:sz w:val="24"/>
        </w:rPr>
        <w:t xml:space="preserve"> </w:t>
      </w:r>
      <w:r>
        <w:rPr>
          <w:sz w:val="24"/>
        </w:rPr>
        <w:t>cerrahi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1"/>
          <w:sz w:val="24"/>
        </w:rPr>
        <w:t xml:space="preserve"> </w:t>
      </w:r>
      <w:r>
        <w:rPr>
          <w:sz w:val="24"/>
        </w:rPr>
        <w:t>esnasında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insani</w:t>
      </w:r>
      <w:r>
        <w:rPr>
          <w:spacing w:val="1"/>
          <w:sz w:val="24"/>
        </w:rPr>
        <w:t xml:space="preserve"> </w:t>
      </w:r>
      <w:r>
        <w:rPr>
          <w:sz w:val="24"/>
        </w:rPr>
        <w:t>doku</w:t>
      </w:r>
      <w:r>
        <w:rPr>
          <w:spacing w:val="1"/>
          <w:sz w:val="24"/>
        </w:rPr>
        <w:t xml:space="preserve"> </w:t>
      </w:r>
      <w:r>
        <w:rPr>
          <w:sz w:val="24"/>
        </w:rPr>
        <w:t>örneklerini</w:t>
      </w:r>
      <w:r>
        <w:rPr>
          <w:spacing w:val="-4"/>
          <w:sz w:val="24"/>
        </w:rPr>
        <w:t xml:space="preserve"> </w:t>
      </w:r>
      <w:r>
        <w:rPr>
          <w:sz w:val="24"/>
        </w:rPr>
        <w:t>kapsar.</w:t>
      </w:r>
    </w:p>
    <w:p w:rsidR="00BF397C" w:rsidRDefault="00BF397C" w:rsidP="00BF397C">
      <w:pPr>
        <w:pStyle w:val="ListeParagraf"/>
        <w:tabs>
          <w:tab w:val="left" w:pos="1601"/>
        </w:tabs>
        <w:spacing w:line="237" w:lineRule="auto"/>
        <w:ind w:left="1600" w:right="975" w:firstLine="0"/>
        <w:rPr>
          <w:sz w:val="24"/>
        </w:rPr>
      </w:pPr>
    </w:p>
    <w:p w:rsidR="0041477F" w:rsidRDefault="00EA548E">
      <w:pPr>
        <w:pStyle w:val="ListeParagraf"/>
        <w:numPr>
          <w:ilvl w:val="2"/>
          <w:numId w:val="5"/>
        </w:numPr>
        <w:tabs>
          <w:tab w:val="left" w:pos="1601"/>
        </w:tabs>
        <w:spacing w:before="3"/>
        <w:ind w:right="981"/>
        <w:rPr>
          <w:sz w:val="24"/>
        </w:rPr>
      </w:pPr>
      <w:r>
        <w:rPr>
          <w:b/>
          <w:sz w:val="24"/>
        </w:rPr>
        <w:t xml:space="preserve">Farmasötik Atıklar: </w:t>
      </w:r>
      <w:r>
        <w:rPr>
          <w:sz w:val="24"/>
        </w:rPr>
        <w:t>Birimlerde kullanma süresi dolmuş veya artık kullanılmayan,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ambalajı</w:t>
      </w:r>
      <w:r>
        <w:rPr>
          <w:spacing w:val="-9"/>
          <w:sz w:val="24"/>
        </w:rPr>
        <w:t xml:space="preserve"> </w:t>
      </w:r>
      <w:r>
        <w:rPr>
          <w:sz w:val="24"/>
        </w:rPr>
        <w:t>bozulmuş,</w:t>
      </w:r>
      <w:r>
        <w:rPr>
          <w:spacing w:val="-3"/>
          <w:sz w:val="24"/>
        </w:rPr>
        <w:t xml:space="preserve"> </w:t>
      </w:r>
      <w:r>
        <w:rPr>
          <w:sz w:val="24"/>
        </w:rPr>
        <w:t>dökülmüş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kontamine</w:t>
      </w:r>
      <w:r>
        <w:rPr>
          <w:spacing w:val="-6"/>
          <w:sz w:val="24"/>
        </w:rPr>
        <w:t xml:space="preserve"> </w:t>
      </w:r>
      <w:r>
        <w:rPr>
          <w:sz w:val="24"/>
        </w:rPr>
        <w:t>olmuş</w:t>
      </w:r>
      <w:r>
        <w:rPr>
          <w:spacing w:val="-3"/>
          <w:sz w:val="24"/>
        </w:rPr>
        <w:t xml:space="preserve"> </w:t>
      </w:r>
      <w:r>
        <w:rPr>
          <w:sz w:val="24"/>
        </w:rPr>
        <w:t>ilaçlar,</w:t>
      </w:r>
      <w:r>
        <w:rPr>
          <w:spacing w:val="-3"/>
          <w:sz w:val="24"/>
        </w:rPr>
        <w:t xml:space="preserve"> </w:t>
      </w:r>
      <w:r>
        <w:rPr>
          <w:sz w:val="24"/>
        </w:rPr>
        <w:t>serumlar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diğer</w:t>
      </w:r>
      <w:r>
        <w:rPr>
          <w:spacing w:val="-4"/>
          <w:sz w:val="24"/>
        </w:rPr>
        <w:t xml:space="preserve"> </w:t>
      </w:r>
      <w:r>
        <w:rPr>
          <w:sz w:val="24"/>
        </w:rPr>
        <w:t>farmasötik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ürünler ve bunların atıklarının ihtiva eden kullanılmış eldivenler, hortumlar ve bunların</w:t>
      </w:r>
      <w:r>
        <w:rPr>
          <w:spacing w:val="-57"/>
          <w:sz w:val="24"/>
        </w:rPr>
        <w:t xml:space="preserve"> </w:t>
      </w:r>
      <w:r>
        <w:rPr>
          <w:sz w:val="24"/>
        </w:rPr>
        <w:t>kutularıdır</w:t>
      </w:r>
    </w:p>
    <w:p w:rsidR="00860542" w:rsidRPr="00860542" w:rsidRDefault="00860542" w:rsidP="00860542">
      <w:pPr>
        <w:pStyle w:val="ListeParagraf"/>
        <w:rPr>
          <w:sz w:val="24"/>
        </w:rPr>
      </w:pPr>
    </w:p>
    <w:p w:rsidR="00860542" w:rsidRDefault="00860542" w:rsidP="00074082">
      <w:pPr>
        <w:pStyle w:val="ListeParagraf"/>
        <w:tabs>
          <w:tab w:val="left" w:pos="1601"/>
        </w:tabs>
        <w:spacing w:before="3"/>
        <w:ind w:left="1600" w:right="981" w:firstLine="0"/>
        <w:rPr>
          <w:sz w:val="24"/>
        </w:rPr>
      </w:pPr>
    </w:p>
    <w:p w:rsidR="0041477F" w:rsidRDefault="0041477F">
      <w:pPr>
        <w:pStyle w:val="GvdeMetni"/>
        <w:spacing w:before="2"/>
      </w:pPr>
    </w:p>
    <w:p w:rsidR="0041477F" w:rsidRDefault="00EA548E">
      <w:pPr>
        <w:pStyle w:val="Balk1"/>
        <w:numPr>
          <w:ilvl w:val="1"/>
          <w:numId w:val="5"/>
        </w:numPr>
        <w:tabs>
          <w:tab w:val="left" w:pos="1317"/>
        </w:tabs>
        <w:spacing w:line="273" w:lineRule="exact"/>
        <w:ind w:hanging="361"/>
      </w:pPr>
      <w:r>
        <w:t>Tehlikeli</w:t>
      </w:r>
      <w:r>
        <w:rPr>
          <w:spacing w:val="-2"/>
        </w:rPr>
        <w:t xml:space="preserve"> </w:t>
      </w:r>
      <w:r>
        <w:t>Atıklar</w:t>
      </w:r>
    </w:p>
    <w:p w:rsidR="00BF397C" w:rsidRDefault="00BF397C" w:rsidP="00BF397C">
      <w:pPr>
        <w:pStyle w:val="Balk1"/>
        <w:tabs>
          <w:tab w:val="left" w:pos="1317"/>
        </w:tabs>
        <w:spacing w:line="273" w:lineRule="exact"/>
        <w:ind w:left="1316" w:firstLine="0"/>
      </w:pPr>
    </w:p>
    <w:p w:rsidR="0041477F" w:rsidRPr="00074082" w:rsidRDefault="00EA548E" w:rsidP="00074082">
      <w:pPr>
        <w:pStyle w:val="ListeParagraf"/>
        <w:numPr>
          <w:ilvl w:val="2"/>
          <w:numId w:val="5"/>
        </w:numPr>
        <w:tabs>
          <w:tab w:val="left" w:pos="1601"/>
        </w:tabs>
        <w:spacing w:line="237" w:lineRule="auto"/>
        <w:ind w:right="977"/>
        <w:rPr>
          <w:sz w:val="24"/>
        </w:rPr>
      </w:pPr>
      <w:r>
        <w:rPr>
          <w:b/>
          <w:sz w:val="24"/>
        </w:rPr>
        <w:t>Ağır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İçeren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Atıklar: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Birimlerde</w:t>
      </w:r>
      <w:r>
        <w:rPr>
          <w:spacing w:val="1"/>
          <w:sz w:val="24"/>
        </w:rPr>
        <w:t xml:space="preserve"> </w:t>
      </w:r>
      <w:r>
        <w:rPr>
          <w:sz w:val="24"/>
        </w:rPr>
        <w:t>tanı,</w:t>
      </w:r>
      <w:r>
        <w:rPr>
          <w:spacing w:val="1"/>
          <w:sz w:val="24"/>
        </w:rPr>
        <w:t xml:space="preserve"> </w:t>
      </w:r>
      <w:r>
        <w:rPr>
          <w:sz w:val="24"/>
        </w:rPr>
        <w:t>tedavi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deneysel araştırmalar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alanlarda</w:t>
      </w:r>
      <w:r>
        <w:rPr>
          <w:spacing w:val="27"/>
          <w:sz w:val="24"/>
        </w:rPr>
        <w:t xml:space="preserve"> </w:t>
      </w:r>
      <w:r>
        <w:rPr>
          <w:sz w:val="24"/>
        </w:rPr>
        <w:t>kullanılan</w:t>
      </w:r>
      <w:r>
        <w:rPr>
          <w:spacing w:val="24"/>
          <w:sz w:val="24"/>
        </w:rPr>
        <w:t xml:space="preserve"> </w:t>
      </w:r>
      <w:r>
        <w:rPr>
          <w:sz w:val="24"/>
        </w:rPr>
        <w:t>termometre,</w:t>
      </w:r>
      <w:r>
        <w:rPr>
          <w:spacing w:val="25"/>
          <w:sz w:val="24"/>
        </w:rPr>
        <w:t xml:space="preserve"> </w:t>
      </w:r>
      <w:r>
        <w:rPr>
          <w:sz w:val="24"/>
        </w:rPr>
        <w:t>tansiyon</w:t>
      </w:r>
      <w:r>
        <w:rPr>
          <w:spacing w:val="24"/>
          <w:sz w:val="24"/>
        </w:rPr>
        <w:t xml:space="preserve"> </w:t>
      </w:r>
      <w:r>
        <w:rPr>
          <w:sz w:val="24"/>
        </w:rPr>
        <w:t>ölçme</w:t>
      </w:r>
      <w:r>
        <w:rPr>
          <w:spacing w:val="32"/>
          <w:sz w:val="24"/>
        </w:rPr>
        <w:t xml:space="preserve"> </w:t>
      </w:r>
      <w:r>
        <w:rPr>
          <w:sz w:val="24"/>
        </w:rPr>
        <w:t>aleti,</w:t>
      </w:r>
      <w:r>
        <w:rPr>
          <w:spacing w:val="30"/>
          <w:sz w:val="24"/>
        </w:rPr>
        <w:t xml:space="preserve"> </w:t>
      </w:r>
      <w:r>
        <w:rPr>
          <w:sz w:val="24"/>
        </w:rPr>
        <w:t>radyasyondan</w:t>
      </w:r>
      <w:r>
        <w:rPr>
          <w:spacing w:val="24"/>
          <w:sz w:val="24"/>
        </w:rPr>
        <w:t xml:space="preserve"> </w:t>
      </w:r>
      <w:r>
        <w:rPr>
          <w:sz w:val="24"/>
        </w:rPr>
        <w:t>korunma</w:t>
      </w:r>
      <w:r>
        <w:rPr>
          <w:spacing w:val="27"/>
          <w:sz w:val="24"/>
        </w:rPr>
        <w:t xml:space="preserve"> </w:t>
      </w:r>
      <w:r>
        <w:rPr>
          <w:sz w:val="24"/>
        </w:rPr>
        <w:t>amaçlı</w:t>
      </w:r>
      <w:r w:rsidR="00074082">
        <w:rPr>
          <w:sz w:val="24"/>
        </w:rPr>
        <w:t xml:space="preserve"> </w:t>
      </w:r>
      <w:r>
        <w:t>paneller</w:t>
      </w:r>
      <w:r w:rsidRPr="00074082">
        <w:rPr>
          <w:spacing w:val="10"/>
        </w:rPr>
        <w:t xml:space="preserve"> </w:t>
      </w:r>
      <w:r>
        <w:t>gibi</w:t>
      </w:r>
      <w:r w:rsidRPr="00074082">
        <w:rPr>
          <w:spacing w:val="4"/>
        </w:rPr>
        <w:t xml:space="preserve"> </w:t>
      </w:r>
      <w:r>
        <w:t>alet</w:t>
      </w:r>
      <w:r w:rsidRPr="00074082">
        <w:rPr>
          <w:spacing w:val="13"/>
        </w:rPr>
        <w:t xml:space="preserve"> </w:t>
      </w:r>
      <w:r>
        <w:t>ve</w:t>
      </w:r>
      <w:r w:rsidRPr="00074082">
        <w:rPr>
          <w:spacing w:val="8"/>
        </w:rPr>
        <w:t xml:space="preserve"> </w:t>
      </w:r>
      <w:r>
        <w:t>ekipmanların</w:t>
      </w:r>
      <w:r w:rsidRPr="00074082">
        <w:rPr>
          <w:spacing w:val="8"/>
        </w:rPr>
        <w:t xml:space="preserve"> </w:t>
      </w:r>
      <w:r>
        <w:t>bünyesinde</w:t>
      </w:r>
      <w:r w:rsidRPr="00074082">
        <w:rPr>
          <w:spacing w:val="7"/>
        </w:rPr>
        <w:t xml:space="preserve"> </w:t>
      </w:r>
      <w:r>
        <w:t>bulunan</w:t>
      </w:r>
      <w:r w:rsidRPr="00074082">
        <w:rPr>
          <w:spacing w:val="4"/>
        </w:rPr>
        <w:t xml:space="preserve"> </w:t>
      </w:r>
      <w:r>
        <w:t>cıva,</w:t>
      </w:r>
      <w:r w:rsidRPr="00074082">
        <w:rPr>
          <w:spacing w:val="10"/>
        </w:rPr>
        <w:t xml:space="preserve"> </w:t>
      </w:r>
      <w:r>
        <w:t>kurşun</w:t>
      </w:r>
      <w:r w:rsidRPr="00074082">
        <w:rPr>
          <w:spacing w:val="8"/>
        </w:rPr>
        <w:t xml:space="preserve"> </w:t>
      </w:r>
      <w:r>
        <w:t>ve</w:t>
      </w:r>
      <w:r w:rsidRPr="00074082">
        <w:rPr>
          <w:spacing w:val="8"/>
        </w:rPr>
        <w:t xml:space="preserve"> </w:t>
      </w:r>
      <w:r>
        <w:t>amalgam</w:t>
      </w:r>
      <w:r w:rsidRPr="00074082">
        <w:rPr>
          <w:spacing w:val="4"/>
        </w:rPr>
        <w:t xml:space="preserve"> </w:t>
      </w:r>
      <w:r>
        <w:t>içeren</w:t>
      </w:r>
      <w:r w:rsidRPr="00074082">
        <w:rPr>
          <w:spacing w:val="-57"/>
        </w:rPr>
        <w:t xml:space="preserve"> </w:t>
      </w:r>
      <w:r>
        <w:t>atıklardır.</w:t>
      </w:r>
    </w:p>
    <w:p w:rsidR="00BF397C" w:rsidRDefault="00BF397C">
      <w:pPr>
        <w:pStyle w:val="GvdeMetni"/>
        <w:spacing w:before="90" w:line="242" w:lineRule="auto"/>
        <w:ind w:left="1600" w:right="89"/>
      </w:pPr>
    </w:p>
    <w:p w:rsidR="0041477F" w:rsidRDefault="00EA548E">
      <w:pPr>
        <w:pStyle w:val="ListeParagraf"/>
        <w:numPr>
          <w:ilvl w:val="2"/>
          <w:numId w:val="5"/>
        </w:numPr>
        <w:tabs>
          <w:tab w:val="left" w:pos="1600"/>
          <w:tab w:val="left" w:pos="1601"/>
        </w:tabs>
        <w:spacing w:line="242" w:lineRule="auto"/>
        <w:ind w:right="973"/>
        <w:jc w:val="left"/>
        <w:rPr>
          <w:sz w:val="24"/>
        </w:rPr>
      </w:pPr>
      <w:r>
        <w:rPr>
          <w:b/>
          <w:spacing w:val="-1"/>
          <w:sz w:val="24"/>
        </w:rPr>
        <w:t>Basınçlı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Kaplar: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Birimlerde</w:t>
      </w:r>
      <w:r>
        <w:rPr>
          <w:spacing w:val="-12"/>
          <w:sz w:val="24"/>
        </w:rPr>
        <w:t xml:space="preserve"> </w:t>
      </w:r>
      <w:r>
        <w:rPr>
          <w:sz w:val="24"/>
        </w:rPr>
        <w:t>tanı,</w:t>
      </w:r>
      <w:r>
        <w:rPr>
          <w:spacing w:val="-4"/>
          <w:sz w:val="24"/>
        </w:rPr>
        <w:t xml:space="preserve"> </w:t>
      </w:r>
      <w:r>
        <w:rPr>
          <w:sz w:val="24"/>
        </w:rPr>
        <w:t>tedavi</w:t>
      </w:r>
      <w:r>
        <w:rPr>
          <w:spacing w:val="-15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deneysel</w:t>
      </w:r>
      <w:r>
        <w:rPr>
          <w:spacing w:val="-15"/>
          <w:sz w:val="24"/>
        </w:rPr>
        <w:t xml:space="preserve"> </w:t>
      </w:r>
      <w:r>
        <w:rPr>
          <w:sz w:val="24"/>
        </w:rPr>
        <w:t>araştırmalarda</w:t>
      </w:r>
      <w:r>
        <w:rPr>
          <w:spacing w:val="-7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11"/>
          <w:sz w:val="24"/>
        </w:rPr>
        <w:t xml:space="preserve"> </w:t>
      </w:r>
      <w:r>
        <w:rPr>
          <w:sz w:val="24"/>
        </w:rPr>
        <w:t>gazları</w:t>
      </w:r>
      <w:r>
        <w:rPr>
          <w:spacing w:val="-57"/>
          <w:sz w:val="24"/>
        </w:rPr>
        <w:t xml:space="preserve"> </w:t>
      </w:r>
      <w:r>
        <w:rPr>
          <w:sz w:val="24"/>
        </w:rPr>
        <w:t>içinde</w:t>
      </w:r>
      <w:r>
        <w:rPr>
          <w:spacing w:val="5"/>
          <w:sz w:val="24"/>
        </w:rPr>
        <w:t xml:space="preserve"> </w:t>
      </w:r>
      <w:r>
        <w:rPr>
          <w:sz w:val="24"/>
        </w:rPr>
        <w:t>bulunduran</w:t>
      </w:r>
      <w:r>
        <w:rPr>
          <w:spacing w:val="-3"/>
          <w:sz w:val="24"/>
        </w:rPr>
        <w:t xml:space="preserve"> </w:t>
      </w:r>
      <w:r>
        <w:rPr>
          <w:sz w:val="24"/>
        </w:rPr>
        <w:t>silindirleri,</w:t>
      </w:r>
      <w:r>
        <w:rPr>
          <w:spacing w:val="3"/>
          <w:sz w:val="24"/>
        </w:rPr>
        <w:t xml:space="preserve"> </w:t>
      </w:r>
      <w:r>
        <w:rPr>
          <w:sz w:val="24"/>
        </w:rPr>
        <w:t>kartuşları</w:t>
      </w:r>
      <w:r>
        <w:rPr>
          <w:spacing w:val="-3"/>
          <w:sz w:val="24"/>
        </w:rPr>
        <w:t xml:space="preserve"> </w:t>
      </w:r>
      <w:r>
        <w:rPr>
          <w:sz w:val="24"/>
        </w:rPr>
        <w:t>ve kutuları</w:t>
      </w:r>
      <w:r>
        <w:rPr>
          <w:spacing w:val="-7"/>
          <w:sz w:val="24"/>
        </w:rPr>
        <w:t xml:space="preserve"> </w:t>
      </w:r>
      <w:r>
        <w:rPr>
          <w:sz w:val="24"/>
        </w:rPr>
        <w:t>kapsar.</w:t>
      </w:r>
    </w:p>
    <w:p w:rsidR="0041477F" w:rsidRDefault="0041477F">
      <w:pPr>
        <w:pStyle w:val="GvdeMetni"/>
        <w:spacing w:before="4"/>
        <w:rPr>
          <w:sz w:val="23"/>
        </w:rPr>
      </w:pPr>
    </w:p>
    <w:p w:rsidR="0041477F" w:rsidRDefault="00EA548E">
      <w:pPr>
        <w:pStyle w:val="ListeParagraf"/>
        <w:numPr>
          <w:ilvl w:val="1"/>
          <w:numId w:val="5"/>
        </w:numPr>
        <w:tabs>
          <w:tab w:val="left" w:pos="1317"/>
        </w:tabs>
        <w:ind w:right="976"/>
        <w:rPr>
          <w:sz w:val="24"/>
        </w:rPr>
      </w:pPr>
      <w:r>
        <w:rPr>
          <w:b/>
          <w:spacing w:val="-1"/>
          <w:sz w:val="24"/>
        </w:rPr>
        <w:t>Geçici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Atık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Depolama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Yeri: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Antalya</w:t>
      </w:r>
      <w:r>
        <w:rPr>
          <w:spacing w:val="-7"/>
          <w:sz w:val="24"/>
        </w:rPr>
        <w:t xml:space="preserve"> </w:t>
      </w:r>
      <w:r>
        <w:rPr>
          <w:sz w:val="24"/>
        </w:rPr>
        <w:t>Bilim</w:t>
      </w:r>
      <w:r>
        <w:rPr>
          <w:spacing w:val="-14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0"/>
          <w:sz w:val="24"/>
        </w:rPr>
        <w:t xml:space="preserve"> </w:t>
      </w:r>
      <w:r>
        <w:rPr>
          <w:sz w:val="24"/>
        </w:rPr>
        <w:t>Ağız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Diş</w:t>
      </w:r>
      <w:r>
        <w:rPr>
          <w:spacing w:val="-7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15"/>
          <w:sz w:val="24"/>
        </w:rPr>
        <w:t xml:space="preserve"> </w:t>
      </w:r>
      <w:r>
        <w:rPr>
          <w:sz w:val="24"/>
        </w:rPr>
        <w:t>Uygulama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Araştırma Merkezinin atıklarının nihai bertaraf alanına taşınmasından önce bekletildiği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kurumda</w:t>
      </w:r>
      <w:r>
        <w:rPr>
          <w:spacing w:val="-11"/>
          <w:sz w:val="24"/>
        </w:rPr>
        <w:t xml:space="preserve"> </w:t>
      </w:r>
      <w:r>
        <w:rPr>
          <w:sz w:val="24"/>
        </w:rPr>
        <w:t>bulunan</w:t>
      </w:r>
      <w:r>
        <w:rPr>
          <w:spacing w:val="-9"/>
          <w:sz w:val="24"/>
        </w:rPr>
        <w:t xml:space="preserve"> </w:t>
      </w:r>
      <w:r>
        <w:rPr>
          <w:sz w:val="24"/>
        </w:rPr>
        <w:t>yönetmelikte</w:t>
      </w:r>
      <w:r>
        <w:rPr>
          <w:spacing w:val="-10"/>
          <w:sz w:val="24"/>
        </w:rPr>
        <w:t xml:space="preserve"> </w:t>
      </w:r>
      <w:r>
        <w:rPr>
          <w:sz w:val="24"/>
        </w:rPr>
        <w:t>belirtildiği</w:t>
      </w:r>
      <w:r>
        <w:rPr>
          <w:spacing w:val="-13"/>
          <w:sz w:val="24"/>
        </w:rPr>
        <w:t xml:space="preserve"> </w:t>
      </w:r>
      <w:r>
        <w:rPr>
          <w:sz w:val="24"/>
        </w:rPr>
        <w:t>şekilde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atığın</w:t>
      </w:r>
      <w:r>
        <w:rPr>
          <w:spacing w:val="-10"/>
          <w:sz w:val="24"/>
        </w:rPr>
        <w:t xml:space="preserve"> </w:t>
      </w:r>
      <w:r>
        <w:rPr>
          <w:sz w:val="24"/>
        </w:rPr>
        <w:t>niceliğine</w:t>
      </w:r>
      <w:r>
        <w:rPr>
          <w:spacing w:val="-10"/>
          <w:sz w:val="24"/>
        </w:rPr>
        <w:t xml:space="preserve"> </w:t>
      </w:r>
      <w:r>
        <w:rPr>
          <w:sz w:val="24"/>
        </w:rPr>
        <w:t>göre</w:t>
      </w:r>
      <w:r>
        <w:rPr>
          <w:spacing w:val="-15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7"/>
          <w:sz w:val="24"/>
        </w:rPr>
        <w:t xml:space="preserve"> </w:t>
      </w:r>
      <w:r>
        <w:rPr>
          <w:sz w:val="24"/>
        </w:rPr>
        <w:t>yerdir.</w:t>
      </w:r>
    </w:p>
    <w:p w:rsidR="0041477F" w:rsidRDefault="0041477F">
      <w:pPr>
        <w:pStyle w:val="GvdeMetni"/>
        <w:spacing w:before="1"/>
      </w:pPr>
    </w:p>
    <w:p w:rsidR="0041477F" w:rsidRDefault="00EA548E">
      <w:pPr>
        <w:pStyle w:val="ListeParagraf"/>
        <w:numPr>
          <w:ilvl w:val="1"/>
          <w:numId w:val="5"/>
        </w:numPr>
        <w:tabs>
          <w:tab w:val="left" w:pos="1317"/>
        </w:tabs>
        <w:ind w:right="974"/>
        <w:rPr>
          <w:sz w:val="24"/>
        </w:rPr>
      </w:pPr>
      <w:r>
        <w:rPr>
          <w:b/>
          <w:sz w:val="24"/>
        </w:rPr>
        <w:t xml:space="preserve">Özel Atık Taşıma Arabası: </w:t>
      </w:r>
      <w:r>
        <w:rPr>
          <w:sz w:val="24"/>
        </w:rPr>
        <w:t>Antalya Bilim Üniversitesi Ağ</w:t>
      </w:r>
      <w:r w:rsidR="00CF08C1">
        <w:rPr>
          <w:sz w:val="24"/>
        </w:rPr>
        <w:t>ız</w:t>
      </w:r>
      <w:r>
        <w:rPr>
          <w:sz w:val="24"/>
        </w:rPr>
        <w:t xml:space="preserve"> ve Diş Sağlığı Uygulama ve</w:t>
      </w:r>
      <w:r>
        <w:rPr>
          <w:spacing w:val="-57"/>
          <w:sz w:val="24"/>
        </w:rPr>
        <w:t xml:space="preserve"> </w:t>
      </w:r>
      <w:r>
        <w:rPr>
          <w:sz w:val="24"/>
        </w:rPr>
        <w:t>Araştırma Merkezinde bulunan tüm atık torbalarının toplanarak geçici atık depolarına</w:t>
      </w:r>
      <w:r>
        <w:rPr>
          <w:spacing w:val="1"/>
          <w:sz w:val="24"/>
        </w:rPr>
        <w:t xml:space="preserve"> </w:t>
      </w:r>
      <w:r>
        <w:rPr>
          <w:sz w:val="24"/>
        </w:rPr>
        <w:t>taşınmasında kullanılan</w:t>
      </w:r>
      <w:r>
        <w:rPr>
          <w:spacing w:val="2"/>
          <w:sz w:val="24"/>
        </w:rPr>
        <w:t xml:space="preserve"> </w:t>
      </w:r>
      <w:r>
        <w:rPr>
          <w:sz w:val="24"/>
        </w:rPr>
        <w:t>yönetmeliğe uygun</w:t>
      </w:r>
      <w:r>
        <w:rPr>
          <w:spacing w:val="-3"/>
          <w:sz w:val="24"/>
        </w:rPr>
        <w:t xml:space="preserve"> </w:t>
      </w:r>
      <w:r>
        <w:rPr>
          <w:sz w:val="24"/>
        </w:rPr>
        <w:t>arabalardır.</w:t>
      </w:r>
    </w:p>
    <w:p w:rsidR="0041477F" w:rsidRDefault="0041477F">
      <w:pPr>
        <w:pStyle w:val="GvdeMetni"/>
        <w:spacing w:before="3"/>
      </w:pPr>
    </w:p>
    <w:p w:rsidR="0041477F" w:rsidRDefault="00EA548E">
      <w:pPr>
        <w:pStyle w:val="ListeParagraf"/>
        <w:numPr>
          <w:ilvl w:val="1"/>
          <w:numId w:val="5"/>
        </w:numPr>
        <w:tabs>
          <w:tab w:val="left" w:pos="1317"/>
        </w:tabs>
        <w:spacing w:line="237" w:lineRule="auto"/>
        <w:ind w:right="975"/>
        <w:rPr>
          <w:sz w:val="24"/>
        </w:rPr>
      </w:pPr>
      <w:r>
        <w:rPr>
          <w:b/>
          <w:sz w:val="24"/>
        </w:rPr>
        <w:t xml:space="preserve">Uluslararası Klinik Atıklar Amblemi: </w:t>
      </w:r>
      <w:r>
        <w:rPr>
          <w:sz w:val="24"/>
        </w:rPr>
        <w:t>Tıbbi atıkların toplandığı özel nitelikli torba veya</w:t>
      </w:r>
      <w:r>
        <w:rPr>
          <w:spacing w:val="-57"/>
          <w:sz w:val="24"/>
        </w:rPr>
        <w:t xml:space="preserve"> </w:t>
      </w:r>
      <w:r>
        <w:rPr>
          <w:sz w:val="24"/>
        </w:rPr>
        <w:t>kap ile bunların taşınmasında kullanılan özel taşıma arabaların üzerinde bulundurulması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gereken</w:t>
      </w:r>
      <w:r>
        <w:rPr>
          <w:spacing w:val="-4"/>
          <w:sz w:val="24"/>
        </w:rPr>
        <w:t xml:space="preserve"> </w:t>
      </w:r>
      <w:r>
        <w:rPr>
          <w:sz w:val="24"/>
        </w:rPr>
        <w:t>amblemdir.</w:t>
      </w:r>
    </w:p>
    <w:p w:rsidR="0041477F" w:rsidRDefault="0041477F">
      <w:pPr>
        <w:pStyle w:val="GvdeMetni"/>
        <w:spacing w:before="1"/>
      </w:pPr>
    </w:p>
    <w:p w:rsidR="0041477F" w:rsidRDefault="00EA548E">
      <w:pPr>
        <w:pStyle w:val="ListeParagraf"/>
        <w:numPr>
          <w:ilvl w:val="0"/>
          <w:numId w:val="5"/>
        </w:numPr>
        <w:tabs>
          <w:tab w:val="left" w:pos="957"/>
        </w:tabs>
        <w:ind w:hanging="361"/>
        <w:rPr>
          <w:sz w:val="24"/>
        </w:rPr>
      </w:pPr>
      <w:r>
        <w:rPr>
          <w:b/>
          <w:sz w:val="24"/>
        </w:rPr>
        <w:t xml:space="preserve">SORUMLULAR: </w:t>
      </w:r>
      <w:r>
        <w:rPr>
          <w:sz w:val="24"/>
        </w:rPr>
        <w:t>Atıkları</w:t>
      </w:r>
      <w:r>
        <w:rPr>
          <w:spacing w:val="-10"/>
          <w:sz w:val="24"/>
        </w:rPr>
        <w:t xml:space="preserve"> </w:t>
      </w:r>
      <w:r>
        <w:rPr>
          <w:sz w:val="24"/>
        </w:rPr>
        <w:t>toplayan</w:t>
      </w:r>
      <w:r>
        <w:rPr>
          <w:spacing w:val="-7"/>
          <w:sz w:val="24"/>
        </w:rPr>
        <w:t xml:space="preserve"> </w:t>
      </w:r>
      <w:r>
        <w:rPr>
          <w:sz w:val="24"/>
        </w:rPr>
        <w:t>görevli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birim</w:t>
      </w:r>
      <w:r>
        <w:rPr>
          <w:spacing w:val="-5"/>
          <w:sz w:val="24"/>
        </w:rPr>
        <w:t xml:space="preserve"> </w:t>
      </w:r>
      <w:r>
        <w:rPr>
          <w:sz w:val="24"/>
        </w:rPr>
        <w:t>sorumlusu</w:t>
      </w:r>
    </w:p>
    <w:p w:rsidR="0041477F" w:rsidRDefault="0041477F">
      <w:pPr>
        <w:pStyle w:val="GvdeMetni"/>
        <w:spacing w:before="5"/>
      </w:pPr>
    </w:p>
    <w:p w:rsidR="0041477F" w:rsidRDefault="00EA548E">
      <w:pPr>
        <w:pStyle w:val="Balk1"/>
        <w:numPr>
          <w:ilvl w:val="0"/>
          <w:numId w:val="5"/>
        </w:numPr>
        <w:tabs>
          <w:tab w:val="left" w:pos="957"/>
        </w:tabs>
        <w:ind w:hanging="361"/>
      </w:pPr>
      <w:r>
        <w:t>FAALİYET</w:t>
      </w:r>
      <w:r>
        <w:rPr>
          <w:spacing w:val="-5"/>
        </w:rPr>
        <w:t xml:space="preserve"> </w:t>
      </w:r>
      <w:r>
        <w:t>AKIŞI:</w:t>
      </w:r>
    </w:p>
    <w:p w:rsidR="0041477F" w:rsidRDefault="0041477F">
      <w:pPr>
        <w:pStyle w:val="GvdeMetni"/>
        <w:rPr>
          <w:b/>
        </w:rPr>
      </w:pPr>
    </w:p>
    <w:p w:rsidR="0041477F" w:rsidRDefault="00EA548E">
      <w:pPr>
        <w:pStyle w:val="ListeParagraf"/>
        <w:numPr>
          <w:ilvl w:val="1"/>
          <w:numId w:val="4"/>
        </w:numPr>
        <w:tabs>
          <w:tab w:val="left" w:pos="1303"/>
        </w:tabs>
        <w:ind w:hanging="424"/>
        <w:rPr>
          <w:b/>
          <w:sz w:val="24"/>
        </w:rPr>
      </w:pPr>
      <w:r>
        <w:rPr>
          <w:b/>
          <w:sz w:val="24"/>
        </w:rPr>
        <w:t>ATIKLARIN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KAYNAĞINDA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AYRIŞTIRILMASI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AZALTILMASI</w:t>
      </w:r>
    </w:p>
    <w:p w:rsidR="0041477F" w:rsidRDefault="0041477F">
      <w:pPr>
        <w:pStyle w:val="GvdeMetni"/>
        <w:rPr>
          <w:b/>
        </w:rPr>
      </w:pPr>
    </w:p>
    <w:p w:rsidR="0041477F" w:rsidRDefault="00EA548E">
      <w:pPr>
        <w:pStyle w:val="Balk1"/>
        <w:numPr>
          <w:ilvl w:val="2"/>
          <w:numId w:val="4"/>
        </w:numPr>
        <w:tabs>
          <w:tab w:val="left" w:pos="2037"/>
        </w:tabs>
      </w:pPr>
      <w:r>
        <w:t>Evsel</w:t>
      </w:r>
      <w:r>
        <w:rPr>
          <w:spacing w:val="-5"/>
        </w:rPr>
        <w:t xml:space="preserve"> </w:t>
      </w:r>
      <w:r>
        <w:t>Atıklar</w:t>
      </w:r>
    </w:p>
    <w:p w:rsidR="0041477F" w:rsidRDefault="0041477F">
      <w:pPr>
        <w:pStyle w:val="GvdeMetni"/>
        <w:spacing w:before="1"/>
        <w:rPr>
          <w:b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35" w:lineRule="auto"/>
        <w:ind w:right="1098"/>
        <w:rPr>
          <w:sz w:val="24"/>
        </w:rPr>
      </w:pPr>
      <w:r>
        <w:rPr>
          <w:sz w:val="24"/>
        </w:rPr>
        <w:t>Evsel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atıkların</w:t>
      </w:r>
      <w:r>
        <w:rPr>
          <w:spacing w:val="1"/>
          <w:sz w:val="24"/>
        </w:rPr>
        <w:t xml:space="preserve"> </w:t>
      </w:r>
      <w:r>
        <w:rPr>
          <w:sz w:val="24"/>
        </w:rPr>
        <w:t>oluşumunun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miktarının</w:t>
      </w:r>
      <w:r>
        <w:rPr>
          <w:spacing w:val="1"/>
          <w:sz w:val="24"/>
        </w:rPr>
        <w:t xml:space="preserve"> </w:t>
      </w:r>
      <w:r>
        <w:rPr>
          <w:sz w:val="24"/>
        </w:rPr>
        <w:t>azaltılması</w:t>
      </w:r>
      <w:r>
        <w:rPr>
          <w:spacing w:val="1"/>
          <w:sz w:val="24"/>
        </w:rPr>
        <w:t xml:space="preserve"> </w:t>
      </w:r>
      <w:r>
        <w:rPr>
          <w:sz w:val="24"/>
        </w:rPr>
        <w:t>amacı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çalışmalar: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birimlere</w:t>
      </w:r>
      <w:r>
        <w:rPr>
          <w:spacing w:val="1"/>
          <w:sz w:val="24"/>
        </w:rPr>
        <w:t xml:space="preserve"> </w:t>
      </w:r>
      <w:r>
        <w:rPr>
          <w:sz w:val="24"/>
        </w:rPr>
        <w:t>Enfeksiyon</w:t>
      </w:r>
      <w:r>
        <w:rPr>
          <w:spacing w:val="1"/>
          <w:sz w:val="24"/>
        </w:rPr>
        <w:t xml:space="preserve"> </w:t>
      </w:r>
      <w:r>
        <w:rPr>
          <w:sz w:val="24"/>
        </w:rPr>
        <w:t>Komitesi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atıkların</w:t>
      </w:r>
      <w:r>
        <w:rPr>
          <w:spacing w:val="1"/>
          <w:sz w:val="24"/>
        </w:rPr>
        <w:t xml:space="preserve"> </w:t>
      </w:r>
      <w:r>
        <w:rPr>
          <w:sz w:val="24"/>
        </w:rPr>
        <w:t>kaynağında</w:t>
      </w:r>
      <w:r>
        <w:rPr>
          <w:spacing w:val="1"/>
          <w:sz w:val="24"/>
        </w:rPr>
        <w:t xml:space="preserve"> </w:t>
      </w:r>
      <w:r>
        <w:rPr>
          <w:sz w:val="24"/>
        </w:rPr>
        <w:t>ayrıştırılması</w:t>
      </w:r>
      <w:r>
        <w:rPr>
          <w:spacing w:val="-4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3"/>
          <w:sz w:val="24"/>
        </w:rPr>
        <w:t xml:space="preserve"> </w:t>
      </w:r>
      <w:r>
        <w:rPr>
          <w:sz w:val="24"/>
        </w:rPr>
        <w:t>verilmektedir.</w:t>
      </w:r>
    </w:p>
    <w:p w:rsidR="00074082" w:rsidRDefault="00074082" w:rsidP="00074082">
      <w:pPr>
        <w:pStyle w:val="ListeParagraf"/>
        <w:tabs>
          <w:tab w:val="left" w:pos="1173"/>
        </w:tabs>
        <w:spacing w:line="235" w:lineRule="auto"/>
        <w:ind w:right="1098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4" w:line="228" w:lineRule="auto"/>
        <w:ind w:right="1096"/>
        <w:rPr>
          <w:sz w:val="24"/>
        </w:rPr>
      </w:pPr>
      <w:r>
        <w:rPr>
          <w:sz w:val="24"/>
        </w:rPr>
        <w:t>Evsel Atıklar toplanmaları sırasında tıbbi atıklar ve tehlikeli atıklar ile asla karıştırılamaz.</w:t>
      </w:r>
      <w:r>
        <w:rPr>
          <w:spacing w:val="1"/>
          <w:sz w:val="24"/>
        </w:rPr>
        <w:t xml:space="preserve"> </w:t>
      </w:r>
      <w:r>
        <w:rPr>
          <w:sz w:val="24"/>
        </w:rPr>
        <w:t>Kazara karışmaları</w:t>
      </w:r>
      <w:r>
        <w:rPr>
          <w:spacing w:val="-7"/>
          <w:sz w:val="24"/>
        </w:rPr>
        <w:t xml:space="preserve"> </w:t>
      </w:r>
      <w:r>
        <w:rPr>
          <w:sz w:val="24"/>
        </w:rPr>
        <w:t>durumunda tıbbi</w:t>
      </w:r>
      <w:r>
        <w:rPr>
          <w:spacing w:val="-3"/>
          <w:sz w:val="24"/>
        </w:rPr>
        <w:t xml:space="preserve"> </w:t>
      </w:r>
      <w:r>
        <w:rPr>
          <w:sz w:val="24"/>
        </w:rPr>
        <w:t>atık</w:t>
      </w:r>
      <w:r>
        <w:rPr>
          <w:spacing w:val="2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-3"/>
          <w:sz w:val="24"/>
        </w:rPr>
        <w:t xml:space="preserve"> </w:t>
      </w:r>
      <w:r>
        <w:rPr>
          <w:sz w:val="24"/>
        </w:rPr>
        <w:t>edilir.</w:t>
      </w:r>
    </w:p>
    <w:p w:rsidR="00074082" w:rsidRPr="00074082" w:rsidRDefault="00074082" w:rsidP="00074082">
      <w:pPr>
        <w:pStyle w:val="ListeParagraf"/>
        <w:rPr>
          <w:sz w:val="24"/>
        </w:rPr>
      </w:pPr>
    </w:p>
    <w:p w:rsidR="00074082" w:rsidRDefault="00074082" w:rsidP="00074082">
      <w:pPr>
        <w:pStyle w:val="ListeParagraf"/>
        <w:tabs>
          <w:tab w:val="left" w:pos="1173"/>
        </w:tabs>
        <w:spacing w:before="14" w:line="228" w:lineRule="auto"/>
        <w:ind w:right="1096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0" w:line="235" w:lineRule="auto"/>
        <w:ind w:right="1090"/>
        <w:rPr>
          <w:sz w:val="24"/>
        </w:rPr>
      </w:pPr>
      <w:r>
        <w:rPr>
          <w:sz w:val="24"/>
        </w:rPr>
        <w:t>Antalya Bilim Üniversitesi Ağız ve Diş Sağlığı Uygulama ve Araştırma Merkezindeki tüm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birimlerden tıbbi atıklardan ayrı olarak </w:t>
      </w:r>
      <w:r>
        <w:rPr>
          <w:b/>
          <w:sz w:val="24"/>
        </w:rPr>
        <w:t xml:space="preserve">SİYAH </w:t>
      </w:r>
      <w:r>
        <w:rPr>
          <w:sz w:val="24"/>
        </w:rPr>
        <w:t>plastik torbalar geçirilmiş çöp kutularında</w:t>
      </w:r>
      <w:r>
        <w:rPr>
          <w:spacing w:val="1"/>
          <w:sz w:val="24"/>
        </w:rPr>
        <w:t xml:space="preserve"> </w:t>
      </w:r>
      <w:r>
        <w:rPr>
          <w:sz w:val="24"/>
        </w:rPr>
        <w:t>toplanır.</w:t>
      </w:r>
    </w:p>
    <w:p w:rsidR="00074082" w:rsidRDefault="00074082" w:rsidP="00074082">
      <w:pPr>
        <w:pStyle w:val="ListeParagraf"/>
        <w:tabs>
          <w:tab w:val="left" w:pos="1173"/>
        </w:tabs>
        <w:spacing w:before="10" w:line="235" w:lineRule="auto"/>
        <w:ind w:right="1090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2" w:line="235" w:lineRule="auto"/>
        <w:ind w:right="1093"/>
        <w:rPr>
          <w:sz w:val="24"/>
        </w:rPr>
      </w:pPr>
      <w:r>
        <w:rPr>
          <w:sz w:val="24"/>
        </w:rPr>
        <w:t>Ayrı biriktirilen evsel atıklar biriminde bu iş için görevlendirilmiş personel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sadece bu iş için ayrılmış taşıma araçları ile taşınarak </w:t>
      </w:r>
      <w:r>
        <w:rPr>
          <w:b/>
          <w:sz w:val="24"/>
        </w:rPr>
        <w:t>‘ Evsel Atık Geçici Depolama</w:t>
      </w:r>
      <w:r>
        <w:rPr>
          <w:b/>
          <w:spacing w:val="1"/>
          <w:sz w:val="24"/>
        </w:rPr>
        <w:t xml:space="preserve"> </w:t>
      </w:r>
      <w:r w:rsidR="00CF08C1">
        <w:rPr>
          <w:b/>
          <w:sz w:val="24"/>
        </w:rPr>
        <w:t>Konteyne</w:t>
      </w:r>
      <w:r>
        <w:rPr>
          <w:b/>
          <w:sz w:val="24"/>
        </w:rPr>
        <w:t>rı’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götürülür.</w:t>
      </w:r>
    </w:p>
    <w:p w:rsidR="00074082" w:rsidRPr="00074082" w:rsidRDefault="00074082" w:rsidP="00074082">
      <w:pPr>
        <w:pStyle w:val="ListeParagraf"/>
        <w:rPr>
          <w:sz w:val="24"/>
        </w:rPr>
      </w:pPr>
    </w:p>
    <w:p w:rsidR="00074082" w:rsidRDefault="00074082" w:rsidP="00074082">
      <w:pPr>
        <w:pStyle w:val="ListeParagraf"/>
        <w:tabs>
          <w:tab w:val="left" w:pos="1173"/>
        </w:tabs>
        <w:spacing w:before="2" w:line="235" w:lineRule="auto"/>
        <w:ind w:right="1093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5" w:line="228" w:lineRule="auto"/>
        <w:ind w:right="1098"/>
        <w:rPr>
          <w:sz w:val="24"/>
        </w:rPr>
      </w:pPr>
      <w:r>
        <w:rPr>
          <w:sz w:val="24"/>
        </w:rPr>
        <w:t>Toplanan evsel nitelikli atıkların, Atık Yönetimi Yönetmeliği hükümleri 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taşınmaları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bertaraf</w:t>
      </w:r>
      <w:r>
        <w:rPr>
          <w:spacing w:val="-6"/>
          <w:sz w:val="24"/>
        </w:rPr>
        <w:t xml:space="preserve"> </w:t>
      </w:r>
      <w:r>
        <w:rPr>
          <w:sz w:val="24"/>
        </w:rPr>
        <w:t>edilmeleri</w:t>
      </w:r>
      <w:r>
        <w:rPr>
          <w:spacing w:val="-3"/>
          <w:sz w:val="24"/>
        </w:rPr>
        <w:t xml:space="preserve"> </w:t>
      </w:r>
      <w:r>
        <w:rPr>
          <w:sz w:val="24"/>
        </w:rPr>
        <w:t>sağlanır.</w:t>
      </w:r>
    </w:p>
    <w:p w:rsidR="0041477F" w:rsidRDefault="0041477F">
      <w:pPr>
        <w:pStyle w:val="GvdeMetni"/>
        <w:spacing w:before="7"/>
      </w:pPr>
    </w:p>
    <w:p w:rsidR="0041477F" w:rsidRDefault="00EA548E">
      <w:pPr>
        <w:pStyle w:val="Balk1"/>
        <w:numPr>
          <w:ilvl w:val="2"/>
          <w:numId w:val="4"/>
        </w:numPr>
        <w:tabs>
          <w:tab w:val="left" w:pos="2037"/>
        </w:tabs>
      </w:pPr>
      <w:r>
        <w:t>Tıbbi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Enfekte</w:t>
      </w:r>
      <w:r>
        <w:rPr>
          <w:spacing w:val="-3"/>
        </w:rPr>
        <w:t xml:space="preserve"> </w:t>
      </w:r>
      <w:r>
        <w:t>Atıklar</w:t>
      </w:r>
    </w:p>
    <w:p w:rsidR="0041477F" w:rsidRDefault="0041477F">
      <w:pPr>
        <w:pStyle w:val="GvdeMetni"/>
        <w:spacing w:before="7"/>
        <w:rPr>
          <w:b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28" w:lineRule="auto"/>
        <w:ind w:right="1093"/>
        <w:rPr>
          <w:sz w:val="24"/>
        </w:rPr>
      </w:pPr>
      <w:r>
        <w:rPr>
          <w:sz w:val="24"/>
        </w:rPr>
        <w:t>Klinikte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tükürüğe</w:t>
      </w:r>
      <w:r>
        <w:rPr>
          <w:spacing w:val="-12"/>
          <w:sz w:val="24"/>
        </w:rPr>
        <w:t xml:space="preserve"> </w:t>
      </w:r>
      <w:r>
        <w:rPr>
          <w:sz w:val="24"/>
        </w:rPr>
        <w:t>temas</w:t>
      </w:r>
      <w:r>
        <w:rPr>
          <w:spacing w:val="-3"/>
          <w:sz w:val="24"/>
        </w:rPr>
        <w:t xml:space="preserve"> </w:t>
      </w:r>
      <w:r>
        <w:rPr>
          <w:sz w:val="24"/>
        </w:rPr>
        <w:t>eden</w:t>
      </w:r>
      <w:r>
        <w:rPr>
          <w:spacing w:val="-6"/>
          <w:sz w:val="24"/>
        </w:rPr>
        <w:t xml:space="preserve"> </w:t>
      </w:r>
      <w:r>
        <w:rPr>
          <w:sz w:val="24"/>
        </w:rPr>
        <w:t>tüm</w:t>
      </w:r>
      <w:r>
        <w:rPr>
          <w:spacing w:val="-5"/>
          <w:sz w:val="24"/>
        </w:rPr>
        <w:t xml:space="preserve"> </w:t>
      </w:r>
      <w:r>
        <w:rPr>
          <w:sz w:val="24"/>
        </w:rPr>
        <w:t>malzemeler ve</w:t>
      </w:r>
      <w:r>
        <w:rPr>
          <w:spacing w:val="3"/>
          <w:sz w:val="24"/>
        </w:rPr>
        <w:t xml:space="preserve"> </w:t>
      </w:r>
      <w:r>
        <w:rPr>
          <w:sz w:val="24"/>
        </w:rPr>
        <w:t>laboratuvarlara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5"/>
          <w:sz w:val="24"/>
        </w:rPr>
        <w:t xml:space="preserve"> </w:t>
      </w:r>
      <w:r>
        <w:rPr>
          <w:sz w:val="24"/>
        </w:rPr>
        <w:t>her türlü</w:t>
      </w:r>
      <w:r>
        <w:rPr>
          <w:spacing w:val="-1"/>
          <w:sz w:val="24"/>
        </w:rPr>
        <w:t xml:space="preserve"> </w:t>
      </w:r>
      <w:r>
        <w:rPr>
          <w:sz w:val="24"/>
        </w:rPr>
        <w:t>tek</w:t>
      </w:r>
      <w:r>
        <w:rPr>
          <w:spacing w:val="-57"/>
          <w:sz w:val="24"/>
        </w:rPr>
        <w:t xml:space="preserve"> </w:t>
      </w:r>
      <w:r>
        <w:rPr>
          <w:sz w:val="24"/>
        </w:rPr>
        <w:t>kullanımlık ağız</w:t>
      </w:r>
      <w:r>
        <w:rPr>
          <w:spacing w:val="4"/>
          <w:sz w:val="24"/>
        </w:rPr>
        <w:t xml:space="preserve"> </w:t>
      </w:r>
      <w:r>
        <w:rPr>
          <w:sz w:val="24"/>
        </w:rPr>
        <w:t>içi</w:t>
      </w:r>
      <w:r>
        <w:rPr>
          <w:spacing w:val="-9"/>
          <w:sz w:val="24"/>
        </w:rPr>
        <w:t xml:space="preserve"> </w:t>
      </w:r>
      <w:r>
        <w:rPr>
          <w:sz w:val="24"/>
        </w:rPr>
        <w:t>ölçüleri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enfekte</w:t>
      </w:r>
      <w:r>
        <w:rPr>
          <w:spacing w:val="4"/>
          <w:sz w:val="24"/>
        </w:rPr>
        <w:t xml:space="preserve"> </w:t>
      </w:r>
      <w:r>
        <w:rPr>
          <w:sz w:val="24"/>
        </w:rPr>
        <w:t>malzemeleri</w:t>
      </w:r>
      <w:r>
        <w:rPr>
          <w:spacing w:val="-4"/>
          <w:sz w:val="24"/>
        </w:rPr>
        <w:t xml:space="preserve"> </w:t>
      </w:r>
      <w:r>
        <w:rPr>
          <w:sz w:val="24"/>
        </w:rPr>
        <w:t>enfekte</w:t>
      </w:r>
      <w:r>
        <w:rPr>
          <w:spacing w:val="-1"/>
          <w:sz w:val="24"/>
        </w:rPr>
        <w:t xml:space="preserve"> </w:t>
      </w:r>
      <w:r>
        <w:rPr>
          <w:sz w:val="24"/>
        </w:rPr>
        <w:t>atık olarak kabul</w:t>
      </w:r>
      <w:r>
        <w:rPr>
          <w:spacing w:val="-5"/>
          <w:sz w:val="24"/>
        </w:rPr>
        <w:t xml:space="preserve"> </w:t>
      </w:r>
      <w:r>
        <w:rPr>
          <w:sz w:val="24"/>
        </w:rPr>
        <w:t>edilir.</w:t>
      </w:r>
    </w:p>
    <w:p w:rsidR="00074082" w:rsidRDefault="00074082" w:rsidP="00074082">
      <w:pPr>
        <w:pStyle w:val="ListeParagraf"/>
        <w:tabs>
          <w:tab w:val="left" w:pos="1173"/>
        </w:tabs>
        <w:spacing w:line="228" w:lineRule="auto"/>
        <w:ind w:right="1093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0" w:line="235" w:lineRule="auto"/>
        <w:ind w:right="1096"/>
        <w:rPr>
          <w:sz w:val="24"/>
        </w:rPr>
      </w:pPr>
      <w:r>
        <w:rPr>
          <w:sz w:val="24"/>
        </w:rPr>
        <w:t>Tıbbi atıkların toplanmasında; yırtılmaya, delinmeye, patlamaya ve taşımaya dayanıklı;</w:t>
      </w:r>
      <w:r>
        <w:rPr>
          <w:spacing w:val="1"/>
          <w:sz w:val="24"/>
        </w:rPr>
        <w:t xml:space="preserve"> </w:t>
      </w:r>
      <w:r>
        <w:rPr>
          <w:sz w:val="24"/>
        </w:rPr>
        <w:t>orijinal orta yoğunluklu polietilen hammaddeden sızdırmaz, çift taban dikişli ve körüksüz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5"/>
          <w:sz w:val="24"/>
        </w:rPr>
        <w:t xml:space="preserve"> </w:t>
      </w:r>
      <w:r>
        <w:rPr>
          <w:sz w:val="24"/>
        </w:rPr>
        <w:t>üretilen,</w:t>
      </w:r>
      <w:r>
        <w:rPr>
          <w:spacing w:val="18"/>
          <w:sz w:val="24"/>
        </w:rPr>
        <w:t xml:space="preserve"> </w:t>
      </w:r>
      <w:r>
        <w:rPr>
          <w:sz w:val="24"/>
        </w:rPr>
        <w:t>çift</w:t>
      </w:r>
      <w:r>
        <w:rPr>
          <w:spacing w:val="21"/>
          <w:sz w:val="24"/>
        </w:rPr>
        <w:t xml:space="preserve"> </w:t>
      </w:r>
      <w:r>
        <w:rPr>
          <w:sz w:val="24"/>
        </w:rPr>
        <w:t>kat</w:t>
      </w:r>
      <w:r>
        <w:rPr>
          <w:spacing w:val="24"/>
          <w:sz w:val="24"/>
        </w:rPr>
        <w:t xml:space="preserve"> </w:t>
      </w:r>
      <w:r>
        <w:rPr>
          <w:sz w:val="24"/>
        </w:rPr>
        <w:t>kalınlığı</w:t>
      </w:r>
      <w:r>
        <w:rPr>
          <w:spacing w:val="8"/>
          <w:sz w:val="24"/>
        </w:rPr>
        <w:t xml:space="preserve"> </w:t>
      </w:r>
      <w:r>
        <w:rPr>
          <w:sz w:val="24"/>
        </w:rPr>
        <w:t>100</w:t>
      </w:r>
      <w:r>
        <w:rPr>
          <w:spacing w:val="20"/>
          <w:sz w:val="24"/>
        </w:rPr>
        <w:t xml:space="preserve"> </w:t>
      </w:r>
      <w:r>
        <w:rPr>
          <w:sz w:val="24"/>
        </w:rPr>
        <w:t>mikron</w:t>
      </w:r>
      <w:r>
        <w:rPr>
          <w:spacing w:val="12"/>
          <w:sz w:val="24"/>
        </w:rPr>
        <w:t xml:space="preserve"> </w:t>
      </w:r>
      <w:r>
        <w:rPr>
          <w:sz w:val="24"/>
        </w:rPr>
        <w:t>olan,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az</w:t>
      </w:r>
      <w:r>
        <w:rPr>
          <w:spacing w:val="15"/>
          <w:sz w:val="24"/>
        </w:rPr>
        <w:t xml:space="preserve"> </w:t>
      </w:r>
      <w:r>
        <w:rPr>
          <w:sz w:val="24"/>
        </w:rPr>
        <w:t>10</w:t>
      </w:r>
      <w:r>
        <w:rPr>
          <w:spacing w:val="16"/>
          <w:sz w:val="24"/>
        </w:rPr>
        <w:t xml:space="preserve"> </w:t>
      </w:r>
      <w:r>
        <w:rPr>
          <w:sz w:val="24"/>
        </w:rPr>
        <w:t>kilogram</w:t>
      </w:r>
      <w:r>
        <w:rPr>
          <w:spacing w:val="12"/>
          <w:sz w:val="24"/>
        </w:rPr>
        <w:t xml:space="preserve"> </w:t>
      </w:r>
      <w:r>
        <w:rPr>
          <w:sz w:val="24"/>
        </w:rPr>
        <w:t>kaldırma</w:t>
      </w:r>
      <w:r>
        <w:rPr>
          <w:spacing w:val="15"/>
          <w:sz w:val="24"/>
        </w:rPr>
        <w:t xml:space="preserve"> </w:t>
      </w:r>
      <w:r>
        <w:rPr>
          <w:sz w:val="24"/>
        </w:rPr>
        <w:t>kapasiteli,</w:t>
      </w:r>
    </w:p>
    <w:p w:rsidR="0041477F" w:rsidRDefault="00EA548E">
      <w:pPr>
        <w:pStyle w:val="GvdeMetni"/>
        <w:spacing w:before="90" w:line="242" w:lineRule="auto"/>
        <w:ind w:left="1172" w:right="1097"/>
        <w:jc w:val="both"/>
      </w:pPr>
      <w:r>
        <w:t>üzerinde görülebilecek büyüklükte ve her iki yüzünde “Uluslararası Biotehlike” amblemi</w:t>
      </w:r>
      <w:r>
        <w:rPr>
          <w:spacing w:val="1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“</w:t>
      </w:r>
      <w:r>
        <w:rPr>
          <w:b/>
        </w:rPr>
        <w:t>DİKKAT</w:t>
      </w:r>
      <w:r>
        <w:rPr>
          <w:b/>
          <w:spacing w:val="-4"/>
        </w:rPr>
        <w:t xml:space="preserve"> </w:t>
      </w:r>
      <w:r>
        <w:rPr>
          <w:b/>
        </w:rPr>
        <w:t>TIBBİ</w:t>
      </w:r>
      <w:r>
        <w:rPr>
          <w:b/>
          <w:spacing w:val="-5"/>
        </w:rPr>
        <w:t xml:space="preserve"> </w:t>
      </w:r>
      <w:r>
        <w:rPr>
          <w:b/>
        </w:rPr>
        <w:t>ATIK</w:t>
      </w:r>
      <w:r>
        <w:t>”</w:t>
      </w:r>
      <w:r>
        <w:rPr>
          <w:spacing w:val="-2"/>
        </w:rPr>
        <w:t xml:space="preserve"> </w:t>
      </w:r>
      <w:r>
        <w:t>ibaresini</w:t>
      </w:r>
      <w:r>
        <w:rPr>
          <w:spacing w:val="-10"/>
        </w:rPr>
        <w:t xml:space="preserve"> </w:t>
      </w:r>
      <w:r>
        <w:t>taşıyan</w:t>
      </w:r>
      <w:r>
        <w:rPr>
          <w:spacing w:val="-4"/>
        </w:rPr>
        <w:t xml:space="preserve"> </w:t>
      </w:r>
      <w:r>
        <w:rPr>
          <w:b/>
        </w:rPr>
        <w:t>KIRMIZI</w:t>
      </w:r>
      <w:r>
        <w:rPr>
          <w:b/>
          <w:spacing w:val="-3"/>
        </w:rPr>
        <w:t xml:space="preserve"> </w:t>
      </w:r>
      <w:r>
        <w:t>renkli</w:t>
      </w:r>
      <w:r>
        <w:rPr>
          <w:spacing w:val="-10"/>
        </w:rPr>
        <w:t xml:space="preserve"> </w:t>
      </w:r>
      <w:r>
        <w:t>plastik</w:t>
      </w:r>
      <w:r>
        <w:rPr>
          <w:spacing w:val="-1"/>
        </w:rPr>
        <w:t xml:space="preserve"> </w:t>
      </w:r>
      <w:r>
        <w:t>torbalar</w:t>
      </w:r>
      <w:r>
        <w:rPr>
          <w:spacing w:val="-1"/>
        </w:rPr>
        <w:t xml:space="preserve"> </w:t>
      </w:r>
      <w:r>
        <w:t>kullanılır.</w:t>
      </w:r>
    </w:p>
    <w:p w:rsidR="00074082" w:rsidRDefault="00074082">
      <w:pPr>
        <w:pStyle w:val="GvdeMetni"/>
        <w:spacing w:before="90" w:line="242" w:lineRule="auto"/>
        <w:ind w:left="1172" w:right="1097"/>
        <w:jc w:val="both"/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4" w:line="230" w:lineRule="auto"/>
        <w:ind w:right="1100"/>
        <w:rPr>
          <w:sz w:val="24"/>
        </w:rPr>
      </w:pPr>
      <w:r>
        <w:rPr>
          <w:sz w:val="24"/>
        </w:rPr>
        <w:t>Torbalar en fazla ¾ oranında doldurulur, ağızları sıkıca bağlanır ve gerekli görüldüğü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hallerde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her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torba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yine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aynı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özellikte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diğer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torbaya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konularak</w:t>
      </w:r>
      <w:r>
        <w:rPr>
          <w:spacing w:val="-12"/>
          <w:sz w:val="24"/>
        </w:rPr>
        <w:t xml:space="preserve"> </w:t>
      </w:r>
      <w:r>
        <w:rPr>
          <w:sz w:val="24"/>
        </w:rPr>
        <w:t>kesin</w:t>
      </w:r>
      <w:r>
        <w:rPr>
          <w:spacing w:val="-12"/>
          <w:sz w:val="24"/>
        </w:rPr>
        <w:t xml:space="preserve"> </w:t>
      </w:r>
      <w:r>
        <w:rPr>
          <w:sz w:val="24"/>
        </w:rPr>
        <w:t>sızdırmazlık</w:t>
      </w:r>
      <w:r>
        <w:rPr>
          <w:spacing w:val="-12"/>
          <w:sz w:val="24"/>
        </w:rPr>
        <w:t xml:space="preserve"> </w:t>
      </w:r>
      <w:r>
        <w:rPr>
          <w:sz w:val="24"/>
        </w:rPr>
        <w:t>sağlanır.</w:t>
      </w:r>
    </w:p>
    <w:p w:rsidR="00074082" w:rsidRDefault="00074082" w:rsidP="00074082">
      <w:pPr>
        <w:pStyle w:val="ListeParagraf"/>
        <w:tabs>
          <w:tab w:val="left" w:pos="1173"/>
        </w:tabs>
        <w:spacing w:before="4" w:line="230" w:lineRule="auto"/>
        <w:ind w:right="1100" w:firstLine="0"/>
        <w:rPr>
          <w:sz w:val="24"/>
        </w:rPr>
      </w:pPr>
    </w:p>
    <w:p w:rsidR="00074082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6" w:line="235" w:lineRule="auto"/>
        <w:ind w:right="1089"/>
        <w:rPr>
          <w:sz w:val="24"/>
        </w:rPr>
      </w:pPr>
      <w:r>
        <w:rPr>
          <w:spacing w:val="-1"/>
          <w:sz w:val="24"/>
        </w:rPr>
        <w:t>Tıbbi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atıklar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hiçbir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suretle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evsel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atıklar,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ambalaj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atıkları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tehlikeli</w:t>
      </w:r>
      <w:r>
        <w:rPr>
          <w:spacing w:val="-16"/>
          <w:sz w:val="24"/>
        </w:rPr>
        <w:t xml:space="preserve"> </w:t>
      </w:r>
      <w:r>
        <w:rPr>
          <w:sz w:val="24"/>
        </w:rPr>
        <w:t>atıklar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karıştırılamaz.</w:t>
      </w: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6" w:line="235" w:lineRule="auto"/>
        <w:ind w:right="1089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Birimlerdeki tüm personelin bu kuralı bilmesi ve uygulaması birim sorumlusu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sağlanır.</w:t>
      </w:r>
    </w:p>
    <w:p w:rsidR="00074082" w:rsidRDefault="00074082" w:rsidP="00074082">
      <w:pPr>
        <w:pStyle w:val="ListeParagraf"/>
        <w:tabs>
          <w:tab w:val="left" w:pos="1173"/>
        </w:tabs>
        <w:spacing w:before="6" w:line="235" w:lineRule="auto"/>
        <w:ind w:right="1089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8" w:line="235" w:lineRule="auto"/>
        <w:ind w:right="1093"/>
        <w:rPr>
          <w:sz w:val="24"/>
        </w:rPr>
      </w:pP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atık</w:t>
      </w:r>
      <w:r>
        <w:rPr>
          <w:spacing w:val="1"/>
          <w:sz w:val="24"/>
        </w:rPr>
        <w:t xml:space="preserve"> </w:t>
      </w:r>
      <w:r>
        <w:rPr>
          <w:sz w:val="24"/>
        </w:rPr>
        <w:t>torbalarının</w:t>
      </w:r>
      <w:r>
        <w:rPr>
          <w:spacing w:val="1"/>
          <w:sz w:val="24"/>
        </w:rPr>
        <w:t xml:space="preserve"> </w:t>
      </w:r>
      <w:r>
        <w:rPr>
          <w:sz w:val="24"/>
        </w:rPr>
        <w:t>içeriği</w:t>
      </w:r>
      <w:r>
        <w:rPr>
          <w:spacing w:val="1"/>
          <w:sz w:val="24"/>
        </w:rPr>
        <w:t xml:space="preserve"> </w:t>
      </w:r>
      <w:r>
        <w:rPr>
          <w:sz w:val="24"/>
        </w:rPr>
        <w:t>hiçbir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sıkıştırılmaz,</w:t>
      </w:r>
      <w:r>
        <w:rPr>
          <w:spacing w:val="1"/>
          <w:sz w:val="24"/>
        </w:rPr>
        <w:t xml:space="preserve"> </w:t>
      </w:r>
      <w:r>
        <w:rPr>
          <w:sz w:val="24"/>
        </w:rPr>
        <w:t>torbasından</w:t>
      </w:r>
      <w:r>
        <w:rPr>
          <w:spacing w:val="1"/>
          <w:sz w:val="24"/>
        </w:rPr>
        <w:t xml:space="preserve"> </w:t>
      </w:r>
      <w:r>
        <w:rPr>
          <w:sz w:val="24"/>
        </w:rPr>
        <w:t>çıkarılamaz,</w:t>
      </w:r>
      <w:r>
        <w:rPr>
          <w:spacing w:val="1"/>
          <w:sz w:val="24"/>
        </w:rPr>
        <w:t xml:space="preserve"> </w:t>
      </w:r>
      <w:r>
        <w:rPr>
          <w:sz w:val="24"/>
        </w:rPr>
        <w:t>boşaltılamaz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başka</w:t>
      </w:r>
      <w:r>
        <w:rPr>
          <w:spacing w:val="-5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kaba</w:t>
      </w:r>
      <w:r>
        <w:rPr>
          <w:spacing w:val="-4"/>
          <w:sz w:val="24"/>
        </w:rPr>
        <w:t xml:space="preserve"> </w:t>
      </w:r>
      <w:r>
        <w:rPr>
          <w:sz w:val="24"/>
        </w:rPr>
        <w:t>boşaltılamaz.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8"/>
          <w:sz w:val="24"/>
        </w:rPr>
        <w:t xml:space="preserve"> </w:t>
      </w:r>
      <w:r>
        <w:rPr>
          <w:sz w:val="24"/>
        </w:rPr>
        <w:t>torbalar</w:t>
      </w:r>
      <w:r>
        <w:rPr>
          <w:spacing w:val="-3"/>
          <w:sz w:val="24"/>
        </w:rPr>
        <w:t xml:space="preserve"> </w:t>
      </w:r>
      <w:r>
        <w:rPr>
          <w:sz w:val="24"/>
        </w:rPr>
        <w:t>hiçbir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5"/>
          <w:sz w:val="24"/>
        </w:rPr>
        <w:t xml:space="preserve"> </w:t>
      </w:r>
      <w:r>
        <w:rPr>
          <w:sz w:val="24"/>
        </w:rPr>
        <w:t>geri</w:t>
      </w:r>
      <w:r>
        <w:rPr>
          <w:spacing w:val="-12"/>
          <w:sz w:val="24"/>
        </w:rPr>
        <w:t xml:space="preserve"> </w:t>
      </w:r>
      <w:r>
        <w:rPr>
          <w:sz w:val="24"/>
        </w:rPr>
        <w:t>kazanılamaz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tekrar</w:t>
      </w:r>
      <w:r>
        <w:rPr>
          <w:spacing w:val="-2"/>
          <w:sz w:val="24"/>
        </w:rPr>
        <w:t xml:space="preserve"> </w:t>
      </w:r>
      <w:r>
        <w:rPr>
          <w:sz w:val="24"/>
        </w:rPr>
        <w:t>kullanılamaz.</w:t>
      </w:r>
    </w:p>
    <w:p w:rsidR="0041477F" w:rsidRDefault="0041477F">
      <w:pPr>
        <w:pStyle w:val="GvdeMetni"/>
        <w:spacing w:before="4"/>
      </w:pPr>
    </w:p>
    <w:p w:rsidR="0041477F" w:rsidRDefault="00EA548E">
      <w:pPr>
        <w:pStyle w:val="Balk1"/>
        <w:numPr>
          <w:ilvl w:val="2"/>
          <w:numId w:val="4"/>
        </w:numPr>
        <w:tabs>
          <w:tab w:val="left" w:pos="2037"/>
        </w:tabs>
        <w:spacing w:before="1"/>
      </w:pPr>
      <w:r>
        <w:t>Kesici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Deliciler</w:t>
      </w:r>
    </w:p>
    <w:p w:rsidR="0041477F" w:rsidRDefault="0041477F">
      <w:pPr>
        <w:pStyle w:val="GvdeMetni"/>
        <w:rPr>
          <w:b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35" w:lineRule="auto"/>
        <w:ind w:right="1092"/>
        <w:rPr>
          <w:sz w:val="24"/>
        </w:rPr>
      </w:pPr>
      <w:r>
        <w:rPr>
          <w:sz w:val="24"/>
        </w:rPr>
        <w:t>Enfekte</w:t>
      </w:r>
      <w:r>
        <w:rPr>
          <w:spacing w:val="1"/>
          <w:sz w:val="24"/>
        </w:rPr>
        <w:t xml:space="preserve"> </w:t>
      </w:r>
      <w:r>
        <w:rPr>
          <w:sz w:val="24"/>
        </w:rPr>
        <w:t>olsun</w:t>
      </w:r>
      <w:r>
        <w:rPr>
          <w:spacing w:val="1"/>
          <w:sz w:val="24"/>
        </w:rPr>
        <w:t xml:space="preserve"> </w:t>
      </w:r>
      <w:r>
        <w:rPr>
          <w:sz w:val="24"/>
        </w:rPr>
        <w:t>olmasın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kesici-</w:t>
      </w:r>
      <w:r>
        <w:rPr>
          <w:spacing w:val="1"/>
          <w:sz w:val="24"/>
        </w:rPr>
        <w:t xml:space="preserve"> </w:t>
      </w:r>
      <w:r>
        <w:rPr>
          <w:sz w:val="24"/>
        </w:rPr>
        <w:t>delici</w:t>
      </w:r>
      <w:r>
        <w:rPr>
          <w:spacing w:val="1"/>
          <w:sz w:val="24"/>
        </w:rPr>
        <w:t xml:space="preserve"> </w:t>
      </w:r>
      <w:r>
        <w:rPr>
          <w:sz w:val="24"/>
        </w:rPr>
        <w:t>malzeme</w:t>
      </w:r>
      <w:r>
        <w:rPr>
          <w:spacing w:val="1"/>
          <w:sz w:val="24"/>
        </w:rPr>
        <w:t xml:space="preserve"> </w:t>
      </w:r>
      <w:r>
        <w:rPr>
          <w:sz w:val="24"/>
        </w:rPr>
        <w:t>hangi</w:t>
      </w:r>
      <w:r>
        <w:rPr>
          <w:spacing w:val="1"/>
          <w:sz w:val="24"/>
        </w:rPr>
        <w:t xml:space="preserve"> </w:t>
      </w:r>
      <w:r>
        <w:rPr>
          <w:sz w:val="24"/>
        </w:rPr>
        <w:t>amaçla</w:t>
      </w:r>
      <w:r>
        <w:rPr>
          <w:spacing w:val="1"/>
          <w:sz w:val="24"/>
        </w:rPr>
        <w:t xml:space="preserve"> </w:t>
      </w:r>
      <w:r>
        <w:rPr>
          <w:sz w:val="24"/>
        </w:rPr>
        <w:t>kullanıldığına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bakılmaksızın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tıbbi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atık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olarak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değerlendirilir.</w:t>
      </w:r>
      <w:r>
        <w:rPr>
          <w:spacing w:val="-7"/>
          <w:sz w:val="24"/>
        </w:rPr>
        <w:t xml:space="preserve"> </w:t>
      </w:r>
      <w:r>
        <w:rPr>
          <w:sz w:val="24"/>
        </w:rPr>
        <w:t>Bu</w:t>
      </w:r>
      <w:r>
        <w:rPr>
          <w:spacing w:val="-4"/>
          <w:sz w:val="24"/>
        </w:rPr>
        <w:t xml:space="preserve"> </w:t>
      </w:r>
      <w:r>
        <w:rPr>
          <w:sz w:val="24"/>
        </w:rPr>
        <w:t>malzemeler</w:t>
      </w:r>
      <w:r>
        <w:rPr>
          <w:spacing w:val="-2"/>
          <w:sz w:val="24"/>
        </w:rPr>
        <w:t xml:space="preserve"> </w:t>
      </w:r>
      <w:r>
        <w:rPr>
          <w:sz w:val="24"/>
        </w:rPr>
        <w:t>Kesici-</w:t>
      </w:r>
      <w:r>
        <w:rPr>
          <w:spacing w:val="-7"/>
          <w:sz w:val="24"/>
        </w:rPr>
        <w:t xml:space="preserve"> </w:t>
      </w:r>
      <w:r>
        <w:rPr>
          <w:sz w:val="24"/>
        </w:rPr>
        <w:t>Delici</w:t>
      </w:r>
      <w:r>
        <w:rPr>
          <w:spacing w:val="-13"/>
          <w:sz w:val="24"/>
        </w:rPr>
        <w:t xml:space="preserve"> </w:t>
      </w:r>
      <w:r>
        <w:rPr>
          <w:sz w:val="24"/>
        </w:rPr>
        <w:t>atık</w:t>
      </w:r>
      <w:r>
        <w:rPr>
          <w:spacing w:val="-10"/>
          <w:sz w:val="24"/>
        </w:rPr>
        <w:t xml:space="preserve"> </w:t>
      </w:r>
      <w:r>
        <w:rPr>
          <w:sz w:val="24"/>
        </w:rPr>
        <w:t>kaplarında</w:t>
      </w:r>
      <w:r>
        <w:rPr>
          <w:spacing w:val="-57"/>
          <w:sz w:val="24"/>
        </w:rPr>
        <w:t xml:space="preserve"> </w:t>
      </w:r>
      <w:r>
        <w:rPr>
          <w:sz w:val="24"/>
        </w:rPr>
        <w:t>biriktirilir.</w:t>
      </w: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" w:line="237" w:lineRule="auto"/>
        <w:ind w:right="1088"/>
        <w:rPr>
          <w:sz w:val="24"/>
        </w:rPr>
      </w:pPr>
      <w:r>
        <w:rPr>
          <w:sz w:val="24"/>
        </w:rPr>
        <w:t>Bisturi vb. kesici aletler, enjektör uçları kullanıldıktan sonra, iğne kapakları kapatılmadan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doğrudan</w:t>
      </w:r>
      <w:r>
        <w:rPr>
          <w:spacing w:val="-7"/>
          <w:sz w:val="24"/>
        </w:rPr>
        <w:t xml:space="preserve"> </w:t>
      </w:r>
      <w:r>
        <w:rPr>
          <w:b/>
          <w:spacing w:val="-1"/>
          <w:sz w:val="24"/>
        </w:rPr>
        <w:t>“DİKKAT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KESİCİ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DELİCİ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ATIK” </w:t>
      </w:r>
      <w:r>
        <w:rPr>
          <w:sz w:val="24"/>
        </w:rPr>
        <w:t>yazı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amblemli</w:t>
      </w:r>
      <w:r>
        <w:rPr>
          <w:spacing w:val="-12"/>
          <w:sz w:val="24"/>
        </w:rPr>
        <w:t xml:space="preserve"> </w:t>
      </w:r>
      <w:r>
        <w:rPr>
          <w:sz w:val="24"/>
        </w:rPr>
        <w:t>özel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delinmez </w:t>
      </w:r>
      <w:r>
        <w:rPr>
          <w:b/>
          <w:sz w:val="24"/>
        </w:rPr>
        <w:t>SARI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RENKLİ </w:t>
      </w:r>
      <w:r>
        <w:rPr>
          <w:sz w:val="24"/>
        </w:rPr>
        <w:t>plastik kutulara konulur. Dolan kutular ağızları bir daha açılmayacak şekilde</w:t>
      </w:r>
      <w:r>
        <w:rPr>
          <w:spacing w:val="1"/>
          <w:sz w:val="24"/>
        </w:rPr>
        <w:t xml:space="preserve"> </w:t>
      </w:r>
      <w:r>
        <w:rPr>
          <w:sz w:val="24"/>
        </w:rPr>
        <w:t>kapanır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kırmızı</w:t>
      </w:r>
      <w:r>
        <w:rPr>
          <w:spacing w:val="-15"/>
          <w:sz w:val="24"/>
        </w:rPr>
        <w:t xml:space="preserve"> </w:t>
      </w:r>
      <w:r>
        <w:rPr>
          <w:sz w:val="24"/>
        </w:rPr>
        <w:t>torbalarda</w:t>
      </w:r>
      <w:r>
        <w:rPr>
          <w:spacing w:val="-12"/>
          <w:sz w:val="24"/>
        </w:rPr>
        <w:t xml:space="preserve"> </w:t>
      </w:r>
      <w:r>
        <w:rPr>
          <w:sz w:val="24"/>
        </w:rPr>
        <w:t>toplanır.</w:t>
      </w:r>
      <w:r>
        <w:rPr>
          <w:spacing w:val="-9"/>
          <w:sz w:val="24"/>
        </w:rPr>
        <w:t xml:space="preserve"> </w:t>
      </w:r>
      <w:r>
        <w:rPr>
          <w:sz w:val="24"/>
        </w:rPr>
        <w:t>Bu</w:t>
      </w:r>
      <w:r>
        <w:rPr>
          <w:spacing w:val="-6"/>
          <w:sz w:val="24"/>
        </w:rPr>
        <w:t xml:space="preserve"> </w:t>
      </w:r>
      <w:r>
        <w:rPr>
          <w:sz w:val="24"/>
        </w:rPr>
        <w:t>biriktirme</w:t>
      </w:r>
      <w:r>
        <w:rPr>
          <w:spacing w:val="-11"/>
          <w:sz w:val="24"/>
        </w:rPr>
        <w:t xml:space="preserve"> </w:t>
      </w:r>
      <w:r>
        <w:rPr>
          <w:sz w:val="24"/>
        </w:rPr>
        <w:t>kapları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fazla</w:t>
      </w:r>
      <w:r>
        <w:rPr>
          <w:spacing w:val="-12"/>
          <w:sz w:val="24"/>
        </w:rPr>
        <w:t xml:space="preserve"> </w:t>
      </w:r>
      <w:r>
        <w:rPr>
          <w:sz w:val="24"/>
        </w:rPr>
        <w:t>¾</w:t>
      </w:r>
      <w:r>
        <w:rPr>
          <w:spacing w:val="-9"/>
          <w:sz w:val="24"/>
        </w:rPr>
        <w:t xml:space="preserve"> </w:t>
      </w:r>
      <w:r>
        <w:rPr>
          <w:sz w:val="24"/>
        </w:rPr>
        <w:t>oranında</w:t>
      </w:r>
      <w:r>
        <w:rPr>
          <w:spacing w:val="-12"/>
          <w:sz w:val="24"/>
        </w:rPr>
        <w:t xml:space="preserve"> </w:t>
      </w:r>
      <w:r>
        <w:rPr>
          <w:sz w:val="24"/>
        </w:rPr>
        <w:t>doldurulur.</w:t>
      </w: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" w:line="235" w:lineRule="auto"/>
        <w:ind w:right="1083"/>
        <w:rPr>
          <w:sz w:val="24"/>
        </w:rPr>
      </w:pPr>
      <w:r>
        <w:rPr>
          <w:spacing w:val="-1"/>
          <w:sz w:val="24"/>
        </w:rPr>
        <w:t>Kesici-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delici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atık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kutuları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birimlere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masaüstü</w:t>
      </w:r>
      <w:r>
        <w:rPr>
          <w:spacing w:val="-12"/>
          <w:sz w:val="24"/>
        </w:rPr>
        <w:t xml:space="preserve"> </w:t>
      </w:r>
      <w:r>
        <w:rPr>
          <w:sz w:val="24"/>
        </w:rPr>
        <w:t>tipte</w:t>
      </w:r>
      <w:r>
        <w:rPr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spacing w:val="-11"/>
          <w:sz w:val="24"/>
        </w:rPr>
        <w:t xml:space="preserve"> </w:t>
      </w:r>
      <w:r>
        <w:rPr>
          <w:sz w:val="24"/>
        </w:rPr>
        <w:t>Hasta</w:t>
      </w:r>
      <w:r>
        <w:rPr>
          <w:spacing w:val="-18"/>
          <w:sz w:val="24"/>
        </w:rPr>
        <w:t xml:space="preserve"> </w:t>
      </w:r>
      <w:r>
        <w:rPr>
          <w:sz w:val="24"/>
        </w:rPr>
        <w:t>başında</w:t>
      </w:r>
      <w:r>
        <w:rPr>
          <w:spacing w:val="-1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3"/>
          <w:sz w:val="24"/>
        </w:rPr>
        <w:t xml:space="preserve"> </w:t>
      </w:r>
      <w:r>
        <w:rPr>
          <w:sz w:val="24"/>
        </w:rPr>
        <w:t>esnasında</w:t>
      </w:r>
      <w:r>
        <w:rPr>
          <w:spacing w:val="-13"/>
          <w:sz w:val="24"/>
        </w:rPr>
        <w:t xml:space="preserve"> </w:t>
      </w:r>
      <w:r>
        <w:rPr>
          <w:sz w:val="24"/>
        </w:rPr>
        <w:t>kesici-</w:t>
      </w:r>
      <w:r>
        <w:rPr>
          <w:spacing w:val="-57"/>
          <w:sz w:val="24"/>
        </w:rPr>
        <w:t xml:space="preserve"> </w:t>
      </w:r>
      <w:r>
        <w:rPr>
          <w:sz w:val="24"/>
        </w:rPr>
        <w:t>delicileri atmak için) Kutular kullanıma başladığı tarih ve değişim tarihi yazılır. Kesici-</w:t>
      </w:r>
      <w:r>
        <w:rPr>
          <w:spacing w:val="1"/>
          <w:sz w:val="24"/>
        </w:rPr>
        <w:t xml:space="preserve"> </w:t>
      </w:r>
      <w:r>
        <w:rPr>
          <w:sz w:val="24"/>
        </w:rPr>
        <w:t>Delici</w:t>
      </w:r>
      <w:r>
        <w:rPr>
          <w:spacing w:val="1"/>
          <w:sz w:val="24"/>
        </w:rPr>
        <w:t xml:space="preserve"> </w:t>
      </w:r>
      <w:r>
        <w:rPr>
          <w:sz w:val="24"/>
        </w:rPr>
        <w:t>atık</w:t>
      </w:r>
      <w:r>
        <w:rPr>
          <w:spacing w:val="1"/>
          <w:sz w:val="24"/>
        </w:rPr>
        <w:t xml:space="preserve"> </w:t>
      </w:r>
      <w:r>
        <w:rPr>
          <w:sz w:val="24"/>
        </w:rPr>
        <w:t>kutuları</w:t>
      </w:r>
      <w:r>
        <w:rPr>
          <w:spacing w:val="1"/>
          <w:sz w:val="24"/>
        </w:rPr>
        <w:t xml:space="preserve"> </w:t>
      </w:r>
      <w:r>
        <w:rPr>
          <w:sz w:val="24"/>
        </w:rPr>
        <w:t>dolduktan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ağızları</w:t>
      </w:r>
      <w:r>
        <w:rPr>
          <w:spacing w:val="1"/>
          <w:sz w:val="24"/>
        </w:rPr>
        <w:t xml:space="preserve"> </w:t>
      </w:r>
      <w:r>
        <w:rPr>
          <w:sz w:val="24"/>
        </w:rPr>
        <w:t>kapatılır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Kırmızı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renkli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Tıbbi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Torbaları</w:t>
      </w:r>
      <w:r>
        <w:rPr>
          <w:sz w:val="24"/>
        </w:rPr>
        <w:t>na konularak</w:t>
      </w:r>
      <w:r>
        <w:rPr>
          <w:spacing w:val="2"/>
          <w:sz w:val="24"/>
        </w:rPr>
        <w:t xml:space="preserve"> </w:t>
      </w:r>
      <w:r>
        <w:rPr>
          <w:sz w:val="24"/>
        </w:rPr>
        <w:t>uzaklaştırılır.</w:t>
      </w:r>
    </w:p>
    <w:p w:rsidR="0041477F" w:rsidRDefault="0041477F">
      <w:pPr>
        <w:pStyle w:val="GvdeMetni"/>
        <w:spacing w:before="8"/>
      </w:pPr>
    </w:p>
    <w:p w:rsidR="0041477F" w:rsidRDefault="00EA548E">
      <w:pPr>
        <w:pStyle w:val="Balk1"/>
        <w:numPr>
          <w:ilvl w:val="2"/>
          <w:numId w:val="4"/>
        </w:numPr>
        <w:tabs>
          <w:tab w:val="left" w:pos="2037"/>
        </w:tabs>
        <w:spacing w:before="1"/>
      </w:pPr>
      <w:r>
        <w:lastRenderedPageBreak/>
        <w:t>Tehlikeli</w:t>
      </w:r>
      <w:r>
        <w:rPr>
          <w:spacing w:val="-3"/>
        </w:rPr>
        <w:t xml:space="preserve"> </w:t>
      </w:r>
      <w:r>
        <w:t>Atıklar</w:t>
      </w:r>
    </w:p>
    <w:p w:rsidR="0041477F" w:rsidRDefault="0041477F">
      <w:pPr>
        <w:pStyle w:val="GvdeMetni"/>
        <w:spacing w:before="9"/>
        <w:rPr>
          <w:b/>
          <w:sz w:val="23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37" w:lineRule="auto"/>
        <w:ind w:right="968"/>
        <w:rPr>
          <w:sz w:val="24"/>
        </w:rPr>
      </w:pPr>
      <w:r>
        <w:rPr>
          <w:sz w:val="24"/>
        </w:rPr>
        <w:t>İnsan, hayvan veya çevreye zararlı olabilecek kimyasal, farmasötik, genotoksik, ağrı metal</w:t>
      </w:r>
      <w:r>
        <w:rPr>
          <w:spacing w:val="1"/>
          <w:sz w:val="24"/>
        </w:rPr>
        <w:t xml:space="preserve"> </w:t>
      </w:r>
      <w:r>
        <w:rPr>
          <w:sz w:val="24"/>
        </w:rPr>
        <w:t>içeren atıklar ve bunları ihtiva eden kaplar (Amalgam atıkları, piller, kurşun önlük v.b.) 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basınçlı kaplar </w:t>
      </w:r>
      <w:r>
        <w:rPr>
          <w:b/>
          <w:sz w:val="24"/>
        </w:rPr>
        <w:t>Atık Yönetimi Yönetmeliği</w:t>
      </w:r>
      <w:r>
        <w:rPr>
          <w:sz w:val="24"/>
        </w:rPr>
        <w:t>nin belirlediği usul ve esaslara göre ayrı olarak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SARI </w:t>
      </w:r>
      <w:r>
        <w:rPr>
          <w:sz w:val="24"/>
        </w:rPr>
        <w:t>poşetlerde</w:t>
      </w:r>
      <w:r>
        <w:rPr>
          <w:spacing w:val="1"/>
          <w:sz w:val="24"/>
        </w:rPr>
        <w:t xml:space="preserve"> </w:t>
      </w:r>
      <w:r>
        <w:rPr>
          <w:sz w:val="24"/>
        </w:rPr>
        <w:t>toplanır</w:t>
      </w:r>
      <w:r>
        <w:rPr>
          <w:spacing w:val="7"/>
          <w:sz w:val="24"/>
        </w:rPr>
        <w:t xml:space="preserve"> </w:t>
      </w:r>
      <w:r>
        <w:rPr>
          <w:sz w:val="24"/>
        </w:rPr>
        <w:t>ve tehlikeli</w:t>
      </w:r>
      <w:r>
        <w:rPr>
          <w:spacing w:val="-4"/>
          <w:sz w:val="24"/>
        </w:rPr>
        <w:t xml:space="preserve"> </w:t>
      </w:r>
      <w:r>
        <w:rPr>
          <w:sz w:val="24"/>
        </w:rPr>
        <w:t>atık</w:t>
      </w:r>
      <w:r>
        <w:rPr>
          <w:spacing w:val="1"/>
          <w:sz w:val="24"/>
        </w:rPr>
        <w:t xml:space="preserve"> </w:t>
      </w:r>
      <w:r w:rsidR="00CF08C1">
        <w:rPr>
          <w:sz w:val="24"/>
        </w:rPr>
        <w:t>konteyner</w:t>
      </w:r>
      <w:r>
        <w:rPr>
          <w:sz w:val="24"/>
        </w:rPr>
        <w:t>ı</w:t>
      </w:r>
      <w:r>
        <w:rPr>
          <w:spacing w:val="-4"/>
          <w:sz w:val="24"/>
        </w:rPr>
        <w:t xml:space="preserve"> </w:t>
      </w:r>
      <w:r>
        <w:rPr>
          <w:sz w:val="24"/>
        </w:rPr>
        <w:t>ile bertarafı</w:t>
      </w:r>
      <w:r>
        <w:rPr>
          <w:spacing w:val="-3"/>
          <w:sz w:val="24"/>
        </w:rPr>
        <w:t xml:space="preserve"> </w:t>
      </w:r>
      <w:r>
        <w:rPr>
          <w:sz w:val="24"/>
        </w:rPr>
        <w:t>sağlanır.</w:t>
      </w:r>
    </w:p>
    <w:p w:rsidR="0041477F" w:rsidRDefault="0041477F">
      <w:pPr>
        <w:pStyle w:val="GvdeMetni"/>
        <w:spacing w:before="4"/>
      </w:pPr>
    </w:p>
    <w:p w:rsidR="0041477F" w:rsidRDefault="00EA548E">
      <w:pPr>
        <w:pStyle w:val="Balk1"/>
        <w:numPr>
          <w:ilvl w:val="2"/>
          <w:numId w:val="4"/>
        </w:numPr>
        <w:tabs>
          <w:tab w:val="left" w:pos="2037"/>
        </w:tabs>
      </w:pPr>
      <w:r>
        <w:t>Ambalaj</w:t>
      </w:r>
      <w:r>
        <w:rPr>
          <w:spacing w:val="-5"/>
        </w:rPr>
        <w:t xml:space="preserve"> </w:t>
      </w:r>
      <w:r>
        <w:t>Atıkları</w:t>
      </w:r>
    </w:p>
    <w:p w:rsidR="0041477F" w:rsidRDefault="0041477F">
      <w:pPr>
        <w:pStyle w:val="GvdeMetni"/>
        <w:spacing w:before="7"/>
        <w:rPr>
          <w:b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28" w:lineRule="auto"/>
        <w:ind w:right="1093"/>
        <w:rPr>
          <w:sz w:val="24"/>
        </w:rPr>
      </w:pPr>
      <w:r>
        <w:rPr>
          <w:sz w:val="24"/>
        </w:rPr>
        <w:t xml:space="preserve">Enfekte olmayan kâğıt, mukavva ve cam şişeler </w:t>
      </w:r>
      <w:r>
        <w:rPr>
          <w:b/>
          <w:sz w:val="24"/>
        </w:rPr>
        <w:t xml:space="preserve">MAVİ </w:t>
      </w:r>
      <w:r>
        <w:rPr>
          <w:sz w:val="24"/>
        </w:rPr>
        <w:t>poşetlere konarak evsel atıklarla</w:t>
      </w:r>
      <w:r>
        <w:rPr>
          <w:spacing w:val="1"/>
          <w:sz w:val="24"/>
        </w:rPr>
        <w:t xml:space="preserve"> </w:t>
      </w:r>
      <w:r>
        <w:rPr>
          <w:sz w:val="24"/>
        </w:rPr>
        <w:t>beraber</w:t>
      </w:r>
      <w:r>
        <w:rPr>
          <w:spacing w:val="2"/>
          <w:sz w:val="24"/>
        </w:rPr>
        <w:t xml:space="preserve"> </w:t>
      </w:r>
      <w:r>
        <w:rPr>
          <w:sz w:val="24"/>
        </w:rPr>
        <w:t>toplanacaktır.</w:t>
      </w:r>
    </w:p>
    <w:p w:rsidR="0041477F" w:rsidRDefault="0041477F">
      <w:pPr>
        <w:pStyle w:val="GvdeMetni"/>
        <w:spacing w:before="7"/>
      </w:pPr>
    </w:p>
    <w:p w:rsidR="0041477F" w:rsidRDefault="00EA548E">
      <w:pPr>
        <w:pStyle w:val="Balk1"/>
        <w:numPr>
          <w:ilvl w:val="1"/>
          <w:numId w:val="4"/>
        </w:numPr>
        <w:tabs>
          <w:tab w:val="left" w:pos="1303"/>
        </w:tabs>
        <w:spacing w:before="1"/>
        <w:ind w:hanging="424"/>
      </w:pPr>
      <w:r>
        <w:t>ATIKLARIN</w:t>
      </w:r>
      <w:r>
        <w:rPr>
          <w:spacing w:val="-6"/>
        </w:rPr>
        <w:t xml:space="preserve"> </w:t>
      </w:r>
      <w:r>
        <w:t>TAŞINMASI</w:t>
      </w:r>
    </w:p>
    <w:p w:rsidR="0041477F" w:rsidRDefault="0041477F">
      <w:pPr>
        <w:pStyle w:val="GvdeMetni"/>
        <w:spacing w:before="8"/>
        <w:rPr>
          <w:b/>
          <w:sz w:val="23"/>
        </w:rPr>
      </w:pPr>
    </w:p>
    <w:p w:rsidR="0041477F" w:rsidRDefault="00EA548E">
      <w:pPr>
        <w:pStyle w:val="ListeParagraf"/>
        <w:numPr>
          <w:ilvl w:val="0"/>
          <w:numId w:val="2"/>
        </w:numPr>
        <w:tabs>
          <w:tab w:val="left" w:pos="1384"/>
        </w:tabs>
        <w:ind w:right="1086"/>
        <w:rPr>
          <w:sz w:val="24"/>
        </w:rPr>
      </w:pPr>
      <w:r>
        <w:rPr>
          <w:sz w:val="24"/>
        </w:rPr>
        <w:t>Evsel</w:t>
      </w:r>
      <w:r>
        <w:rPr>
          <w:spacing w:val="1"/>
          <w:sz w:val="24"/>
        </w:rPr>
        <w:t xml:space="preserve"> </w:t>
      </w:r>
      <w:r>
        <w:rPr>
          <w:sz w:val="24"/>
        </w:rPr>
        <w:t>nitelikli</w:t>
      </w:r>
      <w:r>
        <w:rPr>
          <w:spacing w:val="1"/>
          <w:sz w:val="24"/>
        </w:rPr>
        <w:t xml:space="preserve"> </w:t>
      </w:r>
      <w:r>
        <w:rPr>
          <w:sz w:val="24"/>
        </w:rPr>
        <w:t>atıklar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atıklar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tehlikeli</w:t>
      </w:r>
      <w:r>
        <w:rPr>
          <w:spacing w:val="1"/>
          <w:sz w:val="24"/>
        </w:rPr>
        <w:t xml:space="preserve"> </w:t>
      </w:r>
      <w:r>
        <w:rPr>
          <w:sz w:val="24"/>
        </w:rPr>
        <w:t>atıklar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araca</w:t>
      </w:r>
      <w:r>
        <w:rPr>
          <w:spacing w:val="1"/>
          <w:sz w:val="24"/>
        </w:rPr>
        <w:t xml:space="preserve"> </w:t>
      </w:r>
      <w:r>
        <w:rPr>
          <w:sz w:val="24"/>
        </w:rPr>
        <w:t>yüklenerek</w:t>
      </w:r>
      <w:r>
        <w:rPr>
          <w:spacing w:val="1"/>
          <w:sz w:val="24"/>
        </w:rPr>
        <w:t xml:space="preserve"> </w:t>
      </w:r>
      <w:r>
        <w:rPr>
          <w:sz w:val="24"/>
        </w:rPr>
        <w:t>taşınmamalıdır. Tıbbi, tehlikeli ve diğer atıkları geçici depoya taşınması esnasında atık</w:t>
      </w:r>
      <w:r>
        <w:rPr>
          <w:spacing w:val="1"/>
          <w:sz w:val="24"/>
        </w:rPr>
        <w:t xml:space="preserve"> </w:t>
      </w:r>
      <w:r>
        <w:rPr>
          <w:sz w:val="24"/>
        </w:rPr>
        <w:t>torbaları</w:t>
      </w:r>
      <w:r>
        <w:rPr>
          <w:spacing w:val="1"/>
          <w:sz w:val="24"/>
        </w:rPr>
        <w:t xml:space="preserve"> </w:t>
      </w:r>
      <w:r>
        <w:rPr>
          <w:sz w:val="24"/>
        </w:rPr>
        <w:t>kesinlikle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taşınmamalıdır.</w:t>
      </w:r>
      <w:r>
        <w:rPr>
          <w:spacing w:val="1"/>
          <w:sz w:val="24"/>
        </w:rPr>
        <w:t xml:space="preserve"> </w:t>
      </w:r>
      <w:r>
        <w:rPr>
          <w:sz w:val="24"/>
        </w:rPr>
        <w:t>Torbalar</w:t>
      </w:r>
      <w:r>
        <w:rPr>
          <w:spacing w:val="1"/>
          <w:sz w:val="24"/>
        </w:rPr>
        <w:t xml:space="preserve"> </w:t>
      </w:r>
      <w:r>
        <w:rPr>
          <w:sz w:val="24"/>
        </w:rPr>
        <w:t>yerde</w:t>
      </w:r>
      <w:r>
        <w:rPr>
          <w:spacing w:val="1"/>
          <w:sz w:val="24"/>
        </w:rPr>
        <w:t xml:space="preserve"> </w:t>
      </w:r>
      <w:r>
        <w:rPr>
          <w:sz w:val="24"/>
        </w:rPr>
        <w:t>sürüklenmemeli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sıkıştırılmamalıdır. Evsel atıklar ve tıbbi atıklar toplama depolama sırasında birbiri ile</w:t>
      </w:r>
      <w:r>
        <w:rPr>
          <w:spacing w:val="1"/>
          <w:sz w:val="24"/>
        </w:rPr>
        <w:t xml:space="preserve"> </w:t>
      </w:r>
      <w:r>
        <w:rPr>
          <w:sz w:val="24"/>
        </w:rPr>
        <w:t>karıştırılmamalıdır.</w:t>
      </w:r>
    </w:p>
    <w:p w:rsidR="0041477F" w:rsidRDefault="0041477F">
      <w:pPr>
        <w:pStyle w:val="GvdeMetni"/>
        <w:spacing w:before="7"/>
        <w:rPr>
          <w:sz w:val="14"/>
        </w:rPr>
      </w:pPr>
    </w:p>
    <w:p w:rsidR="0041477F" w:rsidRDefault="00EA548E">
      <w:pPr>
        <w:pStyle w:val="ListeParagraf"/>
        <w:numPr>
          <w:ilvl w:val="0"/>
          <w:numId w:val="2"/>
        </w:numPr>
        <w:tabs>
          <w:tab w:val="left" w:pos="1384"/>
        </w:tabs>
        <w:spacing w:before="100"/>
        <w:ind w:right="1096"/>
        <w:rPr>
          <w:sz w:val="24"/>
        </w:rPr>
      </w:pPr>
      <w:r>
        <w:rPr>
          <w:sz w:val="24"/>
        </w:rPr>
        <w:t>Birimlerden toplanan atıklar yine atık toplama personeli tarafından atık tipine uygun</w:t>
      </w:r>
      <w:r>
        <w:rPr>
          <w:spacing w:val="1"/>
          <w:sz w:val="24"/>
        </w:rPr>
        <w:t xml:space="preserve"> </w:t>
      </w:r>
      <w:r>
        <w:rPr>
          <w:sz w:val="24"/>
        </w:rPr>
        <w:t>renklerde olan tekerlekli ve kapaklı atık toplama arabalarında her gün düzenli olarak</w:t>
      </w:r>
      <w:r>
        <w:rPr>
          <w:spacing w:val="1"/>
          <w:sz w:val="24"/>
        </w:rPr>
        <w:t xml:space="preserve"> </w:t>
      </w:r>
      <w:r>
        <w:rPr>
          <w:sz w:val="24"/>
        </w:rPr>
        <w:t>hastaların</w:t>
      </w:r>
      <w:r>
        <w:rPr>
          <w:spacing w:val="-4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3"/>
          <w:sz w:val="24"/>
        </w:rPr>
        <w:t xml:space="preserve"> </w:t>
      </w:r>
      <w:r>
        <w:rPr>
          <w:sz w:val="24"/>
        </w:rPr>
        <w:t>saatlerde</w:t>
      </w:r>
      <w:r>
        <w:rPr>
          <w:spacing w:val="1"/>
          <w:sz w:val="24"/>
        </w:rPr>
        <w:t xml:space="preserve"> </w:t>
      </w:r>
      <w:r>
        <w:rPr>
          <w:sz w:val="24"/>
        </w:rPr>
        <w:t>toplanır.</w:t>
      </w:r>
    </w:p>
    <w:p w:rsidR="00BF397C" w:rsidRDefault="00BF397C" w:rsidP="00BF397C">
      <w:pPr>
        <w:pStyle w:val="ListeParagraf"/>
        <w:tabs>
          <w:tab w:val="left" w:pos="1384"/>
        </w:tabs>
        <w:spacing w:before="100"/>
        <w:ind w:left="1383" w:right="1096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2"/>
        </w:numPr>
        <w:tabs>
          <w:tab w:val="left" w:pos="1384"/>
        </w:tabs>
        <w:spacing w:before="6" w:line="237" w:lineRule="auto"/>
        <w:ind w:right="1092"/>
        <w:rPr>
          <w:sz w:val="24"/>
        </w:rPr>
      </w:pPr>
      <w:r>
        <w:rPr>
          <w:sz w:val="24"/>
        </w:rPr>
        <w:t xml:space="preserve">Bölümlerde biriken tıbbi atıklar, kurum içi olarak toplanır ve tıbbi atık </w:t>
      </w:r>
      <w:r w:rsidR="00CF08C1">
        <w:rPr>
          <w:sz w:val="24"/>
        </w:rPr>
        <w:t>konteyner</w:t>
      </w:r>
      <w:r>
        <w:rPr>
          <w:sz w:val="24"/>
        </w:rPr>
        <w:t>ına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konur. </w:t>
      </w:r>
      <w:r w:rsidR="00CF08C1">
        <w:rPr>
          <w:sz w:val="24"/>
        </w:rPr>
        <w:t>Konteyner</w:t>
      </w:r>
      <w:r>
        <w:rPr>
          <w:sz w:val="24"/>
        </w:rPr>
        <w:t>ların kapakları kullanım dışında daima kapalı ve kilitli tutulur. Yetkisi</w:t>
      </w:r>
      <w:r>
        <w:rPr>
          <w:spacing w:val="1"/>
          <w:sz w:val="24"/>
        </w:rPr>
        <w:t xml:space="preserve"> </w:t>
      </w:r>
      <w:r>
        <w:rPr>
          <w:sz w:val="24"/>
        </w:rPr>
        <w:t>olmayanlar</w:t>
      </w:r>
      <w:r>
        <w:rPr>
          <w:spacing w:val="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açılmaz.</w:t>
      </w:r>
    </w:p>
    <w:p w:rsidR="00BF397C" w:rsidRDefault="00BF397C" w:rsidP="00BF397C">
      <w:pPr>
        <w:pStyle w:val="ListeParagraf"/>
        <w:tabs>
          <w:tab w:val="left" w:pos="1384"/>
        </w:tabs>
        <w:spacing w:before="6" w:line="237" w:lineRule="auto"/>
        <w:ind w:left="1383" w:right="1092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2"/>
        </w:numPr>
        <w:tabs>
          <w:tab w:val="left" w:pos="1384"/>
        </w:tabs>
        <w:spacing w:before="5" w:line="293" w:lineRule="exact"/>
        <w:rPr>
          <w:sz w:val="24"/>
        </w:rPr>
      </w:pPr>
      <w:r>
        <w:rPr>
          <w:sz w:val="24"/>
        </w:rPr>
        <w:t>Geçici</w:t>
      </w:r>
      <w:r>
        <w:rPr>
          <w:spacing w:val="-13"/>
          <w:sz w:val="24"/>
        </w:rPr>
        <w:t xml:space="preserve"> </w:t>
      </w:r>
      <w:r>
        <w:rPr>
          <w:sz w:val="24"/>
        </w:rPr>
        <w:t>atık</w:t>
      </w:r>
      <w:r>
        <w:rPr>
          <w:spacing w:val="-4"/>
          <w:sz w:val="24"/>
        </w:rPr>
        <w:t xml:space="preserve"> </w:t>
      </w:r>
      <w:r>
        <w:rPr>
          <w:sz w:val="24"/>
        </w:rPr>
        <w:t>deposu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merkezimizde</w:t>
      </w:r>
      <w:r>
        <w:rPr>
          <w:spacing w:val="-5"/>
          <w:sz w:val="24"/>
        </w:rPr>
        <w:t xml:space="preserve"> </w:t>
      </w:r>
      <w:r w:rsidR="00CF08C1">
        <w:rPr>
          <w:sz w:val="24"/>
        </w:rPr>
        <w:t>konteyner</w:t>
      </w:r>
      <w:r>
        <w:rPr>
          <w:spacing w:val="1"/>
          <w:sz w:val="24"/>
        </w:rPr>
        <w:t xml:space="preserve"> </w:t>
      </w:r>
      <w:r>
        <w:rPr>
          <w:sz w:val="24"/>
        </w:rPr>
        <w:t>kullanılır.</w:t>
      </w:r>
    </w:p>
    <w:p w:rsidR="00BF397C" w:rsidRPr="00BF397C" w:rsidRDefault="00BF397C" w:rsidP="00BF397C">
      <w:pPr>
        <w:tabs>
          <w:tab w:val="left" w:pos="1384"/>
        </w:tabs>
        <w:spacing w:before="5" w:line="293" w:lineRule="exact"/>
        <w:rPr>
          <w:sz w:val="24"/>
        </w:rPr>
      </w:pPr>
    </w:p>
    <w:p w:rsidR="0041477F" w:rsidRDefault="00CF08C1">
      <w:pPr>
        <w:pStyle w:val="ListeParagraf"/>
        <w:numPr>
          <w:ilvl w:val="0"/>
          <w:numId w:val="2"/>
        </w:numPr>
        <w:tabs>
          <w:tab w:val="left" w:pos="1384"/>
        </w:tabs>
        <w:spacing w:before="2" w:line="237" w:lineRule="auto"/>
        <w:ind w:right="1092"/>
        <w:rPr>
          <w:sz w:val="24"/>
        </w:rPr>
      </w:pPr>
      <w:r>
        <w:rPr>
          <w:sz w:val="24"/>
        </w:rPr>
        <w:t>Konteyner</w:t>
      </w:r>
      <w:r w:rsidR="00EA548E">
        <w:rPr>
          <w:sz w:val="24"/>
        </w:rPr>
        <w:t>lar atıkların boşaltılmasına müteakiben her gün veya herhangi bir dökülmeden</w:t>
      </w:r>
      <w:r w:rsidR="00EA548E">
        <w:rPr>
          <w:spacing w:val="-57"/>
          <w:sz w:val="24"/>
        </w:rPr>
        <w:t xml:space="preserve"> </w:t>
      </w:r>
      <w:r w:rsidR="00EA548E">
        <w:rPr>
          <w:sz w:val="24"/>
        </w:rPr>
        <w:t>hemen</w:t>
      </w:r>
      <w:r w:rsidR="00EA548E">
        <w:rPr>
          <w:spacing w:val="-4"/>
          <w:sz w:val="24"/>
        </w:rPr>
        <w:t xml:space="preserve"> </w:t>
      </w:r>
      <w:r w:rsidR="00EA548E">
        <w:rPr>
          <w:sz w:val="24"/>
        </w:rPr>
        <w:t>sonra sorumlusu tarafından</w:t>
      </w:r>
      <w:r w:rsidR="00EA548E">
        <w:rPr>
          <w:spacing w:val="-4"/>
          <w:sz w:val="24"/>
        </w:rPr>
        <w:t xml:space="preserve"> </w:t>
      </w:r>
      <w:r w:rsidR="00EA548E">
        <w:rPr>
          <w:sz w:val="24"/>
        </w:rPr>
        <w:t>temizlenir</w:t>
      </w:r>
      <w:r w:rsidR="00EA548E">
        <w:rPr>
          <w:spacing w:val="7"/>
          <w:sz w:val="24"/>
        </w:rPr>
        <w:t xml:space="preserve"> </w:t>
      </w:r>
      <w:r w:rsidR="00EA548E">
        <w:rPr>
          <w:sz w:val="24"/>
        </w:rPr>
        <w:t>ve dezenfekte edilir.</w:t>
      </w:r>
    </w:p>
    <w:p w:rsidR="00BF397C" w:rsidRPr="00BF397C" w:rsidRDefault="00BF397C" w:rsidP="00BF397C">
      <w:pPr>
        <w:pStyle w:val="ListeParagraf"/>
        <w:rPr>
          <w:sz w:val="24"/>
        </w:rPr>
      </w:pPr>
    </w:p>
    <w:p w:rsidR="00BF397C" w:rsidRDefault="00BF397C" w:rsidP="00BF397C">
      <w:pPr>
        <w:pStyle w:val="ListeParagraf"/>
        <w:tabs>
          <w:tab w:val="left" w:pos="1384"/>
        </w:tabs>
        <w:spacing w:before="2" w:line="237" w:lineRule="auto"/>
        <w:ind w:left="1383" w:right="1092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2"/>
        </w:numPr>
        <w:tabs>
          <w:tab w:val="left" w:pos="1384"/>
        </w:tabs>
        <w:ind w:right="1089"/>
        <w:rPr>
          <w:sz w:val="24"/>
        </w:rPr>
      </w:pPr>
      <w:r>
        <w:rPr>
          <w:sz w:val="24"/>
        </w:rPr>
        <w:t>Atıkların</w:t>
      </w:r>
      <w:r>
        <w:rPr>
          <w:spacing w:val="-15"/>
          <w:sz w:val="24"/>
        </w:rPr>
        <w:t xml:space="preserve"> </w:t>
      </w:r>
      <w:r w:rsidR="00CF08C1">
        <w:rPr>
          <w:sz w:val="24"/>
        </w:rPr>
        <w:t>konteyner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alınarak</w:t>
      </w:r>
      <w:r>
        <w:rPr>
          <w:spacing w:val="-10"/>
          <w:sz w:val="24"/>
        </w:rPr>
        <w:t xml:space="preserve"> </w:t>
      </w:r>
      <w:r>
        <w:rPr>
          <w:sz w:val="24"/>
        </w:rPr>
        <w:t>atılması</w:t>
      </w:r>
      <w:r>
        <w:rPr>
          <w:spacing w:val="-9"/>
          <w:sz w:val="24"/>
        </w:rPr>
        <w:t xml:space="preserve"> </w:t>
      </w:r>
      <w:r>
        <w:rPr>
          <w:sz w:val="24"/>
        </w:rPr>
        <w:t>işlemi</w:t>
      </w:r>
      <w:r>
        <w:rPr>
          <w:spacing w:val="-13"/>
          <w:sz w:val="24"/>
        </w:rPr>
        <w:t xml:space="preserve"> </w:t>
      </w:r>
      <w:r>
        <w:rPr>
          <w:sz w:val="24"/>
        </w:rPr>
        <w:t>görevli</w:t>
      </w:r>
      <w:r>
        <w:rPr>
          <w:spacing w:val="-14"/>
          <w:sz w:val="24"/>
        </w:rPr>
        <w:t xml:space="preserve"> </w:t>
      </w:r>
      <w:r>
        <w:rPr>
          <w:sz w:val="24"/>
        </w:rPr>
        <w:t>personel</w:t>
      </w:r>
      <w:r>
        <w:rPr>
          <w:spacing w:val="-1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0"/>
          <w:sz w:val="24"/>
        </w:rPr>
        <w:t xml:space="preserve"> </w:t>
      </w:r>
      <w:r>
        <w:rPr>
          <w:sz w:val="24"/>
        </w:rPr>
        <w:t>yapılmaktadır.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Atıkların birim dışına çıkartılması </w:t>
      </w:r>
      <w:r>
        <w:rPr>
          <w:b/>
          <w:sz w:val="24"/>
        </w:rPr>
        <w:t xml:space="preserve">Görevli Personel </w:t>
      </w:r>
      <w:r>
        <w:rPr>
          <w:sz w:val="24"/>
        </w:rPr>
        <w:t>tarafından yapılır. Tıbbi atıkların</w:t>
      </w:r>
      <w:r>
        <w:rPr>
          <w:spacing w:val="1"/>
          <w:sz w:val="24"/>
        </w:rPr>
        <w:t xml:space="preserve"> </w:t>
      </w:r>
      <w:r>
        <w:rPr>
          <w:sz w:val="24"/>
        </w:rPr>
        <w:t>kontrolü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durumlarda</w:t>
      </w:r>
      <w:r>
        <w:rPr>
          <w:spacing w:val="1"/>
          <w:sz w:val="24"/>
        </w:rPr>
        <w:t xml:space="preserve"> </w:t>
      </w:r>
      <w:r>
        <w:rPr>
          <w:sz w:val="24"/>
        </w:rPr>
        <w:t>Çevre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Tıbbi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Atıkların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Kontrolü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Yönetmeliği”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den</w:t>
      </w:r>
      <w:r>
        <w:rPr>
          <w:spacing w:val="2"/>
          <w:sz w:val="24"/>
        </w:rPr>
        <w:t xml:space="preserve"> </w:t>
      </w:r>
      <w:r>
        <w:rPr>
          <w:sz w:val="24"/>
        </w:rPr>
        <w:t>yararlanılmaktadır.</w:t>
      </w:r>
    </w:p>
    <w:p w:rsidR="0041477F" w:rsidRDefault="0041477F">
      <w:pPr>
        <w:pStyle w:val="GvdeMetni"/>
        <w:spacing w:before="2"/>
      </w:pPr>
    </w:p>
    <w:p w:rsidR="0041477F" w:rsidRDefault="00EA548E">
      <w:pPr>
        <w:pStyle w:val="Balk1"/>
        <w:numPr>
          <w:ilvl w:val="2"/>
          <w:numId w:val="4"/>
        </w:numPr>
        <w:tabs>
          <w:tab w:val="left" w:pos="2037"/>
        </w:tabs>
      </w:pPr>
      <w:r>
        <w:t>Atıkların</w:t>
      </w:r>
      <w:r>
        <w:rPr>
          <w:spacing w:val="-2"/>
        </w:rPr>
        <w:t xml:space="preserve"> </w:t>
      </w:r>
      <w:r>
        <w:t>Geçici</w:t>
      </w:r>
      <w:r>
        <w:rPr>
          <w:spacing w:val="-3"/>
        </w:rPr>
        <w:t xml:space="preserve"> </w:t>
      </w:r>
      <w:r>
        <w:t>Tıbbi</w:t>
      </w:r>
      <w:r>
        <w:rPr>
          <w:spacing w:val="-2"/>
        </w:rPr>
        <w:t xml:space="preserve"> </w:t>
      </w:r>
      <w:r>
        <w:t>Atık</w:t>
      </w:r>
      <w:r>
        <w:rPr>
          <w:spacing w:val="-6"/>
        </w:rPr>
        <w:t xml:space="preserve"> </w:t>
      </w:r>
      <w:r>
        <w:t>Deposuna</w:t>
      </w:r>
      <w:r>
        <w:rPr>
          <w:spacing w:val="-3"/>
        </w:rPr>
        <w:t xml:space="preserve"> </w:t>
      </w:r>
      <w:r>
        <w:t>Taşınması</w:t>
      </w:r>
    </w:p>
    <w:p w:rsidR="0041477F" w:rsidRDefault="0041477F">
      <w:pPr>
        <w:pStyle w:val="GvdeMetni"/>
        <w:spacing w:before="9"/>
        <w:rPr>
          <w:b/>
          <w:sz w:val="23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37" w:lineRule="auto"/>
        <w:ind w:right="970"/>
        <w:rPr>
          <w:sz w:val="24"/>
        </w:rPr>
      </w:pPr>
      <w:r>
        <w:rPr>
          <w:sz w:val="24"/>
        </w:rPr>
        <w:t xml:space="preserve">Tıbbi atıkların taşınması için görevlendirilen personellere </w:t>
      </w:r>
      <w:r>
        <w:rPr>
          <w:b/>
          <w:sz w:val="24"/>
        </w:rPr>
        <w:t xml:space="preserve">Tıbbi Atık Yönetmeliğine </w:t>
      </w:r>
      <w:r>
        <w:rPr>
          <w:sz w:val="24"/>
        </w:rPr>
        <w:t>uygun</w:t>
      </w:r>
      <w:r>
        <w:rPr>
          <w:spacing w:val="-57"/>
          <w:sz w:val="24"/>
        </w:rPr>
        <w:t xml:space="preserve"> </w:t>
      </w:r>
      <w:r>
        <w:rPr>
          <w:sz w:val="24"/>
        </w:rPr>
        <w:t>eldiven, çizme, gözlük, maske ve kıyafetler temin edilmiş olup herhangi bir yaralanmaya</w:t>
      </w:r>
      <w:r>
        <w:rPr>
          <w:spacing w:val="1"/>
          <w:sz w:val="24"/>
        </w:rPr>
        <w:t xml:space="preserve"> </w:t>
      </w:r>
      <w:r>
        <w:rPr>
          <w:sz w:val="24"/>
        </w:rPr>
        <w:t>karşı önlemler alınmış, bu konu ile ilgili görevli personele gerekli bilgilendirme yapılmıştır.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lastRenderedPageBreak/>
        <w:t>Herhangi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kaza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anında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oluşan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riskler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“Delici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Kesici</w:t>
      </w:r>
      <w:r>
        <w:rPr>
          <w:spacing w:val="-9"/>
          <w:sz w:val="24"/>
        </w:rPr>
        <w:t xml:space="preserve"> </w:t>
      </w:r>
      <w:r>
        <w:rPr>
          <w:sz w:val="24"/>
        </w:rPr>
        <w:t>Alet</w:t>
      </w:r>
      <w:r>
        <w:rPr>
          <w:spacing w:val="-5"/>
          <w:sz w:val="24"/>
        </w:rPr>
        <w:t xml:space="preserve"> </w:t>
      </w:r>
      <w:r>
        <w:rPr>
          <w:sz w:val="24"/>
        </w:rPr>
        <w:t>Yaralanmalarından</w:t>
      </w:r>
      <w:r>
        <w:rPr>
          <w:spacing w:val="-10"/>
          <w:sz w:val="24"/>
        </w:rPr>
        <w:t xml:space="preserve"> </w:t>
      </w:r>
      <w:r>
        <w:rPr>
          <w:sz w:val="24"/>
        </w:rPr>
        <w:t>Korunma</w:t>
      </w:r>
      <w:r>
        <w:rPr>
          <w:spacing w:val="-58"/>
          <w:sz w:val="24"/>
        </w:rPr>
        <w:t xml:space="preserve"> </w:t>
      </w:r>
      <w:r>
        <w:rPr>
          <w:sz w:val="24"/>
        </w:rPr>
        <w:t>ve İzleme</w:t>
      </w:r>
      <w:r>
        <w:rPr>
          <w:spacing w:val="1"/>
          <w:sz w:val="24"/>
        </w:rPr>
        <w:t xml:space="preserve"> </w:t>
      </w:r>
      <w:r>
        <w:rPr>
          <w:sz w:val="24"/>
        </w:rPr>
        <w:t>Talimatı”</w:t>
      </w:r>
      <w:r>
        <w:rPr>
          <w:spacing w:val="1"/>
          <w:sz w:val="24"/>
        </w:rPr>
        <w:t xml:space="preserve"> </w:t>
      </w:r>
      <w:r>
        <w:rPr>
          <w:sz w:val="24"/>
        </w:rPr>
        <w:t>oluşturulmuştur.</w:t>
      </w:r>
    </w:p>
    <w:p w:rsidR="00BF397C" w:rsidRDefault="00BF397C" w:rsidP="00BF397C">
      <w:pPr>
        <w:pStyle w:val="ListeParagraf"/>
        <w:tabs>
          <w:tab w:val="left" w:pos="1173"/>
        </w:tabs>
        <w:spacing w:line="237" w:lineRule="auto"/>
        <w:ind w:right="970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2"/>
          <w:tab w:val="left" w:pos="1173"/>
        </w:tabs>
        <w:spacing w:before="3" w:line="286" w:lineRule="exact"/>
        <w:ind w:hanging="361"/>
        <w:jc w:val="left"/>
        <w:rPr>
          <w:sz w:val="24"/>
        </w:rPr>
      </w:pPr>
      <w:r>
        <w:rPr>
          <w:sz w:val="24"/>
        </w:rPr>
        <w:t>Atık</w:t>
      </w:r>
      <w:r>
        <w:rPr>
          <w:spacing w:val="-3"/>
          <w:sz w:val="24"/>
        </w:rPr>
        <w:t xml:space="preserve"> </w:t>
      </w:r>
      <w:r>
        <w:rPr>
          <w:sz w:val="24"/>
        </w:rPr>
        <w:t>asansörleri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-5"/>
          <w:sz w:val="24"/>
        </w:rPr>
        <w:t xml:space="preserve"> </w:t>
      </w:r>
      <w:r>
        <w:rPr>
          <w:sz w:val="24"/>
        </w:rPr>
        <w:t>güzergâhtan</w:t>
      </w:r>
      <w:r>
        <w:rPr>
          <w:spacing w:val="-7"/>
          <w:sz w:val="24"/>
        </w:rPr>
        <w:t xml:space="preserve"> </w:t>
      </w:r>
      <w:r>
        <w:rPr>
          <w:sz w:val="24"/>
        </w:rPr>
        <w:t>geçici</w:t>
      </w:r>
      <w:r>
        <w:rPr>
          <w:spacing w:val="-7"/>
          <w:sz w:val="24"/>
        </w:rPr>
        <w:t xml:space="preserve"> </w:t>
      </w:r>
      <w:r>
        <w:rPr>
          <w:sz w:val="24"/>
        </w:rPr>
        <w:t>atık</w:t>
      </w:r>
      <w:r>
        <w:rPr>
          <w:spacing w:val="-2"/>
          <w:sz w:val="24"/>
        </w:rPr>
        <w:t xml:space="preserve"> </w:t>
      </w:r>
      <w:r>
        <w:rPr>
          <w:sz w:val="24"/>
        </w:rPr>
        <w:t>depolama</w:t>
      </w:r>
      <w:r>
        <w:rPr>
          <w:spacing w:val="-4"/>
          <w:sz w:val="24"/>
        </w:rPr>
        <w:t xml:space="preserve"> </w:t>
      </w:r>
      <w:r>
        <w:rPr>
          <w:sz w:val="24"/>
        </w:rPr>
        <w:t>alanlarına</w:t>
      </w:r>
      <w:r>
        <w:rPr>
          <w:spacing w:val="-3"/>
          <w:sz w:val="24"/>
        </w:rPr>
        <w:t xml:space="preserve"> </w:t>
      </w:r>
      <w:r>
        <w:rPr>
          <w:sz w:val="24"/>
        </w:rPr>
        <w:t>gönderilir.</w:t>
      </w: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2"/>
          <w:tab w:val="left" w:pos="1173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Atık</w:t>
      </w:r>
      <w:r>
        <w:rPr>
          <w:spacing w:val="-4"/>
          <w:sz w:val="24"/>
        </w:rPr>
        <w:t xml:space="preserve"> </w:t>
      </w:r>
      <w:r>
        <w:rPr>
          <w:sz w:val="24"/>
        </w:rPr>
        <w:t>taşıma</w:t>
      </w:r>
      <w:r>
        <w:rPr>
          <w:spacing w:val="-3"/>
          <w:sz w:val="24"/>
        </w:rPr>
        <w:t xml:space="preserve"> </w:t>
      </w:r>
      <w:r>
        <w:rPr>
          <w:sz w:val="24"/>
        </w:rPr>
        <w:t>sırasında hasta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personel</w:t>
      </w:r>
      <w:r>
        <w:rPr>
          <w:spacing w:val="-7"/>
          <w:sz w:val="24"/>
        </w:rPr>
        <w:t xml:space="preserve"> </w:t>
      </w:r>
      <w:r>
        <w:rPr>
          <w:sz w:val="24"/>
        </w:rPr>
        <w:t>asansörü</w:t>
      </w:r>
      <w:r>
        <w:rPr>
          <w:spacing w:val="-8"/>
          <w:sz w:val="24"/>
        </w:rPr>
        <w:t xml:space="preserve"> </w:t>
      </w:r>
      <w:r>
        <w:rPr>
          <w:sz w:val="24"/>
        </w:rPr>
        <w:t>kullanılmamalıdır.</w:t>
      </w:r>
    </w:p>
    <w:p w:rsidR="00BF397C" w:rsidRDefault="00BF397C" w:rsidP="00BF397C">
      <w:pPr>
        <w:pStyle w:val="ListeParagraf"/>
        <w:tabs>
          <w:tab w:val="left" w:pos="1172"/>
          <w:tab w:val="left" w:pos="1173"/>
        </w:tabs>
        <w:spacing w:line="281" w:lineRule="exact"/>
        <w:ind w:firstLine="0"/>
        <w:jc w:val="left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2"/>
          <w:tab w:val="left" w:pos="1173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Tıbbi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atıklar</w:t>
      </w:r>
      <w:r>
        <w:rPr>
          <w:spacing w:val="-2"/>
          <w:sz w:val="24"/>
        </w:rPr>
        <w:t xml:space="preserve"> </w:t>
      </w:r>
      <w:r>
        <w:rPr>
          <w:sz w:val="24"/>
        </w:rPr>
        <w:t>kesinlikle</w:t>
      </w:r>
      <w:r>
        <w:rPr>
          <w:spacing w:val="-3"/>
          <w:sz w:val="24"/>
        </w:rPr>
        <w:t xml:space="preserve"> </w:t>
      </w:r>
      <w:r>
        <w:rPr>
          <w:sz w:val="24"/>
        </w:rPr>
        <w:t>elde</w:t>
      </w:r>
      <w:r>
        <w:rPr>
          <w:spacing w:val="-4"/>
          <w:sz w:val="24"/>
        </w:rPr>
        <w:t xml:space="preserve"> </w:t>
      </w:r>
      <w:r>
        <w:rPr>
          <w:sz w:val="24"/>
        </w:rPr>
        <w:t>taşınmamalıdır.</w:t>
      </w:r>
    </w:p>
    <w:p w:rsidR="00BF397C" w:rsidRPr="00BF397C" w:rsidRDefault="00BF397C" w:rsidP="00BF397C">
      <w:pPr>
        <w:pStyle w:val="ListeParagraf"/>
        <w:rPr>
          <w:sz w:val="24"/>
        </w:rPr>
      </w:pPr>
    </w:p>
    <w:p w:rsidR="00BF397C" w:rsidRDefault="00BF397C" w:rsidP="00BF397C">
      <w:pPr>
        <w:pStyle w:val="ListeParagraf"/>
        <w:tabs>
          <w:tab w:val="left" w:pos="1172"/>
          <w:tab w:val="left" w:pos="1173"/>
        </w:tabs>
        <w:spacing w:line="281" w:lineRule="exact"/>
        <w:ind w:firstLine="0"/>
        <w:jc w:val="left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2"/>
          <w:tab w:val="left" w:pos="1173"/>
        </w:tabs>
        <w:spacing w:line="278" w:lineRule="exact"/>
        <w:ind w:hanging="361"/>
        <w:jc w:val="left"/>
        <w:rPr>
          <w:sz w:val="24"/>
        </w:rPr>
      </w:pPr>
      <w:r>
        <w:rPr>
          <w:sz w:val="24"/>
        </w:rPr>
        <w:t>Tıbbi</w:t>
      </w:r>
      <w:r>
        <w:rPr>
          <w:spacing w:val="44"/>
          <w:sz w:val="24"/>
        </w:rPr>
        <w:t xml:space="preserve"> </w:t>
      </w:r>
      <w:r>
        <w:rPr>
          <w:sz w:val="24"/>
        </w:rPr>
        <w:t>atıkların</w:t>
      </w:r>
      <w:r>
        <w:rPr>
          <w:spacing w:val="48"/>
          <w:sz w:val="24"/>
        </w:rPr>
        <w:t xml:space="preserve"> </w:t>
      </w:r>
      <w:r>
        <w:rPr>
          <w:sz w:val="24"/>
        </w:rPr>
        <w:t>bulunduğu</w:t>
      </w:r>
      <w:r>
        <w:rPr>
          <w:spacing w:val="49"/>
          <w:sz w:val="24"/>
        </w:rPr>
        <w:t xml:space="preserve"> </w:t>
      </w:r>
      <w:r>
        <w:rPr>
          <w:sz w:val="24"/>
        </w:rPr>
        <w:t>bölmenin</w:t>
      </w:r>
      <w:r>
        <w:rPr>
          <w:spacing w:val="48"/>
          <w:sz w:val="24"/>
        </w:rPr>
        <w:t xml:space="preserve"> </w:t>
      </w:r>
      <w:r>
        <w:rPr>
          <w:sz w:val="24"/>
        </w:rPr>
        <w:t>kapısında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“Uluslararası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Biotehlike’’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amblemi</w:t>
      </w:r>
      <w:r>
        <w:rPr>
          <w:spacing w:val="45"/>
          <w:sz w:val="24"/>
        </w:rPr>
        <w:t xml:space="preserve"> </w:t>
      </w:r>
      <w:r>
        <w:rPr>
          <w:sz w:val="24"/>
        </w:rPr>
        <w:t>ile</w:t>
      </w:r>
    </w:p>
    <w:p w:rsidR="0041477F" w:rsidRDefault="00EA548E">
      <w:pPr>
        <w:spacing w:line="269" w:lineRule="exact"/>
        <w:ind w:left="1172"/>
        <w:rPr>
          <w:sz w:val="24"/>
        </w:rPr>
      </w:pPr>
      <w:r>
        <w:rPr>
          <w:b/>
          <w:sz w:val="24"/>
        </w:rPr>
        <w:t>“Dikkat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Tıbbi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Atık’’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ibaresi</w:t>
      </w:r>
      <w:r>
        <w:rPr>
          <w:spacing w:val="-10"/>
          <w:sz w:val="24"/>
        </w:rPr>
        <w:t xml:space="preserve"> </w:t>
      </w:r>
      <w:r>
        <w:rPr>
          <w:sz w:val="24"/>
        </w:rPr>
        <w:t>olmalıdır.</w:t>
      </w:r>
    </w:p>
    <w:p w:rsidR="00BF397C" w:rsidRDefault="00BF397C">
      <w:pPr>
        <w:spacing w:line="269" w:lineRule="exact"/>
        <w:ind w:left="1172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2"/>
          <w:tab w:val="left" w:pos="1173"/>
        </w:tabs>
        <w:spacing w:before="2" w:line="286" w:lineRule="exact"/>
        <w:ind w:hanging="361"/>
        <w:jc w:val="left"/>
        <w:rPr>
          <w:sz w:val="24"/>
        </w:rPr>
      </w:pPr>
      <w:r>
        <w:rPr>
          <w:sz w:val="24"/>
        </w:rPr>
        <w:t>Depo</w:t>
      </w:r>
      <w:r>
        <w:rPr>
          <w:spacing w:val="5"/>
          <w:sz w:val="24"/>
        </w:rPr>
        <w:t xml:space="preserve"> </w:t>
      </w:r>
      <w:r>
        <w:rPr>
          <w:sz w:val="24"/>
        </w:rPr>
        <w:t>kapıları</w:t>
      </w:r>
      <w:r>
        <w:rPr>
          <w:spacing w:val="-8"/>
          <w:sz w:val="24"/>
        </w:rPr>
        <w:t xml:space="preserve"> </w:t>
      </w:r>
      <w:r>
        <w:rPr>
          <w:sz w:val="24"/>
        </w:rPr>
        <w:t>kullanım</w:t>
      </w:r>
      <w:r>
        <w:rPr>
          <w:spacing w:val="-8"/>
          <w:sz w:val="24"/>
        </w:rPr>
        <w:t xml:space="preserve"> </w:t>
      </w:r>
      <w:r>
        <w:rPr>
          <w:sz w:val="24"/>
        </w:rPr>
        <w:t>dışında daima kapalı</w:t>
      </w:r>
      <w:r>
        <w:rPr>
          <w:spacing w:val="-3"/>
          <w:sz w:val="24"/>
        </w:rPr>
        <w:t xml:space="preserve"> </w:t>
      </w:r>
      <w:r>
        <w:rPr>
          <w:sz w:val="24"/>
        </w:rPr>
        <w:t>ve kilitli</w:t>
      </w:r>
      <w:r>
        <w:rPr>
          <w:spacing w:val="-7"/>
          <w:sz w:val="24"/>
        </w:rPr>
        <w:t xml:space="preserve"> </w:t>
      </w:r>
      <w:r>
        <w:rPr>
          <w:sz w:val="24"/>
        </w:rPr>
        <w:t>tutulur.</w:t>
      </w:r>
    </w:p>
    <w:p w:rsidR="00BF397C" w:rsidRDefault="00BF397C">
      <w:pPr>
        <w:pStyle w:val="ListeParagraf"/>
        <w:numPr>
          <w:ilvl w:val="0"/>
          <w:numId w:val="3"/>
        </w:numPr>
        <w:tabs>
          <w:tab w:val="left" w:pos="1172"/>
          <w:tab w:val="left" w:pos="1173"/>
        </w:tabs>
        <w:spacing w:before="2" w:line="286" w:lineRule="exact"/>
        <w:ind w:hanging="361"/>
        <w:jc w:val="left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2"/>
          <w:tab w:val="left" w:pos="1173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Yetkili</w:t>
      </w:r>
      <w:r>
        <w:rPr>
          <w:spacing w:val="-12"/>
          <w:sz w:val="24"/>
        </w:rPr>
        <w:t xml:space="preserve"> </w:t>
      </w:r>
      <w:r>
        <w:rPr>
          <w:sz w:val="24"/>
        </w:rPr>
        <w:t>olmayan</w:t>
      </w:r>
      <w:r>
        <w:rPr>
          <w:spacing w:val="-7"/>
          <w:sz w:val="24"/>
        </w:rPr>
        <w:t xml:space="preserve"> </w:t>
      </w:r>
      <w:r>
        <w:rPr>
          <w:sz w:val="24"/>
        </w:rPr>
        <w:t>kişilerin</w:t>
      </w:r>
      <w:r>
        <w:rPr>
          <w:spacing w:val="-7"/>
          <w:sz w:val="24"/>
        </w:rPr>
        <w:t xml:space="preserve"> </w:t>
      </w:r>
      <w:r>
        <w:rPr>
          <w:sz w:val="24"/>
        </w:rPr>
        <w:t>girmesine izin</w:t>
      </w:r>
      <w:r>
        <w:rPr>
          <w:spacing w:val="-2"/>
          <w:sz w:val="24"/>
        </w:rPr>
        <w:t xml:space="preserve"> </w:t>
      </w:r>
      <w:r>
        <w:rPr>
          <w:sz w:val="24"/>
        </w:rPr>
        <w:t>verilmemelidir.</w:t>
      </w:r>
    </w:p>
    <w:p w:rsidR="00BF397C" w:rsidRPr="00BF397C" w:rsidRDefault="00BF397C" w:rsidP="00BF397C">
      <w:pPr>
        <w:tabs>
          <w:tab w:val="left" w:pos="1172"/>
          <w:tab w:val="left" w:pos="1173"/>
        </w:tabs>
        <w:spacing w:line="281" w:lineRule="exact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234"/>
          <w:tab w:val="left" w:pos="1235"/>
        </w:tabs>
        <w:spacing w:line="288" w:lineRule="exact"/>
        <w:ind w:left="1234" w:hanging="423"/>
        <w:jc w:val="left"/>
        <w:rPr>
          <w:sz w:val="24"/>
        </w:rPr>
      </w:pPr>
      <w:r>
        <w:rPr>
          <w:sz w:val="24"/>
        </w:rPr>
        <w:t>Atık</w:t>
      </w:r>
      <w:r>
        <w:rPr>
          <w:spacing w:val="-3"/>
          <w:sz w:val="24"/>
        </w:rPr>
        <w:t xml:space="preserve"> </w:t>
      </w:r>
      <w:r>
        <w:rPr>
          <w:sz w:val="24"/>
        </w:rPr>
        <w:t>torbaları</w:t>
      </w:r>
      <w:r>
        <w:rPr>
          <w:spacing w:val="-8"/>
          <w:sz w:val="24"/>
        </w:rPr>
        <w:t xml:space="preserve"> </w:t>
      </w:r>
      <w:r>
        <w:rPr>
          <w:sz w:val="24"/>
        </w:rPr>
        <w:t>hiçbir</w:t>
      </w:r>
      <w:r>
        <w:rPr>
          <w:spacing w:val="-2"/>
          <w:sz w:val="24"/>
        </w:rPr>
        <w:t xml:space="preserve"> </w:t>
      </w:r>
      <w:r>
        <w:rPr>
          <w:sz w:val="24"/>
        </w:rPr>
        <w:t>surette</w:t>
      </w:r>
      <w:r>
        <w:rPr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alanda</w:t>
      </w:r>
      <w:r>
        <w:rPr>
          <w:spacing w:val="-4"/>
          <w:sz w:val="24"/>
        </w:rPr>
        <w:t xml:space="preserve"> </w:t>
      </w:r>
      <w:r>
        <w:rPr>
          <w:sz w:val="24"/>
        </w:rPr>
        <w:t>açılmamalıdır.</w:t>
      </w:r>
    </w:p>
    <w:p w:rsidR="0041477F" w:rsidRDefault="0041477F">
      <w:pPr>
        <w:pStyle w:val="GvdeMetni"/>
        <w:spacing w:before="5"/>
        <w:rPr>
          <w:sz w:val="23"/>
        </w:rPr>
      </w:pPr>
    </w:p>
    <w:p w:rsidR="0041477F" w:rsidRDefault="00EA548E">
      <w:pPr>
        <w:pStyle w:val="Balk1"/>
        <w:numPr>
          <w:ilvl w:val="2"/>
          <w:numId w:val="4"/>
        </w:numPr>
        <w:tabs>
          <w:tab w:val="left" w:pos="2037"/>
        </w:tabs>
      </w:pPr>
      <w:r>
        <w:t>Atıkların</w:t>
      </w:r>
      <w:r>
        <w:rPr>
          <w:spacing w:val="-3"/>
        </w:rPr>
        <w:t xml:space="preserve"> </w:t>
      </w:r>
      <w:r>
        <w:t>Geçici</w:t>
      </w:r>
      <w:r>
        <w:rPr>
          <w:spacing w:val="-4"/>
        </w:rPr>
        <w:t xml:space="preserve"> </w:t>
      </w:r>
      <w:r>
        <w:t>Evsel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Ambalaj</w:t>
      </w:r>
      <w:r>
        <w:rPr>
          <w:spacing w:val="-3"/>
        </w:rPr>
        <w:t xml:space="preserve"> </w:t>
      </w:r>
      <w:r>
        <w:t>Atıkları</w:t>
      </w:r>
      <w:r>
        <w:rPr>
          <w:spacing w:val="-4"/>
        </w:rPr>
        <w:t xml:space="preserve"> </w:t>
      </w:r>
      <w:r>
        <w:t>Deposuna</w:t>
      </w:r>
      <w:r>
        <w:rPr>
          <w:spacing w:val="-3"/>
        </w:rPr>
        <w:t xml:space="preserve"> </w:t>
      </w:r>
      <w:r>
        <w:t>Taşınması</w:t>
      </w:r>
    </w:p>
    <w:p w:rsidR="0041477F" w:rsidRDefault="0041477F">
      <w:pPr>
        <w:pStyle w:val="GvdeMetni"/>
        <w:spacing w:before="7"/>
        <w:rPr>
          <w:b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28" w:lineRule="auto"/>
        <w:ind w:right="981"/>
        <w:rPr>
          <w:sz w:val="24"/>
        </w:rPr>
      </w:pPr>
      <w:r>
        <w:rPr>
          <w:sz w:val="24"/>
        </w:rPr>
        <w:t>Siyah ve mavi renkteki poşetler geçici evsel ve ambalaj atıkları deposuna her gün periyodik</w:t>
      </w:r>
      <w:r>
        <w:rPr>
          <w:spacing w:val="-57"/>
          <w:sz w:val="24"/>
        </w:rPr>
        <w:t xml:space="preserve"> </w:t>
      </w:r>
      <w:r>
        <w:rPr>
          <w:sz w:val="24"/>
        </w:rPr>
        <w:t>aralıklarla düzenli</w:t>
      </w:r>
      <w:r>
        <w:rPr>
          <w:spacing w:val="3"/>
          <w:sz w:val="24"/>
        </w:rPr>
        <w:t xml:space="preserve"> </w:t>
      </w: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şekilde</w:t>
      </w:r>
      <w:r>
        <w:rPr>
          <w:spacing w:val="6"/>
          <w:sz w:val="24"/>
        </w:rPr>
        <w:t xml:space="preserve"> </w:t>
      </w:r>
      <w:r>
        <w:rPr>
          <w:sz w:val="24"/>
        </w:rPr>
        <w:t>nakledilir.</w:t>
      </w:r>
    </w:p>
    <w:p w:rsidR="0041477F" w:rsidRDefault="0041477F">
      <w:pPr>
        <w:pStyle w:val="GvdeMetni"/>
        <w:spacing w:before="7"/>
      </w:pPr>
    </w:p>
    <w:p w:rsidR="0041477F" w:rsidRDefault="00EA548E">
      <w:pPr>
        <w:pStyle w:val="Balk1"/>
        <w:numPr>
          <w:ilvl w:val="2"/>
          <w:numId w:val="4"/>
        </w:numPr>
        <w:tabs>
          <w:tab w:val="left" w:pos="2037"/>
        </w:tabs>
      </w:pPr>
      <w:r>
        <w:t>Atıkların</w:t>
      </w:r>
      <w:r>
        <w:rPr>
          <w:spacing w:val="-3"/>
        </w:rPr>
        <w:t xml:space="preserve"> </w:t>
      </w:r>
      <w:r>
        <w:t>Bertaraf</w:t>
      </w:r>
      <w:r>
        <w:rPr>
          <w:spacing w:val="-6"/>
        </w:rPr>
        <w:t xml:space="preserve"> </w:t>
      </w:r>
      <w:r>
        <w:t>Edilecek</w:t>
      </w:r>
      <w:r>
        <w:rPr>
          <w:spacing w:val="-8"/>
        </w:rPr>
        <w:t xml:space="preserve"> </w:t>
      </w:r>
      <w:r>
        <w:t>Alanlara</w:t>
      </w:r>
      <w:r>
        <w:rPr>
          <w:spacing w:val="-3"/>
        </w:rPr>
        <w:t xml:space="preserve"> </w:t>
      </w:r>
      <w:r>
        <w:t>Taşınması</w:t>
      </w:r>
    </w:p>
    <w:p w:rsidR="0041477F" w:rsidRDefault="0041477F">
      <w:pPr>
        <w:pStyle w:val="GvdeMetni"/>
        <w:rPr>
          <w:b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35" w:lineRule="auto"/>
        <w:ind w:right="978"/>
        <w:rPr>
          <w:sz w:val="24"/>
        </w:rPr>
      </w:pPr>
      <w:r>
        <w:rPr>
          <w:sz w:val="24"/>
        </w:rPr>
        <w:t>Kırmızı renkli sızdırmaz poşetlerdeki tıbbi atıklar kurumun geçici tıbbi atık deposundan,</w:t>
      </w:r>
      <w:r>
        <w:rPr>
          <w:spacing w:val="1"/>
          <w:sz w:val="24"/>
        </w:rPr>
        <w:t xml:space="preserve"> </w:t>
      </w:r>
      <w:r>
        <w:rPr>
          <w:sz w:val="24"/>
        </w:rPr>
        <w:t>sözleşme yapılan ITC şirketinin bu iş için tahsis edilmiş lisanslı aracına haftada iki gün</w:t>
      </w:r>
      <w:r>
        <w:rPr>
          <w:spacing w:val="1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-4"/>
          <w:sz w:val="24"/>
        </w:rPr>
        <w:t xml:space="preserve"> </w:t>
      </w:r>
      <w:r>
        <w:rPr>
          <w:sz w:val="24"/>
        </w:rPr>
        <w:t>gün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saatlerde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7"/>
          <w:sz w:val="24"/>
        </w:rPr>
        <w:t xml:space="preserve"> </w:t>
      </w:r>
      <w:r>
        <w:rPr>
          <w:sz w:val="24"/>
        </w:rPr>
        <w:t>edilir.</w:t>
      </w:r>
    </w:p>
    <w:p w:rsidR="00795AE3" w:rsidRDefault="00795AE3" w:rsidP="00795AE3">
      <w:pPr>
        <w:pStyle w:val="ListeParagraf"/>
        <w:tabs>
          <w:tab w:val="left" w:pos="1173"/>
        </w:tabs>
        <w:spacing w:line="235" w:lineRule="auto"/>
        <w:ind w:right="978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4" w:line="228" w:lineRule="auto"/>
        <w:ind w:right="987"/>
        <w:rPr>
          <w:sz w:val="24"/>
        </w:rPr>
      </w:pPr>
      <w:r>
        <w:rPr>
          <w:sz w:val="24"/>
        </w:rPr>
        <w:t>Tehlikeli atıklar kurumda bekletilmeden, tehlikeli atık poşetine konularak, tehlikeli atık</w:t>
      </w:r>
      <w:r>
        <w:rPr>
          <w:spacing w:val="1"/>
          <w:sz w:val="24"/>
        </w:rPr>
        <w:t xml:space="preserve"> </w:t>
      </w:r>
      <w:r w:rsidR="00CF08C1">
        <w:rPr>
          <w:sz w:val="24"/>
        </w:rPr>
        <w:t>konteyner</w:t>
      </w:r>
      <w:r>
        <w:rPr>
          <w:sz w:val="24"/>
        </w:rPr>
        <w:t>ı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toplanıp</w:t>
      </w:r>
      <w:r>
        <w:rPr>
          <w:spacing w:val="-1"/>
          <w:sz w:val="24"/>
        </w:rPr>
        <w:t xml:space="preserve"> </w:t>
      </w:r>
      <w:r>
        <w:rPr>
          <w:sz w:val="24"/>
        </w:rPr>
        <w:t>kurum</w:t>
      </w:r>
      <w:r>
        <w:rPr>
          <w:spacing w:val="-9"/>
          <w:sz w:val="24"/>
        </w:rPr>
        <w:t xml:space="preserve"> </w:t>
      </w:r>
      <w:r>
        <w:rPr>
          <w:sz w:val="24"/>
        </w:rPr>
        <w:t>dışında</w:t>
      </w:r>
      <w:r>
        <w:rPr>
          <w:spacing w:val="3"/>
          <w:sz w:val="24"/>
        </w:rPr>
        <w:t xml:space="preserve"> </w:t>
      </w:r>
      <w:r>
        <w:rPr>
          <w:sz w:val="24"/>
        </w:rPr>
        <w:t>bulunan</w:t>
      </w:r>
      <w:r>
        <w:rPr>
          <w:spacing w:val="-5"/>
          <w:sz w:val="24"/>
        </w:rPr>
        <w:t xml:space="preserve"> </w:t>
      </w:r>
      <w:r>
        <w:rPr>
          <w:sz w:val="24"/>
        </w:rPr>
        <w:t>tehlikeli</w:t>
      </w:r>
      <w:r>
        <w:rPr>
          <w:spacing w:val="-5"/>
          <w:sz w:val="24"/>
        </w:rPr>
        <w:t xml:space="preserve"> </w:t>
      </w:r>
      <w:r>
        <w:rPr>
          <w:sz w:val="24"/>
        </w:rPr>
        <w:t>atık</w:t>
      </w:r>
      <w:r>
        <w:rPr>
          <w:spacing w:val="-1"/>
          <w:sz w:val="24"/>
        </w:rPr>
        <w:t xml:space="preserve"> </w:t>
      </w:r>
      <w:r>
        <w:rPr>
          <w:sz w:val="24"/>
        </w:rPr>
        <w:t>depolama</w:t>
      </w:r>
      <w:r>
        <w:rPr>
          <w:spacing w:val="3"/>
          <w:sz w:val="24"/>
        </w:rPr>
        <w:t xml:space="preserve"> </w:t>
      </w:r>
      <w:r>
        <w:rPr>
          <w:sz w:val="24"/>
        </w:rPr>
        <w:t>bölümüne</w:t>
      </w:r>
      <w:r>
        <w:rPr>
          <w:spacing w:val="-1"/>
          <w:sz w:val="24"/>
        </w:rPr>
        <w:t xml:space="preserve"> </w:t>
      </w:r>
      <w:r>
        <w:rPr>
          <w:sz w:val="24"/>
        </w:rPr>
        <w:t>götürülür.</w:t>
      </w:r>
    </w:p>
    <w:p w:rsidR="0041477F" w:rsidRDefault="0041477F">
      <w:pPr>
        <w:pStyle w:val="GvdeMetni"/>
        <w:spacing w:before="8"/>
        <w:rPr>
          <w:sz w:val="15"/>
        </w:rPr>
      </w:pPr>
    </w:p>
    <w:p w:rsidR="0041477F" w:rsidRDefault="00EA548E">
      <w:pPr>
        <w:pStyle w:val="Balk1"/>
        <w:numPr>
          <w:ilvl w:val="2"/>
          <w:numId w:val="4"/>
        </w:numPr>
        <w:tabs>
          <w:tab w:val="left" w:pos="2037"/>
        </w:tabs>
        <w:spacing w:before="90"/>
      </w:pPr>
      <w:r>
        <w:t>Atıkların</w:t>
      </w:r>
      <w:r>
        <w:rPr>
          <w:spacing w:val="-2"/>
        </w:rPr>
        <w:t xml:space="preserve"> </w:t>
      </w:r>
      <w:r>
        <w:t>Taşınması</w:t>
      </w:r>
      <w:r>
        <w:rPr>
          <w:spacing w:val="-3"/>
        </w:rPr>
        <w:t xml:space="preserve"> </w:t>
      </w:r>
      <w:r>
        <w:t>Sırasında</w:t>
      </w:r>
      <w:r>
        <w:rPr>
          <w:spacing w:val="-3"/>
        </w:rPr>
        <w:t xml:space="preserve"> </w:t>
      </w:r>
      <w:r>
        <w:t>Meydana</w:t>
      </w:r>
      <w:r>
        <w:rPr>
          <w:spacing w:val="-7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Kazalarda</w:t>
      </w:r>
      <w:r>
        <w:rPr>
          <w:spacing w:val="-3"/>
        </w:rPr>
        <w:t xml:space="preserve"> </w:t>
      </w:r>
      <w:r>
        <w:t>Alınacak</w:t>
      </w:r>
      <w:r>
        <w:rPr>
          <w:spacing w:val="-6"/>
        </w:rPr>
        <w:t xml:space="preserve"> </w:t>
      </w:r>
      <w:r>
        <w:t>Önlemler</w:t>
      </w:r>
    </w:p>
    <w:p w:rsidR="0041477F" w:rsidRDefault="0041477F">
      <w:pPr>
        <w:pStyle w:val="GvdeMetni"/>
        <w:spacing w:before="5"/>
        <w:rPr>
          <w:b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30" w:lineRule="auto"/>
        <w:ind w:right="988"/>
        <w:rPr>
          <w:sz w:val="24"/>
        </w:rPr>
      </w:pPr>
      <w:r>
        <w:rPr>
          <w:sz w:val="24"/>
        </w:rPr>
        <w:t>Taşınma esnasında tıbbi atık içeren atık poşetlerinden birisinin patlaması halinde atıklar</w:t>
      </w:r>
      <w:r>
        <w:rPr>
          <w:spacing w:val="1"/>
          <w:sz w:val="24"/>
        </w:rPr>
        <w:t xml:space="preserve"> </w:t>
      </w:r>
      <w:r>
        <w:rPr>
          <w:sz w:val="24"/>
        </w:rPr>
        <w:t>poşetlenerek</w:t>
      </w:r>
      <w:r>
        <w:rPr>
          <w:spacing w:val="5"/>
          <w:sz w:val="24"/>
        </w:rPr>
        <w:t xml:space="preserve"> </w:t>
      </w:r>
      <w:r>
        <w:rPr>
          <w:sz w:val="24"/>
        </w:rPr>
        <w:t>iç</w:t>
      </w:r>
      <w:r>
        <w:rPr>
          <w:spacing w:val="5"/>
          <w:sz w:val="24"/>
        </w:rPr>
        <w:t xml:space="preserve"> </w:t>
      </w:r>
      <w:r>
        <w:rPr>
          <w:sz w:val="24"/>
        </w:rPr>
        <w:t>içe</w:t>
      </w:r>
      <w:r>
        <w:rPr>
          <w:spacing w:val="5"/>
          <w:sz w:val="24"/>
        </w:rPr>
        <w:t xml:space="preserve"> </w:t>
      </w:r>
      <w:r>
        <w:rPr>
          <w:sz w:val="24"/>
        </w:rPr>
        <w:t>iki</w:t>
      </w:r>
      <w:r>
        <w:rPr>
          <w:spacing w:val="-3"/>
          <w:sz w:val="24"/>
        </w:rPr>
        <w:t xml:space="preserve"> </w:t>
      </w:r>
      <w:r>
        <w:rPr>
          <w:sz w:val="24"/>
        </w:rPr>
        <w:t>gerekirse üç aynı</w:t>
      </w:r>
      <w:r>
        <w:rPr>
          <w:spacing w:val="-3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poşete konulur.</w:t>
      </w:r>
    </w:p>
    <w:p w:rsidR="00795AE3" w:rsidRDefault="00795AE3" w:rsidP="00795AE3">
      <w:pPr>
        <w:pStyle w:val="ListeParagraf"/>
        <w:tabs>
          <w:tab w:val="left" w:pos="1173"/>
        </w:tabs>
        <w:spacing w:line="230" w:lineRule="auto"/>
        <w:ind w:right="988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" w:line="288" w:lineRule="exact"/>
        <w:ind w:hanging="361"/>
        <w:rPr>
          <w:sz w:val="24"/>
        </w:rPr>
      </w:pPr>
      <w:r>
        <w:rPr>
          <w:sz w:val="24"/>
        </w:rPr>
        <w:t>Dökülen</w:t>
      </w:r>
      <w:r>
        <w:rPr>
          <w:spacing w:val="-6"/>
          <w:sz w:val="24"/>
        </w:rPr>
        <w:t xml:space="preserve"> </w:t>
      </w:r>
      <w:r>
        <w:rPr>
          <w:sz w:val="24"/>
        </w:rPr>
        <w:t>atıklar uygun</w:t>
      </w:r>
      <w:r>
        <w:rPr>
          <w:spacing w:val="-5"/>
          <w:sz w:val="24"/>
        </w:rPr>
        <w:t xml:space="preserve"> </w:t>
      </w:r>
      <w:r>
        <w:rPr>
          <w:sz w:val="24"/>
        </w:rPr>
        <w:t>ekipman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değmeden</w:t>
      </w:r>
      <w:r>
        <w:rPr>
          <w:spacing w:val="-6"/>
          <w:sz w:val="24"/>
        </w:rPr>
        <w:t xml:space="preserve"> </w:t>
      </w:r>
      <w:r>
        <w:rPr>
          <w:sz w:val="24"/>
        </w:rPr>
        <w:t>toplanır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kırmızı</w:t>
      </w:r>
      <w:r>
        <w:rPr>
          <w:spacing w:val="-6"/>
          <w:sz w:val="24"/>
        </w:rPr>
        <w:t xml:space="preserve"> </w:t>
      </w:r>
      <w:r>
        <w:rPr>
          <w:sz w:val="24"/>
        </w:rPr>
        <w:t>atık torbasına</w:t>
      </w:r>
      <w:r>
        <w:rPr>
          <w:spacing w:val="-2"/>
          <w:sz w:val="24"/>
        </w:rPr>
        <w:t xml:space="preserve"> </w:t>
      </w:r>
      <w:r>
        <w:rPr>
          <w:sz w:val="24"/>
        </w:rPr>
        <w:t>konur.</w:t>
      </w:r>
    </w:p>
    <w:p w:rsidR="00795AE3" w:rsidRPr="00795AE3" w:rsidRDefault="00795AE3" w:rsidP="00795AE3">
      <w:pPr>
        <w:pStyle w:val="ListeParagraf"/>
        <w:rPr>
          <w:sz w:val="24"/>
        </w:rPr>
      </w:pPr>
    </w:p>
    <w:p w:rsidR="00795AE3" w:rsidRDefault="00795AE3" w:rsidP="00795AE3">
      <w:pPr>
        <w:pStyle w:val="ListeParagraf"/>
        <w:tabs>
          <w:tab w:val="left" w:pos="1173"/>
        </w:tabs>
        <w:spacing w:before="1" w:line="288" w:lineRule="exact"/>
        <w:ind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35" w:lineRule="auto"/>
        <w:ind w:right="979"/>
        <w:rPr>
          <w:sz w:val="24"/>
        </w:rPr>
      </w:pPr>
      <w:r>
        <w:rPr>
          <w:sz w:val="24"/>
        </w:rPr>
        <w:t>Patlama</w:t>
      </w:r>
      <w:r>
        <w:rPr>
          <w:spacing w:val="1"/>
          <w:sz w:val="24"/>
        </w:rPr>
        <w:t xml:space="preserve"> </w:t>
      </w:r>
      <w:r>
        <w:rPr>
          <w:sz w:val="24"/>
        </w:rPr>
        <w:t>sonucu</w:t>
      </w:r>
      <w:r>
        <w:rPr>
          <w:spacing w:val="1"/>
          <w:sz w:val="24"/>
        </w:rPr>
        <w:t xml:space="preserve"> </w:t>
      </w:r>
      <w:r>
        <w:rPr>
          <w:sz w:val="24"/>
        </w:rPr>
        <w:t>oluşan</w:t>
      </w:r>
      <w:r>
        <w:rPr>
          <w:spacing w:val="1"/>
          <w:sz w:val="24"/>
        </w:rPr>
        <w:t xml:space="preserve"> </w:t>
      </w:r>
      <w:r>
        <w:rPr>
          <w:sz w:val="24"/>
        </w:rPr>
        <w:t>sızıntı</w:t>
      </w:r>
      <w:r>
        <w:rPr>
          <w:spacing w:val="1"/>
          <w:sz w:val="24"/>
        </w:rPr>
        <w:t xml:space="preserve"> </w:t>
      </w:r>
      <w:r>
        <w:rPr>
          <w:sz w:val="24"/>
        </w:rPr>
        <w:t>sularının</w:t>
      </w:r>
      <w:r>
        <w:rPr>
          <w:spacing w:val="1"/>
          <w:sz w:val="24"/>
        </w:rPr>
        <w:t xml:space="preserve"> </w:t>
      </w:r>
      <w:r>
        <w:rPr>
          <w:sz w:val="24"/>
        </w:rPr>
        <w:t>temizliği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dezenfeksiyonu</w:t>
      </w:r>
      <w:r>
        <w:rPr>
          <w:spacing w:val="1"/>
          <w:sz w:val="24"/>
        </w:rPr>
        <w:t xml:space="preserve"> </w:t>
      </w:r>
      <w:r>
        <w:rPr>
          <w:sz w:val="24"/>
        </w:rPr>
        <w:t>EKK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belirtilen usul ve esaslara göre uygun olarak yapılır. Eldiven giyilerek öncellikle sıvı atıklar</w:t>
      </w:r>
      <w:r>
        <w:rPr>
          <w:spacing w:val="1"/>
          <w:sz w:val="24"/>
        </w:rPr>
        <w:t xml:space="preserve"> </w:t>
      </w:r>
      <w:r>
        <w:rPr>
          <w:sz w:val="24"/>
        </w:rPr>
        <w:t>pamuk</w:t>
      </w:r>
      <w:r>
        <w:rPr>
          <w:spacing w:val="5"/>
          <w:sz w:val="24"/>
        </w:rPr>
        <w:t xml:space="preserve"> </w:t>
      </w:r>
      <w:r>
        <w:rPr>
          <w:sz w:val="24"/>
        </w:rPr>
        <w:t>veya peçete ile temizlenir</w:t>
      </w:r>
      <w:r>
        <w:rPr>
          <w:spacing w:val="2"/>
          <w:sz w:val="24"/>
        </w:rPr>
        <w:t xml:space="preserve"> </w:t>
      </w:r>
      <w:r>
        <w:rPr>
          <w:sz w:val="24"/>
        </w:rPr>
        <w:t>ve kırmızı</w:t>
      </w:r>
      <w:r>
        <w:rPr>
          <w:spacing w:val="-4"/>
          <w:sz w:val="24"/>
        </w:rPr>
        <w:t xml:space="preserve"> </w:t>
      </w:r>
      <w:r>
        <w:rPr>
          <w:sz w:val="24"/>
        </w:rPr>
        <w:t>atık</w:t>
      </w:r>
      <w:r>
        <w:rPr>
          <w:spacing w:val="1"/>
          <w:sz w:val="24"/>
        </w:rPr>
        <w:t xml:space="preserve"> </w:t>
      </w:r>
      <w:r>
        <w:rPr>
          <w:sz w:val="24"/>
        </w:rPr>
        <w:t>torbasına atılır.</w:t>
      </w:r>
    </w:p>
    <w:p w:rsidR="00795AE3" w:rsidRDefault="00795AE3" w:rsidP="00795AE3">
      <w:pPr>
        <w:pStyle w:val="ListeParagraf"/>
        <w:tabs>
          <w:tab w:val="left" w:pos="1173"/>
        </w:tabs>
        <w:spacing w:line="235" w:lineRule="auto"/>
        <w:ind w:right="979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7" w:line="230" w:lineRule="auto"/>
        <w:ind w:right="987"/>
        <w:rPr>
          <w:sz w:val="24"/>
        </w:rPr>
      </w:pPr>
      <w:r>
        <w:rPr>
          <w:sz w:val="24"/>
        </w:rPr>
        <w:t>Akabinde zemin 10 000ppm klorlu su (1 litre suya 200 cc çamaşır suyu ya da etkin yer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dezenfektan</w:t>
      </w:r>
      <w:r>
        <w:rPr>
          <w:spacing w:val="-4"/>
          <w:sz w:val="24"/>
        </w:rPr>
        <w:t xml:space="preserve"> </w:t>
      </w:r>
      <w:r>
        <w:rPr>
          <w:sz w:val="24"/>
        </w:rPr>
        <w:t>preparatları</w:t>
      </w:r>
      <w:r>
        <w:rPr>
          <w:spacing w:val="-3"/>
          <w:sz w:val="24"/>
        </w:rPr>
        <w:t xml:space="preserve"> </w:t>
      </w:r>
      <w:r>
        <w:rPr>
          <w:sz w:val="24"/>
        </w:rPr>
        <w:t>hazırlanır)</w:t>
      </w:r>
      <w:r>
        <w:rPr>
          <w:spacing w:val="7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silinir</w:t>
      </w:r>
    </w:p>
    <w:p w:rsidR="0041477F" w:rsidRDefault="0041477F">
      <w:pPr>
        <w:pStyle w:val="GvdeMetni"/>
        <w:spacing w:before="9"/>
      </w:pPr>
    </w:p>
    <w:p w:rsidR="0041477F" w:rsidRDefault="00EA548E">
      <w:pPr>
        <w:pStyle w:val="Balk1"/>
        <w:numPr>
          <w:ilvl w:val="1"/>
          <w:numId w:val="4"/>
        </w:numPr>
        <w:tabs>
          <w:tab w:val="left" w:pos="1303"/>
        </w:tabs>
        <w:ind w:hanging="424"/>
        <w:jc w:val="both"/>
      </w:pPr>
      <w:r>
        <w:t>TEMİZLİK</w:t>
      </w:r>
      <w:r>
        <w:rPr>
          <w:spacing w:val="-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DEZENFEKSİYON</w:t>
      </w:r>
    </w:p>
    <w:p w:rsidR="0041477F" w:rsidRDefault="0041477F">
      <w:pPr>
        <w:pStyle w:val="GvdeMetni"/>
        <w:rPr>
          <w:b/>
        </w:rPr>
      </w:pPr>
    </w:p>
    <w:p w:rsidR="0041477F" w:rsidRDefault="00EA548E">
      <w:pPr>
        <w:pStyle w:val="ListeParagraf"/>
        <w:numPr>
          <w:ilvl w:val="2"/>
          <w:numId w:val="4"/>
        </w:numPr>
        <w:tabs>
          <w:tab w:val="left" w:pos="2037"/>
        </w:tabs>
        <w:rPr>
          <w:b/>
          <w:sz w:val="24"/>
        </w:rPr>
      </w:pPr>
      <w:r>
        <w:rPr>
          <w:b/>
          <w:sz w:val="24"/>
        </w:rPr>
        <w:t>Atık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Taşıma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Araçlarının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Temizliği/Dezenfeksiyonu</w:t>
      </w:r>
    </w:p>
    <w:p w:rsidR="0041477F" w:rsidRDefault="0041477F">
      <w:pPr>
        <w:pStyle w:val="GvdeMetni"/>
        <w:spacing w:before="7"/>
        <w:rPr>
          <w:b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28" w:lineRule="auto"/>
        <w:ind w:right="982"/>
        <w:rPr>
          <w:sz w:val="24"/>
        </w:rPr>
      </w:pPr>
      <w:r>
        <w:rPr>
          <w:spacing w:val="-1"/>
          <w:sz w:val="24"/>
        </w:rPr>
        <w:t>Gerek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tıbbi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atık,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gerekse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evsel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atık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taşıma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arabaları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günün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sonunda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gün</w:t>
      </w:r>
      <w:r>
        <w:rPr>
          <w:spacing w:val="-8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9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herhangi</w:t>
      </w:r>
      <w:r>
        <w:rPr>
          <w:spacing w:val="-5"/>
          <w:sz w:val="24"/>
        </w:rPr>
        <w:t xml:space="preserve"> </w:t>
      </w: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kirlenme sonrası</w:t>
      </w:r>
      <w:r>
        <w:rPr>
          <w:spacing w:val="1"/>
          <w:sz w:val="24"/>
        </w:rPr>
        <w:t xml:space="preserve"> </w:t>
      </w:r>
      <w:r>
        <w:rPr>
          <w:sz w:val="24"/>
        </w:rPr>
        <w:t>hemen</w:t>
      </w:r>
      <w:r>
        <w:rPr>
          <w:spacing w:val="-4"/>
          <w:sz w:val="24"/>
        </w:rPr>
        <w:t xml:space="preserve"> </w:t>
      </w:r>
      <w:r>
        <w:rPr>
          <w:sz w:val="24"/>
        </w:rPr>
        <w:t>‘’</w:t>
      </w:r>
      <w:r>
        <w:rPr>
          <w:b/>
          <w:sz w:val="24"/>
        </w:rPr>
        <w:t>Dezenfeksiyon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Talimatları’’</w:t>
      </w:r>
      <w:r>
        <w:rPr>
          <w:sz w:val="24"/>
        </w:rPr>
        <w:t>na uyulur.</w:t>
      </w:r>
    </w:p>
    <w:p w:rsidR="00795AE3" w:rsidRDefault="00795AE3" w:rsidP="00795AE3">
      <w:pPr>
        <w:pStyle w:val="ListeParagraf"/>
        <w:tabs>
          <w:tab w:val="left" w:pos="1173"/>
        </w:tabs>
        <w:spacing w:line="228" w:lineRule="auto"/>
        <w:ind w:right="982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0" w:line="235" w:lineRule="auto"/>
        <w:ind w:right="978"/>
        <w:rPr>
          <w:sz w:val="24"/>
        </w:rPr>
      </w:pPr>
      <w:r>
        <w:rPr>
          <w:sz w:val="24"/>
        </w:rPr>
        <w:t>Atık</w:t>
      </w:r>
      <w:r>
        <w:rPr>
          <w:spacing w:val="1"/>
          <w:sz w:val="24"/>
        </w:rPr>
        <w:t xml:space="preserve"> </w:t>
      </w:r>
      <w:r>
        <w:rPr>
          <w:sz w:val="24"/>
        </w:rPr>
        <w:t>asansörleri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günün</w:t>
      </w:r>
      <w:r>
        <w:rPr>
          <w:spacing w:val="1"/>
          <w:sz w:val="24"/>
        </w:rPr>
        <w:t xml:space="preserve"> </w:t>
      </w:r>
      <w:r>
        <w:rPr>
          <w:sz w:val="24"/>
        </w:rPr>
        <w:t>sonunda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atık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kirlendiğinde</w:t>
      </w:r>
      <w:r>
        <w:rPr>
          <w:spacing w:val="1"/>
          <w:sz w:val="24"/>
        </w:rPr>
        <w:t xml:space="preserve"> </w:t>
      </w:r>
      <w:r>
        <w:rPr>
          <w:sz w:val="24"/>
        </w:rPr>
        <w:t>temizlenip,</w:t>
      </w:r>
      <w:r>
        <w:rPr>
          <w:spacing w:val="1"/>
          <w:sz w:val="24"/>
        </w:rPr>
        <w:t xml:space="preserve"> </w:t>
      </w:r>
      <w:r>
        <w:rPr>
          <w:sz w:val="24"/>
        </w:rPr>
        <w:t>dezenfekte</w:t>
      </w:r>
      <w:r>
        <w:rPr>
          <w:spacing w:val="1"/>
          <w:sz w:val="24"/>
        </w:rPr>
        <w:t xml:space="preserve"> </w:t>
      </w:r>
      <w:r>
        <w:rPr>
          <w:sz w:val="24"/>
        </w:rPr>
        <w:t>edilmelidir. Sızıntı sularının asansör zeminine dökülmesi durumunda tek kullanımlık havlu</w:t>
      </w:r>
      <w:r>
        <w:rPr>
          <w:spacing w:val="1"/>
          <w:sz w:val="24"/>
        </w:rPr>
        <w:t xml:space="preserve"> </w:t>
      </w:r>
      <w:r>
        <w:rPr>
          <w:sz w:val="24"/>
        </w:rPr>
        <w:t>serilerek sıvı emdirilir. Uygun donanım ile toplandıktan sonra kırmızı renkli torbaya konur.</w:t>
      </w:r>
      <w:r>
        <w:rPr>
          <w:spacing w:val="1"/>
          <w:sz w:val="24"/>
        </w:rPr>
        <w:t xml:space="preserve"> </w:t>
      </w:r>
      <w:r>
        <w:rPr>
          <w:sz w:val="24"/>
        </w:rPr>
        <w:t>Daha sonra zemin</w:t>
      </w:r>
      <w:r>
        <w:rPr>
          <w:spacing w:val="1"/>
          <w:sz w:val="24"/>
        </w:rPr>
        <w:t xml:space="preserve"> </w:t>
      </w:r>
      <w:r>
        <w:rPr>
          <w:sz w:val="24"/>
        </w:rPr>
        <w:t>‘’</w:t>
      </w:r>
      <w:r>
        <w:rPr>
          <w:b/>
          <w:sz w:val="24"/>
        </w:rPr>
        <w:t>Dezenfeksiyon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Talimatlarına’’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uygun</w:t>
      </w:r>
      <w:r>
        <w:rPr>
          <w:spacing w:val="-4"/>
          <w:sz w:val="24"/>
        </w:rPr>
        <w:t xml:space="preserve"> </w:t>
      </w:r>
      <w:r>
        <w:rPr>
          <w:sz w:val="24"/>
        </w:rPr>
        <w:t>silinir.</w:t>
      </w:r>
    </w:p>
    <w:p w:rsidR="0041477F" w:rsidRDefault="0041477F">
      <w:pPr>
        <w:pStyle w:val="GvdeMetni"/>
        <w:spacing w:before="8"/>
      </w:pPr>
    </w:p>
    <w:p w:rsidR="0041477F" w:rsidRDefault="00EA548E">
      <w:pPr>
        <w:pStyle w:val="Balk1"/>
        <w:numPr>
          <w:ilvl w:val="2"/>
          <w:numId w:val="4"/>
        </w:numPr>
        <w:tabs>
          <w:tab w:val="left" w:pos="2037"/>
        </w:tabs>
      </w:pPr>
      <w:r>
        <w:t>Geçici</w:t>
      </w:r>
      <w:r>
        <w:rPr>
          <w:spacing w:val="-3"/>
        </w:rPr>
        <w:t xml:space="preserve"> </w:t>
      </w:r>
      <w:r>
        <w:t>Tıbbi</w:t>
      </w:r>
      <w:r>
        <w:rPr>
          <w:spacing w:val="-2"/>
        </w:rPr>
        <w:t xml:space="preserve"> </w:t>
      </w:r>
      <w:r>
        <w:t>Atık</w:t>
      </w:r>
      <w:r>
        <w:rPr>
          <w:spacing w:val="-6"/>
        </w:rPr>
        <w:t xml:space="preserve"> </w:t>
      </w:r>
      <w:r>
        <w:t>Deposunun</w:t>
      </w:r>
      <w:r>
        <w:rPr>
          <w:spacing w:val="-6"/>
        </w:rPr>
        <w:t xml:space="preserve"> </w:t>
      </w:r>
      <w:r>
        <w:t>Temizliği</w:t>
      </w:r>
    </w:p>
    <w:p w:rsidR="0041477F" w:rsidRDefault="0041477F">
      <w:pPr>
        <w:pStyle w:val="GvdeMetni"/>
        <w:spacing w:before="7"/>
        <w:rPr>
          <w:b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28" w:lineRule="auto"/>
        <w:ind w:right="986"/>
        <w:rPr>
          <w:sz w:val="24"/>
        </w:rPr>
      </w:pPr>
      <w:r>
        <w:rPr>
          <w:sz w:val="24"/>
        </w:rPr>
        <w:t>Tıbbi atıkları koyulduğu geçici atık deposunun temizliği uygun dezenfektanlar ile silinerek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:rsidR="00795AE3" w:rsidRDefault="00795AE3" w:rsidP="00795AE3">
      <w:pPr>
        <w:pStyle w:val="ListeParagraf"/>
        <w:tabs>
          <w:tab w:val="left" w:pos="1173"/>
        </w:tabs>
        <w:spacing w:line="228" w:lineRule="auto"/>
        <w:ind w:right="986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0" w:line="235" w:lineRule="auto"/>
        <w:ind w:right="981"/>
        <w:rPr>
          <w:sz w:val="24"/>
        </w:rPr>
      </w:pPr>
      <w:r>
        <w:rPr>
          <w:spacing w:val="-1"/>
          <w:sz w:val="24"/>
        </w:rPr>
        <w:t>ITC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(Entegre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Katı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Atık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Yönetimi)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ekiplerince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tıbbi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atıklar</w:t>
      </w:r>
      <w:r>
        <w:rPr>
          <w:spacing w:val="-6"/>
          <w:sz w:val="24"/>
        </w:rPr>
        <w:t xml:space="preserve"> </w:t>
      </w:r>
      <w:r>
        <w:rPr>
          <w:sz w:val="24"/>
        </w:rPr>
        <w:t>alındıktan</w:t>
      </w:r>
      <w:r>
        <w:rPr>
          <w:spacing w:val="-12"/>
          <w:sz w:val="24"/>
        </w:rPr>
        <w:t xml:space="preserve"> </w:t>
      </w:r>
      <w:r>
        <w:rPr>
          <w:sz w:val="24"/>
        </w:rPr>
        <w:t>sonra</w:t>
      </w:r>
      <w:r>
        <w:rPr>
          <w:spacing w:val="-9"/>
          <w:sz w:val="24"/>
        </w:rPr>
        <w:t xml:space="preserve"> </w:t>
      </w:r>
      <w:r>
        <w:rPr>
          <w:sz w:val="24"/>
        </w:rPr>
        <w:t>zemin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duvarlar</w:t>
      </w:r>
      <w:r>
        <w:rPr>
          <w:spacing w:val="-57"/>
          <w:sz w:val="24"/>
        </w:rPr>
        <w:t xml:space="preserve"> </w:t>
      </w:r>
      <w:r>
        <w:rPr>
          <w:sz w:val="24"/>
        </w:rPr>
        <w:t>talimatlara uygun olarak yüzey dezenfektanı ile silinir. Dezenfeksiyon işlemi sonrası zemin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duvarlar riskli bölgenin</w:t>
      </w:r>
      <w:r>
        <w:rPr>
          <w:spacing w:val="-6"/>
          <w:sz w:val="24"/>
        </w:rPr>
        <w:t xml:space="preserve"> </w:t>
      </w:r>
      <w:r>
        <w:rPr>
          <w:sz w:val="24"/>
        </w:rPr>
        <w:t>dezenfeksiyon</w:t>
      </w:r>
      <w:r>
        <w:rPr>
          <w:spacing w:val="-5"/>
          <w:sz w:val="24"/>
        </w:rPr>
        <w:t xml:space="preserve"> </w:t>
      </w:r>
      <w:r>
        <w:rPr>
          <w:sz w:val="24"/>
        </w:rPr>
        <w:t>talimatına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klorlu su</w:t>
      </w:r>
      <w:r>
        <w:rPr>
          <w:spacing w:val="3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silinir.</w:t>
      </w:r>
    </w:p>
    <w:p w:rsidR="0041477F" w:rsidRDefault="0041477F">
      <w:pPr>
        <w:pStyle w:val="GvdeMetni"/>
        <w:spacing w:before="5"/>
      </w:pPr>
    </w:p>
    <w:p w:rsidR="0041477F" w:rsidRDefault="00EA548E">
      <w:pPr>
        <w:pStyle w:val="Balk1"/>
        <w:numPr>
          <w:ilvl w:val="1"/>
          <w:numId w:val="4"/>
        </w:numPr>
        <w:tabs>
          <w:tab w:val="left" w:pos="1303"/>
        </w:tabs>
        <w:ind w:hanging="424"/>
        <w:jc w:val="both"/>
      </w:pPr>
      <w:r>
        <w:t>ATIK</w:t>
      </w:r>
      <w:r>
        <w:rPr>
          <w:spacing w:val="-3"/>
        </w:rPr>
        <w:t xml:space="preserve"> </w:t>
      </w:r>
      <w:r>
        <w:t>PERSONELİ</w:t>
      </w:r>
    </w:p>
    <w:p w:rsidR="0041477F" w:rsidRDefault="0041477F">
      <w:pPr>
        <w:pStyle w:val="GvdeMetni"/>
        <w:spacing w:before="7"/>
        <w:rPr>
          <w:b/>
          <w:sz w:val="23"/>
        </w:rPr>
      </w:pPr>
    </w:p>
    <w:p w:rsidR="0041477F" w:rsidRDefault="00EA548E">
      <w:pPr>
        <w:pStyle w:val="GvdeMetni"/>
        <w:ind w:left="1239" w:right="976" w:firstLine="302"/>
        <w:jc w:val="both"/>
      </w:pPr>
      <w:r>
        <w:t>Antalya</w:t>
      </w:r>
      <w:r>
        <w:rPr>
          <w:spacing w:val="-4"/>
        </w:rPr>
        <w:t xml:space="preserve"> </w:t>
      </w:r>
      <w:r>
        <w:t>Bilim</w:t>
      </w:r>
      <w:r>
        <w:rPr>
          <w:spacing w:val="-10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Ağız</w:t>
      </w:r>
      <w:r>
        <w:rPr>
          <w:spacing w:val="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Diş</w:t>
      </w:r>
      <w:r>
        <w:rPr>
          <w:spacing w:val="-5"/>
        </w:rPr>
        <w:t xml:space="preserve"> </w:t>
      </w:r>
      <w:r>
        <w:t>Sağlığı</w:t>
      </w:r>
      <w:r>
        <w:rPr>
          <w:spacing w:val="-7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t>Merkezinin</w:t>
      </w:r>
      <w:r>
        <w:rPr>
          <w:spacing w:val="-7"/>
        </w:rPr>
        <w:t xml:space="preserve"> </w:t>
      </w:r>
      <w:r>
        <w:t>tüm</w:t>
      </w:r>
      <w:r>
        <w:rPr>
          <w:spacing w:val="-57"/>
        </w:rPr>
        <w:t xml:space="preserve"> </w:t>
      </w:r>
      <w:r>
        <w:t>birimlerinden</w:t>
      </w:r>
      <w:r>
        <w:rPr>
          <w:spacing w:val="-9"/>
        </w:rPr>
        <w:t xml:space="preserve"> </w:t>
      </w:r>
      <w:r>
        <w:t>toplanan</w:t>
      </w:r>
      <w:r>
        <w:rPr>
          <w:spacing w:val="-9"/>
        </w:rPr>
        <w:t xml:space="preserve"> </w:t>
      </w:r>
      <w:r>
        <w:t>tıbbi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evsel/geri</w:t>
      </w:r>
      <w:r>
        <w:rPr>
          <w:spacing w:val="-13"/>
        </w:rPr>
        <w:t xml:space="preserve"> </w:t>
      </w:r>
      <w:r>
        <w:t>kazanılabilir</w:t>
      </w:r>
      <w:r>
        <w:rPr>
          <w:spacing w:val="-1"/>
        </w:rPr>
        <w:t xml:space="preserve"> </w:t>
      </w:r>
      <w:r>
        <w:t>atıkları</w:t>
      </w:r>
      <w:r>
        <w:rPr>
          <w:spacing w:val="-13"/>
        </w:rPr>
        <w:t xml:space="preserve"> </w:t>
      </w:r>
      <w:r>
        <w:t>özel</w:t>
      </w:r>
      <w:r>
        <w:rPr>
          <w:spacing w:val="-8"/>
        </w:rPr>
        <w:t xml:space="preserve"> </w:t>
      </w:r>
      <w:r>
        <w:t>atık</w:t>
      </w:r>
      <w:r>
        <w:rPr>
          <w:spacing w:val="-4"/>
        </w:rPr>
        <w:t xml:space="preserve"> </w:t>
      </w:r>
      <w:r>
        <w:t>arabasında</w:t>
      </w:r>
      <w:r>
        <w:rPr>
          <w:spacing w:val="-5"/>
        </w:rPr>
        <w:t xml:space="preserve"> </w:t>
      </w:r>
      <w:r>
        <w:t>toplayan</w:t>
      </w:r>
      <w:r>
        <w:rPr>
          <w:spacing w:val="-5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geçici</w:t>
      </w:r>
      <w:r>
        <w:rPr>
          <w:spacing w:val="-9"/>
        </w:rPr>
        <w:t xml:space="preserve"> </w:t>
      </w:r>
      <w:r>
        <w:t>depolara</w:t>
      </w:r>
      <w:r>
        <w:rPr>
          <w:spacing w:val="-7"/>
        </w:rPr>
        <w:t xml:space="preserve"> </w:t>
      </w:r>
      <w:r>
        <w:t>güvenli</w:t>
      </w:r>
      <w:r>
        <w:rPr>
          <w:spacing w:val="-9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şekilde</w:t>
      </w:r>
      <w:r>
        <w:rPr>
          <w:spacing w:val="-6"/>
        </w:rPr>
        <w:t xml:space="preserve"> </w:t>
      </w:r>
      <w:r>
        <w:t>taşınmasını</w:t>
      </w:r>
      <w:r>
        <w:rPr>
          <w:spacing w:val="-10"/>
        </w:rPr>
        <w:t xml:space="preserve"> </w:t>
      </w:r>
      <w:r>
        <w:t>sağlayan</w:t>
      </w:r>
      <w:r>
        <w:rPr>
          <w:spacing w:val="-10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“Atık</w:t>
      </w:r>
      <w:r>
        <w:rPr>
          <w:spacing w:val="3"/>
        </w:rPr>
        <w:t xml:space="preserve"> </w:t>
      </w:r>
      <w:r>
        <w:t>Personeli”</w:t>
      </w:r>
      <w:r>
        <w:rPr>
          <w:spacing w:val="-7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tanımlanır.</w:t>
      </w:r>
      <w:r>
        <w:rPr>
          <w:spacing w:val="3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personel;</w:t>
      </w:r>
    </w:p>
    <w:p w:rsidR="0041477F" w:rsidRDefault="0041477F">
      <w:pPr>
        <w:pStyle w:val="GvdeMetni"/>
        <w:spacing w:before="10"/>
        <w:rPr>
          <w:sz w:val="23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88" w:lineRule="exact"/>
        <w:ind w:hanging="361"/>
        <w:rPr>
          <w:sz w:val="24"/>
        </w:rPr>
      </w:pPr>
      <w:r>
        <w:rPr>
          <w:sz w:val="24"/>
        </w:rPr>
        <w:t>EKK</w:t>
      </w:r>
      <w:r>
        <w:rPr>
          <w:spacing w:val="-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hazırlanmış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7"/>
          <w:sz w:val="24"/>
        </w:rPr>
        <w:t xml:space="preserve"> </w:t>
      </w:r>
      <w:r>
        <w:rPr>
          <w:sz w:val="24"/>
        </w:rPr>
        <w:t>almış</w:t>
      </w:r>
      <w:r>
        <w:rPr>
          <w:spacing w:val="-4"/>
          <w:sz w:val="24"/>
        </w:rPr>
        <w:t xml:space="preserve"> </w:t>
      </w:r>
      <w:r>
        <w:rPr>
          <w:sz w:val="24"/>
        </w:rPr>
        <w:t>olmalıdır.</w:t>
      </w:r>
    </w:p>
    <w:p w:rsidR="00795AE3" w:rsidRDefault="00795AE3" w:rsidP="00795AE3">
      <w:pPr>
        <w:pStyle w:val="ListeParagraf"/>
        <w:tabs>
          <w:tab w:val="left" w:pos="1173"/>
        </w:tabs>
        <w:spacing w:line="288" w:lineRule="exact"/>
        <w:ind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35" w:lineRule="auto"/>
        <w:ind w:right="979"/>
        <w:rPr>
          <w:sz w:val="24"/>
        </w:rPr>
      </w:pPr>
      <w:r>
        <w:rPr>
          <w:sz w:val="24"/>
        </w:rPr>
        <w:t>Çalışma esnasında Özel kıyafet kullan</w:t>
      </w:r>
      <w:r w:rsidR="00CF08C1">
        <w:rPr>
          <w:sz w:val="24"/>
        </w:rPr>
        <w:t>ıl</w:t>
      </w:r>
      <w:r>
        <w:rPr>
          <w:sz w:val="24"/>
        </w:rPr>
        <w:t>malıdır, personelin kıyafeti yanmaz, su geçirmez</w:t>
      </w:r>
      <w:r>
        <w:rPr>
          <w:spacing w:val="1"/>
          <w:sz w:val="24"/>
        </w:rPr>
        <w:t xml:space="preserve"> </w:t>
      </w:r>
      <w:r>
        <w:rPr>
          <w:sz w:val="24"/>
        </w:rPr>
        <w:t>kırmızı ya da turuncu renkte üzeri amblemli olmalı, özel eldiven koruyucu gözlük ve maske</w:t>
      </w:r>
      <w:r>
        <w:rPr>
          <w:spacing w:val="-57"/>
          <w:sz w:val="24"/>
        </w:rPr>
        <w:t xml:space="preserve"> </w:t>
      </w:r>
      <w:r>
        <w:rPr>
          <w:sz w:val="24"/>
        </w:rPr>
        <w:t>takmalıdır.</w:t>
      </w:r>
      <w:r>
        <w:rPr>
          <w:spacing w:val="3"/>
          <w:sz w:val="24"/>
        </w:rPr>
        <w:t xml:space="preserve"> </w:t>
      </w:r>
      <w:r>
        <w:rPr>
          <w:sz w:val="24"/>
        </w:rPr>
        <w:t>Mutlaka</w:t>
      </w:r>
      <w:r>
        <w:rPr>
          <w:spacing w:val="1"/>
          <w:sz w:val="24"/>
        </w:rPr>
        <w:t xml:space="preserve"> </w:t>
      </w:r>
      <w:r>
        <w:rPr>
          <w:sz w:val="24"/>
        </w:rPr>
        <w:t>çizme</w:t>
      </w:r>
      <w:r>
        <w:rPr>
          <w:spacing w:val="1"/>
          <w:sz w:val="24"/>
        </w:rPr>
        <w:t xml:space="preserve"> </w:t>
      </w:r>
      <w:r>
        <w:rPr>
          <w:sz w:val="24"/>
        </w:rPr>
        <w:t>giymelidir.</w:t>
      </w:r>
    </w:p>
    <w:p w:rsidR="00795AE3" w:rsidRPr="00795AE3" w:rsidRDefault="00795AE3" w:rsidP="00795AE3">
      <w:pPr>
        <w:pStyle w:val="ListeParagraf"/>
        <w:rPr>
          <w:sz w:val="24"/>
        </w:rPr>
      </w:pPr>
    </w:p>
    <w:p w:rsidR="00795AE3" w:rsidRDefault="00795AE3" w:rsidP="00795AE3">
      <w:pPr>
        <w:pStyle w:val="ListeParagraf"/>
        <w:tabs>
          <w:tab w:val="left" w:pos="1173"/>
        </w:tabs>
        <w:spacing w:line="235" w:lineRule="auto"/>
        <w:ind w:right="979" w:firstLine="0"/>
        <w:rPr>
          <w:sz w:val="24"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9" w:line="228" w:lineRule="auto"/>
        <w:ind w:right="986"/>
        <w:rPr>
          <w:sz w:val="24"/>
        </w:rPr>
      </w:pPr>
      <w:r>
        <w:rPr>
          <w:sz w:val="24"/>
        </w:rPr>
        <w:t>Atık</w:t>
      </w:r>
      <w:r>
        <w:rPr>
          <w:spacing w:val="1"/>
          <w:sz w:val="24"/>
        </w:rPr>
        <w:t xml:space="preserve"> </w:t>
      </w:r>
      <w:r>
        <w:rPr>
          <w:sz w:val="24"/>
        </w:rPr>
        <w:t>personelinin</w:t>
      </w:r>
      <w:r>
        <w:rPr>
          <w:spacing w:val="1"/>
          <w:sz w:val="24"/>
        </w:rPr>
        <w:t xml:space="preserve"> </w:t>
      </w:r>
      <w:r>
        <w:rPr>
          <w:sz w:val="24"/>
        </w:rPr>
        <w:t>kıyafeti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temizlik</w:t>
      </w:r>
      <w:r>
        <w:rPr>
          <w:spacing w:val="1"/>
          <w:sz w:val="24"/>
        </w:rPr>
        <w:t xml:space="preserve"> </w:t>
      </w:r>
      <w:r>
        <w:rPr>
          <w:sz w:val="24"/>
        </w:rPr>
        <w:t>elamanlarının</w:t>
      </w:r>
      <w:r>
        <w:rPr>
          <w:spacing w:val="1"/>
          <w:sz w:val="24"/>
        </w:rPr>
        <w:t xml:space="preserve"> </w:t>
      </w:r>
      <w:r>
        <w:rPr>
          <w:sz w:val="24"/>
        </w:rPr>
        <w:t>kıyafetlerinden</w:t>
      </w:r>
      <w:r>
        <w:rPr>
          <w:spacing w:val="1"/>
          <w:sz w:val="24"/>
        </w:rPr>
        <w:t xml:space="preserve"> </w:t>
      </w:r>
      <w:r>
        <w:rPr>
          <w:sz w:val="24"/>
        </w:rPr>
        <w:t>ayrı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alanda</w:t>
      </w:r>
      <w:r>
        <w:rPr>
          <w:spacing w:val="1"/>
          <w:sz w:val="24"/>
        </w:rPr>
        <w:t xml:space="preserve"> </w:t>
      </w:r>
      <w:r>
        <w:rPr>
          <w:sz w:val="24"/>
        </w:rPr>
        <w:t>muhafaza edilmeli,</w:t>
      </w:r>
      <w:r>
        <w:rPr>
          <w:spacing w:val="3"/>
          <w:sz w:val="24"/>
        </w:rPr>
        <w:t xml:space="preserve"> </w:t>
      </w:r>
      <w:r>
        <w:rPr>
          <w:sz w:val="24"/>
        </w:rPr>
        <w:t>periyodik</w:t>
      </w:r>
      <w:r>
        <w:rPr>
          <w:spacing w:val="5"/>
          <w:sz w:val="24"/>
        </w:rPr>
        <w:t xml:space="preserve"> </w:t>
      </w:r>
      <w:r>
        <w:rPr>
          <w:sz w:val="24"/>
        </w:rPr>
        <w:t>yıkama</w:t>
      </w:r>
      <w:r>
        <w:rPr>
          <w:spacing w:val="5"/>
          <w:sz w:val="24"/>
        </w:rPr>
        <w:t xml:space="preserve"> </w:t>
      </w:r>
      <w:r>
        <w:rPr>
          <w:sz w:val="24"/>
        </w:rPr>
        <w:t>işlemi</w:t>
      </w:r>
      <w:r>
        <w:rPr>
          <w:spacing w:val="-8"/>
          <w:sz w:val="24"/>
        </w:rPr>
        <w:t xml:space="preserve"> </w:t>
      </w:r>
      <w:r>
        <w:rPr>
          <w:sz w:val="24"/>
        </w:rPr>
        <w:t>ayrı</w:t>
      </w:r>
      <w:r>
        <w:rPr>
          <w:spacing w:val="-3"/>
          <w:sz w:val="24"/>
        </w:rPr>
        <w:t xml:space="preserve"> </w:t>
      </w:r>
      <w:r>
        <w:rPr>
          <w:sz w:val="24"/>
        </w:rPr>
        <w:t>yapılmalıdır.</w:t>
      </w:r>
    </w:p>
    <w:p w:rsidR="0041477F" w:rsidRDefault="0041477F">
      <w:pPr>
        <w:pStyle w:val="GvdeMetni"/>
        <w:spacing w:before="8"/>
        <w:rPr>
          <w:sz w:val="15"/>
        </w:rPr>
      </w:pPr>
    </w:p>
    <w:p w:rsidR="0041477F" w:rsidRDefault="00EA548E">
      <w:pPr>
        <w:pStyle w:val="Balk1"/>
        <w:numPr>
          <w:ilvl w:val="1"/>
          <w:numId w:val="4"/>
        </w:numPr>
        <w:tabs>
          <w:tab w:val="left" w:pos="1303"/>
        </w:tabs>
        <w:spacing w:before="90"/>
        <w:ind w:hanging="424"/>
        <w:jc w:val="both"/>
      </w:pPr>
      <w:r>
        <w:t>PERSONEL</w:t>
      </w:r>
      <w:r>
        <w:rPr>
          <w:spacing w:val="-5"/>
        </w:rPr>
        <w:t xml:space="preserve"> </w:t>
      </w:r>
      <w:r>
        <w:t>YARALANMALARINDA</w:t>
      </w:r>
      <w:r>
        <w:rPr>
          <w:spacing w:val="-3"/>
        </w:rPr>
        <w:t xml:space="preserve"> </w:t>
      </w:r>
      <w:r>
        <w:t>ALINACAK</w:t>
      </w:r>
      <w:r>
        <w:rPr>
          <w:spacing w:val="2"/>
        </w:rPr>
        <w:t xml:space="preserve"> </w:t>
      </w:r>
      <w:r>
        <w:t>ÖNLEMLER</w:t>
      </w:r>
    </w:p>
    <w:p w:rsidR="0041477F" w:rsidRDefault="0041477F">
      <w:pPr>
        <w:pStyle w:val="GvdeMetni"/>
        <w:rPr>
          <w:b/>
        </w:rPr>
      </w:pP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line="235" w:lineRule="auto"/>
        <w:ind w:right="976"/>
        <w:rPr>
          <w:sz w:val="24"/>
        </w:rPr>
      </w:pPr>
      <w:r>
        <w:rPr>
          <w:sz w:val="24"/>
        </w:rPr>
        <w:t>Atıkların toplanması, taşınması ve geçici depolanması ve bertaraf sahasına kadar taşınması</w:t>
      </w:r>
      <w:r>
        <w:rPr>
          <w:spacing w:val="1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1"/>
          <w:sz w:val="24"/>
        </w:rPr>
        <w:t xml:space="preserve"> </w:t>
      </w:r>
      <w:r>
        <w:rPr>
          <w:sz w:val="24"/>
        </w:rPr>
        <w:t>oluşabilecek</w:t>
      </w:r>
      <w:r>
        <w:rPr>
          <w:spacing w:val="1"/>
          <w:sz w:val="24"/>
        </w:rPr>
        <w:t xml:space="preserve"> </w:t>
      </w:r>
      <w:r>
        <w:rPr>
          <w:sz w:val="24"/>
        </w:rPr>
        <w:t>yaralanmalar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>EKK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talimatları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5"/>
          <w:sz w:val="24"/>
        </w:rPr>
        <w:t xml:space="preserve"> </w:t>
      </w:r>
      <w:r>
        <w:rPr>
          <w:sz w:val="24"/>
        </w:rPr>
        <w:t>hareket</w:t>
      </w:r>
      <w:r>
        <w:rPr>
          <w:spacing w:val="7"/>
          <w:sz w:val="24"/>
        </w:rPr>
        <w:t xml:space="preserve"> </w:t>
      </w:r>
      <w:r>
        <w:rPr>
          <w:sz w:val="24"/>
        </w:rPr>
        <w:t>edilir.</w:t>
      </w: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4" w:line="228" w:lineRule="auto"/>
        <w:ind w:right="986"/>
        <w:rPr>
          <w:sz w:val="24"/>
        </w:rPr>
      </w:pPr>
      <w:r>
        <w:rPr>
          <w:spacing w:val="-1"/>
          <w:sz w:val="24"/>
        </w:rPr>
        <w:lastRenderedPageBreak/>
        <w:t xml:space="preserve">Kazanın geliştiği yerde ilk müdahale yapılır. </w:t>
      </w:r>
      <w:r>
        <w:rPr>
          <w:sz w:val="24"/>
        </w:rPr>
        <w:t>Kesici-delici alet yaralanmalarında yara serbest</w:t>
      </w:r>
      <w:r>
        <w:rPr>
          <w:spacing w:val="-58"/>
          <w:sz w:val="24"/>
        </w:rPr>
        <w:t xml:space="preserve"> </w:t>
      </w:r>
      <w:r>
        <w:rPr>
          <w:sz w:val="24"/>
        </w:rPr>
        <w:t>kanamaya</w:t>
      </w:r>
      <w:r>
        <w:rPr>
          <w:spacing w:val="5"/>
          <w:sz w:val="24"/>
        </w:rPr>
        <w:t xml:space="preserve"> </w:t>
      </w:r>
      <w:r>
        <w:rPr>
          <w:sz w:val="24"/>
        </w:rPr>
        <w:t>bırakılır.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ve sabun</w:t>
      </w:r>
      <w:r>
        <w:rPr>
          <w:spacing w:val="2"/>
          <w:sz w:val="24"/>
        </w:rPr>
        <w:t xml:space="preserve"> </w:t>
      </w:r>
      <w:r>
        <w:rPr>
          <w:sz w:val="24"/>
        </w:rPr>
        <w:t>ile</w:t>
      </w:r>
      <w:r>
        <w:rPr>
          <w:spacing w:val="5"/>
          <w:sz w:val="24"/>
        </w:rPr>
        <w:t xml:space="preserve"> </w:t>
      </w:r>
      <w:r>
        <w:rPr>
          <w:sz w:val="24"/>
        </w:rPr>
        <w:t>yıkanır.</w:t>
      </w: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6" w:line="286" w:lineRule="exact"/>
        <w:ind w:hanging="361"/>
        <w:rPr>
          <w:sz w:val="24"/>
        </w:rPr>
      </w:pPr>
      <w:r>
        <w:rPr>
          <w:sz w:val="24"/>
        </w:rPr>
        <w:t>Yara</w:t>
      </w:r>
      <w:r>
        <w:rPr>
          <w:spacing w:val="-7"/>
          <w:sz w:val="24"/>
        </w:rPr>
        <w:t xml:space="preserve"> </w:t>
      </w:r>
      <w:r>
        <w:rPr>
          <w:sz w:val="24"/>
        </w:rPr>
        <w:t>sıkılmaz,</w:t>
      </w:r>
      <w:r>
        <w:rPr>
          <w:spacing w:val="-3"/>
          <w:sz w:val="24"/>
        </w:rPr>
        <w:t xml:space="preserve"> </w:t>
      </w:r>
      <w:r>
        <w:rPr>
          <w:sz w:val="24"/>
        </w:rPr>
        <w:t>emilmez,</w:t>
      </w:r>
      <w:r>
        <w:rPr>
          <w:spacing w:val="-3"/>
          <w:sz w:val="24"/>
        </w:rPr>
        <w:t xml:space="preserve"> </w:t>
      </w:r>
      <w:r>
        <w:rPr>
          <w:sz w:val="24"/>
        </w:rPr>
        <w:t>kanatılmaz.</w:t>
      </w:r>
    </w:p>
    <w:p w:rsidR="0041477F" w:rsidRDefault="00EA548E">
      <w:pPr>
        <w:pStyle w:val="ListeParagraf"/>
        <w:numPr>
          <w:ilvl w:val="0"/>
          <w:numId w:val="3"/>
        </w:numPr>
        <w:tabs>
          <w:tab w:val="left" w:pos="1173"/>
        </w:tabs>
        <w:spacing w:before="1" w:line="230" w:lineRule="auto"/>
        <w:ind w:right="976"/>
        <w:rPr>
          <w:sz w:val="24"/>
        </w:rPr>
      </w:pPr>
      <w:r>
        <w:rPr>
          <w:spacing w:val="-1"/>
          <w:sz w:val="24"/>
        </w:rPr>
        <w:t>Açık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yara</w:t>
      </w:r>
      <w:r>
        <w:rPr>
          <w:spacing w:val="-7"/>
          <w:sz w:val="24"/>
        </w:rPr>
        <w:t xml:space="preserve"> </w:t>
      </w:r>
      <w:r>
        <w:rPr>
          <w:sz w:val="24"/>
        </w:rPr>
        <w:t>veya</w:t>
      </w:r>
      <w:r>
        <w:rPr>
          <w:spacing w:val="-12"/>
          <w:sz w:val="24"/>
        </w:rPr>
        <w:t xml:space="preserve"> </w:t>
      </w:r>
      <w:r>
        <w:rPr>
          <w:sz w:val="24"/>
        </w:rPr>
        <w:t>kesiğe</w:t>
      </w:r>
      <w:r>
        <w:rPr>
          <w:spacing w:val="-8"/>
          <w:sz w:val="24"/>
        </w:rPr>
        <w:t xml:space="preserve"> </w:t>
      </w:r>
      <w:r>
        <w:rPr>
          <w:sz w:val="24"/>
        </w:rPr>
        <w:t>vücut</w:t>
      </w:r>
      <w:r>
        <w:rPr>
          <w:spacing w:val="-6"/>
          <w:sz w:val="24"/>
        </w:rPr>
        <w:t xml:space="preserve"> </w:t>
      </w:r>
      <w:r>
        <w:rPr>
          <w:sz w:val="24"/>
        </w:rPr>
        <w:t>sıvılarının</w:t>
      </w:r>
      <w:r>
        <w:rPr>
          <w:spacing w:val="-11"/>
          <w:sz w:val="24"/>
        </w:rPr>
        <w:t xml:space="preserve"> </w:t>
      </w:r>
      <w:r>
        <w:rPr>
          <w:sz w:val="24"/>
        </w:rPr>
        <w:t>teması</w:t>
      </w:r>
      <w:r>
        <w:rPr>
          <w:spacing w:val="-15"/>
          <w:sz w:val="24"/>
        </w:rPr>
        <w:t xml:space="preserve"> </w:t>
      </w:r>
      <w:r>
        <w:rPr>
          <w:sz w:val="24"/>
        </w:rPr>
        <w:t>durumunda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sabun</w:t>
      </w:r>
      <w:r>
        <w:rPr>
          <w:spacing w:val="-11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yıkanır,</w:t>
      </w:r>
      <w:r>
        <w:rPr>
          <w:spacing w:val="-9"/>
          <w:sz w:val="24"/>
        </w:rPr>
        <w:t xml:space="preserve"> </w:t>
      </w:r>
      <w:r>
        <w:rPr>
          <w:sz w:val="24"/>
        </w:rPr>
        <w:t>sabun</w:t>
      </w:r>
      <w:r>
        <w:rPr>
          <w:spacing w:val="-15"/>
          <w:sz w:val="24"/>
        </w:rPr>
        <w:t xml:space="preserve"> </w:t>
      </w:r>
      <w:r>
        <w:rPr>
          <w:sz w:val="24"/>
        </w:rPr>
        <w:t>akar</w:t>
      </w:r>
      <w:r>
        <w:rPr>
          <w:spacing w:val="-58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altında</w:t>
      </w:r>
      <w:r>
        <w:rPr>
          <w:spacing w:val="-1"/>
          <w:sz w:val="24"/>
        </w:rPr>
        <w:t xml:space="preserve"> </w:t>
      </w:r>
      <w:r>
        <w:rPr>
          <w:sz w:val="24"/>
        </w:rPr>
        <w:t>arıtıldıktan</w:t>
      </w:r>
      <w:r>
        <w:rPr>
          <w:spacing w:val="-5"/>
          <w:sz w:val="24"/>
        </w:rPr>
        <w:t xml:space="preserve"> </w:t>
      </w:r>
      <w:r>
        <w:rPr>
          <w:sz w:val="24"/>
        </w:rPr>
        <w:t>sonra</w:t>
      </w:r>
      <w:r>
        <w:rPr>
          <w:spacing w:val="-1"/>
          <w:sz w:val="24"/>
        </w:rPr>
        <w:t xml:space="preserve"> </w:t>
      </w:r>
      <w:r>
        <w:rPr>
          <w:sz w:val="24"/>
        </w:rPr>
        <w:t>antiseptikler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betadin,</w:t>
      </w:r>
      <w:r>
        <w:rPr>
          <w:spacing w:val="2"/>
          <w:sz w:val="24"/>
        </w:rPr>
        <w:t xml:space="preserve"> </w:t>
      </w:r>
      <w:r>
        <w:rPr>
          <w:sz w:val="24"/>
        </w:rPr>
        <w:t>klorheksidin v.b)</w:t>
      </w:r>
      <w:r>
        <w:rPr>
          <w:spacing w:val="1"/>
          <w:sz w:val="24"/>
        </w:rPr>
        <w:t xml:space="preserve"> </w:t>
      </w:r>
      <w:r>
        <w:rPr>
          <w:sz w:val="24"/>
        </w:rPr>
        <w:t>temizlenir.</w:t>
      </w:r>
    </w:p>
    <w:p w:rsidR="0041477F" w:rsidRDefault="00EA548E">
      <w:pPr>
        <w:pStyle w:val="ListeParagraf"/>
        <w:numPr>
          <w:ilvl w:val="0"/>
          <w:numId w:val="3"/>
        </w:numPr>
        <w:tabs>
          <w:tab w:val="left" w:pos="1235"/>
        </w:tabs>
        <w:spacing w:before="2"/>
        <w:ind w:left="1234" w:hanging="423"/>
        <w:rPr>
          <w:sz w:val="24"/>
        </w:rPr>
      </w:pPr>
      <w:r>
        <w:rPr>
          <w:sz w:val="24"/>
        </w:rPr>
        <w:t>İlk</w:t>
      </w:r>
      <w:r>
        <w:rPr>
          <w:spacing w:val="-1"/>
          <w:sz w:val="24"/>
        </w:rPr>
        <w:t xml:space="preserve"> </w:t>
      </w:r>
      <w:r>
        <w:rPr>
          <w:sz w:val="24"/>
        </w:rPr>
        <w:t>müdahale</w:t>
      </w:r>
      <w:r>
        <w:rPr>
          <w:spacing w:val="-1"/>
          <w:sz w:val="24"/>
        </w:rPr>
        <w:t xml:space="preserve"> </w:t>
      </w:r>
      <w:r>
        <w:rPr>
          <w:sz w:val="24"/>
        </w:rPr>
        <w:t>yapıldıktan</w:t>
      </w:r>
      <w:r>
        <w:rPr>
          <w:spacing w:val="-9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personel</w:t>
      </w:r>
      <w:r>
        <w:rPr>
          <w:spacing w:val="-9"/>
          <w:sz w:val="24"/>
        </w:rPr>
        <w:t xml:space="preserve"> </w:t>
      </w:r>
      <w:r>
        <w:rPr>
          <w:sz w:val="24"/>
        </w:rPr>
        <w:t>mesai</w:t>
      </w:r>
      <w:r>
        <w:rPr>
          <w:spacing w:val="-9"/>
          <w:sz w:val="24"/>
        </w:rPr>
        <w:t xml:space="preserve"> </w:t>
      </w:r>
      <w:r>
        <w:rPr>
          <w:sz w:val="24"/>
        </w:rPr>
        <w:t>saatleri</w:t>
      </w:r>
      <w:r>
        <w:rPr>
          <w:spacing w:val="-8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5"/>
          <w:sz w:val="24"/>
        </w:rPr>
        <w:t xml:space="preserve"> </w:t>
      </w:r>
      <w:r>
        <w:rPr>
          <w:sz w:val="24"/>
        </w:rPr>
        <w:t>hastaneye yönlendirilir.</w:t>
      </w:r>
    </w:p>
    <w:p w:rsidR="0041477F" w:rsidRDefault="0041477F">
      <w:pPr>
        <w:pStyle w:val="GvdeMetni"/>
        <w:rPr>
          <w:sz w:val="26"/>
        </w:rPr>
      </w:pPr>
    </w:p>
    <w:p w:rsidR="0041477F" w:rsidRDefault="0041477F">
      <w:pPr>
        <w:pStyle w:val="GvdeMetni"/>
        <w:spacing w:before="7"/>
        <w:rPr>
          <w:sz w:val="21"/>
        </w:rPr>
      </w:pPr>
    </w:p>
    <w:p w:rsidR="0041477F" w:rsidRDefault="00EA548E">
      <w:pPr>
        <w:pStyle w:val="Balk1"/>
        <w:ind w:left="956" w:firstLine="0"/>
      </w:pPr>
      <w:r>
        <w:t>İLGİLİ</w:t>
      </w:r>
      <w:r>
        <w:rPr>
          <w:spacing w:val="-4"/>
        </w:rPr>
        <w:t xml:space="preserve"> </w:t>
      </w:r>
      <w:r>
        <w:t>DOKÜMANLAR</w:t>
      </w:r>
    </w:p>
    <w:p w:rsidR="0041477F" w:rsidRDefault="0041477F">
      <w:pPr>
        <w:pStyle w:val="GvdeMetni"/>
        <w:spacing w:before="8"/>
        <w:rPr>
          <w:b/>
          <w:sz w:val="23"/>
        </w:rPr>
      </w:pPr>
    </w:p>
    <w:p w:rsidR="0041477F" w:rsidRDefault="00EA548E">
      <w:pPr>
        <w:pStyle w:val="ListeParagraf"/>
        <w:numPr>
          <w:ilvl w:val="0"/>
          <w:numId w:val="1"/>
        </w:numPr>
        <w:tabs>
          <w:tab w:val="left" w:pos="1033"/>
          <w:tab w:val="left" w:pos="10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Tıbbi</w:t>
      </w:r>
      <w:r>
        <w:rPr>
          <w:spacing w:val="-4"/>
          <w:sz w:val="24"/>
        </w:rPr>
        <w:t xml:space="preserve"> </w:t>
      </w:r>
      <w:r>
        <w:rPr>
          <w:sz w:val="24"/>
        </w:rPr>
        <w:t>Atıkların</w:t>
      </w:r>
      <w:r>
        <w:rPr>
          <w:spacing w:val="-4"/>
          <w:sz w:val="24"/>
        </w:rPr>
        <w:t xml:space="preserve"> </w:t>
      </w:r>
      <w:r>
        <w:rPr>
          <w:sz w:val="24"/>
        </w:rPr>
        <w:t>Kontrolü</w:t>
      </w:r>
      <w:r>
        <w:rPr>
          <w:spacing w:val="-4"/>
          <w:sz w:val="24"/>
        </w:rPr>
        <w:t xml:space="preserve"> </w:t>
      </w:r>
      <w:r>
        <w:rPr>
          <w:sz w:val="24"/>
        </w:rPr>
        <w:t>Yönetmeliği</w:t>
      </w:r>
    </w:p>
    <w:p w:rsidR="0041477F" w:rsidRDefault="00EA548E">
      <w:pPr>
        <w:pStyle w:val="ListeParagraf"/>
        <w:numPr>
          <w:ilvl w:val="0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Atık</w:t>
      </w:r>
      <w:r>
        <w:rPr>
          <w:spacing w:val="-2"/>
          <w:sz w:val="24"/>
        </w:rPr>
        <w:t xml:space="preserve"> </w:t>
      </w:r>
      <w:r>
        <w:rPr>
          <w:sz w:val="24"/>
        </w:rPr>
        <w:t>Yönetimi</w:t>
      </w:r>
      <w:r>
        <w:rPr>
          <w:spacing w:val="-3"/>
          <w:sz w:val="24"/>
        </w:rPr>
        <w:t xml:space="preserve"> </w:t>
      </w:r>
      <w:r>
        <w:rPr>
          <w:sz w:val="24"/>
        </w:rPr>
        <w:t>Yönetmeliği</w:t>
      </w:r>
    </w:p>
    <w:p w:rsidR="0041477F" w:rsidRDefault="00EA548E">
      <w:pPr>
        <w:pStyle w:val="ListeParagraf"/>
        <w:numPr>
          <w:ilvl w:val="0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Atık</w:t>
      </w:r>
      <w:r>
        <w:rPr>
          <w:spacing w:val="-1"/>
          <w:sz w:val="24"/>
        </w:rPr>
        <w:t xml:space="preserve"> </w:t>
      </w:r>
      <w:r>
        <w:rPr>
          <w:sz w:val="24"/>
        </w:rPr>
        <w:t>Yönetim</w:t>
      </w:r>
      <w:r>
        <w:rPr>
          <w:spacing w:val="-5"/>
          <w:sz w:val="24"/>
        </w:rPr>
        <w:t xml:space="preserve"> </w:t>
      </w:r>
      <w:r>
        <w:rPr>
          <w:sz w:val="24"/>
        </w:rPr>
        <w:t>Planı</w:t>
      </w:r>
    </w:p>
    <w:p w:rsidR="0041477F" w:rsidRDefault="00EA548E">
      <w:pPr>
        <w:pStyle w:val="ListeParagraf"/>
        <w:numPr>
          <w:ilvl w:val="0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Atık</w:t>
      </w:r>
      <w:r>
        <w:rPr>
          <w:spacing w:val="-3"/>
          <w:sz w:val="24"/>
        </w:rPr>
        <w:t xml:space="preserve"> </w:t>
      </w:r>
      <w:r>
        <w:rPr>
          <w:sz w:val="24"/>
        </w:rPr>
        <w:t>Deposu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 w:rsidR="00CF08C1">
        <w:rPr>
          <w:sz w:val="24"/>
        </w:rPr>
        <w:t>Konteyner</w:t>
      </w:r>
      <w:r>
        <w:rPr>
          <w:spacing w:val="-2"/>
          <w:sz w:val="24"/>
        </w:rPr>
        <w:t xml:space="preserve"> </w:t>
      </w:r>
      <w:r>
        <w:rPr>
          <w:sz w:val="24"/>
        </w:rPr>
        <w:t>Temizleme</w:t>
      </w:r>
      <w:r>
        <w:rPr>
          <w:spacing w:val="-3"/>
          <w:sz w:val="24"/>
        </w:rPr>
        <w:t xml:space="preserve"> </w:t>
      </w:r>
      <w:r>
        <w:rPr>
          <w:sz w:val="24"/>
        </w:rPr>
        <w:t>Talimatı</w:t>
      </w:r>
    </w:p>
    <w:p w:rsidR="0041477F" w:rsidRDefault="00EA548E">
      <w:pPr>
        <w:pStyle w:val="ListeParagraf"/>
        <w:numPr>
          <w:ilvl w:val="0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Delici-Kesici</w:t>
      </w:r>
      <w:r>
        <w:rPr>
          <w:spacing w:val="-8"/>
          <w:sz w:val="24"/>
        </w:rPr>
        <w:t xml:space="preserve"> </w:t>
      </w:r>
      <w:r>
        <w:rPr>
          <w:sz w:val="24"/>
        </w:rPr>
        <w:t>Alet</w:t>
      </w:r>
      <w:r>
        <w:rPr>
          <w:spacing w:val="1"/>
          <w:sz w:val="24"/>
        </w:rPr>
        <w:t xml:space="preserve"> </w:t>
      </w:r>
      <w:r>
        <w:rPr>
          <w:sz w:val="24"/>
        </w:rPr>
        <w:t>Yaralanmalarından</w:t>
      </w:r>
      <w:r>
        <w:rPr>
          <w:spacing w:val="-8"/>
          <w:sz w:val="24"/>
        </w:rPr>
        <w:t xml:space="preserve"> </w:t>
      </w:r>
      <w:r>
        <w:rPr>
          <w:sz w:val="24"/>
        </w:rPr>
        <w:t>Korunma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İzleme</w:t>
      </w:r>
      <w:r>
        <w:rPr>
          <w:spacing w:val="-4"/>
          <w:sz w:val="24"/>
        </w:rPr>
        <w:t xml:space="preserve"> </w:t>
      </w:r>
      <w:r>
        <w:rPr>
          <w:sz w:val="24"/>
        </w:rPr>
        <w:t>Talimatı</w:t>
      </w:r>
    </w:p>
    <w:p w:rsidR="0041477F" w:rsidRDefault="00EA548E">
      <w:pPr>
        <w:pStyle w:val="ListeParagraf"/>
        <w:numPr>
          <w:ilvl w:val="0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Genel</w:t>
      </w:r>
      <w:r>
        <w:rPr>
          <w:spacing w:val="-7"/>
          <w:sz w:val="24"/>
        </w:rPr>
        <w:t xml:space="preserve"> </w:t>
      </w:r>
      <w:r>
        <w:rPr>
          <w:sz w:val="24"/>
        </w:rPr>
        <w:t>Temizlik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Dezenfeksiyon</w:t>
      </w:r>
      <w:r>
        <w:rPr>
          <w:spacing w:val="-7"/>
          <w:sz w:val="24"/>
        </w:rPr>
        <w:t xml:space="preserve"> </w:t>
      </w:r>
      <w:r>
        <w:rPr>
          <w:sz w:val="24"/>
        </w:rPr>
        <w:t>Talimatı</w:t>
      </w:r>
    </w:p>
    <w:sectPr w:rsidR="0041477F">
      <w:headerReference w:type="default" r:id="rId8"/>
      <w:footerReference w:type="default" r:id="rId9"/>
      <w:pgSz w:w="11910" w:h="16840"/>
      <w:pgMar w:top="2180" w:right="440" w:bottom="580" w:left="460" w:header="706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A7" w:rsidRDefault="003357A7">
      <w:r>
        <w:separator/>
      </w:r>
    </w:p>
  </w:endnote>
  <w:endnote w:type="continuationSeparator" w:id="0">
    <w:p w:rsidR="003357A7" w:rsidRDefault="0033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2835"/>
      <w:gridCol w:w="3012"/>
      <w:gridCol w:w="2510"/>
    </w:tblGrid>
    <w:tr w:rsidR="00D064D5" w:rsidTr="00CB3B8E">
      <w:trPr>
        <w:trHeight w:val="197"/>
      </w:trPr>
      <w:tc>
        <w:tcPr>
          <w:tcW w:w="2263" w:type="dxa"/>
          <w:shd w:val="clear" w:color="auto" w:fill="auto"/>
        </w:tcPr>
        <w:p w:rsidR="00D064D5" w:rsidRPr="007E04F5" w:rsidRDefault="00D064D5" w:rsidP="00D064D5">
          <w:pPr>
            <w:pStyle w:val="AltBilgi1"/>
            <w:jc w:val="center"/>
            <w:rPr>
              <w:b/>
            </w:rPr>
          </w:pPr>
          <w:r w:rsidRPr="007E04F5">
            <w:rPr>
              <w:b/>
            </w:rPr>
            <w:t>Hazırlayan</w:t>
          </w:r>
        </w:p>
      </w:tc>
      <w:tc>
        <w:tcPr>
          <w:tcW w:w="2835" w:type="dxa"/>
        </w:tcPr>
        <w:p w:rsidR="00D064D5" w:rsidRPr="007E04F5" w:rsidRDefault="00D064D5" w:rsidP="00D064D5">
          <w:pPr>
            <w:pStyle w:val="AltBilgi1"/>
            <w:jc w:val="center"/>
            <w:rPr>
              <w:b/>
            </w:rPr>
          </w:pPr>
          <w:r w:rsidRPr="007E04F5">
            <w:rPr>
              <w:b/>
            </w:rPr>
            <w:t>Genel Sekreter</w:t>
          </w:r>
        </w:p>
      </w:tc>
      <w:tc>
        <w:tcPr>
          <w:tcW w:w="3012" w:type="dxa"/>
          <w:shd w:val="clear" w:color="auto" w:fill="auto"/>
        </w:tcPr>
        <w:p w:rsidR="00D064D5" w:rsidRPr="007E04F5" w:rsidRDefault="00D064D5" w:rsidP="00D064D5">
          <w:pPr>
            <w:pStyle w:val="AltBilgi1"/>
            <w:jc w:val="center"/>
            <w:rPr>
              <w:b/>
            </w:rPr>
          </w:pPr>
          <w:r w:rsidRPr="007E04F5">
            <w:rPr>
              <w:b/>
            </w:rPr>
            <w:t>Onay</w:t>
          </w:r>
        </w:p>
      </w:tc>
      <w:tc>
        <w:tcPr>
          <w:tcW w:w="2510" w:type="dxa"/>
          <w:shd w:val="clear" w:color="auto" w:fill="auto"/>
        </w:tcPr>
        <w:p w:rsidR="00D064D5" w:rsidRPr="007E04F5" w:rsidRDefault="00D064D5" w:rsidP="00D064D5">
          <w:pPr>
            <w:pStyle w:val="AltBilgi1"/>
            <w:jc w:val="center"/>
            <w:rPr>
              <w:b/>
            </w:rPr>
          </w:pPr>
          <w:r w:rsidRPr="007E04F5">
            <w:rPr>
              <w:b/>
            </w:rPr>
            <w:t>Kalite Sistem Onayı</w:t>
          </w:r>
        </w:p>
      </w:tc>
    </w:tr>
    <w:tr w:rsidR="00D064D5" w:rsidTr="00CB3B8E">
      <w:tc>
        <w:tcPr>
          <w:tcW w:w="2263" w:type="dxa"/>
          <w:shd w:val="clear" w:color="auto" w:fill="auto"/>
          <w:vAlign w:val="center"/>
        </w:tcPr>
        <w:p w:rsidR="00D064D5" w:rsidRDefault="00DE5FC1" w:rsidP="00D064D5">
          <w:pPr>
            <w:pStyle w:val="AltBilgi1"/>
            <w:jc w:val="center"/>
          </w:pPr>
          <w:r>
            <w:t>Onur ÜNVER</w:t>
          </w:r>
        </w:p>
      </w:tc>
      <w:tc>
        <w:tcPr>
          <w:tcW w:w="2835" w:type="dxa"/>
        </w:tcPr>
        <w:p w:rsidR="00D064D5" w:rsidRDefault="00D064D5" w:rsidP="00D064D5">
          <w:pPr>
            <w:pStyle w:val="AltBilgi1"/>
            <w:jc w:val="center"/>
          </w:pPr>
        </w:p>
        <w:p w:rsidR="00D064D5" w:rsidRDefault="00D064D5" w:rsidP="00D064D5">
          <w:pPr>
            <w:pStyle w:val="AltBilgi1"/>
            <w:jc w:val="center"/>
          </w:pPr>
          <w:r>
            <w:t>Çağatay ASLAN</w:t>
          </w:r>
        </w:p>
      </w:tc>
      <w:tc>
        <w:tcPr>
          <w:tcW w:w="3012" w:type="dxa"/>
          <w:shd w:val="clear" w:color="auto" w:fill="auto"/>
          <w:vAlign w:val="center"/>
        </w:tcPr>
        <w:p w:rsidR="00D064D5" w:rsidRDefault="00D064D5" w:rsidP="00D064D5">
          <w:pPr>
            <w:pStyle w:val="AltBilgi1"/>
            <w:jc w:val="center"/>
          </w:pPr>
          <w:r>
            <w:t>Prof. Dr. Semih EKERCİN</w:t>
          </w:r>
        </w:p>
      </w:tc>
      <w:tc>
        <w:tcPr>
          <w:tcW w:w="2510" w:type="dxa"/>
          <w:shd w:val="clear" w:color="auto" w:fill="auto"/>
          <w:vAlign w:val="center"/>
        </w:tcPr>
        <w:p w:rsidR="00D064D5" w:rsidRDefault="00D064D5" w:rsidP="00D064D5">
          <w:pPr>
            <w:pStyle w:val="AltBilgi1"/>
            <w:jc w:val="center"/>
          </w:pPr>
        </w:p>
        <w:p w:rsidR="00D064D5" w:rsidRDefault="00D064D5" w:rsidP="00D064D5">
          <w:pPr>
            <w:pStyle w:val="AltBilgi1"/>
            <w:jc w:val="center"/>
          </w:pPr>
          <w:r>
            <w:t>Şafak GÜR</w:t>
          </w:r>
        </w:p>
        <w:p w:rsidR="00D064D5" w:rsidRDefault="00D064D5" w:rsidP="00D064D5">
          <w:pPr>
            <w:pStyle w:val="AltBilgi1"/>
          </w:pPr>
        </w:p>
      </w:tc>
    </w:tr>
  </w:tbl>
  <w:p w:rsidR="00D064D5" w:rsidRPr="00B329A8" w:rsidRDefault="00D064D5" w:rsidP="00D064D5">
    <w:pPr>
      <w:pStyle w:val="AltBilgi1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5695F8FB" wp14:editId="527D9098">
              <wp:simplePos x="0" y="0"/>
              <wp:positionH relativeFrom="page">
                <wp:posOffset>6696710</wp:posOffset>
              </wp:positionH>
              <wp:positionV relativeFrom="page">
                <wp:posOffset>10359390</wp:posOffset>
              </wp:positionV>
              <wp:extent cx="55626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77F" w:rsidRDefault="00EA548E">
                          <w:pPr>
                            <w:spacing w:before="14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Sayfa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FC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D064D5">
                            <w:rPr>
                              <w:sz w:val="18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5F8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7.3pt;margin-top:815.7pt;width:43.8pt;height:18.8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FarQIAAK8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" filled="f" stroked="f">
              <v:textbox inset="0,0,0,0">
                <w:txbxContent>
                  <w:p w:rsidR="0041477F" w:rsidRDefault="00EA548E">
                    <w:pPr>
                      <w:spacing w:before="14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Sayfa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FC1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 w:rsidR="00D064D5">
                      <w:rPr>
                        <w:sz w:val="18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633DA">
      <w:rPr>
        <w:sz w:val="16"/>
      </w:rPr>
      <w:t>Form No:KY-FR-</w:t>
    </w:r>
    <w:r>
      <w:rPr>
        <w:sz w:val="16"/>
      </w:rPr>
      <w:t>0037 Yayın Tarihi:03.05</w:t>
    </w:r>
    <w:r w:rsidRPr="004633DA">
      <w:rPr>
        <w:sz w:val="16"/>
      </w:rPr>
      <w:t>.2018 Değ.No:0 Değ. Tarihi:-</w:t>
    </w:r>
  </w:p>
  <w:p w:rsidR="0041477F" w:rsidRDefault="0041477F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A7" w:rsidRDefault="003357A7">
      <w:r>
        <w:separator/>
      </w:r>
    </w:p>
  </w:footnote>
  <w:footnote w:type="continuationSeparator" w:id="0">
    <w:p w:rsidR="003357A7" w:rsidRDefault="0033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630" w:type="dxa"/>
      <w:tblInd w:w="83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15"/>
      <w:gridCol w:w="1315"/>
    </w:tblGrid>
    <w:tr w:rsidR="00E45767" w:rsidTr="00DD021E">
      <w:trPr>
        <w:trHeight w:val="545"/>
      </w:trPr>
      <w:tc>
        <w:tcPr>
          <w:tcW w:w="1315" w:type="dxa"/>
          <w:vAlign w:val="center"/>
        </w:tcPr>
        <w:p w:rsidR="00E45767" w:rsidRPr="006713B6" w:rsidRDefault="00E45767" w:rsidP="00E45767">
          <w:pPr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Doküman kodu</w:t>
          </w:r>
        </w:p>
      </w:tc>
      <w:tc>
        <w:tcPr>
          <w:tcW w:w="1315" w:type="dxa"/>
        </w:tcPr>
        <w:p w:rsidR="00E45767" w:rsidRPr="006713B6" w:rsidRDefault="00E45767" w:rsidP="00E45767">
          <w:pPr>
            <w:jc w:val="right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ÜY-PR-002</w:t>
          </w:r>
        </w:p>
      </w:tc>
    </w:tr>
    <w:tr w:rsidR="00E45767" w:rsidTr="00E45767">
      <w:trPr>
        <w:trHeight w:val="545"/>
      </w:trPr>
      <w:tc>
        <w:tcPr>
          <w:tcW w:w="1315" w:type="dxa"/>
        </w:tcPr>
        <w:p w:rsidR="00E45767" w:rsidRDefault="00E45767" w:rsidP="00E45767">
          <w:pPr>
            <w:jc w:val="right"/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Yayın tarihi</w:t>
          </w:r>
        </w:p>
      </w:tc>
      <w:tc>
        <w:tcPr>
          <w:tcW w:w="1315" w:type="dxa"/>
        </w:tcPr>
        <w:p w:rsidR="00E45767" w:rsidRPr="006713B6" w:rsidRDefault="00E45767" w:rsidP="00E45767">
          <w:pPr>
            <w:jc w:val="right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11.07.2023</w:t>
          </w:r>
        </w:p>
      </w:tc>
    </w:tr>
    <w:tr w:rsidR="00E45767" w:rsidTr="00E45767">
      <w:trPr>
        <w:trHeight w:val="545"/>
      </w:trPr>
      <w:tc>
        <w:tcPr>
          <w:tcW w:w="1315" w:type="dxa"/>
        </w:tcPr>
        <w:p w:rsidR="00E45767" w:rsidRDefault="00E45767" w:rsidP="00E45767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Değ.</w:t>
          </w:r>
          <w:r w:rsidRPr="006713B6">
            <w:rPr>
              <w:rFonts w:ascii="Arial Narrow" w:hAnsi="Arial Narrow"/>
              <w:b/>
              <w:sz w:val="24"/>
              <w:szCs w:val="24"/>
            </w:rPr>
            <w:t xml:space="preserve"> No</w:t>
          </w:r>
        </w:p>
      </w:tc>
      <w:tc>
        <w:tcPr>
          <w:tcW w:w="1315" w:type="dxa"/>
        </w:tcPr>
        <w:p w:rsidR="00E45767" w:rsidRDefault="00E45767" w:rsidP="00E45767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0</w:t>
          </w:r>
        </w:p>
      </w:tc>
    </w:tr>
    <w:tr w:rsidR="00E45767" w:rsidTr="00E45767">
      <w:trPr>
        <w:trHeight w:val="545"/>
      </w:trPr>
      <w:tc>
        <w:tcPr>
          <w:tcW w:w="1315" w:type="dxa"/>
        </w:tcPr>
        <w:p w:rsidR="00E45767" w:rsidRDefault="00E45767" w:rsidP="00E45767">
          <w:pPr>
            <w:jc w:val="right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Değ .</w:t>
          </w:r>
          <w:r w:rsidRPr="006713B6">
            <w:rPr>
              <w:rFonts w:ascii="Arial Narrow" w:hAnsi="Arial Narrow"/>
              <w:b/>
              <w:sz w:val="24"/>
              <w:szCs w:val="24"/>
            </w:rPr>
            <w:t>Tarihi</w:t>
          </w:r>
        </w:p>
      </w:tc>
      <w:tc>
        <w:tcPr>
          <w:tcW w:w="1315" w:type="dxa"/>
        </w:tcPr>
        <w:p w:rsidR="00E45767" w:rsidRDefault="00E45767" w:rsidP="00E45767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-</w:t>
          </w:r>
        </w:p>
      </w:tc>
    </w:tr>
  </w:tbl>
  <w:p w:rsidR="0041477F" w:rsidRDefault="00E45767" w:rsidP="00E45767">
    <w:pPr>
      <w:pStyle w:val="GvdeMetni"/>
      <w:spacing w:line="14" w:lineRule="auto"/>
      <w:jc w:val="right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463424" behindDoc="1" locked="0" layoutInCell="1" allowOverlap="1" wp14:anchorId="7B5CA730" wp14:editId="2C86D60C">
              <wp:simplePos x="0" y="0"/>
              <wp:positionH relativeFrom="margin">
                <wp:align>left</wp:align>
              </wp:positionH>
              <wp:positionV relativeFrom="page">
                <wp:posOffset>431800</wp:posOffset>
              </wp:positionV>
              <wp:extent cx="5321300" cy="143446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21300" cy="1434465"/>
                        <a:chOff x="653" y="706"/>
                        <a:chExt cx="10641" cy="1479"/>
                      </a:xfrm>
                    </wpg:grpSpPr>
                    <wps:wsp>
                      <wps:cNvPr id="6" name="AutoShape 7"/>
                      <wps:cNvSpPr>
                        <a:spLocks/>
                      </wps:cNvSpPr>
                      <wps:spPr bwMode="auto">
                        <a:xfrm>
                          <a:off x="653" y="705"/>
                          <a:ext cx="10641" cy="1479"/>
                        </a:xfrm>
                        <a:custGeom>
                          <a:avLst/>
                          <a:gdLst>
                            <a:gd name="T0" fmla="+- 0 2238 653"/>
                            <a:gd name="T1" fmla="*/ T0 w 10641"/>
                            <a:gd name="T2" fmla="+- 0 706 706"/>
                            <a:gd name="T3" fmla="*/ 706 h 1479"/>
                            <a:gd name="T4" fmla="+- 0 663 653"/>
                            <a:gd name="T5" fmla="*/ T4 w 10641"/>
                            <a:gd name="T6" fmla="+- 0 706 706"/>
                            <a:gd name="T7" fmla="*/ 706 h 1479"/>
                            <a:gd name="T8" fmla="+- 0 653 653"/>
                            <a:gd name="T9" fmla="*/ T8 w 10641"/>
                            <a:gd name="T10" fmla="+- 0 706 706"/>
                            <a:gd name="T11" fmla="*/ 706 h 1479"/>
                            <a:gd name="T12" fmla="+- 0 653 653"/>
                            <a:gd name="T13" fmla="*/ T12 w 10641"/>
                            <a:gd name="T14" fmla="+- 0 715 706"/>
                            <a:gd name="T15" fmla="*/ 715 h 1479"/>
                            <a:gd name="T16" fmla="+- 0 653 653"/>
                            <a:gd name="T17" fmla="*/ T16 w 10641"/>
                            <a:gd name="T18" fmla="+- 0 715 706"/>
                            <a:gd name="T19" fmla="*/ 715 h 1479"/>
                            <a:gd name="T20" fmla="+- 0 653 653"/>
                            <a:gd name="T21" fmla="*/ T20 w 10641"/>
                            <a:gd name="T22" fmla="+- 0 2175 706"/>
                            <a:gd name="T23" fmla="*/ 2175 h 1479"/>
                            <a:gd name="T24" fmla="+- 0 653 653"/>
                            <a:gd name="T25" fmla="*/ T24 w 10641"/>
                            <a:gd name="T26" fmla="+- 0 2184 706"/>
                            <a:gd name="T27" fmla="*/ 2184 h 1479"/>
                            <a:gd name="T28" fmla="+- 0 663 653"/>
                            <a:gd name="T29" fmla="*/ T28 w 10641"/>
                            <a:gd name="T30" fmla="+- 0 2184 706"/>
                            <a:gd name="T31" fmla="*/ 2184 h 1479"/>
                            <a:gd name="T32" fmla="+- 0 2238 653"/>
                            <a:gd name="T33" fmla="*/ T32 w 10641"/>
                            <a:gd name="T34" fmla="+- 0 2184 706"/>
                            <a:gd name="T35" fmla="*/ 2184 h 1479"/>
                            <a:gd name="T36" fmla="+- 0 2238 653"/>
                            <a:gd name="T37" fmla="*/ T36 w 10641"/>
                            <a:gd name="T38" fmla="+- 0 2175 706"/>
                            <a:gd name="T39" fmla="*/ 2175 h 1479"/>
                            <a:gd name="T40" fmla="+- 0 663 653"/>
                            <a:gd name="T41" fmla="*/ T40 w 10641"/>
                            <a:gd name="T42" fmla="+- 0 2175 706"/>
                            <a:gd name="T43" fmla="*/ 2175 h 1479"/>
                            <a:gd name="T44" fmla="+- 0 663 653"/>
                            <a:gd name="T45" fmla="*/ T44 w 10641"/>
                            <a:gd name="T46" fmla="+- 0 715 706"/>
                            <a:gd name="T47" fmla="*/ 715 h 1479"/>
                            <a:gd name="T48" fmla="+- 0 2238 653"/>
                            <a:gd name="T49" fmla="*/ T48 w 10641"/>
                            <a:gd name="T50" fmla="+- 0 715 706"/>
                            <a:gd name="T51" fmla="*/ 715 h 1479"/>
                            <a:gd name="T52" fmla="+- 0 2238 653"/>
                            <a:gd name="T53" fmla="*/ T52 w 10641"/>
                            <a:gd name="T54" fmla="+- 0 706 706"/>
                            <a:gd name="T55" fmla="*/ 706 h 1479"/>
                            <a:gd name="T56" fmla="+- 0 11294 653"/>
                            <a:gd name="T57" fmla="*/ T56 w 10641"/>
                            <a:gd name="T58" fmla="+- 0 706 706"/>
                            <a:gd name="T59" fmla="*/ 706 h 1479"/>
                            <a:gd name="T60" fmla="+- 0 11284 653"/>
                            <a:gd name="T61" fmla="*/ T60 w 10641"/>
                            <a:gd name="T62" fmla="+- 0 706 706"/>
                            <a:gd name="T63" fmla="*/ 706 h 1479"/>
                            <a:gd name="T64" fmla="+- 0 11284 653"/>
                            <a:gd name="T65" fmla="*/ T64 w 10641"/>
                            <a:gd name="T66" fmla="+- 0 715 706"/>
                            <a:gd name="T67" fmla="*/ 715 h 1479"/>
                            <a:gd name="T68" fmla="+- 0 11284 653"/>
                            <a:gd name="T69" fmla="*/ T68 w 10641"/>
                            <a:gd name="T70" fmla="+- 0 2175 706"/>
                            <a:gd name="T71" fmla="*/ 2175 h 1479"/>
                            <a:gd name="T72" fmla="+- 0 2247 653"/>
                            <a:gd name="T73" fmla="*/ T72 w 10641"/>
                            <a:gd name="T74" fmla="+- 0 2175 706"/>
                            <a:gd name="T75" fmla="*/ 2175 h 1479"/>
                            <a:gd name="T76" fmla="+- 0 2247 653"/>
                            <a:gd name="T77" fmla="*/ T76 w 10641"/>
                            <a:gd name="T78" fmla="+- 0 715 706"/>
                            <a:gd name="T79" fmla="*/ 715 h 1479"/>
                            <a:gd name="T80" fmla="+- 0 11284 653"/>
                            <a:gd name="T81" fmla="*/ T80 w 10641"/>
                            <a:gd name="T82" fmla="+- 0 715 706"/>
                            <a:gd name="T83" fmla="*/ 715 h 1479"/>
                            <a:gd name="T84" fmla="+- 0 11284 653"/>
                            <a:gd name="T85" fmla="*/ T84 w 10641"/>
                            <a:gd name="T86" fmla="+- 0 706 706"/>
                            <a:gd name="T87" fmla="*/ 706 h 1479"/>
                            <a:gd name="T88" fmla="+- 0 2247 653"/>
                            <a:gd name="T89" fmla="*/ T88 w 10641"/>
                            <a:gd name="T90" fmla="+- 0 706 706"/>
                            <a:gd name="T91" fmla="*/ 706 h 1479"/>
                            <a:gd name="T92" fmla="+- 0 2238 653"/>
                            <a:gd name="T93" fmla="*/ T92 w 10641"/>
                            <a:gd name="T94" fmla="+- 0 706 706"/>
                            <a:gd name="T95" fmla="*/ 706 h 1479"/>
                            <a:gd name="T96" fmla="+- 0 2238 653"/>
                            <a:gd name="T97" fmla="*/ T96 w 10641"/>
                            <a:gd name="T98" fmla="+- 0 715 706"/>
                            <a:gd name="T99" fmla="*/ 715 h 1479"/>
                            <a:gd name="T100" fmla="+- 0 2238 653"/>
                            <a:gd name="T101" fmla="*/ T100 w 10641"/>
                            <a:gd name="T102" fmla="+- 0 715 706"/>
                            <a:gd name="T103" fmla="*/ 715 h 1479"/>
                            <a:gd name="T104" fmla="+- 0 2238 653"/>
                            <a:gd name="T105" fmla="*/ T104 w 10641"/>
                            <a:gd name="T106" fmla="+- 0 2175 706"/>
                            <a:gd name="T107" fmla="*/ 2175 h 1479"/>
                            <a:gd name="T108" fmla="+- 0 2238 653"/>
                            <a:gd name="T109" fmla="*/ T108 w 10641"/>
                            <a:gd name="T110" fmla="+- 0 2184 706"/>
                            <a:gd name="T111" fmla="*/ 2184 h 1479"/>
                            <a:gd name="T112" fmla="+- 0 2247 653"/>
                            <a:gd name="T113" fmla="*/ T112 w 10641"/>
                            <a:gd name="T114" fmla="+- 0 2184 706"/>
                            <a:gd name="T115" fmla="*/ 2184 h 1479"/>
                            <a:gd name="T116" fmla="+- 0 11284 653"/>
                            <a:gd name="T117" fmla="*/ T116 w 10641"/>
                            <a:gd name="T118" fmla="+- 0 2184 706"/>
                            <a:gd name="T119" fmla="*/ 2184 h 1479"/>
                            <a:gd name="T120" fmla="+- 0 11294 653"/>
                            <a:gd name="T121" fmla="*/ T120 w 10641"/>
                            <a:gd name="T122" fmla="+- 0 2184 706"/>
                            <a:gd name="T123" fmla="*/ 2184 h 1479"/>
                            <a:gd name="T124" fmla="+- 0 11294 653"/>
                            <a:gd name="T125" fmla="*/ T124 w 10641"/>
                            <a:gd name="T126" fmla="+- 0 2175 706"/>
                            <a:gd name="T127" fmla="*/ 2175 h 1479"/>
                            <a:gd name="T128" fmla="+- 0 11294 653"/>
                            <a:gd name="T129" fmla="*/ T128 w 10641"/>
                            <a:gd name="T130" fmla="+- 0 715 706"/>
                            <a:gd name="T131" fmla="*/ 715 h 1479"/>
                            <a:gd name="T132" fmla="+- 0 11294 653"/>
                            <a:gd name="T133" fmla="*/ T132 w 10641"/>
                            <a:gd name="T134" fmla="+- 0 715 706"/>
                            <a:gd name="T135" fmla="*/ 715 h 1479"/>
                            <a:gd name="T136" fmla="+- 0 11294 653"/>
                            <a:gd name="T137" fmla="*/ T136 w 10641"/>
                            <a:gd name="T138" fmla="+- 0 706 706"/>
                            <a:gd name="T139" fmla="*/ 706 h 1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641" h="1479">
                              <a:moveTo>
                                <a:pt x="158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69"/>
                              </a:lnTo>
                              <a:lnTo>
                                <a:pt x="0" y="1478"/>
                              </a:lnTo>
                              <a:lnTo>
                                <a:pt x="10" y="1478"/>
                              </a:lnTo>
                              <a:lnTo>
                                <a:pt x="1585" y="1478"/>
                              </a:lnTo>
                              <a:lnTo>
                                <a:pt x="1585" y="1469"/>
                              </a:lnTo>
                              <a:lnTo>
                                <a:pt x="10" y="1469"/>
                              </a:lnTo>
                              <a:lnTo>
                                <a:pt x="10" y="9"/>
                              </a:lnTo>
                              <a:lnTo>
                                <a:pt x="1585" y="9"/>
                              </a:lnTo>
                              <a:lnTo>
                                <a:pt x="1585" y="0"/>
                              </a:lnTo>
                              <a:close/>
                              <a:moveTo>
                                <a:pt x="10641" y="0"/>
                              </a:moveTo>
                              <a:lnTo>
                                <a:pt x="10631" y="0"/>
                              </a:lnTo>
                              <a:lnTo>
                                <a:pt x="10631" y="9"/>
                              </a:lnTo>
                              <a:lnTo>
                                <a:pt x="10631" y="1469"/>
                              </a:lnTo>
                              <a:lnTo>
                                <a:pt x="1594" y="1469"/>
                              </a:lnTo>
                              <a:lnTo>
                                <a:pt x="1594" y="9"/>
                              </a:lnTo>
                              <a:lnTo>
                                <a:pt x="10631" y="9"/>
                              </a:lnTo>
                              <a:lnTo>
                                <a:pt x="10631" y="0"/>
                              </a:lnTo>
                              <a:lnTo>
                                <a:pt x="1594" y="0"/>
                              </a:lnTo>
                              <a:lnTo>
                                <a:pt x="1585" y="0"/>
                              </a:lnTo>
                              <a:lnTo>
                                <a:pt x="1585" y="9"/>
                              </a:lnTo>
                              <a:lnTo>
                                <a:pt x="1585" y="1469"/>
                              </a:lnTo>
                              <a:lnTo>
                                <a:pt x="1585" y="1478"/>
                              </a:lnTo>
                              <a:lnTo>
                                <a:pt x="1594" y="1478"/>
                              </a:lnTo>
                              <a:lnTo>
                                <a:pt x="10631" y="1478"/>
                              </a:lnTo>
                              <a:lnTo>
                                <a:pt x="10641" y="1478"/>
                              </a:lnTo>
                              <a:lnTo>
                                <a:pt x="10641" y="1469"/>
                              </a:lnTo>
                              <a:lnTo>
                                <a:pt x="10641" y="9"/>
                              </a:lnTo>
                              <a:lnTo>
                                <a:pt x="10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3" y="945"/>
                          <a:ext cx="1365" cy="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A64CD0" id="Group 5" o:spid="_x0000_s1026" style="position:absolute;margin-left:0;margin-top:34pt;width:419pt;height:112.95pt;z-index:-15853056;mso-position-horizontal:left;mso-position-horizontal-relative:margin;mso-position-vertical-relative:page" coordorigin="653,706" coordsize="10641,1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">
              <v:shape id="AutoShape 7" o:spid="_x0000_s1027" style="position:absolute;left:653;top:705;width:10641;height:1479;visibility:visible;mso-wrap-style:square;v-text-anchor:top" coordsize="10641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" path="m1585,l10,,,,,9,,1469r,9l10,1478r1575,l1585,1469r-1575,l10,9r1575,l1585,xm10641,r-10,l10631,9r,1460l1594,1469,1594,9r9037,l10631,,1594,r-9,l1585,9r,1460l1585,1478r9,l10631,1478r10,l10641,1469r,-1460l10641,xe" fillcolor="black" stroked="f">
                <v:path arrowok="t" o:connecttype="custom" o:connectlocs="1585,706;10,706;0,706;0,715;0,715;0,2175;0,2184;10,2184;1585,2184;1585,2175;10,2175;10,715;1585,715;1585,706;10641,706;10631,706;10631,715;10631,2175;1594,2175;1594,715;10631,715;10631,706;1594,706;1585,706;1585,715;1585,715;1585,2175;1585,2184;1594,2184;10631,2184;10641,2184;10641,2175;10641,715;10641,715;10641,706" o:connectangles="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743;top:945;width:1365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">
                <v:imagedata r:id="rId2" o:title=""/>
              </v:shape>
              <w10:wrap anchorx="margin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7E7A52E4" wp14:editId="35CB031E">
              <wp:simplePos x="0" y="0"/>
              <wp:positionH relativeFrom="page">
                <wp:posOffset>1384300</wp:posOffset>
              </wp:positionH>
              <wp:positionV relativeFrom="page">
                <wp:posOffset>574675</wp:posOffset>
              </wp:positionV>
              <wp:extent cx="4057650" cy="4762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2AD" w:rsidRDefault="00EA548E" w:rsidP="007C42A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ANTALYA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BİLİM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 w:rsidR="007C42AD" w:rsidRPr="007C42AD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7C42AD">
                            <w:rPr>
                              <w:b/>
                              <w:sz w:val="24"/>
                            </w:rPr>
                            <w:t>ATIK</w:t>
                          </w:r>
                          <w:r w:rsidR="007C42AD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7C42AD">
                            <w:rPr>
                              <w:b/>
                              <w:sz w:val="24"/>
                            </w:rPr>
                            <w:t>KONTROLÜ</w:t>
                          </w:r>
                          <w:r w:rsidR="007C42AD"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7C42AD">
                            <w:rPr>
                              <w:b/>
                              <w:sz w:val="24"/>
                            </w:rPr>
                            <w:t>VE</w:t>
                          </w:r>
                          <w:r w:rsidR="007C42AD"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7C42AD">
                            <w:rPr>
                              <w:b/>
                              <w:sz w:val="24"/>
                            </w:rPr>
                            <w:t>ATIK</w:t>
                          </w:r>
                          <w:r w:rsidR="007C42AD"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 w:rsidR="007C42AD">
                            <w:rPr>
                              <w:b/>
                              <w:sz w:val="24"/>
                            </w:rPr>
                            <w:t>TOPLAMA</w:t>
                          </w:r>
                          <w:r w:rsidR="007C42AD"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7C42AD">
                            <w:rPr>
                              <w:b/>
                              <w:sz w:val="24"/>
                            </w:rPr>
                            <w:t>PROSEDÜRÜ</w:t>
                          </w:r>
                        </w:p>
                        <w:p w:rsidR="0041477F" w:rsidRDefault="0041477F">
                          <w:pPr>
                            <w:spacing w:before="10"/>
                            <w:ind w:left="10" w:right="8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1477F" w:rsidRDefault="0041477F" w:rsidP="007C42AD">
                          <w:pPr>
                            <w:spacing w:before="55"/>
                            <w:ind w:left="10" w:right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A52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09pt;margin-top:45.25pt;width:319.5pt;height:37.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m7qwIAAKk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" filled="f" stroked="f">
              <v:textbox inset="0,0,0,0">
                <w:txbxContent>
                  <w:p w:rsidR="007C42AD" w:rsidRDefault="00EA548E" w:rsidP="007C42A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ANTALYA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BİLİM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 w:rsidR="007C42AD" w:rsidRPr="007C42AD">
                      <w:rPr>
                        <w:b/>
                        <w:sz w:val="24"/>
                      </w:rPr>
                      <w:t xml:space="preserve"> </w:t>
                    </w:r>
                    <w:r w:rsidR="007C42AD">
                      <w:rPr>
                        <w:b/>
                        <w:sz w:val="24"/>
                      </w:rPr>
                      <w:t>ATIK</w:t>
                    </w:r>
                    <w:r w:rsidR="007C42AD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7C42AD">
                      <w:rPr>
                        <w:b/>
                        <w:sz w:val="24"/>
                      </w:rPr>
                      <w:t>KONTROLÜ</w:t>
                    </w:r>
                    <w:r w:rsidR="007C42AD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="007C42AD">
                      <w:rPr>
                        <w:b/>
                        <w:sz w:val="24"/>
                      </w:rPr>
                      <w:t>VE</w:t>
                    </w:r>
                    <w:r w:rsidR="007C42AD"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7C42AD">
                      <w:rPr>
                        <w:b/>
                        <w:sz w:val="24"/>
                      </w:rPr>
                      <w:t>ATIK</w:t>
                    </w:r>
                    <w:r w:rsidR="007C42AD"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 w:rsidR="007C42AD">
                      <w:rPr>
                        <w:b/>
                        <w:sz w:val="24"/>
                      </w:rPr>
                      <w:t>TOPLAMA</w:t>
                    </w:r>
                    <w:r w:rsidR="007C42AD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="007C42AD">
                      <w:rPr>
                        <w:b/>
                        <w:sz w:val="24"/>
                      </w:rPr>
                      <w:t>PROSEDÜRÜ</w:t>
                    </w:r>
                  </w:p>
                  <w:p w:rsidR="0041477F" w:rsidRDefault="0041477F">
                    <w:pPr>
                      <w:spacing w:before="10"/>
                      <w:ind w:left="10" w:right="8"/>
                      <w:jc w:val="center"/>
                      <w:rPr>
                        <w:b/>
                        <w:sz w:val="24"/>
                      </w:rPr>
                    </w:pPr>
                  </w:p>
                  <w:p w:rsidR="0041477F" w:rsidRDefault="0041477F" w:rsidP="007C42AD">
                    <w:pPr>
                      <w:spacing w:before="55"/>
                      <w:ind w:left="10" w:right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37C"/>
    <w:multiLevelType w:val="hybridMultilevel"/>
    <w:tmpl w:val="7520ABAE"/>
    <w:lvl w:ilvl="0" w:tplc="CE3442A4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AC686FA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2" w:tplc="B6AA4758">
      <w:numFmt w:val="bullet"/>
      <w:lvlText w:val="•"/>
      <w:lvlJc w:val="left"/>
      <w:pPr>
        <w:ind w:left="3032" w:hanging="360"/>
      </w:pPr>
      <w:rPr>
        <w:rFonts w:hint="default"/>
        <w:lang w:val="tr-TR" w:eastAsia="en-US" w:bidi="ar-SA"/>
      </w:rPr>
    </w:lvl>
    <w:lvl w:ilvl="3" w:tplc="4F248496">
      <w:numFmt w:val="bullet"/>
      <w:lvlText w:val="•"/>
      <w:lvlJc w:val="left"/>
      <w:pPr>
        <w:ind w:left="4029" w:hanging="360"/>
      </w:pPr>
      <w:rPr>
        <w:rFonts w:hint="default"/>
        <w:lang w:val="tr-TR" w:eastAsia="en-US" w:bidi="ar-SA"/>
      </w:rPr>
    </w:lvl>
    <w:lvl w:ilvl="4" w:tplc="D7102204">
      <w:numFmt w:val="bullet"/>
      <w:lvlText w:val="•"/>
      <w:lvlJc w:val="left"/>
      <w:pPr>
        <w:ind w:left="5025" w:hanging="360"/>
      </w:pPr>
      <w:rPr>
        <w:rFonts w:hint="default"/>
        <w:lang w:val="tr-TR" w:eastAsia="en-US" w:bidi="ar-SA"/>
      </w:rPr>
    </w:lvl>
    <w:lvl w:ilvl="5" w:tplc="5B52F470">
      <w:numFmt w:val="bullet"/>
      <w:lvlText w:val="•"/>
      <w:lvlJc w:val="left"/>
      <w:pPr>
        <w:ind w:left="6022" w:hanging="360"/>
      </w:pPr>
      <w:rPr>
        <w:rFonts w:hint="default"/>
        <w:lang w:val="tr-TR" w:eastAsia="en-US" w:bidi="ar-SA"/>
      </w:rPr>
    </w:lvl>
    <w:lvl w:ilvl="6" w:tplc="28245CC8">
      <w:numFmt w:val="bullet"/>
      <w:lvlText w:val="•"/>
      <w:lvlJc w:val="left"/>
      <w:pPr>
        <w:ind w:left="7018" w:hanging="360"/>
      </w:pPr>
      <w:rPr>
        <w:rFonts w:hint="default"/>
        <w:lang w:val="tr-TR" w:eastAsia="en-US" w:bidi="ar-SA"/>
      </w:rPr>
    </w:lvl>
    <w:lvl w:ilvl="7" w:tplc="EB8E3F04">
      <w:numFmt w:val="bullet"/>
      <w:lvlText w:val="•"/>
      <w:lvlJc w:val="left"/>
      <w:pPr>
        <w:ind w:left="8014" w:hanging="360"/>
      </w:pPr>
      <w:rPr>
        <w:rFonts w:hint="default"/>
        <w:lang w:val="tr-TR" w:eastAsia="en-US" w:bidi="ar-SA"/>
      </w:rPr>
    </w:lvl>
    <w:lvl w:ilvl="8" w:tplc="01C07BB8">
      <w:numFmt w:val="bullet"/>
      <w:lvlText w:val="•"/>
      <w:lvlJc w:val="left"/>
      <w:pPr>
        <w:ind w:left="901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F147C31"/>
    <w:multiLevelType w:val="multilevel"/>
    <w:tmpl w:val="82F69514"/>
    <w:lvl w:ilvl="0">
      <w:start w:val="6"/>
      <w:numFmt w:val="decimal"/>
      <w:lvlText w:val="%1"/>
      <w:lvlJc w:val="left"/>
      <w:pPr>
        <w:ind w:left="1302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37" w:hanging="72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032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28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2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20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6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12" w:hanging="721"/>
      </w:pPr>
      <w:rPr>
        <w:rFonts w:hint="default"/>
        <w:lang w:val="tr-TR" w:eastAsia="en-US" w:bidi="ar-SA"/>
      </w:rPr>
    </w:lvl>
  </w:abstractNum>
  <w:abstractNum w:abstractNumId="2" w15:restartNumberingAfterBreak="0">
    <w:nsid w:val="4023426B"/>
    <w:multiLevelType w:val="hybridMultilevel"/>
    <w:tmpl w:val="86363F5A"/>
    <w:lvl w:ilvl="0" w:tplc="D6620AC4">
      <w:numFmt w:val="bullet"/>
      <w:lvlText w:val="-"/>
      <w:lvlJc w:val="left"/>
      <w:pPr>
        <w:ind w:left="117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028280A">
      <w:numFmt w:val="bullet"/>
      <w:lvlText w:val="•"/>
      <w:lvlJc w:val="left"/>
      <w:pPr>
        <w:ind w:left="2162" w:hanging="360"/>
      </w:pPr>
      <w:rPr>
        <w:rFonts w:hint="default"/>
        <w:lang w:val="tr-TR" w:eastAsia="en-US" w:bidi="ar-SA"/>
      </w:rPr>
    </w:lvl>
    <w:lvl w:ilvl="2" w:tplc="8CA4D1CC">
      <w:numFmt w:val="bullet"/>
      <w:lvlText w:val="•"/>
      <w:lvlJc w:val="left"/>
      <w:pPr>
        <w:ind w:left="3144" w:hanging="360"/>
      </w:pPr>
      <w:rPr>
        <w:rFonts w:hint="default"/>
        <w:lang w:val="tr-TR" w:eastAsia="en-US" w:bidi="ar-SA"/>
      </w:rPr>
    </w:lvl>
    <w:lvl w:ilvl="3" w:tplc="40A6AF0C">
      <w:numFmt w:val="bullet"/>
      <w:lvlText w:val="•"/>
      <w:lvlJc w:val="left"/>
      <w:pPr>
        <w:ind w:left="4127" w:hanging="360"/>
      </w:pPr>
      <w:rPr>
        <w:rFonts w:hint="default"/>
        <w:lang w:val="tr-TR" w:eastAsia="en-US" w:bidi="ar-SA"/>
      </w:rPr>
    </w:lvl>
    <w:lvl w:ilvl="4" w:tplc="0CB4D17E">
      <w:numFmt w:val="bullet"/>
      <w:lvlText w:val="•"/>
      <w:lvlJc w:val="left"/>
      <w:pPr>
        <w:ind w:left="5109" w:hanging="360"/>
      </w:pPr>
      <w:rPr>
        <w:rFonts w:hint="default"/>
        <w:lang w:val="tr-TR" w:eastAsia="en-US" w:bidi="ar-SA"/>
      </w:rPr>
    </w:lvl>
    <w:lvl w:ilvl="5" w:tplc="71EE4338">
      <w:numFmt w:val="bullet"/>
      <w:lvlText w:val="•"/>
      <w:lvlJc w:val="left"/>
      <w:pPr>
        <w:ind w:left="6092" w:hanging="360"/>
      </w:pPr>
      <w:rPr>
        <w:rFonts w:hint="default"/>
        <w:lang w:val="tr-TR" w:eastAsia="en-US" w:bidi="ar-SA"/>
      </w:rPr>
    </w:lvl>
    <w:lvl w:ilvl="6" w:tplc="19228C4A">
      <w:numFmt w:val="bullet"/>
      <w:lvlText w:val="•"/>
      <w:lvlJc w:val="left"/>
      <w:pPr>
        <w:ind w:left="7074" w:hanging="360"/>
      </w:pPr>
      <w:rPr>
        <w:rFonts w:hint="default"/>
        <w:lang w:val="tr-TR" w:eastAsia="en-US" w:bidi="ar-SA"/>
      </w:rPr>
    </w:lvl>
    <w:lvl w:ilvl="7" w:tplc="93768A7E">
      <w:numFmt w:val="bullet"/>
      <w:lvlText w:val="•"/>
      <w:lvlJc w:val="left"/>
      <w:pPr>
        <w:ind w:left="8056" w:hanging="360"/>
      </w:pPr>
      <w:rPr>
        <w:rFonts w:hint="default"/>
        <w:lang w:val="tr-TR" w:eastAsia="en-US" w:bidi="ar-SA"/>
      </w:rPr>
    </w:lvl>
    <w:lvl w:ilvl="8" w:tplc="8F808B16">
      <w:numFmt w:val="bullet"/>
      <w:lvlText w:val="•"/>
      <w:lvlJc w:val="left"/>
      <w:pPr>
        <w:ind w:left="903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F07529F"/>
    <w:multiLevelType w:val="hybridMultilevel"/>
    <w:tmpl w:val="C03C5932"/>
    <w:lvl w:ilvl="0" w:tplc="425C2580">
      <w:numFmt w:val="bullet"/>
      <w:lvlText w:val=""/>
      <w:lvlJc w:val="left"/>
      <w:pPr>
        <w:ind w:left="1383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3024172">
      <w:numFmt w:val="bullet"/>
      <w:lvlText w:val="•"/>
      <w:lvlJc w:val="left"/>
      <w:pPr>
        <w:ind w:left="2342" w:hanging="284"/>
      </w:pPr>
      <w:rPr>
        <w:rFonts w:hint="default"/>
        <w:lang w:val="tr-TR" w:eastAsia="en-US" w:bidi="ar-SA"/>
      </w:rPr>
    </w:lvl>
    <w:lvl w:ilvl="2" w:tplc="3A82EF04">
      <w:numFmt w:val="bullet"/>
      <w:lvlText w:val="•"/>
      <w:lvlJc w:val="left"/>
      <w:pPr>
        <w:ind w:left="3304" w:hanging="284"/>
      </w:pPr>
      <w:rPr>
        <w:rFonts w:hint="default"/>
        <w:lang w:val="tr-TR" w:eastAsia="en-US" w:bidi="ar-SA"/>
      </w:rPr>
    </w:lvl>
    <w:lvl w:ilvl="3" w:tplc="2D580046">
      <w:numFmt w:val="bullet"/>
      <w:lvlText w:val="•"/>
      <w:lvlJc w:val="left"/>
      <w:pPr>
        <w:ind w:left="4267" w:hanging="284"/>
      </w:pPr>
      <w:rPr>
        <w:rFonts w:hint="default"/>
        <w:lang w:val="tr-TR" w:eastAsia="en-US" w:bidi="ar-SA"/>
      </w:rPr>
    </w:lvl>
    <w:lvl w:ilvl="4" w:tplc="BA6661D0">
      <w:numFmt w:val="bullet"/>
      <w:lvlText w:val="•"/>
      <w:lvlJc w:val="left"/>
      <w:pPr>
        <w:ind w:left="5229" w:hanging="284"/>
      </w:pPr>
      <w:rPr>
        <w:rFonts w:hint="default"/>
        <w:lang w:val="tr-TR" w:eastAsia="en-US" w:bidi="ar-SA"/>
      </w:rPr>
    </w:lvl>
    <w:lvl w:ilvl="5" w:tplc="ED2E91F2">
      <w:numFmt w:val="bullet"/>
      <w:lvlText w:val="•"/>
      <w:lvlJc w:val="left"/>
      <w:pPr>
        <w:ind w:left="6192" w:hanging="284"/>
      </w:pPr>
      <w:rPr>
        <w:rFonts w:hint="default"/>
        <w:lang w:val="tr-TR" w:eastAsia="en-US" w:bidi="ar-SA"/>
      </w:rPr>
    </w:lvl>
    <w:lvl w:ilvl="6" w:tplc="8FE83906">
      <w:numFmt w:val="bullet"/>
      <w:lvlText w:val="•"/>
      <w:lvlJc w:val="left"/>
      <w:pPr>
        <w:ind w:left="7154" w:hanging="284"/>
      </w:pPr>
      <w:rPr>
        <w:rFonts w:hint="default"/>
        <w:lang w:val="tr-TR" w:eastAsia="en-US" w:bidi="ar-SA"/>
      </w:rPr>
    </w:lvl>
    <w:lvl w:ilvl="7" w:tplc="F3A800A8">
      <w:numFmt w:val="bullet"/>
      <w:lvlText w:val="•"/>
      <w:lvlJc w:val="left"/>
      <w:pPr>
        <w:ind w:left="8116" w:hanging="284"/>
      </w:pPr>
      <w:rPr>
        <w:rFonts w:hint="default"/>
        <w:lang w:val="tr-TR" w:eastAsia="en-US" w:bidi="ar-SA"/>
      </w:rPr>
    </w:lvl>
    <w:lvl w:ilvl="8" w:tplc="9F82BFAA">
      <w:numFmt w:val="bullet"/>
      <w:lvlText w:val="•"/>
      <w:lvlJc w:val="left"/>
      <w:pPr>
        <w:ind w:left="9079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6B100665"/>
    <w:multiLevelType w:val="hybridMultilevel"/>
    <w:tmpl w:val="FFA4057E"/>
    <w:lvl w:ilvl="0" w:tplc="13C85380">
      <w:start w:val="1"/>
      <w:numFmt w:val="decimal"/>
      <w:lvlText w:val="%1."/>
      <w:lvlJc w:val="left"/>
      <w:pPr>
        <w:ind w:left="95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6601C94">
      <w:numFmt w:val="bullet"/>
      <w:lvlText w:val=""/>
      <w:lvlJc w:val="left"/>
      <w:pPr>
        <w:ind w:left="1316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DE0039F4">
      <w:numFmt w:val="bullet"/>
      <w:lvlText w:val=""/>
      <w:lvlJc w:val="left"/>
      <w:pPr>
        <w:ind w:left="1600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 w:tplc="D798980E">
      <w:numFmt w:val="bullet"/>
      <w:lvlText w:val="•"/>
      <w:lvlJc w:val="left"/>
      <w:pPr>
        <w:ind w:left="2775" w:hanging="361"/>
      </w:pPr>
      <w:rPr>
        <w:rFonts w:hint="default"/>
        <w:lang w:val="tr-TR" w:eastAsia="en-US" w:bidi="ar-SA"/>
      </w:rPr>
    </w:lvl>
    <w:lvl w:ilvl="4" w:tplc="E432DE64">
      <w:numFmt w:val="bullet"/>
      <w:lvlText w:val="•"/>
      <w:lvlJc w:val="left"/>
      <w:pPr>
        <w:ind w:left="3951" w:hanging="361"/>
      </w:pPr>
      <w:rPr>
        <w:rFonts w:hint="default"/>
        <w:lang w:val="tr-TR" w:eastAsia="en-US" w:bidi="ar-SA"/>
      </w:rPr>
    </w:lvl>
    <w:lvl w:ilvl="5" w:tplc="34945E5A">
      <w:numFmt w:val="bullet"/>
      <w:lvlText w:val="•"/>
      <w:lvlJc w:val="left"/>
      <w:pPr>
        <w:ind w:left="5126" w:hanging="361"/>
      </w:pPr>
      <w:rPr>
        <w:rFonts w:hint="default"/>
        <w:lang w:val="tr-TR" w:eastAsia="en-US" w:bidi="ar-SA"/>
      </w:rPr>
    </w:lvl>
    <w:lvl w:ilvl="6" w:tplc="24F08CE2">
      <w:numFmt w:val="bullet"/>
      <w:lvlText w:val="•"/>
      <w:lvlJc w:val="left"/>
      <w:pPr>
        <w:ind w:left="6302" w:hanging="361"/>
      </w:pPr>
      <w:rPr>
        <w:rFonts w:hint="default"/>
        <w:lang w:val="tr-TR" w:eastAsia="en-US" w:bidi="ar-SA"/>
      </w:rPr>
    </w:lvl>
    <w:lvl w:ilvl="7" w:tplc="624678F4">
      <w:numFmt w:val="bullet"/>
      <w:lvlText w:val="•"/>
      <w:lvlJc w:val="left"/>
      <w:pPr>
        <w:ind w:left="7477" w:hanging="361"/>
      </w:pPr>
      <w:rPr>
        <w:rFonts w:hint="default"/>
        <w:lang w:val="tr-TR" w:eastAsia="en-US" w:bidi="ar-SA"/>
      </w:rPr>
    </w:lvl>
    <w:lvl w:ilvl="8" w:tplc="BEE4CFDE">
      <w:numFmt w:val="bullet"/>
      <w:lvlText w:val="•"/>
      <w:lvlJc w:val="left"/>
      <w:pPr>
        <w:ind w:left="8653" w:hanging="3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7F"/>
    <w:rsid w:val="00074082"/>
    <w:rsid w:val="001F3363"/>
    <w:rsid w:val="002707BE"/>
    <w:rsid w:val="003357A7"/>
    <w:rsid w:val="0041477F"/>
    <w:rsid w:val="004D4D31"/>
    <w:rsid w:val="0069059F"/>
    <w:rsid w:val="006F37F4"/>
    <w:rsid w:val="00795AE3"/>
    <w:rsid w:val="007C42AD"/>
    <w:rsid w:val="00860542"/>
    <w:rsid w:val="00BF397C"/>
    <w:rsid w:val="00CF08C1"/>
    <w:rsid w:val="00D064D5"/>
    <w:rsid w:val="00D2143F"/>
    <w:rsid w:val="00DE5FC1"/>
    <w:rsid w:val="00E45767"/>
    <w:rsid w:val="00E9794C"/>
    <w:rsid w:val="00E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AD835"/>
  <w15:docId w15:val="{B883995E-9EBA-4C6E-87AA-5EEA29C7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37" w:hanging="7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7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C42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42A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42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42AD"/>
    <w:rPr>
      <w:rFonts w:ascii="Times New Roman" w:eastAsia="Times New Roman" w:hAnsi="Times New Roman" w:cs="Times New Roman"/>
      <w:lang w:val="tr-TR"/>
    </w:rPr>
  </w:style>
  <w:style w:type="paragraph" w:customStyle="1" w:styleId="AltBilgi1">
    <w:name w:val="Alt Bilgi1"/>
    <w:basedOn w:val="Normal"/>
    <w:uiPriority w:val="99"/>
    <w:rsid w:val="00D064D5"/>
    <w:pPr>
      <w:widowControl/>
      <w:tabs>
        <w:tab w:val="center" w:pos="4536"/>
        <w:tab w:val="right" w:pos="9072"/>
      </w:tabs>
      <w:autoSpaceDE/>
      <w:autoSpaceDN/>
    </w:pPr>
    <w:rPr>
      <w:rFonts w:ascii="Arial" w:hAnsi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7701-52BA-4098-9284-E8E1D0E8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Abu Kalite Yönetimi</cp:lastModifiedBy>
  <cp:revision>4</cp:revision>
  <dcterms:created xsi:type="dcterms:W3CDTF">2023-08-10T12:01:00Z</dcterms:created>
  <dcterms:modified xsi:type="dcterms:W3CDTF">2024-06-14T09:02:00Z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