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10"/>
        <w:gridCol w:w="3836"/>
        <w:gridCol w:w="2077"/>
        <w:gridCol w:w="1559"/>
      </w:tblGrid>
      <w:tr w:rsidR="00B40393" w:rsidRPr="00B40393"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B40393" w:rsidRDefault="00B40393" w:rsidP="00B40393">
            <w:pPr>
              <w:spacing w:after="0" w:line="240" w:lineRule="auto"/>
              <w:jc w:val="center"/>
              <w:rPr>
                <w:rFonts w:ascii="Calibri" w:eastAsia="Times New Roman" w:hAnsi="Calibri" w:cs="Calibri"/>
                <w:color w:val="000000"/>
                <w:lang w:eastAsia="tr-TR"/>
              </w:rPr>
            </w:pPr>
            <w:r w:rsidRPr="00B40393">
              <w:rPr>
                <w:rFonts w:ascii="Calibri" w:eastAsia="Times New Roman" w:hAnsi="Calibri" w:cs="Calibri"/>
                <w:color w:val="000000"/>
                <w:lang w:eastAsia="tr-TR"/>
              </w:rPr>
              <w:t> </w:t>
            </w:r>
            <w:r>
              <w:rPr>
                <w:noProof/>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513BFA" w:rsidRDefault="00B40393" w:rsidP="00B40393">
            <w:pPr>
              <w:spacing w:after="0" w:line="240" w:lineRule="auto"/>
              <w:jc w:val="center"/>
              <w:rPr>
                <w:rFonts w:ascii="Times New Roman" w:eastAsia="Times New Roman" w:hAnsi="Times New Roman" w:cs="Times New Roman"/>
                <w:b/>
                <w:bCs/>
                <w:color w:val="000000"/>
                <w:sz w:val="36"/>
                <w:szCs w:val="36"/>
                <w:lang w:eastAsia="tr-TR"/>
              </w:rPr>
            </w:pPr>
            <w:r w:rsidRPr="00513BFA">
              <w:rPr>
                <w:rFonts w:ascii="Times New Roman" w:eastAsia="Times New Roman" w:hAnsi="Times New Roman" w:cs="Times New Roman"/>
                <w:b/>
                <w:bCs/>
                <w:color w:val="000000"/>
                <w:sz w:val="32"/>
                <w:szCs w:val="36"/>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513BFA" w:rsidRDefault="00214BF8" w:rsidP="00094500">
            <w:pPr>
              <w:spacing w:after="0" w:line="240" w:lineRule="auto"/>
              <w:jc w:val="center"/>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BT</w:t>
            </w:r>
            <w:r w:rsidR="00985434">
              <w:rPr>
                <w:rFonts w:ascii="Times New Roman" w:eastAsia="Times New Roman" w:hAnsi="Times New Roman" w:cs="Times New Roman"/>
                <w:color w:val="000000"/>
                <w:sz w:val="24"/>
                <w:lang w:eastAsia="tr-TR"/>
              </w:rPr>
              <w:t>-PO-000</w:t>
            </w:r>
            <w:r w:rsidR="007E5BEE">
              <w:rPr>
                <w:rFonts w:ascii="Times New Roman" w:eastAsia="Times New Roman" w:hAnsi="Times New Roman" w:cs="Times New Roman"/>
                <w:color w:val="000000"/>
                <w:sz w:val="24"/>
                <w:lang w:eastAsia="tr-TR"/>
              </w:rPr>
              <w:t>3</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214BF8" w:rsidRDefault="00214BF8" w:rsidP="00B40393">
            <w:pPr>
              <w:spacing w:after="0" w:line="240" w:lineRule="auto"/>
              <w:jc w:val="center"/>
              <w:rPr>
                <w:rFonts w:ascii="Times New Roman" w:eastAsia="Times New Roman" w:hAnsi="Times New Roman" w:cs="Times New Roman"/>
                <w:color w:val="000000"/>
                <w:sz w:val="24"/>
                <w:lang w:eastAsia="tr-TR"/>
              </w:rPr>
            </w:pPr>
            <w:r w:rsidRPr="00214BF8">
              <w:rPr>
                <w:rFonts w:ascii="Times New Roman" w:hAnsi="Times New Roman" w:cs="Times New Roman"/>
                <w:sz w:val="24"/>
                <w:szCs w:val="24"/>
              </w:rPr>
              <w:t>08.06.2022</w:t>
            </w:r>
          </w:p>
        </w:tc>
      </w:tr>
      <w:tr w:rsidR="00B40393" w:rsidRPr="00B40393"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t>0</w:t>
            </w:r>
          </w:p>
        </w:tc>
      </w:tr>
      <w:tr w:rsidR="00B40393" w:rsidRPr="00B40393"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B40393" w:rsidRDefault="00B40393" w:rsidP="00B40393">
            <w:pPr>
              <w:spacing w:after="0" w:line="240" w:lineRule="auto"/>
              <w:rPr>
                <w:rFonts w:ascii="Calibri" w:eastAsia="Times New Roman" w:hAnsi="Calibri" w:cs="Calibri"/>
                <w:color w:val="000000"/>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36"/>
                <w:szCs w:val="36"/>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513BFA" w:rsidRDefault="00B40393" w:rsidP="00B40393">
            <w:pPr>
              <w:spacing w:after="0" w:line="240" w:lineRule="auto"/>
              <w:rPr>
                <w:rFonts w:ascii="Times New Roman" w:eastAsia="Times New Roman" w:hAnsi="Times New Roman" w:cs="Times New Roman"/>
                <w:b/>
                <w:bCs/>
                <w:color w:val="000000"/>
                <w:sz w:val="24"/>
                <w:lang w:eastAsia="tr-TR"/>
              </w:rPr>
            </w:pPr>
            <w:r w:rsidRPr="00513BFA">
              <w:rPr>
                <w:rFonts w:ascii="Times New Roman" w:eastAsia="Times New Roman" w:hAnsi="Times New Roman" w:cs="Times New Roman"/>
                <w:b/>
                <w:bCs/>
                <w:color w:val="000000"/>
                <w:sz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513BFA" w:rsidRDefault="00B40393" w:rsidP="00B40393">
            <w:pPr>
              <w:spacing w:after="0" w:line="240" w:lineRule="auto"/>
              <w:jc w:val="center"/>
              <w:rPr>
                <w:rFonts w:ascii="Times New Roman" w:eastAsia="Times New Roman" w:hAnsi="Times New Roman" w:cs="Times New Roman"/>
                <w:color w:val="000000"/>
                <w:sz w:val="24"/>
                <w:lang w:eastAsia="tr-TR"/>
              </w:rPr>
            </w:pPr>
            <w:r w:rsidRPr="00513BFA">
              <w:rPr>
                <w:rFonts w:ascii="Times New Roman" w:eastAsia="Times New Roman" w:hAnsi="Times New Roman" w:cs="Times New Roman"/>
                <w:color w:val="000000"/>
                <w:sz w:val="24"/>
                <w:lang w:eastAsia="tr-TR"/>
              </w:rPr>
              <w:softHyphen/>
            </w:r>
            <w:r w:rsidR="001A0B0A" w:rsidRPr="00513BFA">
              <w:rPr>
                <w:rFonts w:ascii="Times New Roman" w:eastAsia="Times New Roman" w:hAnsi="Times New Roman" w:cs="Times New Roman"/>
                <w:color w:val="000000"/>
                <w:sz w:val="24"/>
                <w:lang w:eastAsia="tr-TR"/>
              </w:rPr>
              <w:t>-</w:t>
            </w:r>
          </w:p>
        </w:tc>
      </w:tr>
    </w:tbl>
    <w:p w:rsidR="00643146" w:rsidRDefault="00643146"/>
    <w:p w:rsidR="0079711E" w:rsidRPr="00214BF8" w:rsidRDefault="0079711E" w:rsidP="00965802">
      <w:pPr>
        <w:pStyle w:val="ortabalkbold"/>
        <w:spacing w:before="56" w:beforeAutospacing="0" w:after="0" w:afterAutospacing="0" w:line="360" w:lineRule="auto"/>
        <w:jc w:val="center"/>
        <w:rPr>
          <w:b/>
          <w:bCs/>
          <w:color w:val="000000"/>
        </w:rPr>
      </w:pPr>
      <w:r w:rsidRPr="00A7486A">
        <w:rPr>
          <w:b/>
          <w:bCs/>
          <w:color w:val="000000"/>
        </w:rPr>
        <w:t>ANTALYA BİLİM ÜNİVERSİTESİ</w:t>
      </w:r>
    </w:p>
    <w:p w:rsidR="004025B9" w:rsidRDefault="00214BF8" w:rsidP="00965802">
      <w:pPr>
        <w:pStyle w:val="ortabalkbold"/>
        <w:spacing w:before="0" w:beforeAutospacing="0" w:after="0" w:afterAutospacing="0" w:line="360" w:lineRule="auto"/>
        <w:jc w:val="center"/>
        <w:rPr>
          <w:b/>
          <w:bCs/>
          <w:color w:val="000000"/>
        </w:rPr>
      </w:pPr>
      <w:r w:rsidRPr="00214BF8">
        <w:rPr>
          <w:b/>
          <w:bCs/>
          <w:color w:val="000000"/>
        </w:rPr>
        <w:t>BİLGİ İŞLEM MÜDÜRLÜĞÜ</w:t>
      </w:r>
      <w:bookmarkStart w:id="0" w:name="_GoBack"/>
      <w:bookmarkEnd w:id="0"/>
    </w:p>
    <w:p w:rsidR="003E1C11" w:rsidRDefault="002B7640" w:rsidP="00965802">
      <w:pPr>
        <w:spacing w:line="360" w:lineRule="auto"/>
        <w:jc w:val="center"/>
        <w:rPr>
          <w:rFonts w:ascii="Times New Roman" w:hAnsi="Times New Roman" w:cs="Times New Roman"/>
          <w:b/>
          <w:sz w:val="24"/>
        </w:rPr>
      </w:pPr>
      <w:r w:rsidRPr="002B7640">
        <w:rPr>
          <w:rFonts w:ascii="Times New Roman" w:hAnsi="Times New Roman" w:cs="Times New Roman"/>
          <w:b/>
          <w:sz w:val="24"/>
        </w:rPr>
        <w:t>E-POSTA KULLANIM POLİTİKASI</w:t>
      </w:r>
    </w:p>
    <w:p w:rsidR="002B7640" w:rsidRPr="002B7640" w:rsidRDefault="002B7640" w:rsidP="002B7640">
      <w:pPr>
        <w:pStyle w:val="Balk1"/>
        <w:jc w:val="both"/>
        <w:rPr>
          <w:rFonts w:ascii="Times New Roman" w:hAnsi="Times New Roman"/>
          <w:iCs/>
          <w:sz w:val="24"/>
          <w:szCs w:val="24"/>
        </w:rPr>
      </w:pPr>
      <w:r w:rsidRPr="002B7640">
        <w:rPr>
          <w:rStyle w:val="Vurgu"/>
          <w:rFonts w:ascii="Times New Roman" w:hAnsi="Times New Roman"/>
          <w:i w:val="0"/>
          <w:sz w:val="24"/>
          <w:szCs w:val="24"/>
        </w:rPr>
        <w:t>AMAÇ</w:t>
      </w:r>
    </w:p>
    <w:p w:rsidR="002B7640" w:rsidRDefault="002B7640" w:rsidP="002B7640">
      <w:pPr>
        <w:pStyle w:val="ListeParagraf"/>
        <w:jc w:val="both"/>
      </w:pPr>
      <w:r w:rsidRPr="002B7640">
        <w:t>Bu doküman, Antalya Bilim Üniversitesi’ne ait e-posta hesabı olan tüm internet kullanıcılarının kişisel güvenliğini ve kurum güvenliğini ön planda tutarak; kanunlar nezdinde uyulması gereken kuralları tanımlamak için hazırlanmıştır.</w:t>
      </w:r>
    </w:p>
    <w:p w:rsidR="002B7640" w:rsidRPr="002B7640" w:rsidRDefault="002B7640" w:rsidP="002B7640">
      <w:pPr>
        <w:pStyle w:val="ListeParagraf"/>
        <w:jc w:val="both"/>
        <w:rPr>
          <w:rStyle w:val="Vurgu"/>
          <w:i w:val="0"/>
        </w:rPr>
      </w:pPr>
    </w:p>
    <w:p w:rsidR="002B7640" w:rsidRPr="002B7640" w:rsidRDefault="002B7640" w:rsidP="002B7640">
      <w:pPr>
        <w:pStyle w:val="Balk1"/>
        <w:jc w:val="both"/>
        <w:rPr>
          <w:rFonts w:ascii="Times New Roman" w:hAnsi="Times New Roman"/>
          <w:i/>
          <w:iCs/>
          <w:sz w:val="24"/>
          <w:szCs w:val="24"/>
        </w:rPr>
      </w:pPr>
      <w:r w:rsidRPr="002B7640">
        <w:rPr>
          <w:rStyle w:val="Vurgu"/>
          <w:rFonts w:ascii="Times New Roman" w:hAnsi="Times New Roman"/>
          <w:i w:val="0"/>
          <w:sz w:val="24"/>
          <w:szCs w:val="24"/>
        </w:rPr>
        <w:t>KAPSAM</w:t>
      </w:r>
    </w:p>
    <w:p w:rsidR="002B7640" w:rsidRDefault="002B7640" w:rsidP="002B7640">
      <w:pPr>
        <w:pStyle w:val="ListeParagraf"/>
        <w:jc w:val="both"/>
      </w:pPr>
      <w:r w:rsidRPr="002B7640">
        <w:t xml:space="preserve">Bu doküman, Antalya Bilim Üniversitesi’nden kurumsal e-posta hizmeti almakta olan tüm internet kullanıcılarını kapsar. </w:t>
      </w:r>
    </w:p>
    <w:p w:rsidR="002B7640" w:rsidRPr="002B7640" w:rsidRDefault="002B7640" w:rsidP="002B7640">
      <w:pPr>
        <w:pStyle w:val="ListeParagraf"/>
        <w:jc w:val="both"/>
        <w:rPr>
          <w:rStyle w:val="Vurgu"/>
          <w:i w:val="0"/>
        </w:rPr>
      </w:pPr>
    </w:p>
    <w:p w:rsidR="002B7640" w:rsidRPr="002B7640" w:rsidRDefault="002B7640" w:rsidP="002B7640">
      <w:pPr>
        <w:pStyle w:val="Balk1"/>
        <w:jc w:val="both"/>
        <w:rPr>
          <w:rFonts w:ascii="Times New Roman" w:hAnsi="Times New Roman"/>
          <w:i/>
          <w:iCs/>
          <w:sz w:val="24"/>
          <w:szCs w:val="24"/>
        </w:rPr>
      </w:pPr>
      <w:r w:rsidRPr="002B7640">
        <w:rPr>
          <w:rStyle w:val="Vurgu"/>
          <w:rFonts w:ascii="Times New Roman" w:hAnsi="Times New Roman"/>
          <w:i w:val="0"/>
          <w:sz w:val="24"/>
          <w:szCs w:val="24"/>
        </w:rPr>
        <w:t>SORUMLULUK</w:t>
      </w:r>
    </w:p>
    <w:p w:rsidR="002B7640" w:rsidRDefault="002B7640" w:rsidP="002B7640">
      <w:pPr>
        <w:pStyle w:val="ListeParagraf"/>
        <w:jc w:val="both"/>
      </w:pPr>
      <w:r w:rsidRPr="002B7640">
        <w:t xml:space="preserve"> Üniversitemizin tüm e-posta hizmetleri için gereken yazılım, donanım ve hizmetler Bilgi İşlem </w:t>
      </w:r>
      <w:proofErr w:type="gramStart"/>
      <w:r w:rsidRPr="002B7640">
        <w:t>Müdürlüğü  tarafından</w:t>
      </w:r>
      <w:proofErr w:type="gramEnd"/>
      <w:r w:rsidRPr="002B7640">
        <w:t xml:space="preserve"> yürütülmektedir. Bilgi İşlem Müdürlüğü tarafından sunulan e-posta hizmetinden yararlananlar (bundan sonra kullanıcı olarak anılacaktır) bu dokümandaki kurallara uymakla yükümlüdür. Bilgi İşlem Müdürlüğü, bu kuralların işletilmesinden ve kullan</w:t>
      </w:r>
      <w:r>
        <w:t>ıcıların takibinden sorumludur.</w:t>
      </w:r>
    </w:p>
    <w:p w:rsidR="002B7640" w:rsidRPr="002B7640" w:rsidRDefault="002B7640" w:rsidP="002B7640">
      <w:pPr>
        <w:pStyle w:val="ListeParagraf"/>
        <w:jc w:val="both"/>
        <w:rPr>
          <w:rStyle w:val="Vurgu"/>
          <w:i w:val="0"/>
        </w:rPr>
      </w:pPr>
    </w:p>
    <w:p w:rsidR="002B7640" w:rsidRPr="002B7640" w:rsidRDefault="002B7640" w:rsidP="002B7640">
      <w:pPr>
        <w:pStyle w:val="Balk1"/>
        <w:jc w:val="both"/>
        <w:rPr>
          <w:rStyle w:val="Vurgu"/>
          <w:rFonts w:ascii="Times New Roman" w:hAnsi="Times New Roman"/>
          <w:i w:val="0"/>
          <w:sz w:val="24"/>
          <w:szCs w:val="24"/>
        </w:rPr>
      </w:pPr>
      <w:r w:rsidRPr="002B7640">
        <w:rPr>
          <w:rStyle w:val="Vurgu"/>
          <w:rFonts w:ascii="Times New Roman" w:hAnsi="Times New Roman"/>
          <w:i w:val="0"/>
          <w:sz w:val="24"/>
          <w:szCs w:val="24"/>
        </w:rPr>
        <w:t>BİLGİLENDİRME</w:t>
      </w:r>
    </w:p>
    <w:p w:rsidR="002B7640" w:rsidRPr="002B7640" w:rsidRDefault="002B7640" w:rsidP="002B7640">
      <w:pPr>
        <w:pStyle w:val="ListeParagraf"/>
        <w:numPr>
          <w:ilvl w:val="0"/>
          <w:numId w:val="5"/>
        </w:numPr>
        <w:spacing w:after="160" w:line="259" w:lineRule="auto"/>
        <w:jc w:val="both"/>
        <w:rPr>
          <w:rStyle w:val="Vurgu"/>
          <w:i w:val="0"/>
        </w:rPr>
      </w:pPr>
      <w:r w:rsidRPr="002B7640">
        <w:t>ABU öğrencisi olan kullanıcıya 10 GB, akademik ve idari personel olan kullanıcıya 10 GB disk alanı tahsis edilir.</w:t>
      </w:r>
    </w:p>
    <w:p w:rsidR="002B7640" w:rsidRPr="002B7640" w:rsidRDefault="002B7640" w:rsidP="002B7640">
      <w:pPr>
        <w:pStyle w:val="ListeParagraf"/>
        <w:numPr>
          <w:ilvl w:val="0"/>
          <w:numId w:val="5"/>
        </w:numPr>
        <w:spacing w:after="160" w:line="259" w:lineRule="auto"/>
        <w:jc w:val="both"/>
        <w:rPr>
          <w:rStyle w:val="Vurgu"/>
          <w:i w:val="0"/>
        </w:rPr>
      </w:pPr>
      <w:r w:rsidRPr="002B7640">
        <w:rPr>
          <w:rStyle w:val="Vurgu"/>
          <w:i w:val="0"/>
        </w:rPr>
        <w:t>E-posta kullanıcı adı ve parolalar aynı zamanda kablosuz ağ altyapısında (</w:t>
      </w:r>
      <w:proofErr w:type="spellStart"/>
      <w:r w:rsidRPr="002B7640">
        <w:rPr>
          <w:rStyle w:val="Vurgu"/>
          <w:i w:val="0"/>
        </w:rPr>
        <w:t>eduroam</w:t>
      </w:r>
      <w:proofErr w:type="spellEnd"/>
      <w:r w:rsidRPr="002B7640">
        <w:rPr>
          <w:rStyle w:val="Vurgu"/>
          <w:i w:val="0"/>
        </w:rPr>
        <w:t>) kullanılmaktadır.</w:t>
      </w:r>
    </w:p>
    <w:p w:rsidR="002B7640" w:rsidRPr="002B7640" w:rsidRDefault="002B7640" w:rsidP="002B7640">
      <w:pPr>
        <w:pStyle w:val="ListeParagraf"/>
        <w:numPr>
          <w:ilvl w:val="0"/>
          <w:numId w:val="5"/>
        </w:numPr>
        <w:spacing w:after="160" w:line="259" w:lineRule="auto"/>
        <w:jc w:val="both"/>
        <w:rPr>
          <w:rStyle w:val="Vurgu"/>
          <w:i w:val="0"/>
        </w:rPr>
      </w:pPr>
      <w:r w:rsidRPr="002B7640">
        <w:rPr>
          <w:rStyle w:val="Vurgu"/>
          <w:i w:val="0"/>
        </w:rPr>
        <w:t xml:space="preserve">SMTP Kimlik Doğrulaması (SMTP </w:t>
      </w:r>
      <w:proofErr w:type="spellStart"/>
      <w:r w:rsidRPr="002B7640">
        <w:rPr>
          <w:rStyle w:val="Vurgu"/>
          <w:i w:val="0"/>
        </w:rPr>
        <w:t>Authentication</w:t>
      </w:r>
      <w:proofErr w:type="spellEnd"/>
      <w:r w:rsidRPr="002B7640">
        <w:rPr>
          <w:rStyle w:val="Vurgu"/>
          <w:i w:val="0"/>
        </w:rPr>
        <w:t xml:space="preserve">), E-posta sunucusu üzerinden e-posta göndermek isteyen kullanıcıların, kullanıcı adı ve şifrelerini kullanarak (yani kimlik doğrulaması yaparak) e-postalarını yollamalarını sağlayan bir sistemdir. SMTP Kimlik Doğrulaması ile mail sunucularını kullanarak e-posta yollamak isteyen kullanıcılar e-posta istemcileri ile (örneğin MS Outlook, MS Outlook Express, </w:t>
      </w:r>
      <w:proofErr w:type="spellStart"/>
      <w:r w:rsidRPr="002B7640">
        <w:rPr>
          <w:rStyle w:val="Vurgu"/>
          <w:i w:val="0"/>
        </w:rPr>
        <w:t>Thunderbird</w:t>
      </w:r>
      <w:proofErr w:type="spellEnd"/>
      <w:r w:rsidRPr="002B7640">
        <w:rPr>
          <w:rStyle w:val="Vurgu"/>
          <w:i w:val="0"/>
        </w:rPr>
        <w:t>, Netscape, Opera gibi) mail gönderebileceklerdir. Bu servis e-posta alma işlemi için kullanılamaz.</w:t>
      </w:r>
    </w:p>
    <w:p w:rsidR="002B7640" w:rsidRPr="002B7640" w:rsidRDefault="002B7640" w:rsidP="002B7640">
      <w:pPr>
        <w:pStyle w:val="ListeParagraf"/>
        <w:numPr>
          <w:ilvl w:val="0"/>
          <w:numId w:val="5"/>
        </w:numPr>
        <w:spacing w:after="160" w:line="259" w:lineRule="auto"/>
        <w:jc w:val="both"/>
        <w:rPr>
          <w:rStyle w:val="Vurgu"/>
          <w:i w:val="0"/>
        </w:rPr>
      </w:pPr>
      <w:r w:rsidRPr="002B7640">
        <w:rPr>
          <w:rStyle w:val="Vurgu"/>
          <w:i w:val="0"/>
        </w:rPr>
        <w:t xml:space="preserve">Sunucu üzerinden mail gönderebilmek için SMTP kimlik doğrulama ayarlarını yapmak zorunludur. Yapılmadığı takdirde sadece </w:t>
      </w:r>
      <w:proofErr w:type="spellStart"/>
      <w:r w:rsidRPr="002B7640">
        <w:rPr>
          <w:rStyle w:val="Vurgu"/>
          <w:i w:val="0"/>
        </w:rPr>
        <w:t>webmail</w:t>
      </w:r>
      <w:proofErr w:type="spellEnd"/>
      <w:r w:rsidRPr="002B7640">
        <w:rPr>
          <w:rStyle w:val="Vurgu"/>
          <w:i w:val="0"/>
        </w:rPr>
        <w:t xml:space="preserve"> ile mail gönderilebilmektedir.</w:t>
      </w:r>
    </w:p>
    <w:p w:rsidR="002B7640" w:rsidRPr="002B7640" w:rsidRDefault="002B7640" w:rsidP="002B7640">
      <w:pPr>
        <w:pStyle w:val="ListeParagraf"/>
        <w:numPr>
          <w:ilvl w:val="0"/>
          <w:numId w:val="5"/>
        </w:numPr>
        <w:spacing w:after="160" w:line="259" w:lineRule="auto"/>
        <w:jc w:val="both"/>
      </w:pPr>
      <w:proofErr w:type="spellStart"/>
      <w:r w:rsidRPr="002B7640">
        <w:t>Webmail</w:t>
      </w:r>
      <w:proofErr w:type="spellEnd"/>
      <w:r w:rsidRPr="002B7640">
        <w:t xml:space="preserve"> kullanıcıların herhangi bir istemciye gerek duymaksızın web üzerinden (http://mail.antalya.edu.tr) e-postalarını yönetebilecekleri bir servistir.</w:t>
      </w:r>
    </w:p>
    <w:p w:rsidR="002B7640" w:rsidRDefault="002B7640" w:rsidP="002B7640">
      <w:pPr>
        <w:pStyle w:val="ListeParagraf"/>
        <w:numPr>
          <w:ilvl w:val="0"/>
          <w:numId w:val="5"/>
        </w:numPr>
        <w:spacing w:after="160" w:line="259" w:lineRule="auto"/>
        <w:jc w:val="both"/>
      </w:pPr>
      <w:r w:rsidRPr="002B7640">
        <w:lastRenderedPageBreak/>
        <w:t>Tüm e-posta iletişimi (gelen ve giden) e-posta sunucu önüne konuşlandırılmış güvenlik ve filtre sistemi (SMTP Gateway) ile denetlenmektedir. Bu denetleme otomatik olarak çeşitli filtreleme mekanizmaları sayesinde gerçekleştirilmektedir.</w:t>
      </w:r>
    </w:p>
    <w:p w:rsidR="002B7640" w:rsidRPr="002B7640" w:rsidRDefault="002B7640" w:rsidP="002B7640">
      <w:pPr>
        <w:pStyle w:val="ListeParagraf"/>
        <w:spacing w:after="160" w:line="259" w:lineRule="auto"/>
        <w:ind w:left="1440"/>
        <w:jc w:val="both"/>
      </w:pPr>
    </w:p>
    <w:p w:rsidR="002B7640" w:rsidRPr="002B7640" w:rsidRDefault="002B7640" w:rsidP="002B7640">
      <w:pPr>
        <w:pStyle w:val="Balk1"/>
        <w:jc w:val="both"/>
        <w:rPr>
          <w:rFonts w:ascii="Times New Roman" w:hAnsi="Times New Roman"/>
          <w:iCs/>
          <w:sz w:val="24"/>
          <w:szCs w:val="24"/>
        </w:rPr>
      </w:pPr>
      <w:r w:rsidRPr="002B7640">
        <w:rPr>
          <w:rStyle w:val="Vurgu"/>
          <w:rFonts w:ascii="Times New Roman" w:hAnsi="Times New Roman"/>
          <w:i w:val="0"/>
          <w:sz w:val="24"/>
          <w:szCs w:val="24"/>
        </w:rPr>
        <w:t>KURALLAR</w:t>
      </w:r>
    </w:p>
    <w:p w:rsidR="002B7640" w:rsidRPr="002B7640" w:rsidRDefault="002B7640" w:rsidP="002B7640">
      <w:pPr>
        <w:pStyle w:val="ListeParagraf"/>
        <w:numPr>
          <w:ilvl w:val="0"/>
          <w:numId w:val="6"/>
        </w:numPr>
        <w:spacing w:after="160" w:line="259" w:lineRule="auto"/>
        <w:jc w:val="both"/>
      </w:pPr>
      <w:r w:rsidRPr="002B7640">
        <w:t>Antalya Bilim Üniversitesi ağ alt yapısından faydalanan bütün birimler ve kullanıcılar, Bilgi İşlem Müdürlüğü tarafından sağlanan e-posta sunucularını kullanmakla yükümlüdür, bu sunucular dışında, Bilgi İşlem Müdürlüğü tarafından incelemesi yapılarak özel olarak izin verilen sunucular dışındaki sunucuların kullanılması YASAKTIR.</w:t>
      </w:r>
    </w:p>
    <w:p w:rsidR="002B7640" w:rsidRPr="002B7640" w:rsidRDefault="002B7640" w:rsidP="002B7640">
      <w:pPr>
        <w:pStyle w:val="ListeParagraf"/>
        <w:numPr>
          <w:ilvl w:val="0"/>
          <w:numId w:val="6"/>
        </w:numPr>
        <w:spacing w:after="160" w:line="259" w:lineRule="auto"/>
        <w:jc w:val="both"/>
      </w:pPr>
      <w:r w:rsidRPr="002B7640">
        <w:t>Her kullanıcının, kurum bünyesinde sadece bir adet e-posta hesabı bulunabilir.</w:t>
      </w:r>
    </w:p>
    <w:p w:rsidR="002B7640" w:rsidRPr="002B7640" w:rsidRDefault="002B7640" w:rsidP="002B7640">
      <w:pPr>
        <w:pStyle w:val="ListeParagraf"/>
        <w:numPr>
          <w:ilvl w:val="0"/>
          <w:numId w:val="6"/>
        </w:numPr>
        <w:spacing w:after="160" w:line="259" w:lineRule="auto"/>
        <w:jc w:val="both"/>
      </w:pPr>
      <w:r w:rsidRPr="002B7640">
        <w:t>“antalya.edu.tr” alan adıyla e-posta alma ve gönderme hakkı sadece Antalya Bilim Üniversitesi çalışan personeline aittir.</w:t>
      </w:r>
    </w:p>
    <w:p w:rsidR="002B7640" w:rsidRPr="002B7640" w:rsidRDefault="002B7640" w:rsidP="002B7640">
      <w:pPr>
        <w:pStyle w:val="ListeParagraf"/>
        <w:numPr>
          <w:ilvl w:val="0"/>
          <w:numId w:val="6"/>
        </w:numPr>
        <w:spacing w:after="160" w:line="259" w:lineRule="auto"/>
        <w:jc w:val="both"/>
      </w:pPr>
      <w:r w:rsidRPr="002B7640">
        <w:t>Kurum personeline ad.soyad@antalya.edu.tr şeklinde e-posta adresleri verilmektedir.</w:t>
      </w:r>
    </w:p>
    <w:p w:rsidR="002B7640" w:rsidRPr="002B7640" w:rsidRDefault="002B7640" w:rsidP="002B7640">
      <w:pPr>
        <w:pStyle w:val="ListeParagraf"/>
        <w:numPr>
          <w:ilvl w:val="0"/>
          <w:numId w:val="6"/>
        </w:numPr>
        <w:spacing w:after="160" w:line="259" w:lineRule="auto"/>
        <w:jc w:val="both"/>
      </w:pPr>
      <w:r w:rsidRPr="002B7640">
        <w:t xml:space="preserve">Kullanıcılara, isim ve </w:t>
      </w:r>
      <w:proofErr w:type="spellStart"/>
      <w:r w:rsidRPr="002B7640">
        <w:t>soyisim</w:t>
      </w:r>
      <w:proofErr w:type="spellEnd"/>
      <w:r w:rsidRPr="002B7640">
        <w:t xml:space="preserve"> bilgisini açıkça belirtecek şekilde (örneğin ad.soyad@antalya.edu.tr) adresler verilebilir. Bunun dışındaki e-posta adreslerinin kullanıcıların kişisel haberleşmesi için kullanması YASAKTIR.</w:t>
      </w:r>
    </w:p>
    <w:p w:rsidR="002B7640" w:rsidRPr="002B7640" w:rsidRDefault="002B7640" w:rsidP="002B7640">
      <w:pPr>
        <w:pStyle w:val="ListeParagraf"/>
        <w:numPr>
          <w:ilvl w:val="0"/>
          <w:numId w:val="6"/>
        </w:numPr>
        <w:spacing w:after="160" w:line="259" w:lineRule="auto"/>
        <w:jc w:val="both"/>
      </w:pPr>
      <w:r w:rsidRPr="002B7640">
        <w:t>Ön lisans ve lisans öğrencilerine ad.soyad@std.antalya.edu.tr şeklinde e-posta adresleri verilmektedir.</w:t>
      </w:r>
    </w:p>
    <w:p w:rsidR="002B7640" w:rsidRPr="002B7640" w:rsidRDefault="002B7640" w:rsidP="002B7640">
      <w:pPr>
        <w:pStyle w:val="ListeParagraf"/>
        <w:numPr>
          <w:ilvl w:val="0"/>
          <w:numId w:val="6"/>
        </w:numPr>
        <w:spacing w:after="160" w:line="259" w:lineRule="auto"/>
        <w:jc w:val="both"/>
      </w:pPr>
      <w:r w:rsidRPr="002B7640">
        <w:t>Yüksek lisans ve doktora öğrencilerine ad.soyad@std.antalya.edu.tr şeklinde e-posta adresleri verilmektedir.</w:t>
      </w:r>
    </w:p>
    <w:p w:rsidR="002B7640" w:rsidRPr="002B7640" w:rsidRDefault="002B7640" w:rsidP="002B7640">
      <w:pPr>
        <w:pStyle w:val="ListeParagraf"/>
        <w:numPr>
          <w:ilvl w:val="0"/>
          <w:numId w:val="6"/>
        </w:numPr>
        <w:spacing w:after="160" w:line="259" w:lineRule="auto"/>
        <w:jc w:val="both"/>
      </w:pPr>
      <w:r w:rsidRPr="002B7640">
        <w:t>Başka bir kullanıcının posta adresi, o kullanıcının açık izni olmadan mesaj gönderme amacıyla kullanılamaz.</w:t>
      </w:r>
    </w:p>
    <w:p w:rsidR="002B7640" w:rsidRPr="002B7640" w:rsidRDefault="002B7640" w:rsidP="002B7640">
      <w:pPr>
        <w:pStyle w:val="ListeParagraf"/>
        <w:numPr>
          <w:ilvl w:val="0"/>
          <w:numId w:val="6"/>
        </w:numPr>
        <w:spacing w:after="160" w:line="259" w:lineRule="auto"/>
        <w:jc w:val="both"/>
      </w:pPr>
      <w:r w:rsidRPr="002B7640">
        <w:t xml:space="preserve">E-posta sunucusu üzerinden e-posta gönderirken veya alırken eklenti dosyalar </w:t>
      </w:r>
      <w:r w:rsidRPr="002B7640">
        <w:rPr>
          <w:color w:val="FF0000"/>
        </w:rPr>
        <w:t xml:space="preserve">20 MB'ı </w:t>
      </w:r>
      <w:r w:rsidRPr="002B7640">
        <w:t>aşmamalıdır. Aşan dosyalar sıkıştırılarak ya da parçalanarak (</w:t>
      </w:r>
      <w:proofErr w:type="spellStart"/>
      <w:r w:rsidRPr="002B7640">
        <w:t>multiple</w:t>
      </w:r>
      <w:proofErr w:type="spellEnd"/>
      <w:r w:rsidRPr="002B7640">
        <w:t xml:space="preserve"> file </w:t>
      </w:r>
      <w:proofErr w:type="spellStart"/>
      <w:r w:rsidRPr="002B7640">
        <w:t>zip</w:t>
      </w:r>
      <w:proofErr w:type="spellEnd"/>
      <w:r w:rsidRPr="002B7640">
        <w:t>) gönderilebilir.</w:t>
      </w:r>
    </w:p>
    <w:p w:rsidR="002B7640" w:rsidRPr="002B7640" w:rsidRDefault="002B7640" w:rsidP="002B7640">
      <w:pPr>
        <w:pStyle w:val="ListeParagraf"/>
        <w:numPr>
          <w:ilvl w:val="0"/>
          <w:numId w:val="6"/>
        </w:numPr>
        <w:spacing w:after="160" w:line="259" w:lineRule="auto"/>
        <w:jc w:val="both"/>
      </w:pPr>
      <w:r w:rsidRPr="002B7640">
        <w:t>Kullanıcıların bilerek veya bilmeyerek (zararlı yazılımların bulaşması neticesinde) istenmeyen iletiler (SPAM) göndermeleri yasaktır. Her kullanıcı bunun için gerekli önlemleri almakla yükümlüdür.</w:t>
      </w:r>
    </w:p>
    <w:p w:rsidR="002B7640" w:rsidRPr="002B7640" w:rsidRDefault="002B7640" w:rsidP="002B7640">
      <w:pPr>
        <w:pStyle w:val="ListeParagraf"/>
        <w:numPr>
          <w:ilvl w:val="0"/>
          <w:numId w:val="6"/>
        </w:numPr>
        <w:spacing w:after="160" w:line="259" w:lineRule="auto"/>
        <w:jc w:val="both"/>
      </w:pPr>
      <w:r w:rsidRPr="002B7640">
        <w:t>Kullanıcılar e-posta hesaplarının güvenliğinden şahsen sorumludurlar.</w:t>
      </w:r>
    </w:p>
    <w:p w:rsidR="002B7640" w:rsidRPr="002B7640" w:rsidRDefault="002B7640" w:rsidP="002B7640">
      <w:pPr>
        <w:pStyle w:val="ListeParagraf"/>
        <w:numPr>
          <w:ilvl w:val="0"/>
          <w:numId w:val="6"/>
        </w:numPr>
        <w:spacing w:after="160" w:line="259" w:lineRule="auto"/>
        <w:jc w:val="both"/>
      </w:pPr>
      <w:r w:rsidRPr="002B7640">
        <w:t>Bütün e-posta iletişiminin güvenlik kontrolünü denetlemek Bilgi İşlem Müdürlüğü’nün sorumluluğundadır. Bu denetim esnasında kişilik haklarını ihlal edecek veya posta içeriklerini, yetkili bile olsa, başka bir kişi tarafından görülmesine sebep verecek çözümlerin Bilgi İşlem Müdürlüğü tarafından kullanılması yasaktır. KVKK kapsamında işlem yapılır.</w:t>
      </w:r>
    </w:p>
    <w:p w:rsidR="002B7640" w:rsidRPr="002B7640" w:rsidRDefault="002B7640" w:rsidP="002B7640">
      <w:pPr>
        <w:pStyle w:val="ListeParagraf"/>
        <w:numPr>
          <w:ilvl w:val="0"/>
          <w:numId w:val="6"/>
        </w:numPr>
        <w:spacing w:after="160" w:line="259" w:lineRule="auto"/>
        <w:jc w:val="both"/>
      </w:pPr>
      <w:r w:rsidRPr="002B7640">
        <w:t>Birimlerin kurumsal e-posta hesabı isteklerini resmi yazı ile Bilgi İşlem Müdürlüğü’ne iletmeleri gerekmektedir.</w:t>
      </w:r>
    </w:p>
    <w:p w:rsidR="002B7640" w:rsidRPr="002B7640" w:rsidRDefault="002B7640" w:rsidP="002B7640">
      <w:pPr>
        <w:pStyle w:val="ListeParagraf"/>
        <w:numPr>
          <w:ilvl w:val="0"/>
          <w:numId w:val="6"/>
        </w:numPr>
        <w:spacing w:after="160" w:line="259" w:lineRule="auto"/>
        <w:jc w:val="both"/>
      </w:pPr>
      <w:r w:rsidRPr="002B7640">
        <w:t>Görevi sona ermiş kullanıcıların bilgilerinin ilgili birim veya Personel Müdürlüğünün, Bilgi İşlem Müdürlüğü’ ne yazılı talebi ile bildirilmesi zorunludur. Bu talep sonucunda görevi sona ermiş kullanıcıların e-posta hesapları kapatılır.</w:t>
      </w:r>
    </w:p>
    <w:p w:rsidR="002B7640" w:rsidRPr="002B7640" w:rsidRDefault="002B7640" w:rsidP="002B7640">
      <w:pPr>
        <w:pStyle w:val="Balk1"/>
        <w:jc w:val="both"/>
        <w:rPr>
          <w:rFonts w:ascii="Times New Roman" w:hAnsi="Times New Roman"/>
          <w:iCs/>
          <w:sz w:val="24"/>
          <w:szCs w:val="24"/>
        </w:rPr>
      </w:pPr>
      <w:r w:rsidRPr="002B7640">
        <w:rPr>
          <w:rStyle w:val="Vurgu"/>
          <w:rFonts w:ascii="Times New Roman" w:hAnsi="Times New Roman"/>
          <w:i w:val="0"/>
          <w:sz w:val="24"/>
          <w:szCs w:val="24"/>
        </w:rPr>
        <w:t>YAPTIRIMLAR</w:t>
      </w:r>
    </w:p>
    <w:p w:rsidR="002B7640" w:rsidRPr="002B7640" w:rsidRDefault="002B7640" w:rsidP="002B7640">
      <w:pPr>
        <w:pStyle w:val="ListeParagraf"/>
        <w:numPr>
          <w:ilvl w:val="0"/>
          <w:numId w:val="7"/>
        </w:numPr>
        <w:spacing w:after="160" w:line="259" w:lineRule="auto"/>
        <w:jc w:val="both"/>
      </w:pPr>
      <w:r w:rsidRPr="002B7640">
        <w:t>Yukarıda belirtilen kurallara uymadığı tespit edilen kullanıcılar önce sözlü daha sonra yazılı olarak uyarılırlar.</w:t>
      </w:r>
    </w:p>
    <w:p w:rsidR="002B7640" w:rsidRPr="002B7640" w:rsidRDefault="002B7640" w:rsidP="002B7640">
      <w:pPr>
        <w:pStyle w:val="ListeParagraf"/>
        <w:numPr>
          <w:ilvl w:val="0"/>
          <w:numId w:val="7"/>
        </w:numPr>
        <w:spacing w:after="160" w:line="259" w:lineRule="auto"/>
        <w:jc w:val="both"/>
      </w:pPr>
      <w:r w:rsidRPr="002B7640">
        <w:t>Eylemin devam etmesi durumunda yerleşke içi ve/veya yerleşke dışı ağ erişimi kullanıcın akademik ve idari görevlerini aksatmayacak şekilde geçici süre ile kapatılır.</w:t>
      </w:r>
    </w:p>
    <w:p w:rsidR="002B7640" w:rsidRPr="002B7640" w:rsidRDefault="002B7640" w:rsidP="002B7640">
      <w:pPr>
        <w:pStyle w:val="ListeParagraf"/>
        <w:numPr>
          <w:ilvl w:val="0"/>
          <w:numId w:val="7"/>
        </w:numPr>
        <w:spacing w:after="160" w:line="259" w:lineRule="auto"/>
        <w:jc w:val="both"/>
      </w:pPr>
      <w:r w:rsidRPr="002B7640">
        <w:lastRenderedPageBreak/>
        <w:t>Kural ihlaline sebep olan uygulamaların ortadan kalkmaması ve/veya tekrarı durumunda ilgili personel/öğrenci hakkında idari soruşturma açılacaktır.</w:t>
      </w:r>
    </w:p>
    <w:p w:rsidR="002B7640" w:rsidRPr="002B7640" w:rsidRDefault="002B7640" w:rsidP="002B7640">
      <w:pPr>
        <w:jc w:val="both"/>
        <w:rPr>
          <w:rFonts w:ascii="Times New Roman" w:hAnsi="Times New Roman" w:cs="Times New Roman"/>
          <w:iCs/>
          <w:sz w:val="24"/>
          <w:szCs w:val="24"/>
          <w:lang w:val="en-US"/>
        </w:rPr>
      </w:pPr>
      <w:r w:rsidRPr="002B7640">
        <w:rPr>
          <w:rFonts w:ascii="Times New Roman" w:hAnsi="Times New Roman" w:cs="Times New Roman"/>
          <w:sz w:val="24"/>
          <w:szCs w:val="24"/>
        </w:rPr>
        <w:t>Kural ihlaline sebep olan uygulamaların etki alanı ve etki büyüklüğüne göre ilgili kişi hakkında işlem başlatılır.</w:t>
      </w:r>
    </w:p>
    <w:sectPr w:rsidR="002B7640" w:rsidRPr="002B764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A40" w:rsidRDefault="007F7A40" w:rsidP="00B40393">
      <w:pPr>
        <w:spacing w:after="0" w:line="240" w:lineRule="auto"/>
      </w:pPr>
      <w:r>
        <w:separator/>
      </w:r>
    </w:p>
  </w:endnote>
  <w:endnote w:type="continuationSeparator" w:id="0">
    <w:p w:rsidR="007F7A40" w:rsidRDefault="007F7A40"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A40" w:rsidRDefault="007F7A40" w:rsidP="00B40393">
      <w:pPr>
        <w:spacing w:after="0" w:line="240" w:lineRule="auto"/>
      </w:pPr>
      <w:r>
        <w:separator/>
      </w:r>
    </w:p>
  </w:footnote>
  <w:footnote w:type="continuationSeparator" w:id="0">
    <w:p w:rsidR="007F7A40" w:rsidRDefault="007F7A40"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1"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3" w15:restartNumberingAfterBreak="0">
    <w:nsid w:val="44540466"/>
    <w:multiLevelType w:val="hybridMultilevel"/>
    <w:tmpl w:val="56A68314"/>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4439B"/>
    <w:rsid w:val="00094500"/>
    <w:rsid w:val="00162C38"/>
    <w:rsid w:val="001A0B0A"/>
    <w:rsid w:val="00214BF8"/>
    <w:rsid w:val="002B7640"/>
    <w:rsid w:val="002B7803"/>
    <w:rsid w:val="00330AEA"/>
    <w:rsid w:val="003E1C11"/>
    <w:rsid w:val="004025B9"/>
    <w:rsid w:val="00404A9B"/>
    <w:rsid w:val="004952F3"/>
    <w:rsid w:val="0050372F"/>
    <w:rsid w:val="00513BFA"/>
    <w:rsid w:val="00516429"/>
    <w:rsid w:val="00643146"/>
    <w:rsid w:val="0079711E"/>
    <w:rsid w:val="007E5BEE"/>
    <w:rsid w:val="007F7A40"/>
    <w:rsid w:val="008C777F"/>
    <w:rsid w:val="00925DAD"/>
    <w:rsid w:val="00965802"/>
    <w:rsid w:val="00985434"/>
    <w:rsid w:val="00A04ACA"/>
    <w:rsid w:val="00B40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ECF97"/>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765</Words>
  <Characters>4362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15</cp:revision>
  <dcterms:created xsi:type="dcterms:W3CDTF">2024-08-07T11:12:00Z</dcterms:created>
  <dcterms:modified xsi:type="dcterms:W3CDTF">2024-08-08T06:36:00Z</dcterms:modified>
</cp:coreProperties>
</file>