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DB4C" w14:textId="1BA71DCC" w:rsidR="00E71FDA" w:rsidRPr="005D221C" w:rsidRDefault="00E71FDA" w:rsidP="003A440B">
      <w:pPr>
        <w:jc w:val="both"/>
        <w:rPr>
          <w:rFonts w:ascii="Times New Roman" w:hAnsi="Times New Roman" w:cs="Times New Roman"/>
        </w:rPr>
      </w:pPr>
    </w:p>
    <w:p w14:paraId="13266D38" w14:textId="77777777" w:rsidR="00E71FDA" w:rsidRPr="005D221C" w:rsidRDefault="00E71FDA" w:rsidP="003A440B">
      <w:pPr>
        <w:jc w:val="both"/>
        <w:rPr>
          <w:rFonts w:ascii="Times New Roman" w:hAnsi="Times New Roman" w:cs="Times New Roman"/>
        </w:rPr>
      </w:pPr>
    </w:p>
    <w:p w14:paraId="4DC49B62" w14:textId="0E74E9F2" w:rsidR="00E71FDA" w:rsidRPr="005D221C" w:rsidRDefault="00E71FDA" w:rsidP="003A440B">
      <w:pPr>
        <w:jc w:val="both"/>
        <w:rPr>
          <w:rFonts w:ascii="Times New Roman" w:hAnsi="Times New Roman" w:cs="Times New Roman"/>
        </w:rPr>
      </w:pPr>
    </w:p>
    <w:p w14:paraId="363FADC6" w14:textId="43FA5BFF" w:rsidR="003A440B" w:rsidRPr="005D221C" w:rsidRDefault="003A440B" w:rsidP="003A440B">
      <w:pPr>
        <w:jc w:val="both"/>
        <w:rPr>
          <w:rFonts w:ascii="Times New Roman" w:hAnsi="Times New Roman" w:cs="Times New Roman"/>
        </w:rPr>
      </w:pPr>
    </w:p>
    <w:p w14:paraId="76A82205" w14:textId="77777777" w:rsidR="003A440B" w:rsidRPr="005D221C" w:rsidRDefault="003A440B" w:rsidP="003A440B">
      <w:pPr>
        <w:jc w:val="both"/>
        <w:rPr>
          <w:rFonts w:ascii="Times New Roman" w:hAnsi="Times New Roman" w:cs="Times New Roman"/>
        </w:rPr>
      </w:pPr>
    </w:p>
    <w:p w14:paraId="672F7B8F" w14:textId="77777777" w:rsidR="00C40BF7" w:rsidRPr="00C40BF7" w:rsidRDefault="00C40BF7" w:rsidP="00C40BF7">
      <w:pPr>
        <w:pStyle w:val="ListParagraph"/>
        <w:rPr>
          <w:rFonts w:ascii="Times New Roman" w:hAnsi="Times New Roman" w:cs="Times New Roman"/>
          <w:lang w:val="en-US"/>
        </w:rPr>
      </w:pPr>
    </w:p>
    <w:p w14:paraId="23A41B35" w14:textId="473ACF01" w:rsidR="00C40BF7" w:rsidRPr="00CE7E60" w:rsidRDefault="00193391" w:rsidP="00C40BF7">
      <w:pPr>
        <w:pStyle w:val="ListParagraph"/>
        <w:rPr>
          <w:rFonts w:ascii="Times New Roman" w:hAnsi="Times New Roman" w:cs="Times New Roman"/>
          <w:b/>
          <w:bCs/>
          <w:sz w:val="28"/>
          <w:lang w:val="en-US"/>
        </w:rPr>
      </w:pPr>
      <w:r w:rsidRPr="00CE7E60">
        <w:rPr>
          <w:rFonts w:ascii="Times New Roman" w:hAnsi="Times New Roman" w:cs="Times New Roman"/>
          <w:b/>
          <w:bCs/>
          <w:sz w:val="28"/>
          <w:lang w:val="en-US"/>
        </w:rPr>
        <w:t>ANTALYA BİLİM</w:t>
      </w:r>
      <w:r w:rsidR="00C40BF7" w:rsidRPr="00CE7E60">
        <w:rPr>
          <w:rFonts w:ascii="Times New Roman" w:hAnsi="Times New Roman" w:cs="Times New Roman"/>
          <w:b/>
          <w:bCs/>
          <w:sz w:val="28"/>
          <w:lang w:val="en-US"/>
        </w:rPr>
        <w:t xml:space="preserve"> UNIVERSITY</w:t>
      </w:r>
    </w:p>
    <w:p w14:paraId="1156E826" w14:textId="77777777" w:rsidR="00CE7E60" w:rsidRPr="00CE7E60" w:rsidRDefault="00CE7E60" w:rsidP="00C40BF7">
      <w:pPr>
        <w:pStyle w:val="ListParagraph"/>
        <w:rPr>
          <w:rFonts w:ascii="Times New Roman" w:hAnsi="Times New Roman" w:cs="Times New Roman"/>
          <w:sz w:val="28"/>
          <w:lang w:val="en-US"/>
        </w:rPr>
      </w:pPr>
    </w:p>
    <w:p w14:paraId="69B47633"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Academic Tutoring Program</w:t>
      </w:r>
    </w:p>
    <w:p w14:paraId="4E14AF4E" w14:textId="77777777" w:rsidR="00CE7E60" w:rsidRDefault="00CE7E60" w:rsidP="00C40BF7">
      <w:pPr>
        <w:pStyle w:val="ListParagraph"/>
        <w:rPr>
          <w:rFonts w:ascii="Times New Roman" w:hAnsi="Times New Roman" w:cs="Times New Roman"/>
          <w:b/>
          <w:bCs/>
          <w:lang w:val="en-US"/>
        </w:rPr>
      </w:pPr>
    </w:p>
    <w:p w14:paraId="0A961157" w14:textId="77777777" w:rsidR="00CE7E60" w:rsidRDefault="00CE7E60" w:rsidP="00C40BF7">
      <w:pPr>
        <w:pStyle w:val="ListParagraph"/>
        <w:rPr>
          <w:rFonts w:ascii="Times New Roman" w:hAnsi="Times New Roman" w:cs="Times New Roman"/>
          <w:b/>
          <w:bCs/>
          <w:lang w:val="en-US"/>
        </w:rPr>
      </w:pPr>
    </w:p>
    <w:p w14:paraId="448D2017"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 xml:space="preserve">Objective: </w:t>
      </w:r>
    </w:p>
    <w:p w14:paraId="7514ECF1" w14:textId="25C483F4"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The objective of this program is to support student learning in various freshm</w:t>
      </w:r>
      <w:r w:rsidR="00193391">
        <w:rPr>
          <w:rFonts w:ascii="Times New Roman" w:hAnsi="Times New Roman" w:cs="Times New Roman"/>
          <w:lang w:val="en-US"/>
        </w:rPr>
        <w:t>an and sophomore level courses.</w:t>
      </w:r>
    </w:p>
    <w:p w14:paraId="3ED2CA8B" w14:textId="1AF7DA6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This responsibility will later be carried on by the </w:t>
      </w:r>
      <w:r w:rsidRPr="00C40BF7">
        <w:rPr>
          <w:rFonts w:ascii="Times New Roman" w:hAnsi="Times New Roman" w:cs="Times New Roman"/>
          <w:i/>
          <w:iCs/>
          <w:lang w:val="en-US"/>
        </w:rPr>
        <w:t>‘A</w:t>
      </w:r>
      <w:r w:rsidR="00263E2D">
        <w:rPr>
          <w:rFonts w:ascii="Times New Roman" w:hAnsi="Times New Roman" w:cs="Times New Roman"/>
          <w:i/>
          <w:iCs/>
          <w:lang w:val="en-US"/>
        </w:rPr>
        <w:t>B</w:t>
      </w:r>
      <w:r w:rsidRPr="00C40BF7">
        <w:rPr>
          <w:rFonts w:ascii="Times New Roman" w:hAnsi="Times New Roman" w:cs="Times New Roman"/>
          <w:i/>
          <w:iCs/>
          <w:lang w:val="en-US"/>
        </w:rPr>
        <w:t xml:space="preserve">U - Office of Learning and Teaching’ </w:t>
      </w:r>
      <w:r w:rsidRPr="00C40BF7">
        <w:rPr>
          <w:rFonts w:ascii="Times New Roman" w:hAnsi="Times New Roman" w:cs="Times New Roman"/>
          <w:lang w:val="en-US"/>
        </w:rPr>
        <w:t xml:space="preserve">when it is established. The responsibilities of this office include </w:t>
      </w:r>
    </w:p>
    <w:p w14:paraId="37B10D0A"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1. supporting student learning, </w:t>
      </w:r>
    </w:p>
    <w:p w14:paraId="1E4E0A9B"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2. supporting a continuous excellence in teaching by the members of the faculty, and </w:t>
      </w:r>
    </w:p>
    <w:p w14:paraId="32F9AB36"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3. providing programs to prepare and support Teaching Assistants for effective teaching. </w:t>
      </w:r>
    </w:p>
    <w:p w14:paraId="2F29F45C"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ab/>
      </w:r>
    </w:p>
    <w:p w14:paraId="77903AAB"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 xml:space="preserve">Eligibility Criteria: </w:t>
      </w:r>
    </w:p>
    <w:p w14:paraId="7327BCBC" w14:textId="2A10CB81"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To be considered for a</w:t>
      </w:r>
      <w:r w:rsidR="00263E2D">
        <w:rPr>
          <w:rFonts w:ascii="Times New Roman" w:hAnsi="Times New Roman" w:cs="Times New Roman"/>
          <w:lang w:val="en-US"/>
        </w:rPr>
        <w:t>n academic tutor position, an AB</w:t>
      </w:r>
      <w:r w:rsidRPr="00C40BF7">
        <w:rPr>
          <w:rFonts w:ascii="Times New Roman" w:hAnsi="Times New Roman" w:cs="Times New Roman"/>
          <w:lang w:val="en-US"/>
        </w:rPr>
        <w:t xml:space="preserve">U student should satisfy all of the following criteria: </w:t>
      </w:r>
    </w:p>
    <w:p w14:paraId="568079FF" w14:textId="316D7BC2" w:rsidR="00C40BF7" w:rsidRPr="00C40BF7" w:rsidRDefault="00263E2D" w:rsidP="00C40BF7">
      <w:pPr>
        <w:pStyle w:val="ListParagraph"/>
        <w:rPr>
          <w:rFonts w:ascii="Times New Roman" w:hAnsi="Times New Roman" w:cs="Times New Roman"/>
          <w:lang w:val="en-US"/>
        </w:rPr>
      </w:pPr>
      <w:r>
        <w:rPr>
          <w:rFonts w:ascii="Times New Roman" w:hAnsi="Times New Roman" w:cs="Times New Roman"/>
          <w:lang w:val="en-US"/>
        </w:rPr>
        <w:t>1. A CGPA of 2.5</w:t>
      </w:r>
      <w:r w:rsidR="00C40BF7" w:rsidRPr="00C40BF7">
        <w:rPr>
          <w:rFonts w:ascii="Times New Roman" w:hAnsi="Times New Roman" w:cs="Times New Roman"/>
          <w:lang w:val="en-US"/>
        </w:rPr>
        <w:t xml:space="preserve">0 or above. </w:t>
      </w:r>
    </w:p>
    <w:p w14:paraId="19D515AA"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2. Acquired a letter grade of A or A+ from the course he/she is being considered for. </w:t>
      </w:r>
    </w:p>
    <w:p w14:paraId="1EACCF0F"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3. Good command of English. </w:t>
      </w:r>
    </w:p>
    <w:p w14:paraId="6690440B" w14:textId="77777777" w:rsidR="00C40BF7" w:rsidRPr="00C40BF7" w:rsidRDefault="00C40BF7" w:rsidP="00C40BF7">
      <w:pPr>
        <w:pStyle w:val="ListParagraph"/>
        <w:rPr>
          <w:rFonts w:ascii="Times New Roman" w:hAnsi="Times New Roman" w:cs="Times New Roman"/>
          <w:lang w:val="en-US"/>
        </w:rPr>
      </w:pPr>
    </w:p>
    <w:p w14:paraId="478F52C8"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 xml:space="preserve">Roles and Responsibilities of an Academic Tutor: </w:t>
      </w:r>
    </w:p>
    <w:p w14:paraId="60679500"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The following are the main areas of tutor roles and responsibilities: </w:t>
      </w:r>
    </w:p>
    <w:p w14:paraId="00CC12BF"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1. Face-to-Face Contact with Students </w:t>
      </w:r>
    </w:p>
    <w:p w14:paraId="2FF7D286" w14:textId="77777777" w:rsidR="00C40BF7" w:rsidRPr="00C40BF7" w:rsidRDefault="00C40BF7" w:rsidP="00C40BF7">
      <w:pPr>
        <w:pStyle w:val="ListParagraph"/>
        <w:rPr>
          <w:rFonts w:ascii="Times New Roman" w:hAnsi="Times New Roman" w:cs="Times New Roman"/>
          <w:lang w:val="en-US"/>
        </w:rPr>
      </w:pPr>
    </w:p>
    <w:p w14:paraId="51542DCE"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This covers tutorials, Pit Stop office-hours, day sessions, laboratory work or similar. The tutorial conduct is for the tutor to: </w:t>
      </w:r>
    </w:p>
    <w:p w14:paraId="256E15FC"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Facilitate students to comprehend and apply the newly learned content intelligently. </w:t>
      </w:r>
    </w:p>
    <w:p w14:paraId="0B4E3420"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Interpret and implement the teaching-learning guidelines prepared for each tutorial session by the Course Coordinator (CC) as spelt out in the Tutor Guide for the course, and to conduct the necessary activities within the time span allocated. </w:t>
      </w:r>
    </w:p>
    <w:p w14:paraId="52325F5B"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Assist students to become independent and collaborative learners. </w:t>
      </w:r>
    </w:p>
    <w:p w14:paraId="7180F495"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Assist and train students in developing appropriate study skills (guidance on reading and note-taking, skills on using the Internet, computer assisted learning programs, etc.) in order for them to complete the course effectively. </w:t>
      </w:r>
    </w:p>
    <w:p w14:paraId="39243DC0" w14:textId="77777777" w:rsidR="00CE7E60" w:rsidRDefault="00CE7E60" w:rsidP="00C40BF7">
      <w:pPr>
        <w:pStyle w:val="ListParagraph"/>
        <w:rPr>
          <w:rFonts w:ascii="Times New Roman" w:hAnsi="Times New Roman" w:cs="Times New Roman"/>
          <w:lang w:val="en-US"/>
        </w:rPr>
      </w:pPr>
    </w:p>
    <w:p w14:paraId="3E61B2C9" w14:textId="77777777" w:rsidR="00CE7E60" w:rsidRDefault="00CE7E60" w:rsidP="00C40BF7">
      <w:pPr>
        <w:pStyle w:val="ListParagraph"/>
        <w:rPr>
          <w:rFonts w:ascii="Times New Roman" w:hAnsi="Times New Roman" w:cs="Times New Roman"/>
          <w:lang w:val="en-US"/>
        </w:rPr>
      </w:pPr>
    </w:p>
    <w:p w14:paraId="4514A029" w14:textId="77777777" w:rsidR="00CE7E60" w:rsidRDefault="00CE7E60" w:rsidP="00C40BF7">
      <w:pPr>
        <w:pStyle w:val="ListParagraph"/>
        <w:rPr>
          <w:rFonts w:ascii="Times New Roman" w:hAnsi="Times New Roman" w:cs="Times New Roman"/>
          <w:lang w:val="en-US"/>
        </w:rPr>
      </w:pPr>
    </w:p>
    <w:p w14:paraId="43512840" w14:textId="77777777" w:rsidR="00CE7E60" w:rsidRDefault="00CE7E60" w:rsidP="00C40BF7">
      <w:pPr>
        <w:pStyle w:val="ListParagraph"/>
        <w:rPr>
          <w:rFonts w:ascii="Times New Roman" w:hAnsi="Times New Roman" w:cs="Times New Roman"/>
          <w:lang w:val="en-US"/>
        </w:rPr>
      </w:pPr>
    </w:p>
    <w:p w14:paraId="1B81F38C" w14:textId="77777777" w:rsidR="00CE7E60" w:rsidRDefault="00CE7E60" w:rsidP="00C40BF7">
      <w:pPr>
        <w:pStyle w:val="ListParagraph"/>
        <w:rPr>
          <w:rFonts w:ascii="Times New Roman" w:hAnsi="Times New Roman" w:cs="Times New Roman"/>
          <w:lang w:val="en-US"/>
        </w:rPr>
      </w:pPr>
    </w:p>
    <w:p w14:paraId="63690298" w14:textId="77777777" w:rsidR="00CE7E60" w:rsidRDefault="00CE7E60" w:rsidP="00C40BF7">
      <w:pPr>
        <w:pStyle w:val="ListParagraph"/>
        <w:rPr>
          <w:rFonts w:ascii="Times New Roman" w:hAnsi="Times New Roman" w:cs="Times New Roman"/>
          <w:lang w:val="en-US"/>
        </w:rPr>
      </w:pPr>
    </w:p>
    <w:p w14:paraId="4E957F06" w14:textId="77777777" w:rsidR="00CE7E60" w:rsidRDefault="00CE7E60" w:rsidP="00C40BF7">
      <w:pPr>
        <w:pStyle w:val="ListParagraph"/>
        <w:rPr>
          <w:rFonts w:ascii="Times New Roman" w:hAnsi="Times New Roman" w:cs="Times New Roman"/>
          <w:lang w:val="en-US"/>
        </w:rPr>
      </w:pPr>
    </w:p>
    <w:p w14:paraId="5836E20B" w14:textId="77777777" w:rsidR="00CE7E60" w:rsidRDefault="00CE7E60" w:rsidP="00C40BF7">
      <w:pPr>
        <w:pStyle w:val="ListParagraph"/>
        <w:rPr>
          <w:rFonts w:ascii="Times New Roman" w:hAnsi="Times New Roman" w:cs="Times New Roman"/>
          <w:lang w:val="en-US"/>
        </w:rPr>
      </w:pPr>
    </w:p>
    <w:p w14:paraId="4C8AAA2B" w14:textId="77777777" w:rsidR="00CE7E60" w:rsidRDefault="00CE7E60" w:rsidP="00C40BF7">
      <w:pPr>
        <w:pStyle w:val="ListParagraph"/>
        <w:rPr>
          <w:rFonts w:ascii="Times New Roman" w:hAnsi="Times New Roman" w:cs="Times New Roman"/>
          <w:lang w:val="en-US"/>
        </w:rPr>
      </w:pPr>
    </w:p>
    <w:p w14:paraId="7EAF1C38" w14:textId="77777777" w:rsidR="00CE7E60" w:rsidRDefault="00CE7E60" w:rsidP="00C40BF7">
      <w:pPr>
        <w:pStyle w:val="ListParagraph"/>
        <w:rPr>
          <w:rFonts w:ascii="Times New Roman" w:hAnsi="Times New Roman" w:cs="Times New Roman"/>
          <w:lang w:val="en-US"/>
        </w:rPr>
      </w:pPr>
    </w:p>
    <w:p w14:paraId="1EDA8010" w14:textId="77777777" w:rsidR="00CE7E60" w:rsidRDefault="00CE7E60" w:rsidP="00C40BF7">
      <w:pPr>
        <w:pStyle w:val="ListParagraph"/>
        <w:rPr>
          <w:rFonts w:ascii="Times New Roman" w:hAnsi="Times New Roman" w:cs="Times New Roman"/>
          <w:lang w:val="en-US"/>
        </w:rPr>
      </w:pPr>
    </w:p>
    <w:p w14:paraId="3F6FB90F" w14:textId="77777777" w:rsidR="00CE7E60" w:rsidRDefault="00CE7E60" w:rsidP="00C40BF7">
      <w:pPr>
        <w:pStyle w:val="ListParagraph"/>
        <w:rPr>
          <w:rFonts w:ascii="Times New Roman" w:hAnsi="Times New Roman" w:cs="Times New Roman"/>
          <w:lang w:val="en-US"/>
        </w:rPr>
      </w:pPr>
    </w:p>
    <w:p w14:paraId="2E0F059B" w14:textId="77777777" w:rsidR="00CE7E60" w:rsidRDefault="00CE7E60" w:rsidP="00C40BF7">
      <w:pPr>
        <w:pStyle w:val="ListParagraph"/>
        <w:rPr>
          <w:rFonts w:ascii="Times New Roman" w:hAnsi="Times New Roman" w:cs="Times New Roman"/>
          <w:lang w:val="en-US"/>
        </w:rPr>
      </w:pPr>
    </w:p>
    <w:p w14:paraId="3A23ED74" w14:textId="77777777" w:rsidR="00CE7E60" w:rsidRDefault="00CE7E60" w:rsidP="00C40BF7">
      <w:pPr>
        <w:pStyle w:val="ListParagraph"/>
        <w:rPr>
          <w:rFonts w:ascii="Times New Roman" w:hAnsi="Times New Roman" w:cs="Times New Roman"/>
          <w:lang w:val="en-US"/>
        </w:rPr>
      </w:pPr>
    </w:p>
    <w:p w14:paraId="0F59537C" w14:textId="77777777" w:rsidR="00CE7E60" w:rsidRDefault="00CE7E60" w:rsidP="00C40BF7">
      <w:pPr>
        <w:pStyle w:val="ListParagraph"/>
        <w:rPr>
          <w:rFonts w:ascii="Times New Roman" w:hAnsi="Times New Roman" w:cs="Times New Roman"/>
          <w:lang w:val="en-US"/>
        </w:rPr>
      </w:pPr>
    </w:p>
    <w:p w14:paraId="33D147F0" w14:textId="0B8951AD" w:rsidR="00CE7E60"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2. Other Responsibilities </w:t>
      </w:r>
    </w:p>
    <w:p w14:paraId="162F7C6C"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Other responsibilities of a tutor: </w:t>
      </w:r>
    </w:p>
    <w:p w14:paraId="36C50484"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To reinforce and communicate the need for adopting a regular study pattern by students. </w:t>
      </w:r>
    </w:p>
    <w:p w14:paraId="3F4B0828"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To participate in the running of day, weekend sessions as and when necessary, and to provide feedback on these activities to the CC. </w:t>
      </w:r>
    </w:p>
    <w:p w14:paraId="6E4D05D2" w14:textId="3003A5A9" w:rsidR="00C40BF7" w:rsidRPr="00CE7E60" w:rsidRDefault="00C40BF7" w:rsidP="00CE7E60">
      <w:pPr>
        <w:pStyle w:val="ListParagraph"/>
        <w:rPr>
          <w:rFonts w:ascii="Times New Roman" w:hAnsi="Times New Roman" w:cs="Times New Roman"/>
          <w:lang w:val="en-US"/>
        </w:rPr>
      </w:pPr>
      <w:r w:rsidRPr="00C40BF7">
        <w:rPr>
          <w:rFonts w:ascii="Times New Roman" w:hAnsi="Times New Roman" w:cs="Times New Roman"/>
          <w:lang w:val="en-US"/>
        </w:rPr>
        <w:t xml:space="preserve">• To attend and participate in tutor training sessions and other meetings as and when the University requires both before and during a course. All appointed tutors will have to attend the Tutor Induction and Training Program. </w:t>
      </w:r>
    </w:p>
    <w:p w14:paraId="4A454029"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 To keep up-to-date all email, telephone and other informal contact with students. </w:t>
      </w:r>
    </w:p>
    <w:p w14:paraId="5DBB3BA9" w14:textId="77777777" w:rsidR="00C40BF7" w:rsidRPr="00C40BF7" w:rsidRDefault="00C40BF7" w:rsidP="00C40BF7">
      <w:pPr>
        <w:pStyle w:val="ListParagraph"/>
        <w:rPr>
          <w:rFonts w:ascii="Times New Roman" w:hAnsi="Times New Roman" w:cs="Times New Roman"/>
          <w:lang w:val="en-US"/>
        </w:rPr>
      </w:pPr>
    </w:p>
    <w:p w14:paraId="72ECA945"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 xml:space="preserve">Rules and Regulations: </w:t>
      </w:r>
    </w:p>
    <w:p w14:paraId="7C26A4F6"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1. The workload of a tutor cannot exceed 10 hours per week. </w:t>
      </w:r>
    </w:p>
    <w:p w14:paraId="71937CF5"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2. Tutors have to be in the lab/classroom/pit-stop office on time. Not showing up (without any permission asked in advance) may cause immediate termination of tutorship. </w:t>
      </w:r>
    </w:p>
    <w:p w14:paraId="422DAC21"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3. Tutors cannot offer students paid tutoring. </w:t>
      </w:r>
    </w:p>
    <w:p w14:paraId="6D3141D5" w14:textId="77777777" w:rsidR="00C40BF7" w:rsidRPr="00C40BF7" w:rsidRDefault="00C40BF7" w:rsidP="00C40BF7">
      <w:pPr>
        <w:pStyle w:val="ListParagraph"/>
        <w:rPr>
          <w:rFonts w:ascii="Times New Roman" w:hAnsi="Times New Roman" w:cs="Times New Roman"/>
          <w:lang w:val="en-US"/>
        </w:rPr>
      </w:pPr>
    </w:p>
    <w:p w14:paraId="15B76C09"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 xml:space="preserve">Remuneration: </w:t>
      </w:r>
    </w:p>
    <w:p w14:paraId="38B85F39"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Academic Tutors are paid for: </w:t>
      </w:r>
    </w:p>
    <w:p w14:paraId="1429F244"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1. Carrying out duties assigned by the CC. </w:t>
      </w:r>
    </w:p>
    <w:p w14:paraId="283FC50A"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2. Preparation for the duties. Preparation time will be determined by the CC. </w:t>
      </w:r>
    </w:p>
    <w:p w14:paraId="3176DC29" w14:textId="77777777" w:rsidR="00C40BF7" w:rsidRPr="00C40BF7" w:rsidRDefault="00C40BF7" w:rsidP="00C40BF7">
      <w:pPr>
        <w:pStyle w:val="ListParagraph"/>
        <w:rPr>
          <w:rFonts w:ascii="Times New Roman" w:hAnsi="Times New Roman" w:cs="Times New Roman"/>
          <w:lang w:val="en-US"/>
        </w:rPr>
      </w:pPr>
    </w:p>
    <w:p w14:paraId="37E8EE55" w14:textId="361A04E6"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lang w:val="en-US"/>
        </w:rPr>
        <w:t xml:space="preserve">Tutors are paid </w:t>
      </w:r>
      <w:r w:rsidR="00CE7E60">
        <w:rPr>
          <w:rFonts w:ascii="Times New Roman" w:hAnsi="Times New Roman" w:cs="Times New Roman"/>
          <w:lang w:val="en-US"/>
        </w:rPr>
        <w:t>……..</w:t>
      </w:r>
      <w:r w:rsidRPr="00C40BF7">
        <w:rPr>
          <w:rFonts w:ascii="Times New Roman" w:hAnsi="Times New Roman" w:cs="Times New Roman"/>
          <w:lang w:val="en-US"/>
        </w:rPr>
        <w:t xml:space="preserve"> TL an hour within the first week of the following month. </w:t>
      </w:r>
    </w:p>
    <w:p w14:paraId="4803A396" w14:textId="77777777" w:rsidR="00CE7E60" w:rsidRDefault="00CE7E60" w:rsidP="00C40BF7">
      <w:pPr>
        <w:pStyle w:val="ListParagraph"/>
        <w:rPr>
          <w:rFonts w:ascii="Times New Roman" w:hAnsi="Times New Roman" w:cs="Times New Roman"/>
          <w:b/>
          <w:bCs/>
          <w:lang w:val="en-US"/>
        </w:rPr>
      </w:pPr>
    </w:p>
    <w:p w14:paraId="7E0BF9C2" w14:textId="77777777" w:rsidR="00C40BF7" w:rsidRPr="00C40BF7" w:rsidRDefault="00C40BF7" w:rsidP="00C40BF7">
      <w:pPr>
        <w:pStyle w:val="ListParagraph"/>
        <w:rPr>
          <w:rFonts w:ascii="Times New Roman" w:hAnsi="Times New Roman" w:cs="Times New Roman"/>
          <w:lang w:val="en-US"/>
        </w:rPr>
      </w:pPr>
      <w:r w:rsidRPr="00C40BF7">
        <w:rPr>
          <w:rFonts w:ascii="Times New Roman" w:hAnsi="Times New Roman" w:cs="Times New Roman"/>
          <w:b/>
          <w:bCs/>
          <w:lang w:val="en-US"/>
        </w:rPr>
        <w:t xml:space="preserve">Application Process: </w:t>
      </w:r>
    </w:p>
    <w:p w14:paraId="391D21A9" w14:textId="4386433E" w:rsidR="002D5084" w:rsidRPr="00CE7E60" w:rsidRDefault="00C40BF7" w:rsidP="00CE7E60">
      <w:pPr>
        <w:pStyle w:val="ListParagraph"/>
        <w:rPr>
          <w:rFonts w:ascii="Times New Roman" w:hAnsi="Times New Roman" w:cs="Times New Roman"/>
          <w:lang w:val="en-US"/>
        </w:rPr>
      </w:pPr>
      <w:r w:rsidRPr="00C40BF7">
        <w:rPr>
          <w:rFonts w:ascii="Times New Roman" w:hAnsi="Times New Roman" w:cs="Times New Roman"/>
          <w:lang w:val="en-US"/>
        </w:rPr>
        <w:t xml:space="preserve">Students that are interested in Academic Tutoring Program should </w:t>
      </w:r>
      <w:r w:rsidR="0033372A">
        <w:rPr>
          <w:rFonts w:ascii="Times New Roman" w:hAnsi="Times New Roman" w:cs="Times New Roman"/>
          <w:lang w:val="en-US"/>
        </w:rPr>
        <w:t xml:space="preserve">apply to the </w:t>
      </w:r>
      <w:r w:rsidR="00024B2B">
        <w:rPr>
          <w:rFonts w:ascii="Times New Roman" w:hAnsi="Times New Roman" w:cs="Times New Roman"/>
          <w:lang w:val="en-US"/>
        </w:rPr>
        <w:t>A1-</w:t>
      </w:r>
      <w:r w:rsidR="00EE2ADA">
        <w:rPr>
          <w:rFonts w:ascii="Times New Roman" w:hAnsi="Times New Roman" w:cs="Times New Roman"/>
          <w:lang w:val="en-US"/>
        </w:rPr>
        <w:t>35</w:t>
      </w:r>
      <w:r w:rsidR="00024B2B">
        <w:rPr>
          <w:rFonts w:ascii="Times New Roman" w:hAnsi="Times New Roman" w:cs="Times New Roman"/>
          <w:lang w:val="en-US"/>
        </w:rPr>
        <w:t xml:space="preserve"> or</w:t>
      </w:r>
      <w:r w:rsidRPr="00C40BF7">
        <w:rPr>
          <w:rFonts w:ascii="Times New Roman" w:hAnsi="Times New Roman" w:cs="Times New Roman"/>
          <w:lang w:val="en-US"/>
        </w:rPr>
        <w:t xml:space="preserve"> via email to </w:t>
      </w:r>
      <w:r w:rsidR="00EE2ADA">
        <w:rPr>
          <w:rFonts w:ascii="Times New Roman" w:hAnsi="Times New Roman" w:cs="Times New Roman"/>
          <w:lang w:val="en-US"/>
        </w:rPr>
        <w:t>Engineering Faculty</w:t>
      </w:r>
      <w:r w:rsidR="0033372A">
        <w:rPr>
          <w:rFonts w:ascii="Times New Roman" w:hAnsi="Times New Roman" w:cs="Times New Roman"/>
          <w:lang w:val="en-US"/>
        </w:rPr>
        <w:t xml:space="preserve"> </w:t>
      </w:r>
      <w:r w:rsidR="00EE2ADA">
        <w:rPr>
          <w:rFonts w:ascii="Times New Roman" w:hAnsi="Times New Roman" w:cs="Times New Roman"/>
          <w:lang w:val="en-US"/>
        </w:rPr>
        <w:t xml:space="preserve">Secretary </w:t>
      </w:r>
      <w:r w:rsidR="0033372A">
        <w:rPr>
          <w:rFonts w:ascii="Times New Roman" w:hAnsi="Times New Roman" w:cs="Times New Roman"/>
          <w:lang w:val="en-US"/>
        </w:rPr>
        <w:t>&lt;</w:t>
      </w:r>
      <w:r w:rsidR="00EE2ADA">
        <w:rPr>
          <w:rFonts w:ascii="Times New Roman" w:hAnsi="Times New Roman" w:cs="Times New Roman"/>
          <w:lang w:val="en-US"/>
        </w:rPr>
        <w:t>coe_secretary</w:t>
      </w:r>
      <w:r w:rsidRPr="00C40BF7">
        <w:rPr>
          <w:rFonts w:ascii="Times New Roman" w:hAnsi="Times New Roman" w:cs="Times New Roman"/>
          <w:lang w:val="en-US"/>
        </w:rPr>
        <w:t xml:space="preserve">@antalya.edu.tr&gt; </w:t>
      </w:r>
      <w:r w:rsidR="00CE67A9">
        <w:rPr>
          <w:rFonts w:ascii="Times New Roman" w:hAnsi="Times New Roman" w:cs="Times New Roman"/>
          <w:b/>
          <w:bCs/>
          <w:lang w:val="en-US"/>
        </w:rPr>
        <w:t xml:space="preserve">no later than </w:t>
      </w:r>
      <w:r w:rsidR="00EE2ADA">
        <w:rPr>
          <w:rFonts w:ascii="Times New Roman" w:hAnsi="Times New Roman" w:cs="Times New Roman"/>
          <w:b/>
          <w:bCs/>
          <w:lang w:val="en-US"/>
        </w:rPr>
        <w:t>……..</w:t>
      </w:r>
      <w:r w:rsidR="00CE67A9">
        <w:rPr>
          <w:rFonts w:ascii="Times New Roman" w:hAnsi="Times New Roman" w:cs="Times New Roman"/>
          <w:b/>
          <w:bCs/>
          <w:lang w:val="en-US"/>
        </w:rPr>
        <w:t xml:space="preserve">, </w:t>
      </w:r>
      <w:r w:rsidR="00EE2ADA">
        <w:rPr>
          <w:rFonts w:ascii="Times New Roman" w:hAnsi="Times New Roman" w:cs="Times New Roman"/>
          <w:b/>
          <w:bCs/>
          <w:lang w:val="en-US"/>
        </w:rPr>
        <w:t>……..</w:t>
      </w:r>
      <w:r w:rsidR="003C165A">
        <w:rPr>
          <w:rFonts w:ascii="Times New Roman" w:hAnsi="Times New Roman" w:cs="Times New Roman"/>
          <w:b/>
          <w:bCs/>
          <w:lang w:val="en-US"/>
        </w:rPr>
        <w:t xml:space="preserve"> 20</w:t>
      </w:r>
      <w:r w:rsidR="00EE2ADA">
        <w:rPr>
          <w:rFonts w:ascii="Times New Roman" w:hAnsi="Times New Roman" w:cs="Times New Roman"/>
          <w:b/>
          <w:bCs/>
          <w:lang w:val="en-US"/>
        </w:rPr>
        <w:t>…</w:t>
      </w:r>
      <w:r w:rsidRPr="00C40BF7">
        <w:rPr>
          <w:rFonts w:ascii="Times New Roman" w:hAnsi="Times New Roman" w:cs="Times New Roman"/>
          <w:lang w:val="en-US"/>
        </w:rPr>
        <w:t>. Applicants should indicate their preferences over the courses for which they are eligible to act as a tutor.</w:t>
      </w:r>
    </w:p>
    <w:sectPr w:rsidR="002D5084" w:rsidRPr="00CE7E60" w:rsidSect="00F32C8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C5B99" w14:textId="77777777" w:rsidR="00707848" w:rsidRDefault="00707848" w:rsidP="00F65BB7">
      <w:r>
        <w:separator/>
      </w:r>
    </w:p>
  </w:endnote>
  <w:endnote w:type="continuationSeparator" w:id="0">
    <w:p w14:paraId="0841CA59" w14:textId="77777777" w:rsidR="00707848" w:rsidRDefault="00707848" w:rsidP="00F6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FAE1" w14:textId="77777777" w:rsidR="009247EC" w:rsidRDefault="009247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B004" w14:textId="77777777" w:rsidR="009247EC" w:rsidRDefault="009247EC" w:rsidP="009247EC">
    <w:pPr>
      <w:pStyle w:val="Header"/>
    </w:pPr>
  </w:p>
  <w:p w14:paraId="4CA9385C" w14:textId="77777777" w:rsidR="009247EC" w:rsidRDefault="009247EC" w:rsidP="009247EC"/>
  <w:p w14:paraId="27C77915" w14:textId="05924B2F" w:rsidR="009247EC" w:rsidRPr="009247EC" w:rsidRDefault="009247EC" w:rsidP="009247EC">
    <w:pPr>
      <w:jc w:val="both"/>
      <w:rPr>
        <w:rFonts w:ascii="Tahoma" w:hAnsi="Tahoma" w:cs="Tahoma"/>
      </w:rPr>
    </w:pPr>
    <w:r>
      <w:rPr>
        <w:rFonts w:ascii="Tahoma" w:hAnsi="Tahoma" w:cs="Tahoma"/>
      </w:rPr>
      <w:t>Form No: ÜY-FR-0</w:t>
    </w:r>
    <w:r w:rsidR="00E634DC">
      <w:rPr>
        <w:rFonts w:ascii="Tahoma" w:hAnsi="Tahoma" w:cs="Tahoma"/>
      </w:rPr>
      <w:t>522</w:t>
    </w:r>
    <w:r>
      <w:rPr>
        <w:rFonts w:ascii="Tahoma" w:hAnsi="Tahoma" w:cs="Tahoma"/>
      </w:rPr>
      <w:t xml:space="preserve"> </w:t>
    </w:r>
    <w:proofErr w:type="spellStart"/>
    <w:r>
      <w:rPr>
        <w:rFonts w:ascii="Tahoma" w:hAnsi="Tahoma" w:cs="Tahoma"/>
      </w:rPr>
      <w:t>Yayın</w:t>
    </w:r>
    <w:proofErr w:type="spellEnd"/>
    <w:r>
      <w:rPr>
        <w:rFonts w:ascii="Tahoma" w:hAnsi="Tahoma" w:cs="Tahoma"/>
      </w:rPr>
      <w:t xml:space="preserve"> Tarihi:03.05.2018 </w:t>
    </w:r>
    <w:proofErr w:type="spellStart"/>
    <w:r>
      <w:rPr>
        <w:rFonts w:ascii="Tahoma" w:hAnsi="Tahoma" w:cs="Tahoma"/>
      </w:rPr>
      <w:t>Değ</w:t>
    </w:r>
    <w:proofErr w:type="spellEnd"/>
    <w:r>
      <w:rPr>
        <w:rFonts w:ascii="Tahoma" w:hAnsi="Tahoma" w:cs="Tahoma"/>
      </w:rPr>
      <w:t>.</w:t>
    </w:r>
    <w:r w:rsidR="001577D1">
      <w:rPr>
        <w:rFonts w:ascii="Tahoma" w:hAnsi="Tahoma" w:cs="Tahoma"/>
      </w:rPr>
      <w:t xml:space="preserve"> </w:t>
    </w:r>
    <w:r>
      <w:rPr>
        <w:rFonts w:ascii="Tahoma" w:hAnsi="Tahoma" w:cs="Tahoma"/>
      </w:rPr>
      <w:t xml:space="preserve">No:0 </w:t>
    </w:r>
    <w:proofErr w:type="spellStart"/>
    <w:r>
      <w:rPr>
        <w:rFonts w:ascii="Tahoma" w:hAnsi="Tahoma" w:cs="Tahoma"/>
      </w:rPr>
      <w:t>Değ</w:t>
    </w:r>
    <w:proofErr w:type="spellEnd"/>
    <w:r>
      <w:rPr>
        <w:rFonts w:ascii="Tahoma" w:hAnsi="Tahoma" w:cs="Tahoma"/>
      </w:rPr>
      <w:t xml:space="preserve">. </w:t>
    </w:r>
    <w:proofErr w:type="spellStart"/>
    <w:r>
      <w:rPr>
        <w:rFonts w:ascii="Tahoma" w:hAnsi="Tahoma" w:cs="Tahoma"/>
      </w:rPr>
      <w:t>Tarihi</w:t>
    </w:r>
    <w:proofErr w:type="spellEnd"/>
    <w:r>
      <w:rPr>
        <w:rFonts w:ascii="Tahoma" w:hAnsi="Tahoma" w:cs="Tahom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78FC" w14:textId="77777777" w:rsidR="009247EC" w:rsidRDefault="009247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57B1" w14:textId="77777777" w:rsidR="00707848" w:rsidRDefault="00707848" w:rsidP="00F65BB7">
      <w:r>
        <w:separator/>
      </w:r>
    </w:p>
  </w:footnote>
  <w:footnote w:type="continuationSeparator" w:id="0">
    <w:p w14:paraId="7A9ED387" w14:textId="77777777" w:rsidR="00707848" w:rsidRDefault="00707848" w:rsidP="00F65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0FF7" w14:textId="77777777" w:rsidR="009247EC" w:rsidRDefault="009247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DD62" w14:textId="77777777" w:rsidR="00F65BB7" w:rsidRDefault="00F65BB7">
    <w:pPr>
      <w:pStyle w:val="Header"/>
    </w:pPr>
    <w:bookmarkStart w:id="0" w:name="_GoBack"/>
    <w:r>
      <w:rPr>
        <w:noProof/>
        <w:lang w:val="en-US"/>
      </w:rPr>
      <w:drawing>
        <wp:anchor distT="0" distB="0" distL="114300" distR="114300" simplePos="0" relativeHeight="251658240" behindDoc="1" locked="0" layoutInCell="1" allowOverlap="1" wp14:anchorId="3D7D8F06" wp14:editId="14E4A516">
          <wp:simplePos x="0" y="0"/>
          <wp:positionH relativeFrom="column">
            <wp:posOffset>-963296</wp:posOffset>
          </wp:positionH>
          <wp:positionV relativeFrom="paragraph">
            <wp:posOffset>-449581</wp:posOffset>
          </wp:positionV>
          <wp:extent cx="7658735" cy="10837195"/>
          <wp:effectExtent l="0" t="0" r="12065" b="8890"/>
          <wp:wrapNone/>
          <wp:docPr id="1" name="Picture 1" descr="/Users/Sinem/Desktop/antetl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inem/Desktop/antetl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39" cy="108471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CB64" w14:textId="77777777" w:rsidR="009247EC" w:rsidRDefault="00924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AEF"/>
    <w:multiLevelType w:val="hybridMultilevel"/>
    <w:tmpl w:val="B56A4B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B7"/>
    <w:rsid w:val="000226E3"/>
    <w:rsid w:val="00024B2B"/>
    <w:rsid w:val="000839FC"/>
    <w:rsid w:val="00094B47"/>
    <w:rsid w:val="00096E67"/>
    <w:rsid w:val="000B2B29"/>
    <w:rsid w:val="000C2D29"/>
    <w:rsid w:val="000D66DA"/>
    <w:rsid w:val="00103289"/>
    <w:rsid w:val="00146411"/>
    <w:rsid w:val="001577D1"/>
    <w:rsid w:val="00193391"/>
    <w:rsid w:val="001A1DA2"/>
    <w:rsid w:val="00236476"/>
    <w:rsid w:val="00263E2D"/>
    <w:rsid w:val="00287DA0"/>
    <w:rsid w:val="002B678D"/>
    <w:rsid w:val="002D5084"/>
    <w:rsid w:val="0033372A"/>
    <w:rsid w:val="0035395F"/>
    <w:rsid w:val="003751DD"/>
    <w:rsid w:val="003A440B"/>
    <w:rsid w:val="003C165A"/>
    <w:rsid w:val="003C592E"/>
    <w:rsid w:val="003F7B1C"/>
    <w:rsid w:val="004211E1"/>
    <w:rsid w:val="004703C6"/>
    <w:rsid w:val="00470815"/>
    <w:rsid w:val="004842BE"/>
    <w:rsid w:val="004B1728"/>
    <w:rsid w:val="004C73B1"/>
    <w:rsid w:val="004F76B1"/>
    <w:rsid w:val="00574DF7"/>
    <w:rsid w:val="005C4B46"/>
    <w:rsid w:val="005D221C"/>
    <w:rsid w:val="006522AC"/>
    <w:rsid w:val="00700359"/>
    <w:rsid w:val="00707848"/>
    <w:rsid w:val="007201F7"/>
    <w:rsid w:val="0073158C"/>
    <w:rsid w:val="008126A3"/>
    <w:rsid w:val="00812B1B"/>
    <w:rsid w:val="00860BB4"/>
    <w:rsid w:val="008B042B"/>
    <w:rsid w:val="008C46E7"/>
    <w:rsid w:val="009247EC"/>
    <w:rsid w:val="00A57B36"/>
    <w:rsid w:val="00AB0764"/>
    <w:rsid w:val="00C40BF7"/>
    <w:rsid w:val="00C47D08"/>
    <w:rsid w:val="00C73A14"/>
    <w:rsid w:val="00C92F77"/>
    <w:rsid w:val="00CE67A9"/>
    <w:rsid w:val="00CE7E60"/>
    <w:rsid w:val="00D926FC"/>
    <w:rsid w:val="00DA47EA"/>
    <w:rsid w:val="00DF5A44"/>
    <w:rsid w:val="00E624A6"/>
    <w:rsid w:val="00E634DC"/>
    <w:rsid w:val="00E71FDA"/>
    <w:rsid w:val="00ED132C"/>
    <w:rsid w:val="00EE2ADA"/>
    <w:rsid w:val="00F270B1"/>
    <w:rsid w:val="00F32C8B"/>
    <w:rsid w:val="00F57650"/>
    <w:rsid w:val="00F65BB7"/>
    <w:rsid w:val="00F6652A"/>
    <w:rsid w:val="00F94B8D"/>
    <w:rsid w:val="00FB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DD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B7"/>
    <w:pPr>
      <w:tabs>
        <w:tab w:val="center" w:pos="4536"/>
        <w:tab w:val="right" w:pos="9072"/>
      </w:tabs>
    </w:pPr>
  </w:style>
  <w:style w:type="character" w:customStyle="1" w:styleId="HeaderChar">
    <w:name w:val="Header Char"/>
    <w:basedOn w:val="DefaultParagraphFont"/>
    <w:link w:val="Header"/>
    <w:uiPriority w:val="99"/>
    <w:rsid w:val="00F65BB7"/>
  </w:style>
  <w:style w:type="paragraph" w:styleId="Footer">
    <w:name w:val="footer"/>
    <w:basedOn w:val="Normal"/>
    <w:link w:val="FooterChar"/>
    <w:uiPriority w:val="99"/>
    <w:unhideWhenUsed/>
    <w:rsid w:val="00F65BB7"/>
    <w:pPr>
      <w:tabs>
        <w:tab w:val="center" w:pos="4536"/>
        <w:tab w:val="right" w:pos="9072"/>
      </w:tabs>
    </w:pPr>
  </w:style>
  <w:style w:type="character" w:customStyle="1" w:styleId="FooterChar">
    <w:name w:val="Footer Char"/>
    <w:basedOn w:val="DefaultParagraphFont"/>
    <w:link w:val="Footer"/>
    <w:uiPriority w:val="99"/>
    <w:rsid w:val="00F65BB7"/>
  </w:style>
  <w:style w:type="paragraph" w:styleId="BalloonText">
    <w:name w:val="Balloon Text"/>
    <w:basedOn w:val="Normal"/>
    <w:link w:val="BalloonTextChar"/>
    <w:uiPriority w:val="99"/>
    <w:semiHidden/>
    <w:unhideWhenUsed/>
    <w:rsid w:val="00E7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FDA"/>
    <w:rPr>
      <w:rFonts w:ascii="Segoe UI" w:hAnsi="Segoe UI" w:cs="Segoe UI"/>
      <w:sz w:val="18"/>
      <w:szCs w:val="18"/>
    </w:rPr>
  </w:style>
  <w:style w:type="paragraph" w:styleId="ListParagraph">
    <w:name w:val="List Paragraph"/>
    <w:basedOn w:val="Normal"/>
    <w:uiPriority w:val="34"/>
    <w:qFormat/>
    <w:rsid w:val="002D5084"/>
    <w:pPr>
      <w:ind w:left="720"/>
      <w:contextualSpacing/>
    </w:pPr>
  </w:style>
  <w:style w:type="paragraph" w:styleId="BodyText">
    <w:name w:val="Body Text"/>
    <w:basedOn w:val="Normal"/>
    <w:link w:val="BodyTextChar"/>
    <w:rsid w:val="003A440B"/>
    <w:pPr>
      <w:spacing w:after="220" w:line="22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3A440B"/>
    <w:rPr>
      <w:rFonts w:ascii="Arial" w:eastAsia="Times New Roman" w:hAnsi="Arial" w:cs="Times New Roman"/>
      <w:spacing w:val="-5"/>
      <w:sz w:val="20"/>
      <w:szCs w:val="20"/>
      <w:lang w:val="en-US"/>
    </w:rPr>
  </w:style>
  <w:style w:type="paragraph" w:customStyle="1" w:styleId="CcList">
    <w:name w:val="Cc List"/>
    <w:basedOn w:val="Normal"/>
    <w:rsid w:val="003A440B"/>
    <w:pPr>
      <w:keepLines/>
      <w:spacing w:line="220" w:lineRule="atLeast"/>
      <w:ind w:left="360" w:hanging="360"/>
      <w:jc w:val="both"/>
    </w:pPr>
    <w:rPr>
      <w:rFonts w:ascii="Arial" w:eastAsia="Times New Roman" w:hAnsi="Arial" w:cs="Times New Roman"/>
      <w:spacing w:val="-5"/>
      <w:sz w:val="20"/>
      <w:szCs w:val="20"/>
      <w:lang w:val="en-US"/>
    </w:rPr>
  </w:style>
  <w:style w:type="paragraph" w:styleId="Closing">
    <w:name w:val="Closing"/>
    <w:basedOn w:val="Normal"/>
    <w:next w:val="Signature"/>
    <w:link w:val="ClosingChar"/>
    <w:rsid w:val="003A440B"/>
    <w:pPr>
      <w:keepNext/>
      <w:spacing w:after="60" w:line="220" w:lineRule="atLeast"/>
      <w:jc w:val="both"/>
    </w:pPr>
    <w:rPr>
      <w:rFonts w:ascii="Arial" w:eastAsia="Times New Roman" w:hAnsi="Arial" w:cs="Times New Roman"/>
      <w:spacing w:val="-5"/>
      <w:sz w:val="20"/>
      <w:szCs w:val="20"/>
      <w:lang w:val="en-US"/>
    </w:rPr>
  </w:style>
  <w:style w:type="character" w:customStyle="1" w:styleId="ClosingChar">
    <w:name w:val="Closing Char"/>
    <w:basedOn w:val="DefaultParagraphFont"/>
    <w:link w:val="Closing"/>
    <w:rsid w:val="003A440B"/>
    <w:rPr>
      <w:rFonts w:ascii="Arial" w:eastAsia="Times New Roman" w:hAnsi="Arial" w:cs="Times New Roman"/>
      <w:spacing w:val="-5"/>
      <w:sz w:val="20"/>
      <w:szCs w:val="20"/>
      <w:lang w:val="en-US"/>
    </w:rPr>
  </w:style>
  <w:style w:type="paragraph" w:styleId="Date">
    <w:name w:val="Date"/>
    <w:basedOn w:val="Normal"/>
    <w:next w:val="InsideAddressName"/>
    <w:link w:val="DateChar"/>
    <w:rsid w:val="003A440B"/>
    <w:pPr>
      <w:spacing w:after="220" w:line="220" w:lineRule="atLeast"/>
      <w:jc w:val="both"/>
    </w:pPr>
    <w:rPr>
      <w:rFonts w:ascii="Arial" w:eastAsia="Times New Roman" w:hAnsi="Arial" w:cs="Times New Roman"/>
      <w:spacing w:val="-5"/>
      <w:sz w:val="20"/>
      <w:szCs w:val="20"/>
      <w:lang w:val="en-US"/>
    </w:rPr>
  </w:style>
  <w:style w:type="character" w:customStyle="1" w:styleId="DateChar">
    <w:name w:val="Date Char"/>
    <w:basedOn w:val="DefaultParagraphFont"/>
    <w:link w:val="Date"/>
    <w:rsid w:val="003A440B"/>
    <w:rPr>
      <w:rFonts w:ascii="Arial" w:eastAsia="Times New Roman" w:hAnsi="Arial" w:cs="Times New Roman"/>
      <w:spacing w:val="-5"/>
      <w:sz w:val="20"/>
      <w:szCs w:val="20"/>
      <w:lang w:val="en-US"/>
    </w:rPr>
  </w:style>
  <w:style w:type="paragraph" w:customStyle="1" w:styleId="Enclosure">
    <w:name w:val="Enclosure"/>
    <w:basedOn w:val="Normal"/>
    <w:next w:val="CcList"/>
    <w:rsid w:val="003A440B"/>
    <w:pPr>
      <w:keepNext/>
      <w:keepLines/>
      <w:spacing w:after="220" w:line="220" w:lineRule="atLeast"/>
      <w:jc w:val="both"/>
    </w:pPr>
    <w:rPr>
      <w:rFonts w:ascii="Arial" w:eastAsia="Times New Roman" w:hAnsi="Arial" w:cs="Times New Roman"/>
      <w:spacing w:val="-5"/>
      <w:sz w:val="20"/>
      <w:szCs w:val="20"/>
      <w:lang w:val="en-US"/>
    </w:rPr>
  </w:style>
  <w:style w:type="paragraph" w:customStyle="1" w:styleId="InsideAddressName">
    <w:name w:val="Inside Address Name"/>
    <w:basedOn w:val="Normal"/>
    <w:next w:val="Normal"/>
    <w:rsid w:val="003A440B"/>
    <w:pPr>
      <w:spacing w:before="220" w:line="220" w:lineRule="atLeast"/>
      <w:jc w:val="both"/>
    </w:pPr>
    <w:rPr>
      <w:rFonts w:ascii="Arial" w:eastAsia="Times New Roman" w:hAnsi="Arial" w:cs="Times New Roman"/>
      <w:spacing w:val="-5"/>
      <w:sz w:val="20"/>
      <w:szCs w:val="20"/>
      <w:lang w:val="en-US"/>
    </w:rPr>
  </w:style>
  <w:style w:type="paragraph" w:customStyle="1" w:styleId="ReferenceInitials">
    <w:name w:val="Reference Initials"/>
    <w:basedOn w:val="Normal"/>
    <w:next w:val="Enclosure"/>
    <w:rsid w:val="003A440B"/>
    <w:pPr>
      <w:keepNext/>
      <w:keepLines/>
      <w:spacing w:before="220" w:line="220" w:lineRule="atLeast"/>
      <w:jc w:val="both"/>
    </w:pPr>
    <w:rPr>
      <w:rFonts w:ascii="Arial" w:eastAsia="Times New Roman" w:hAnsi="Arial" w:cs="Times New Roman"/>
      <w:spacing w:val="-5"/>
      <w:sz w:val="20"/>
      <w:szCs w:val="20"/>
      <w:lang w:val="en-US"/>
    </w:rPr>
  </w:style>
  <w:style w:type="paragraph" w:customStyle="1" w:styleId="SignatureJobTitle">
    <w:name w:val="Signature Job Title"/>
    <w:basedOn w:val="Signature"/>
    <w:next w:val="Normal"/>
    <w:rsid w:val="003A440B"/>
    <w:pPr>
      <w:keepNext/>
      <w:spacing w:line="220" w:lineRule="atLeast"/>
      <w:ind w:left="0"/>
      <w:jc w:val="left"/>
    </w:pPr>
  </w:style>
  <w:style w:type="character" w:styleId="Hyperlink">
    <w:name w:val="Hyperlink"/>
    <w:basedOn w:val="DefaultParagraphFont"/>
    <w:rsid w:val="003A440B"/>
    <w:rPr>
      <w:color w:val="0000FF"/>
      <w:u w:val="single"/>
    </w:rPr>
  </w:style>
  <w:style w:type="paragraph" w:styleId="Signature">
    <w:name w:val="Signature"/>
    <w:basedOn w:val="Normal"/>
    <w:link w:val="SignatureChar"/>
    <w:uiPriority w:val="99"/>
    <w:semiHidden/>
    <w:unhideWhenUsed/>
    <w:rsid w:val="003A440B"/>
    <w:pPr>
      <w:ind w:left="4320"/>
      <w:jc w:val="both"/>
    </w:pPr>
    <w:rPr>
      <w:rFonts w:ascii="Arial" w:eastAsia="Times New Roman" w:hAnsi="Arial" w:cs="Times New Roman"/>
      <w:spacing w:val="-5"/>
      <w:sz w:val="20"/>
      <w:szCs w:val="20"/>
      <w:lang w:val="en-US"/>
    </w:rPr>
  </w:style>
  <w:style w:type="character" w:customStyle="1" w:styleId="SignatureChar">
    <w:name w:val="Signature Char"/>
    <w:basedOn w:val="DefaultParagraphFont"/>
    <w:link w:val="Signature"/>
    <w:uiPriority w:val="99"/>
    <w:semiHidden/>
    <w:rsid w:val="003A440B"/>
    <w:rPr>
      <w:rFonts w:ascii="Arial" w:eastAsia="Times New Roman" w:hAnsi="Arial" w:cs="Times New Roman"/>
      <w:spacing w:val="-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985">
      <w:bodyDiv w:val="1"/>
      <w:marLeft w:val="0"/>
      <w:marRight w:val="0"/>
      <w:marTop w:val="0"/>
      <w:marBottom w:val="0"/>
      <w:divBdr>
        <w:top w:val="none" w:sz="0" w:space="0" w:color="auto"/>
        <w:left w:val="none" w:sz="0" w:space="0" w:color="auto"/>
        <w:bottom w:val="none" w:sz="0" w:space="0" w:color="auto"/>
        <w:right w:val="none" w:sz="0" w:space="0" w:color="auto"/>
      </w:divBdr>
    </w:div>
    <w:div w:id="127671907">
      <w:bodyDiv w:val="1"/>
      <w:marLeft w:val="0"/>
      <w:marRight w:val="0"/>
      <w:marTop w:val="0"/>
      <w:marBottom w:val="0"/>
      <w:divBdr>
        <w:top w:val="none" w:sz="0" w:space="0" w:color="auto"/>
        <w:left w:val="none" w:sz="0" w:space="0" w:color="auto"/>
        <w:bottom w:val="none" w:sz="0" w:space="0" w:color="auto"/>
        <w:right w:val="none" w:sz="0" w:space="0" w:color="auto"/>
      </w:divBdr>
    </w:div>
    <w:div w:id="226453867">
      <w:bodyDiv w:val="1"/>
      <w:marLeft w:val="0"/>
      <w:marRight w:val="0"/>
      <w:marTop w:val="0"/>
      <w:marBottom w:val="0"/>
      <w:divBdr>
        <w:top w:val="none" w:sz="0" w:space="0" w:color="auto"/>
        <w:left w:val="none" w:sz="0" w:space="0" w:color="auto"/>
        <w:bottom w:val="none" w:sz="0" w:space="0" w:color="auto"/>
        <w:right w:val="none" w:sz="0" w:space="0" w:color="auto"/>
      </w:divBdr>
    </w:div>
    <w:div w:id="329910696">
      <w:bodyDiv w:val="1"/>
      <w:marLeft w:val="0"/>
      <w:marRight w:val="0"/>
      <w:marTop w:val="0"/>
      <w:marBottom w:val="0"/>
      <w:divBdr>
        <w:top w:val="none" w:sz="0" w:space="0" w:color="auto"/>
        <w:left w:val="none" w:sz="0" w:space="0" w:color="auto"/>
        <w:bottom w:val="none" w:sz="0" w:space="0" w:color="auto"/>
        <w:right w:val="none" w:sz="0" w:space="0" w:color="auto"/>
      </w:divBdr>
    </w:div>
    <w:div w:id="391926505">
      <w:bodyDiv w:val="1"/>
      <w:marLeft w:val="0"/>
      <w:marRight w:val="0"/>
      <w:marTop w:val="0"/>
      <w:marBottom w:val="0"/>
      <w:divBdr>
        <w:top w:val="none" w:sz="0" w:space="0" w:color="auto"/>
        <w:left w:val="none" w:sz="0" w:space="0" w:color="auto"/>
        <w:bottom w:val="none" w:sz="0" w:space="0" w:color="auto"/>
        <w:right w:val="none" w:sz="0" w:space="0" w:color="auto"/>
      </w:divBdr>
    </w:div>
    <w:div w:id="771974384">
      <w:bodyDiv w:val="1"/>
      <w:marLeft w:val="0"/>
      <w:marRight w:val="0"/>
      <w:marTop w:val="0"/>
      <w:marBottom w:val="0"/>
      <w:divBdr>
        <w:top w:val="none" w:sz="0" w:space="0" w:color="auto"/>
        <w:left w:val="none" w:sz="0" w:space="0" w:color="auto"/>
        <w:bottom w:val="none" w:sz="0" w:space="0" w:color="auto"/>
        <w:right w:val="none" w:sz="0" w:space="0" w:color="auto"/>
      </w:divBdr>
    </w:div>
    <w:div w:id="1150514588">
      <w:bodyDiv w:val="1"/>
      <w:marLeft w:val="0"/>
      <w:marRight w:val="0"/>
      <w:marTop w:val="0"/>
      <w:marBottom w:val="0"/>
      <w:divBdr>
        <w:top w:val="none" w:sz="0" w:space="0" w:color="auto"/>
        <w:left w:val="none" w:sz="0" w:space="0" w:color="auto"/>
        <w:bottom w:val="none" w:sz="0" w:space="0" w:color="auto"/>
        <w:right w:val="none" w:sz="0" w:space="0" w:color="auto"/>
      </w:divBdr>
    </w:div>
    <w:div w:id="1266695853">
      <w:bodyDiv w:val="1"/>
      <w:marLeft w:val="0"/>
      <w:marRight w:val="0"/>
      <w:marTop w:val="0"/>
      <w:marBottom w:val="0"/>
      <w:divBdr>
        <w:top w:val="none" w:sz="0" w:space="0" w:color="auto"/>
        <w:left w:val="none" w:sz="0" w:space="0" w:color="auto"/>
        <w:bottom w:val="none" w:sz="0" w:space="0" w:color="auto"/>
        <w:right w:val="none" w:sz="0" w:space="0" w:color="auto"/>
      </w:divBdr>
    </w:div>
    <w:div w:id="1471439115">
      <w:bodyDiv w:val="1"/>
      <w:marLeft w:val="0"/>
      <w:marRight w:val="0"/>
      <w:marTop w:val="0"/>
      <w:marBottom w:val="0"/>
      <w:divBdr>
        <w:top w:val="none" w:sz="0" w:space="0" w:color="auto"/>
        <w:left w:val="none" w:sz="0" w:space="0" w:color="auto"/>
        <w:bottom w:val="none" w:sz="0" w:space="0" w:color="auto"/>
        <w:right w:val="none" w:sz="0" w:space="0" w:color="auto"/>
      </w:divBdr>
    </w:div>
    <w:div w:id="1522476565">
      <w:bodyDiv w:val="1"/>
      <w:marLeft w:val="0"/>
      <w:marRight w:val="0"/>
      <w:marTop w:val="0"/>
      <w:marBottom w:val="0"/>
      <w:divBdr>
        <w:top w:val="none" w:sz="0" w:space="0" w:color="auto"/>
        <w:left w:val="none" w:sz="0" w:space="0" w:color="auto"/>
        <w:bottom w:val="none" w:sz="0" w:space="0" w:color="auto"/>
        <w:right w:val="none" w:sz="0" w:space="0" w:color="auto"/>
      </w:divBdr>
    </w:div>
    <w:div w:id="1632785480">
      <w:bodyDiv w:val="1"/>
      <w:marLeft w:val="0"/>
      <w:marRight w:val="0"/>
      <w:marTop w:val="0"/>
      <w:marBottom w:val="0"/>
      <w:divBdr>
        <w:top w:val="none" w:sz="0" w:space="0" w:color="auto"/>
        <w:left w:val="none" w:sz="0" w:space="0" w:color="auto"/>
        <w:bottom w:val="none" w:sz="0" w:space="0" w:color="auto"/>
        <w:right w:val="none" w:sz="0" w:space="0" w:color="auto"/>
      </w:divBdr>
    </w:div>
    <w:div w:id="1665205795">
      <w:bodyDiv w:val="1"/>
      <w:marLeft w:val="0"/>
      <w:marRight w:val="0"/>
      <w:marTop w:val="0"/>
      <w:marBottom w:val="0"/>
      <w:divBdr>
        <w:top w:val="none" w:sz="0" w:space="0" w:color="auto"/>
        <w:left w:val="none" w:sz="0" w:space="0" w:color="auto"/>
        <w:bottom w:val="none" w:sz="0" w:space="0" w:color="auto"/>
        <w:right w:val="none" w:sz="0" w:space="0" w:color="auto"/>
      </w:divBdr>
    </w:div>
    <w:div w:id="1716738026">
      <w:bodyDiv w:val="1"/>
      <w:marLeft w:val="0"/>
      <w:marRight w:val="0"/>
      <w:marTop w:val="0"/>
      <w:marBottom w:val="0"/>
      <w:divBdr>
        <w:top w:val="none" w:sz="0" w:space="0" w:color="auto"/>
        <w:left w:val="none" w:sz="0" w:space="0" w:color="auto"/>
        <w:bottom w:val="none" w:sz="0" w:space="0" w:color="auto"/>
        <w:right w:val="none" w:sz="0" w:space="0" w:color="auto"/>
      </w:divBdr>
    </w:div>
    <w:div w:id="1941713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Antalya International University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Vural</dc:creator>
  <cp:keywords/>
  <dc:description/>
  <cp:lastModifiedBy>Tuğçe Yeyen</cp:lastModifiedBy>
  <cp:revision>5</cp:revision>
  <cp:lastPrinted>2018-02-12T13:05:00Z</cp:lastPrinted>
  <dcterms:created xsi:type="dcterms:W3CDTF">2018-10-25T12:06:00Z</dcterms:created>
  <dcterms:modified xsi:type="dcterms:W3CDTF">2019-03-14T09:29:00Z</dcterms:modified>
</cp:coreProperties>
</file>