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30" w:rsidRPr="000304A1" w:rsidRDefault="00E04680" w:rsidP="00E04680">
      <w:pPr>
        <w:spacing w:after="75"/>
        <w:rPr>
          <w:b/>
        </w:rPr>
      </w:pPr>
      <w:r w:rsidRPr="000304A1">
        <w:rPr>
          <w:noProof/>
        </w:rPr>
        <w:drawing>
          <wp:inline distT="0" distB="0" distL="0" distR="0" wp14:anchorId="0AB806DF" wp14:editId="16A64D69">
            <wp:extent cx="2073910" cy="624205"/>
            <wp:effectExtent l="0" t="0" r="2540" b="444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4A1">
        <w:rPr>
          <w:b/>
        </w:rPr>
        <w:t xml:space="preserve">                </w:t>
      </w:r>
      <w:r w:rsidR="00746E30" w:rsidRPr="000304A1">
        <w:rPr>
          <w:b/>
        </w:rPr>
        <w:t>T.C.</w:t>
      </w:r>
    </w:p>
    <w:p w:rsidR="00746E30" w:rsidRPr="000304A1" w:rsidRDefault="00E04680" w:rsidP="00746E30">
      <w:pPr>
        <w:ind w:left="709" w:hanging="709"/>
        <w:jc w:val="center"/>
        <w:rPr>
          <w:b/>
        </w:rPr>
      </w:pPr>
      <w:r w:rsidRPr="000304A1">
        <w:rPr>
          <w:b/>
        </w:rPr>
        <w:t>ANTALYA BİLİM ÜNİVERSİTESİ</w:t>
      </w:r>
    </w:p>
    <w:p w:rsidR="00746E30" w:rsidRPr="000304A1" w:rsidRDefault="00096CB3" w:rsidP="00746E30">
      <w:pPr>
        <w:jc w:val="center"/>
        <w:rPr>
          <w:b/>
        </w:rPr>
      </w:pPr>
      <w:r w:rsidRPr="000304A1">
        <w:rPr>
          <w:b/>
        </w:rPr>
        <w:t>Lisansüstü Eğitim</w:t>
      </w:r>
      <w:r w:rsidR="00746E30" w:rsidRPr="000304A1">
        <w:rPr>
          <w:b/>
        </w:rPr>
        <w:t xml:space="preserve"> Enstitüsü Müdürlüğü</w:t>
      </w:r>
    </w:p>
    <w:p w:rsidR="00746E30" w:rsidRPr="000304A1" w:rsidRDefault="00746E30" w:rsidP="00746E30">
      <w:pPr>
        <w:ind w:left="1416" w:firstLine="708"/>
      </w:pPr>
    </w:p>
    <w:p w:rsidR="00746E30" w:rsidRPr="000304A1" w:rsidRDefault="00746E30" w:rsidP="00746E30">
      <w:pPr>
        <w:ind w:left="1416" w:firstLine="708"/>
      </w:pPr>
    </w:p>
    <w:p w:rsidR="00746E30" w:rsidRDefault="00746E30" w:rsidP="00746E30">
      <w:pPr>
        <w:ind w:left="1416" w:firstLine="708"/>
      </w:pPr>
      <w:r w:rsidRPr="000304A1">
        <w:t>DÜZELTİLMESİ İSTENEN BÖLÜMLER</w:t>
      </w:r>
    </w:p>
    <w:p w:rsidR="00293803" w:rsidRPr="000304A1" w:rsidRDefault="00293803" w:rsidP="00746E30">
      <w:pPr>
        <w:ind w:left="1416" w:firstLine="708"/>
      </w:pPr>
      <w:r>
        <w:t xml:space="preserve">        </w:t>
      </w:r>
      <w:r w:rsidRPr="00293803">
        <w:t>SECTIONS TO BE CORRECTED</w:t>
      </w:r>
    </w:p>
    <w:p w:rsidR="00746E30" w:rsidRPr="000304A1" w:rsidRDefault="00746E30" w:rsidP="00746E30"/>
    <w:p w:rsidR="00746E30" w:rsidRPr="000304A1" w:rsidRDefault="00293803" w:rsidP="00096CB3">
      <w:pPr>
        <w:tabs>
          <w:tab w:val="left" w:pos="1560"/>
        </w:tabs>
        <w:jc w:val="both"/>
      </w:pPr>
      <w:r>
        <w:rPr>
          <w:b/>
        </w:rPr>
        <w:t>Adı Soyadı / Name –</w:t>
      </w:r>
      <w:proofErr w:type="spellStart"/>
      <w:proofErr w:type="gramStart"/>
      <w:r>
        <w:rPr>
          <w:b/>
        </w:rPr>
        <w:t>Surname</w:t>
      </w:r>
      <w:proofErr w:type="spellEnd"/>
      <w:r>
        <w:rPr>
          <w:b/>
        </w:rPr>
        <w:t xml:space="preserve"> </w:t>
      </w:r>
      <w:r w:rsidR="00E04680" w:rsidRPr="000304A1">
        <w:rPr>
          <w:b/>
        </w:rPr>
        <w:t xml:space="preserve"> :</w:t>
      </w:r>
      <w:proofErr w:type="gramEnd"/>
    </w:p>
    <w:p w:rsidR="00746E30" w:rsidRPr="000304A1" w:rsidRDefault="006E0338" w:rsidP="00096CB3">
      <w:pPr>
        <w:tabs>
          <w:tab w:val="left" w:pos="1560"/>
        </w:tabs>
        <w:jc w:val="both"/>
        <w:rPr>
          <w:b/>
        </w:rPr>
      </w:pPr>
      <w:r w:rsidRPr="000304A1">
        <w:rPr>
          <w:b/>
        </w:rPr>
        <w:t xml:space="preserve">Anabilim Dalı </w:t>
      </w:r>
      <w:r w:rsidR="00293803">
        <w:rPr>
          <w:b/>
        </w:rPr>
        <w:t xml:space="preserve">/ </w:t>
      </w:r>
      <w:proofErr w:type="spellStart"/>
      <w:r w:rsidR="00293803">
        <w:rPr>
          <w:b/>
        </w:rPr>
        <w:t>Department</w:t>
      </w:r>
      <w:proofErr w:type="spellEnd"/>
      <w:r w:rsidR="00293803">
        <w:rPr>
          <w:b/>
        </w:rPr>
        <w:t xml:space="preserve">     :</w:t>
      </w:r>
      <w:r w:rsidR="00096CB3" w:rsidRPr="000304A1">
        <w:rPr>
          <w:b/>
        </w:rPr>
        <w:tab/>
      </w:r>
      <w:r w:rsidR="00293803">
        <w:rPr>
          <w:b/>
        </w:rPr>
        <w:t xml:space="preserve">                            </w:t>
      </w:r>
      <w:r w:rsidR="00096CB3" w:rsidRPr="000304A1">
        <w:rPr>
          <w:b/>
        </w:rPr>
        <w:t xml:space="preserve"> </w:t>
      </w:r>
      <w:r w:rsidR="00746E30" w:rsidRPr="000304A1">
        <w:rPr>
          <w:b/>
        </w:rPr>
        <w:t>:</w:t>
      </w:r>
      <w:r w:rsidR="00746E30" w:rsidRPr="000304A1">
        <w:rPr>
          <w:b/>
        </w:rPr>
        <w:tab/>
      </w:r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746E30" w:rsidRPr="000304A1" w:rsidRDefault="00746E30" w:rsidP="00746E30"/>
    <w:p w:rsidR="003861F3" w:rsidRPr="000304A1" w:rsidRDefault="003861F3" w:rsidP="00746E30"/>
    <w:p w:rsidR="003861F3" w:rsidRPr="000304A1" w:rsidRDefault="003861F3" w:rsidP="00746E30"/>
    <w:p w:rsidR="00746E30" w:rsidRPr="000304A1" w:rsidRDefault="00746E30" w:rsidP="00746E30">
      <w:pPr>
        <w:rPr>
          <w:u w:val="single"/>
        </w:rPr>
      </w:pPr>
    </w:p>
    <w:p w:rsidR="00746E30" w:rsidRPr="000304A1" w:rsidRDefault="00746E30" w:rsidP="00746E30">
      <w:pPr>
        <w:rPr>
          <w:u w:val="single"/>
        </w:rPr>
      </w:pPr>
      <w:r w:rsidRPr="000304A1">
        <w:rPr>
          <w:u w:val="single"/>
        </w:rPr>
        <w:t>Danışman</w:t>
      </w:r>
      <w:r w:rsidRPr="000304A1">
        <w:t xml:space="preserve">                                        </w:t>
      </w:r>
      <w:r w:rsidRPr="000304A1">
        <w:rPr>
          <w:u w:val="single"/>
        </w:rPr>
        <w:t>Üye</w:t>
      </w:r>
      <w:r w:rsidRPr="000304A1">
        <w:t xml:space="preserve">     </w:t>
      </w:r>
      <w:r w:rsidRPr="000304A1">
        <w:tab/>
      </w:r>
      <w:r w:rsidRPr="000304A1">
        <w:tab/>
      </w:r>
      <w:r w:rsidRPr="000304A1">
        <w:tab/>
        <w:t xml:space="preserve">                  </w:t>
      </w:r>
      <w:proofErr w:type="spellStart"/>
      <w:r w:rsidRPr="000304A1">
        <w:rPr>
          <w:u w:val="single"/>
        </w:rPr>
        <w:t>Üye</w:t>
      </w:r>
      <w:proofErr w:type="spellEnd"/>
    </w:p>
    <w:p w:rsidR="00746E30" w:rsidRPr="00FE48A1" w:rsidRDefault="00FE48A1" w:rsidP="00746E30">
      <w:pPr>
        <w:jc w:val="both"/>
      </w:pPr>
      <w:r>
        <w:t xml:space="preserve">  </w:t>
      </w:r>
      <w:r w:rsidRPr="00FE48A1">
        <w:rPr>
          <w:u w:val="single"/>
        </w:rPr>
        <w:t xml:space="preserve">Advisor  </w:t>
      </w:r>
      <w:r w:rsidRPr="00FE48A1">
        <w:t xml:space="preserve">         </w:t>
      </w:r>
      <w:r>
        <w:t xml:space="preserve">                           </w:t>
      </w:r>
      <w:proofErr w:type="spellStart"/>
      <w:r w:rsidRPr="00FE48A1">
        <w:rPr>
          <w:u w:val="single"/>
        </w:rPr>
        <w:t>Member</w:t>
      </w:r>
      <w:proofErr w:type="spellEnd"/>
      <w:r w:rsidRPr="00FE48A1">
        <w:rPr>
          <w:u w:val="single"/>
        </w:rPr>
        <w:t xml:space="preserve">  </w:t>
      </w:r>
      <w:r>
        <w:t xml:space="preserve">                                         </w:t>
      </w:r>
      <w:proofErr w:type="spellStart"/>
      <w:r w:rsidRPr="00FE48A1">
        <w:rPr>
          <w:u w:val="single"/>
        </w:rPr>
        <w:t>Member</w:t>
      </w:r>
      <w:proofErr w:type="spellEnd"/>
    </w:p>
    <w:p w:rsidR="00746E30" w:rsidRPr="000304A1" w:rsidRDefault="00746E30" w:rsidP="00746E30">
      <w:pPr>
        <w:jc w:val="both"/>
      </w:pPr>
    </w:p>
    <w:p w:rsidR="00746E30" w:rsidRPr="000304A1" w:rsidRDefault="00746E30" w:rsidP="00746E30">
      <w:pPr>
        <w:jc w:val="both"/>
      </w:pPr>
    </w:p>
    <w:p w:rsidR="00746E30" w:rsidRPr="000304A1" w:rsidRDefault="00746E30" w:rsidP="00746E30">
      <w:pPr>
        <w:jc w:val="both"/>
      </w:pPr>
    </w:p>
    <w:p w:rsidR="00746E30" w:rsidRPr="000304A1" w:rsidRDefault="00746E30" w:rsidP="00746E30">
      <w:pPr>
        <w:rPr>
          <w:u w:val="single"/>
        </w:rPr>
      </w:pPr>
      <w:r w:rsidRPr="000304A1">
        <w:t xml:space="preserve">                    </w:t>
      </w:r>
      <w:r w:rsidRPr="000304A1">
        <w:tab/>
        <w:t xml:space="preserve"> </w:t>
      </w:r>
      <w:r w:rsidRPr="000304A1">
        <w:rPr>
          <w:u w:val="single"/>
        </w:rPr>
        <w:t>Üye</w:t>
      </w:r>
      <w:r w:rsidRPr="000304A1">
        <w:t xml:space="preserve">     </w:t>
      </w:r>
      <w:r w:rsidRPr="000304A1">
        <w:tab/>
      </w:r>
      <w:r w:rsidRPr="000304A1">
        <w:tab/>
      </w:r>
      <w:r w:rsidRPr="000304A1">
        <w:tab/>
        <w:t xml:space="preserve">              </w:t>
      </w:r>
      <w:proofErr w:type="spellStart"/>
      <w:r w:rsidRPr="000304A1">
        <w:rPr>
          <w:u w:val="single"/>
        </w:rPr>
        <w:t>Üye</w:t>
      </w:r>
      <w:proofErr w:type="spellEnd"/>
    </w:p>
    <w:p w:rsidR="00746E30" w:rsidRPr="000304A1" w:rsidRDefault="00FE48A1" w:rsidP="00746E30">
      <w:r>
        <w:t xml:space="preserve">                      </w:t>
      </w:r>
      <w:proofErr w:type="spellStart"/>
      <w:r w:rsidRPr="00FE48A1">
        <w:rPr>
          <w:u w:val="single"/>
        </w:rPr>
        <w:t>Member</w:t>
      </w:r>
      <w:proofErr w:type="spellEnd"/>
      <w:r w:rsidRPr="00FE48A1">
        <w:rPr>
          <w:u w:val="single"/>
        </w:rPr>
        <w:t xml:space="preserve"> </w:t>
      </w:r>
      <w:r>
        <w:t xml:space="preserve">                                             </w:t>
      </w:r>
      <w:proofErr w:type="spellStart"/>
      <w:r w:rsidRPr="00FE48A1">
        <w:rPr>
          <w:u w:val="single"/>
        </w:rPr>
        <w:t>Member</w:t>
      </w:r>
      <w:proofErr w:type="spellEnd"/>
    </w:p>
    <w:p w:rsidR="003861F3" w:rsidRPr="000304A1" w:rsidRDefault="003861F3" w:rsidP="00746E30">
      <w:pPr>
        <w:rPr>
          <w:b/>
        </w:rPr>
      </w:pPr>
    </w:p>
    <w:p w:rsidR="00746E30" w:rsidRPr="000304A1" w:rsidRDefault="00746E30" w:rsidP="00746E30">
      <w:r w:rsidRPr="000304A1">
        <w:rPr>
          <w:b/>
        </w:rPr>
        <w:t>Not</w:t>
      </w:r>
      <w:r w:rsidRPr="000304A1">
        <w:t xml:space="preserve">: Bu tutanak </w:t>
      </w:r>
      <w:r w:rsidRPr="000304A1">
        <w:rPr>
          <w:b/>
        </w:rPr>
        <w:t>“DÜZELTME”</w:t>
      </w:r>
      <w:r w:rsidRPr="000304A1">
        <w:t xml:space="preserve"> kararı verildiği zaman doldurulacaktır.</w:t>
      </w:r>
    </w:p>
    <w:p w:rsidR="00FE48A1" w:rsidRDefault="00746E30" w:rsidP="00FE48A1">
      <w:r w:rsidRPr="000304A1">
        <w:t xml:space="preserve">        Sınav evrakları 3 iş günü içinde ıslak imzalı tek kopya halinde Enstitüye teslim edilmelidir.</w:t>
      </w:r>
    </w:p>
    <w:p w:rsidR="00FE48A1" w:rsidRDefault="00FE48A1" w:rsidP="00FE48A1">
      <w:proofErr w:type="spellStart"/>
      <w:r w:rsidRPr="00FE48A1">
        <w:rPr>
          <w:b/>
        </w:rPr>
        <w:t>Note</w:t>
      </w:r>
      <w:proofErr w:type="spellEnd"/>
      <w:r w:rsidRPr="00FE48A1">
        <w:rPr>
          <w:b/>
        </w:rPr>
        <w:t>: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when</w:t>
      </w:r>
      <w:proofErr w:type="spellEnd"/>
      <w:r>
        <w:t xml:space="preserve"> a ‘CORRECTION’ </w:t>
      </w:r>
      <w:proofErr w:type="spellStart"/>
      <w:r>
        <w:t>decision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.</w:t>
      </w:r>
    </w:p>
    <w:p w:rsidR="005E5498" w:rsidRDefault="00FE48A1" w:rsidP="00FE48A1">
      <w:r>
        <w:t xml:space="preserve">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in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>.</w:t>
      </w:r>
    </w:p>
    <w:p w:rsidR="00826810" w:rsidRDefault="00826810" w:rsidP="005E5498"/>
    <w:p w:rsidR="00826810" w:rsidRPr="000304A1" w:rsidRDefault="00826810" w:rsidP="005E5498"/>
    <w:p w:rsidR="005E5498" w:rsidRDefault="007D7FF2" w:rsidP="007D7FF2">
      <w:pPr>
        <w:spacing w:after="75"/>
        <w:rPr>
          <w:b/>
        </w:rPr>
      </w:pPr>
      <w:r w:rsidRPr="000304A1">
        <w:rPr>
          <w:noProof/>
        </w:rPr>
        <w:drawing>
          <wp:inline distT="0" distB="0" distL="0" distR="0" wp14:anchorId="01DD1776" wp14:editId="19D9AFDC">
            <wp:extent cx="2073910" cy="624205"/>
            <wp:effectExtent l="0" t="0" r="2540" b="4445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10" w:rsidRPr="000304A1" w:rsidRDefault="00826810" w:rsidP="007D7FF2">
      <w:pPr>
        <w:spacing w:after="75"/>
        <w:rPr>
          <w:b/>
        </w:rPr>
      </w:pPr>
    </w:p>
    <w:p w:rsidR="003861F3" w:rsidRPr="000304A1" w:rsidRDefault="007D7FF2" w:rsidP="005E5498">
      <w:pPr>
        <w:spacing w:after="75"/>
        <w:rPr>
          <w:b/>
        </w:rPr>
      </w:pPr>
      <w:r>
        <w:rPr>
          <w:noProof/>
        </w:rPr>
        <w:t xml:space="preserve">                                                                         </w:t>
      </w:r>
      <w:r w:rsidR="003861F3" w:rsidRPr="000304A1">
        <w:rPr>
          <w:b/>
        </w:rPr>
        <w:t>T.C.</w:t>
      </w:r>
    </w:p>
    <w:p w:rsidR="003861F3" w:rsidRPr="000304A1" w:rsidRDefault="005E5498" w:rsidP="003861F3">
      <w:pPr>
        <w:ind w:left="709" w:hanging="709"/>
        <w:jc w:val="center"/>
        <w:rPr>
          <w:b/>
        </w:rPr>
      </w:pPr>
      <w:r w:rsidRPr="000304A1">
        <w:rPr>
          <w:b/>
        </w:rPr>
        <w:t>ANTALYA BİLİM ÜNİVERSİTESİ</w:t>
      </w:r>
    </w:p>
    <w:p w:rsidR="003861F3" w:rsidRPr="000304A1" w:rsidRDefault="00096CB3" w:rsidP="003861F3">
      <w:pPr>
        <w:jc w:val="center"/>
        <w:rPr>
          <w:b/>
        </w:rPr>
      </w:pPr>
      <w:r w:rsidRPr="000304A1">
        <w:rPr>
          <w:b/>
        </w:rPr>
        <w:t>Lisansüstü Eğitim Enstitüsü</w:t>
      </w:r>
      <w:r w:rsidR="003861F3" w:rsidRPr="000304A1">
        <w:rPr>
          <w:b/>
        </w:rPr>
        <w:t xml:space="preserve"> Müdürlüğü</w:t>
      </w:r>
    </w:p>
    <w:p w:rsidR="003861F3" w:rsidRPr="000304A1" w:rsidRDefault="003861F3" w:rsidP="003861F3">
      <w:pPr>
        <w:ind w:left="1416" w:firstLine="708"/>
      </w:pPr>
    </w:p>
    <w:p w:rsidR="003861F3" w:rsidRPr="000304A1" w:rsidRDefault="003861F3" w:rsidP="003861F3">
      <w:pPr>
        <w:ind w:left="1416" w:hanging="990"/>
        <w:jc w:val="center"/>
      </w:pPr>
    </w:p>
    <w:p w:rsidR="003861F3" w:rsidRDefault="003861F3" w:rsidP="003861F3">
      <w:pPr>
        <w:ind w:left="1416" w:hanging="990"/>
        <w:jc w:val="center"/>
      </w:pPr>
      <w:r w:rsidRPr="000304A1">
        <w:t>TEZİN REDDEDİLMESİ HALİNDE GEREKÇELİ DEĞERLENDİRME RAPORU</w:t>
      </w:r>
    </w:p>
    <w:p w:rsidR="00CF35E0" w:rsidRPr="000304A1" w:rsidRDefault="00CF35E0" w:rsidP="003861F3">
      <w:pPr>
        <w:ind w:left="1416" w:hanging="990"/>
        <w:jc w:val="center"/>
      </w:pPr>
      <w:r w:rsidRPr="00CF35E0">
        <w:t>JUSTIFIED EVALUATION REPORT IN CASE THE THESIS IS REJECTED</w:t>
      </w:r>
    </w:p>
    <w:p w:rsidR="003861F3" w:rsidRPr="000304A1" w:rsidRDefault="003861F3" w:rsidP="003861F3"/>
    <w:p w:rsidR="003861F3" w:rsidRPr="000304A1" w:rsidRDefault="00CF35E0" w:rsidP="00CF1B25">
      <w:pPr>
        <w:tabs>
          <w:tab w:val="left" w:pos="1701"/>
        </w:tabs>
        <w:jc w:val="both"/>
      </w:pPr>
      <w:r>
        <w:rPr>
          <w:b/>
        </w:rPr>
        <w:t xml:space="preserve">Adı Soyadı / Name - </w:t>
      </w:r>
      <w:proofErr w:type="spellStart"/>
      <w:proofErr w:type="gramStart"/>
      <w:r>
        <w:rPr>
          <w:b/>
        </w:rPr>
        <w:t>Surname</w:t>
      </w:r>
      <w:proofErr w:type="spellEnd"/>
      <w:r w:rsidR="00CF1B25" w:rsidRPr="000304A1">
        <w:rPr>
          <w:b/>
        </w:rPr>
        <w:t xml:space="preserve">   </w:t>
      </w:r>
      <w:r w:rsidR="005E5498" w:rsidRPr="000304A1">
        <w:rPr>
          <w:b/>
        </w:rPr>
        <w:t>:</w:t>
      </w:r>
      <w:proofErr w:type="gramEnd"/>
    </w:p>
    <w:p w:rsidR="003861F3" w:rsidRPr="000304A1" w:rsidRDefault="003861F3" w:rsidP="00CF1B25">
      <w:pPr>
        <w:tabs>
          <w:tab w:val="left" w:pos="1560"/>
        </w:tabs>
        <w:jc w:val="both"/>
        <w:rPr>
          <w:b/>
        </w:rPr>
      </w:pPr>
      <w:r w:rsidRPr="000304A1">
        <w:rPr>
          <w:b/>
        </w:rPr>
        <w:t xml:space="preserve">Anabilim Dalı </w:t>
      </w:r>
      <w:r w:rsidR="00CF35E0">
        <w:rPr>
          <w:b/>
        </w:rPr>
        <w:t xml:space="preserve">/ </w:t>
      </w:r>
      <w:proofErr w:type="spellStart"/>
      <w:r w:rsidR="00CF35E0">
        <w:rPr>
          <w:b/>
        </w:rPr>
        <w:t>Department</w:t>
      </w:r>
      <w:proofErr w:type="spellEnd"/>
      <w:r w:rsidR="00CF1B25" w:rsidRPr="000304A1">
        <w:rPr>
          <w:b/>
        </w:rPr>
        <w:t xml:space="preserve"> </w:t>
      </w:r>
      <w:r w:rsidR="00CF35E0">
        <w:rPr>
          <w:b/>
        </w:rPr>
        <w:t xml:space="preserve">     </w:t>
      </w:r>
      <w:r w:rsidRPr="000304A1">
        <w:rPr>
          <w:b/>
        </w:rPr>
        <w:t>:</w:t>
      </w:r>
      <w:r w:rsidRPr="000304A1">
        <w:rPr>
          <w:b/>
        </w:rPr>
        <w:tab/>
      </w:r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>
      <w:pPr>
        <w:spacing w:line="360" w:lineRule="auto"/>
        <w:jc w:val="both"/>
      </w:pPr>
      <w:proofErr w:type="gramStart"/>
      <w:r w:rsidRPr="000304A1">
        <w:t>.................................................................................................................................................</w:t>
      </w:r>
      <w:proofErr w:type="gramEnd"/>
    </w:p>
    <w:p w:rsidR="003861F3" w:rsidRPr="000304A1" w:rsidRDefault="003861F3" w:rsidP="003861F3"/>
    <w:p w:rsidR="003861F3" w:rsidRPr="000304A1" w:rsidRDefault="003861F3" w:rsidP="003861F3"/>
    <w:p w:rsidR="000165C8" w:rsidRPr="000304A1" w:rsidRDefault="000165C8" w:rsidP="000165C8">
      <w:pPr>
        <w:rPr>
          <w:u w:val="single"/>
        </w:rPr>
      </w:pPr>
      <w:r w:rsidRPr="000304A1">
        <w:rPr>
          <w:u w:val="single"/>
        </w:rPr>
        <w:t>Danışman</w:t>
      </w:r>
      <w:r w:rsidRPr="000304A1">
        <w:t xml:space="preserve">                                        </w:t>
      </w:r>
      <w:r w:rsidRPr="000304A1">
        <w:rPr>
          <w:u w:val="single"/>
        </w:rPr>
        <w:t>Üye</w:t>
      </w:r>
      <w:r w:rsidRPr="000304A1">
        <w:t xml:space="preserve">     </w:t>
      </w:r>
      <w:r w:rsidRPr="000304A1">
        <w:tab/>
      </w:r>
      <w:r w:rsidRPr="000304A1">
        <w:tab/>
      </w:r>
      <w:r w:rsidRPr="000304A1">
        <w:tab/>
        <w:t xml:space="preserve">                  </w:t>
      </w:r>
      <w:proofErr w:type="spellStart"/>
      <w:r w:rsidRPr="000304A1">
        <w:rPr>
          <w:u w:val="single"/>
        </w:rPr>
        <w:t>Üye</w:t>
      </w:r>
      <w:proofErr w:type="spellEnd"/>
    </w:p>
    <w:p w:rsidR="000165C8" w:rsidRPr="00FE48A1" w:rsidRDefault="000165C8" w:rsidP="000165C8">
      <w:pPr>
        <w:jc w:val="both"/>
      </w:pPr>
      <w:r>
        <w:t xml:space="preserve">  </w:t>
      </w:r>
      <w:r w:rsidRPr="00FE48A1">
        <w:rPr>
          <w:u w:val="single"/>
        </w:rPr>
        <w:t xml:space="preserve">Advisor  </w:t>
      </w:r>
      <w:r w:rsidRPr="00FE48A1">
        <w:t xml:space="preserve">         </w:t>
      </w:r>
      <w:r>
        <w:t xml:space="preserve">                           </w:t>
      </w:r>
      <w:proofErr w:type="spellStart"/>
      <w:r w:rsidRPr="00FE48A1">
        <w:rPr>
          <w:u w:val="single"/>
        </w:rPr>
        <w:t>Member</w:t>
      </w:r>
      <w:proofErr w:type="spellEnd"/>
      <w:r w:rsidRPr="00FE48A1">
        <w:rPr>
          <w:u w:val="single"/>
        </w:rPr>
        <w:t xml:space="preserve">  </w:t>
      </w:r>
      <w:r>
        <w:t xml:space="preserve">                                         </w:t>
      </w:r>
      <w:proofErr w:type="spellStart"/>
      <w:r w:rsidRPr="00FE48A1">
        <w:rPr>
          <w:u w:val="single"/>
        </w:rPr>
        <w:t>Member</w:t>
      </w:r>
      <w:proofErr w:type="spellEnd"/>
    </w:p>
    <w:p w:rsidR="000165C8" w:rsidRPr="000304A1" w:rsidRDefault="000165C8" w:rsidP="000165C8">
      <w:pPr>
        <w:jc w:val="both"/>
      </w:pPr>
    </w:p>
    <w:p w:rsidR="000165C8" w:rsidRPr="000304A1" w:rsidRDefault="000165C8" w:rsidP="000165C8">
      <w:pPr>
        <w:jc w:val="both"/>
      </w:pPr>
    </w:p>
    <w:p w:rsidR="000165C8" w:rsidRPr="000304A1" w:rsidRDefault="000165C8" w:rsidP="000165C8">
      <w:pPr>
        <w:jc w:val="both"/>
      </w:pPr>
    </w:p>
    <w:p w:rsidR="000165C8" w:rsidRPr="000304A1" w:rsidRDefault="000165C8" w:rsidP="000165C8">
      <w:pPr>
        <w:rPr>
          <w:u w:val="single"/>
        </w:rPr>
      </w:pPr>
      <w:r w:rsidRPr="000304A1">
        <w:t xml:space="preserve">                    </w:t>
      </w:r>
      <w:r w:rsidRPr="000304A1">
        <w:tab/>
        <w:t xml:space="preserve"> </w:t>
      </w:r>
      <w:r w:rsidRPr="000304A1">
        <w:rPr>
          <w:u w:val="single"/>
        </w:rPr>
        <w:t>Üye</w:t>
      </w:r>
      <w:r w:rsidRPr="000304A1">
        <w:t xml:space="preserve">     </w:t>
      </w:r>
      <w:r w:rsidRPr="000304A1">
        <w:tab/>
      </w:r>
      <w:r w:rsidRPr="000304A1">
        <w:tab/>
      </w:r>
      <w:r w:rsidRPr="000304A1">
        <w:tab/>
        <w:t xml:space="preserve">              </w:t>
      </w:r>
      <w:proofErr w:type="spellStart"/>
      <w:r w:rsidRPr="000304A1">
        <w:rPr>
          <w:u w:val="single"/>
        </w:rPr>
        <w:t>Üye</w:t>
      </w:r>
      <w:proofErr w:type="spellEnd"/>
    </w:p>
    <w:p w:rsidR="000165C8" w:rsidRPr="000304A1" w:rsidRDefault="000165C8" w:rsidP="000165C8">
      <w:r>
        <w:t xml:space="preserve">                      </w:t>
      </w:r>
      <w:proofErr w:type="spellStart"/>
      <w:r w:rsidRPr="00FE48A1">
        <w:rPr>
          <w:u w:val="single"/>
        </w:rPr>
        <w:t>Member</w:t>
      </w:r>
      <w:proofErr w:type="spellEnd"/>
      <w:r w:rsidRPr="00FE48A1">
        <w:rPr>
          <w:u w:val="single"/>
        </w:rPr>
        <w:t xml:space="preserve"> </w:t>
      </w:r>
      <w:r>
        <w:t xml:space="preserve">                                             </w:t>
      </w:r>
      <w:proofErr w:type="spellStart"/>
      <w:r w:rsidRPr="00FE48A1">
        <w:rPr>
          <w:u w:val="single"/>
        </w:rPr>
        <w:t>Member</w:t>
      </w:r>
      <w:proofErr w:type="spellEnd"/>
    </w:p>
    <w:p w:rsidR="003861F3" w:rsidRPr="000304A1" w:rsidRDefault="003861F3" w:rsidP="003861F3"/>
    <w:p w:rsidR="003861F3" w:rsidRPr="000304A1" w:rsidRDefault="003861F3" w:rsidP="003861F3">
      <w:pPr>
        <w:rPr>
          <w:b/>
        </w:rPr>
      </w:pPr>
    </w:p>
    <w:p w:rsidR="003861F3" w:rsidRPr="000304A1" w:rsidRDefault="003861F3" w:rsidP="003861F3">
      <w:r w:rsidRPr="000304A1">
        <w:rPr>
          <w:b/>
        </w:rPr>
        <w:t>Not</w:t>
      </w:r>
      <w:r w:rsidRPr="000304A1">
        <w:t xml:space="preserve">: Bu tutanak </w:t>
      </w:r>
      <w:r w:rsidRPr="000304A1">
        <w:rPr>
          <w:b/>
        </w:rPr>
        <w:t>“DÜZELTME”</w:t>
      </w:r>
      <w:r w:rsidRPr="000304A1">
        <w:t xml:space="preserve"> kararı verildiği zaman doldurulacaktır.</w:t>
      </w:r>
    </w:p>
    <w:p w:rsidR="003861F3" w:rsidRDefault="003861F3" w:rsidP="003861F3">
      <w:r w:rsidRPr="000304A1">
        <w:t xml:space="preserve">        Sınav evrakları 3 iş günü içinde ıslak imzalı tek kopya halinde Enstitüye teslim edilmelidir.</w:t>
      </w:r>
    </w:p>
    <w:p w:rsidR="000165C8" w:rsidRDefault="000165C8" w:rsidP="000165C8">
      <w:proofErr w:type="spellStart"/>
      <w:r w:rsidRPr="000165C8">
        <w:rPr>
          <w:b/>
        </w:rPr>
        <w:t>Note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when</w:t>
      </w:r>
      <w:proofErr w:type="spellEnd"/>
      <w:r>
        <w:t xml:space="preserve"> a ‘CORRECTION’ </w:t>
      </w:r>
      <w:proofErr w:type="spellStart"/>
      <w:r>
        <w:t>decision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.</w:t>
      </w:r>
    </w:p>
    <w:p w:rsidR="000165C8" w:rsidRPr="000304A1" w:rsidRDefault="000165C8" w:rsidP="000165C8">
      <w:r>
        <w:t xml:space="preserve">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in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</w:t>
      </w:r>
      <w:proofErr w:type="spellStart"/>
      <w:r>
        <w:t>signatur</w:t>
      </w:r>
      <w:bookmarkStart w:id="0" w:name="_GoBack"/>
      <w:bookmarkEnd w:id="0"/>
      <w:r>
        <w:t>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>.</w:t>
      </w:r>
    </w:p>
    <w:sectPr w:rsidR="000165C8" w:rsidRPr="000304A1" w:rsidSect="00746E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0"/>
    <w:rsid w:val="000165C8"/>
    <w:rsid w:val="000304A1"/>
    <w:rsid w:val="00096CB3"/>
    <w:rsid w:val="001946EC"/>
    <w:rsid w:val="001A25D0"/>
    <w:rsid w:val="001F7FC2"/>
    <w:rsid w:val="002069F9"/>
    <w:rsid w:val="002239FB"/>
    <w:rsid w:val="00293803"/>
    <w:rsid w:val="00372731"/>
    <w:rsid w:val="003861F3"/>
    <w:rsid w:val="00403457"/>
    <w:rsid w:val="004156D5"/>
    <w:rsid w:val="004944A6"/>
    <w:rsid w:val="005E5498"/>
    <w:rsid w:val="006D64B0"/>
    <w:rsid w:val="006E0338"/>
    <w:rsid w:val="00746E30"/>
    <w:rsid w:val="00777025"/>
    <w:rsid w:val="007D7FF2"/>
    <w:rsid w:val="00826810"/>
    <w:rsid w:val="00904CBF"/>
    <w:rsid w:val="009D1BBC"/>
    <w:rsid w:val="00AC712F"/>
    <w:rsid w:val="00AE4F15"/>
    <w:rsid w:val="00B24DF0"/>
    <w:rsid w:val="00BF54FF"/>
    <w:rsid w:val="00C432CA"/>
    <w:rsid w:val="00C75F76"/>
    <w:rsid w:val="00CF1B25"/>
    <w:rsid w:val="00CF35E0"/>
    <w:rsid w:val="00E04680"/>
    <w:rsid w:val="00E76F63"/>
    <w:rsid w:val="00F2739C"/>
    <w:rsid w:val="00FB51BD"/>
    <w:rsid w:val="00FE48A1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6680"/>
  <w15:docId w15:val="{C9F9BC8A-F1EA-41C4-9C92-BD676BE1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746E30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46E30"/>
    <w:rPr>
      <w:rFonts w:ascii="Times New Roman" w:eastAsia="Times New Roman" w:hAnsi="Times New Roman" w:cs="Times New Roman"/>
      <w:b/>
      <w:sz w:val="24"/>
      <w:szCs w:val="20"/>
      <w:lang w:val="de-D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54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4F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Perihan YALÇIN</cp:lastModifiedBy>
  <cp:revision>8</cp:revision>
  <cp:lastPrinted>2024-06-10T13:04:00Z</cp:lastPrinted>
  <dcterms:created xsi:type="dcterms:W3CDTF">2025-03-26T06:46:00Z</dcterms:created>
  <dcterms:modified xsi:type="dcterms:W3CDTF">2025-03-27T07:19:00Z</dcterms:modified>
</cp:coreProperties>
</file>