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DA" w:rsidRDefault="00454EDA">
      <w:pPr>
        <w:spacing w:before="20" w:after="20"/>
      </w:pPr>
    </w:p>
    <w:tbl>
      <w:tblPr>
        <w:tblW w:w="10609" w:type="dxa"/>
        <w:tblInd w:w="-67" w:type="dxa"/>
        <w:tblCellMar>
          <w:left w:w="38" w:type="dxa"/>
        </w:tblCellMar>
        <w:tblLook w:val="01E0" w:firstRow="1" w:lastRow="1" w:firstColumn="1" w:lastColumn="1" w:noHBand="0" w:noVBand="0"/>
      </w:tblPr>
      <w:tblGrid>
        <w:gridCol w:w="1629"/>
        <w:gridCol w:w="811"/>
        <w:gridCol w:w="167"/>
        <w:gridCol w:w="172"/>
        <w:gridCol w:w="682"/>
        <w:gridCol w:w="724"/>
        <w:gridCol w:w="21"/>
        <w:gridCol w:w="552"/>
        <w:gridCol w:w="413"/>
        <w:gridCol w:w="338"/>
        <w:gridCol w:w="325"/>
        <w:gridCol w:w="293"/>
        <w:gridCol w:w="231"/>
        <w:gridCol w:w="190"/>
        <w:gridCol w:w="250"/>
        <w:gridCol w:w="527"/>
        <w:gridCol w:w="154"/>
        <w:gridCol w:w="232"/>
        <w:gridCol w:w="723"/>
        <w:gridCol w:w="78"/>
        <w:gridCol w:w="781"/>
        <w:gridCol w:w="95"/>
        <w:gridCol w:w="316"/>
        <w:gridCol w:w="905"/>
      </w:tblGrid>
      <w:tr w:rsidR="00454EDA">
        <w:tc>
          <w:tcPr>
            <w:tcW w:w="1630" w:type="dxa"/>
            <w:tcBorders>
              <w:top w:val="single" w:sz="18" w:space="0" w:color="C0C0C0"/>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noProof/>
              </w:rPr>
              <w:drawing>
                <wp:inline distT="0" distB="0" distL="0" distR="0">
                  <wp:extent cx="905510" cy="74993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8"/>
                          <a:stretch>
                            <a:fillRect/>
                          </a:stretch>
                        </pic:blipFill>
                        <pic:spPr bwMode="auto">
                          <a:xfrm>
                            <a:off x="0" y="0"/>
                            <a:ext cx="905510" cy="749935"/>
                          </a:xfrm>
                          <a:prstGeom prst="rect">
                            <a:avLst/>
                          </a:prstGeom>
                        </pic:spPr>
                      </pic:pic>
                    </a:graphicData>
                  </a:graphic>
                </wp:inline>
              </w:drawing>
            </w:r>
          </w:p>
        </w:tc>
        <w:tc>
          <w:tcPr>
            <w:tcW w:w="8978" w:type="dxa"/>
            <w:gridSpan w:val="23"/>
            <w:tcBorders>
              <w:top w:val="single" w:sz="18" w:space="0" w:color="C0C0C0"/>
              <w:left w:val="dotted" w:sz="4" w:space="0" w:color="00000A"/>
              <w:bottom w:val="dotted" w:sz="4" w:space="0" w:color="00000A"/>
              <w:right w:val="single" w:sz="18" w:space="0" w:color="C0C0C0"/>
            </w:tcBorders>
            <w:shd w:val="clear" w:color="auto" w:fill="auto"/>
            <w:tcMar>
              <w:left w:w="110" w:type="dxa"/>
            </w:tcMar>
          </w:tcPr>
          <w:p w:rsidR="00454EDA" w:rsidRDefault="00454EDA">
            <w:pPr>
              <w:jc w:val="center"/>
              <w:rPr>
                <w:b/>
                <w:color w:val="262626"/>
                <w:sz w:val="28"/>
                <w:szCs w:val="28"/>
              </w:rPr>
            </w:pPr>
          </w:p>
          <w:p w:rsidR="00454EDA" w:rsidRDefault="00454EDA">
            <w:pPr>
              <w:jc w:val="center"/>
              <w:rPr>
                <w:b/>
                <w:color w:val="262626"/>
                <w:sz w:val="28"/>
                <w:szCs w:val="28"/>
              </w:rPr>
            </w:pPr>
          </w:p>
          <w:p w:rsidR="00454EDA" w:rsidRDefault="00EC6F42">
            <w:pPr>
              <w:jc w:val="center"/>
              <w:rPr>
                <w:b/>
                <w:color w:val="262626"/>
                <w:sz w:val="28"/>
                <w:szCs w:val="28"/>
              </w:rPr>
            </w:pPr>
            <w:r>
              <w:rPr>
                <w:b/>
                <w:color w:val="262626"/>
                <w:sz w:val="28"/>
                <w:szCs w:val="28"/>
              </w:rPr>
              <w:t>AKTS DERS TANITIM FORMU</w:t>
            </w:r>
          </w:p>
        </w:tc>
      </w:tr>
      <w:tr w:rsidR="00454EDA">
        <w:tc>
          <w:tcPr>
            <w:tcW w:w="10608" w:type="dxa"/>
            <w:gridSpan w:val="24"/>
            <w:tcBorders>
              <w:top w:val="dotted" w:sz="4" w:space="0" w:color="00000A"/>
              <w:left w:val="single" w:sz="18" w:space="0" w:color="C0C0C0"/>
              <w:bottom w:val="dotted" w:sz="4" w:space="0" w:color="00000A"/>
              <w:right w:val="dotted" w:sz="4" w:space="0" w:color="00000A"/>
            </w:tcBorders>
            <w:shd w:val="clear" w:color="auto" w:fill="BFBFBF"/>
          </w:tcPr>
          <w:p w:rsidR="00454EDA" w:rsidRDefault="00EC6F42">
            <w:pPr>
              <w:spacing w:before="20" w:after="20"/>
              <w:ind w:left="360"/>
              <w:jc w:val="center"/>
              <w:rPr>
                <w:b/>
                <w:color w:val="1F497D"/>
                <w:sz w:val="20"/>
                <w:szCs w:val="20"/>
              </w:rPr>
            </w:pPr>
            <w:r>
              <w:tab/>
            </w:r>
            <w:r>
              <w:rPr>
                <w:b/>
                <w:color w:val="1F497D"/>
                <w:sz w:val="20"/>
                <w:szCs w:val="20"/>
                <w:lang w:val="tr-TR"/>
              </w:rPr>
              <w:t>I. BÖLÜM (Senato Onayı)</w:t>
            </w:r>
          </w:p>
        </w:tc>
      </w:tr>
      <w:tr w:rsidR="00454EDA">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Dersi Açan Fakülte /YO</w:t>
            </w: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color w:val="1F497D"/>
                <w:sz w:val="20"/>
                <w:szCs w:val="20"/>
              </w:rPr>
            </w:pPr>
            <w:r>
              <w:rPr>
                <w:color w:val="1F497D"/>
                <w:sz w:val="20"/>
                <w:szCs w:val="20"/>
              </w:rPr>
              <w:t>Mühendislik</w:t>
            </w:r>
          </w:p>
        </w:tc>
      </w:tr>
      <w:tr w:rsidR="00454EDA">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Dersi Açan Bölüm</w:t>
            </w: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color w:val="1F497D"/>
                <w:sz w:val="20"/>
                <w:szCs w:val="20"/>
              </w:rPr>
            </w:pPr>
            <w:r>
              <w:rPr>
                <w:color w:val="1F497D"/>
                <w:sz w:val="20"/>
                <w:szCs w:val="20"/>
              </w:rPr>
              <w:t>Bilgisayar Mühendisliği</w:t>
            </w:r>
          </w:p>
        </w:tc>
      </w:tr>
      <w:tr w:rsidR="00454EDA">
        <w:trPr>
          <w:trHeight w:val="114"/>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Dersi Alan Program (lar)</w:t>
            </w:r>
          </w:p>
        </w:tc>
        <w:tc>
          <w:tcPr>
            <w:tcW w:w="4729"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Bilgisayar Mühendisliği</w:t>
            </w:r>
          </w:p>
        </w:tc>
        <w:tc>
          <w:tcPr>
            <w:tcW w:w="4249" w:type="dxa"/>
            <w:gridSpan w:val="11"/>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Makine Mühendisliği</w:t>
            </w:r>
          </w:p>
        </w:tc>
      </w:tr>
      <w:tr w:rsidR="00454EDA">
        <w:trPr>
          <w:trHeight w:val="112"/>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4729"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Elektrik-Elektronik Mühendisliği</w:t>
            </w:r>
          </w:p>
        </w:tc>
        <w:tc>
          <w:tcPr>
            <w:tcW w:w="4249" w:type="dxa"/>
            <w:gridSpan w:val="11"/>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Endüstri Mühendisliği</w:t>
            </w:r>
          </w:p>
        </w:tc>
      </w:tr>
      <w:tr w:rsidR="00454EDA">
        <w:trPr>
          <w:trHeight w:val="112"/>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4729" w:type="dxa"/>
            <w:gridSpan w:val="1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İnşaat Mühendisliği</w:t>
            </w:r>
          </w:p>
        </w:tc>
        <w:tc>
          <w:tcPr>
            <w:tcW w:w="4249" w:type="dxa"/>
            <w:gridSpan w:val="11"/>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rPr>
                <w:i/>
                <w:color w:val="262626"/>
                <w:sz w:val="20"/>
                <w:szCs w:val="20"/>
              </w:rPr>
            </w:pPr>
          </w:p>
        </w:tc>
      </w:tr>
      <w:tr w:rsidR="00454EDA">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Ders Kodu </w:t>
            </w: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sz w:val="20"/>
                <w:szCs w:val="20"/>
              </w:rPr>
            </w:pPr>
            <w:r>
              <w:rPr>
                <w:sz w:val="20"/>
                <w:szCs w:val="20"/>
              </w:rPr>
              <w:t>CS 101</w:t>
            </w:r>
          </w:p>
        </w:tc>
      </w:tr>
      <w:tr w:rsidR="00454EDA">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 Adı</w:t>
            </w: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Programlamaya Giriş</w:t>
            </w:r>
            <w:r w:rsidR="0090771D">
              <w:rPr>
                <w:i/>
                <w:color w:val="262626"/>
                <w:sz w:val="20"/>
                <w:szCs w:val="20"/>
              </w:rPr>
              <w:t xml:space="preserve"> I</w:t>
            </w:r>
          </w:p>
        </w:tc>
      </w:tr>
      <w:tr w:rsidR="00454EDA">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Öğretim dili </w:t>
            </w: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İngilizce</w:t>
            </w:r>
          </w:p>
        </w:tc>
      </w:tr>
      <w:tr w:rsidR="00454EDA">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 Türü</w:t>
            </w: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Zorunlu</w:t>
            </w:r>
          </w:p>
        </w:tc>
      </w:tr>
      <w:tr w:rsidR="00454EDA">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Ders Seviyesi</w:t>
            </w: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Lisans</w:t>
            </w:r>
          </w:p>
        </w:tc>
      </w:tr>
      <w:tr w:rsidR="00454EDA">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Haftalık Ders Saati</w:t>
            </w:r>
          </w:p>
        </w:tc>
        <w:tc>
          <w:tcPr>
            <w:tcW w:w="2556"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20"/>
                <w:szCs w:val="20"/>
              </w:rPr>
            </w:pPr>
            <w:r>
              <w:rPr>
                <w:b/>
                <w:color w:val="1F497D"/>
                <w:sz w:val="20"/>
                <w:szCs w:val="20"/>
              </w:rPr>
              <w:t>Ders: 3</w:t>
            </w:r>
          </w:p>
        </w:tc>
        <w:tc>
          <w:tcPr>
            <w:tcW w:w="1324"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Lab: 2</w:t>
            </w:r>
          </w:p>
        </w:tc>
        <w:tc>
          <w:tcPr>
            <w:tcW w:w="1970"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20"/>
                <w:szCs w:val="20"/>
              </w:rPr>
            </w:pPr>
            <w:r>
              <w:rPr>
                <w:b/>
                <w:color w:val="1F497D"/>
                <w:sz w:val="20"/>
                <w:szCs w:val="20"/>
              </w:rPr>
              <w:t>Uygulama</w:t>
            </w:r>
          </w:p>
        </w:tc>
        <w:tc>
          <w:tcPr>
            <w:tcW w:w="3128" w:type="dxa"/>
            <w:gridSpan w:val="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sz w:val="20"/>
                <w:szCs w:val="20"/>
              </w:rPr>
            </w:pPr>
            <w:r>
              <w:rPr>
                <w:b/>
                <w:color w:val="1F497D"/>
                <w:sz w:val="20"/>
                <w:szCs w:val="20"/>
              </w:rPr>
              <w:t xml:space="preserve">Diğer: </w:t>
            </w:r>
          </w:p>
        </w:tc>
      </w:tr>
      <w:tr w:rsidR="00454EDA">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AKTS Kredisi</w:t>
            </w: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r>
              <w:rPr>
                <w:sz w:val="20"/>
                <w:szCs w:val="20"/>
              </w:rPr>
              <w:t>6</w:t>
            </w:r>
          </w:p>
        </w:tc>
      </w:tr>
      <w:tr w:rsidR="00454EDA">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Notlandırma Türü</w:t>
            </w: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Harf Notu</w:t>
            </w:r>
          </w:p>
        </w:tc>
      </w:tr>
      <w:tr w:rsidR="00454EDA">
        <w:trPr>
          <w:trHeight w:val="323"/>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Ön koşul/lar</w:t>
            </w: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w:t>
            </w:r>
          </w:p>
        </w:tc>
      </w:tr>
      <w:tr w:rsidR="00454EDA">
        <w:trPr>
          <w:trHeight w:val="322"/>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Yan koşul/lar</w:t>
            </w: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w:t>
            </w:r>
          </w:p>
        </w:tc>
      </w:tr>
      <w:tr w:rsidR="00454EDA">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Kayıt Kısıtlaması</w:t>
            </w: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rPr>
                <w:i/>
                <w:color w:val="262626"/>
                <w:sz w:val="20"/>
                <w:szCs w:val="20"/>
              </w:rPr>
            </w:pPr>
            <w:r>
              <w:rPr>
                <w:i/>
                <w:color w:val="262626"/>
                <w:sz w:val="20"/>
                <w:szCs w:val="20"/>
              </w:rPr>
              <w:t>-</w:t>
            </w:r>
          </w:p>
        </w:tc>
      </w:tr>
      <w:tr w:rsidR="00454EDA">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Dersin Amacı </w:t>
            </w: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Bu dersin ana hedefleri:</w:t>
            </w:r>
          </w:p>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(1) değişkenleri, koşulları, fonksiyonları gibi bilgisayar programlamanın temellerini öğrencilere tanıtmak.</w:t>
            </w:r>
          </w:p>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(2) küçük görevleri çözmek için öğrencilerin Python programlarını yazabilmelerini ve çalıştırmalarını sağlamak.</w:t>
            </w:r>
          </w:p>
        </w:tc>
      </w:tr>
      <w:tr w:rsidR="00454EDA">
        <w:trPr>
          <w:trHeight w:val="70"/>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Ders İçeriği </w:t>
            </w: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Bu ders değişkenler, veri türleri, iterasyon, fonksiyonlar, listeler, sözlükler ve dosya G / Ç gibi temel programlama kavramlarını kapsar.</w:t>
            </w:r>
          </w:p>
          <w:p w:rsidR="00454EDA" w:rsidRDefault="00454EDA">
            <w:pPr>
              <w:spacing w:before="20" w:after="20"/>
              <w:rPr>
                <w:i/>
                <w:color w:val="262626"/>
                <w:sz w:val="20"/>
                <w:szCs w:val="20"/>
              </w:rPr>
            </w:pPr>
          </w:p>
        </w:tc>
      </w:tr>
      <w:tr w:rsidR="00454EDA">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Öğrenim Çıktıları </w:t>
            </w: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ÖÇ1</w:t>
            </w:r>
          </w:p>
        </w:tc>
        <w:tc>
          <w:tcPr>
            <w:tcW w:w="8000" w:type="dxa"/>
            <w:gridSpan w:val="21"/>
            <w:vMerge w:val="restart"/>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ÖÇ1: bilgisayar programlamasında kullanılan temel terminolojiyi kavrayabilme</w:t>
            </w:r>
          </w:p>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ÖÇ2: Python dilinde programları yazabilir, çalıştırabilir ve hata ayıklayabilirsiniz.</w:t>
            </w:r>
          </w:p>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ÖÇ3: bir bilgisayar programında tamsayı, dizge, kayan nokta gibi farklı veri tiplerini kullanın</w:t>
            </w:r>
          </w:p>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ÖÇ4: karar yapıları, döngüler ve fonksiyonları içeren tasarım programları</w:t>
            </w:r>
          </w:p>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ÖÇ5: listeler, tuple'ler ve sözlükler yaratır ve işler</w:t>
            </w:r>
          </w:p>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ÖÇ6: dosyalardan okuma / yazma</w:t>
            </w:r>
          </w:p>
          <w:p w:rsidR="00454EDA" w:rsidRDefault="00454EDA">
            <w:pPr>
              <w:spacing w:before="20" w:after="20"/>
              <w:rPr>
                <w:sz w:val="20"/>
                <w:szCs w:val="20"/>
                <w:lang w:val="tr-TR"/>
              </w:rPr>
            </w:pPr>
          </w:p>
        </w:tc>
      </w:tr>
      <w:tr w:rsidR="00454EDA">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ÖÇ2</w:t>
            </w:r>
          </w:p>
        </w:tc>
        <w:tc>
          <w:tcPr>
            <w:tcW w:w="8000"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tabs>
                <w:tab w:val="left" w:pos="4395"/>
              </w:tabs>
              <w:rPr>
                <w:sz w:val="20"/>
                <w:szCs w:val="20"/>
                <w:lang w:val="tr-TR"/>
              </w:rPr>
            </w:pPr>
          </w:p>
        </w:tc>
      </w:tr>
      <w:tr w:rsidR="00454EDA">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ÖÇ2</w:t>
            </w:r>
          </w:p>
        </w:tc>
        <w:tc>
          <w:tcPr>
            <w:tcW w:w="8000"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tabs>
                <w:tab w:val="left" w:pos="4395"/>
              </w:tabs>
              <w:rPr>
                <w:sz w:val="20"/>
                <w:szCs w:val="20"/>
                <w:lang w:val="tr-TR"/>
              </w:rPr>
            </w:pPr>
          </w:p>
        </w:tc>
      </w:tr>
      <w:tr w:rsidR="00454EDA">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ÖÇ4</w:t>
            </w:r>
          </w:p>
        </w:tc>
        <w:tc>
          <w:tcPr>
            <w:tcW w:w="8000"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tabs>
                <w:tab w:val="left" w:pos="4395"/>
              </w:tabs>
              <w:jc w:val="center"/>
              <w:rPr>
                <w:b/>
                <w:color w:val="1F497D"/>
                <w:sz w:val="20"/>
                <w:szCs w:val="20"/>
                <w:u w:val="single"/>
              </w:rPr>
            </w:pPr>
          </w:p>
        </w:tc>
      </w:tr>
      <w:tr w:rsidR="00454EDA">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ÖÇ5</w:t>
            </w:r>
          </w:p>
        </w:tc>
        <w:tc>
          <w:tcPr>
            <w:tcW w:w="8000"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tabs>
                <w:tab w:val="left" w:pos="4395"/>
              </w:tabs>
              <w:rPr>
                <w:color w:val="1F497D"/>
                <w:sz w:val="20"/>
                <w:szCs w:val="20"/>
              </w:rPr>
            </w:pPr>
          </w:p>
        </w:tc>
      </w:tr>
      <w:tr w:rsidR="00454EDA">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ÖÇ6</w:t>
            </w:r>
          </w:p>
        </w:tc>
        <w:tc>
          <w:tcPr>
            <w:tcW w:w="8000" w:type="dxa"/>
            <w:gridSpan w:val="21"/>
            <w:vMerge/>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tabs>
                <w:tab w:val="left" w:pos="4395"/>
              </w:tabs>
              <w:rPr>
                <w:sz w:val="20"/>
                <w:szCs w:val="20"/>
                <w:lang w:val="tr-TR"/>
              </w:rPr>
            </w:pPr>
          </w:p>
        </w:tc>
      </w:tr>
      <w:tr w:rsidR="00454EDA">
        <w:tc>
          <w:tcPr>
            <w:tcW w:w="10608" w:type="dxa"/>
            <w:gridSpan w:val="24"/>
            <w:tcBorders>
              <w:top w:val="dotted" w:sz="4" w:space="0" w:color="00000A"/>
              <w:left w:val="single" w:sz="18" w:space="0" w:color="C0C0C0"/>
              <w:bottom w:val="dotted" w:sz="4" w:space="0" w:color="00000A"/>
              <w:right w:val="dotted" w:sz="4" w:space="0" w:color="00000A"/>
            </w:tcBorders>
            <w:shd w:val="clear" w:color="auto" w:fill="BFBFBF"/>
          </w:tcPr>
          <w:p w:rsidR="00454EDA" w:rsidRDefault="00EC6F42">
            <w:pPr>
              <w:spacing w:before="20" w:after="20"/>
              <w:ind w:left="360"/>
              <w:jc w:val="center"/>
              <w:rPr>
                <w:b/>
                <w:color w:val="1F497D"/>
                <w:sz w:val="20"/>
                <w:szCs w:val="20"/>
              </w:rPr>
            </w:pPr>
            <w:r>
              <w:rPr>
                <w:b/>
                <w:color w:val="1F497D"/>
                <w:sz w:val="20"/>
                <w:szCs w:val="20"/>
              </w:rPr>
              <w:t>II. BÖLÜM (Fakülte Kurulu Onayı)</w:t>
            </w:r>
          </w:p>
        </w:tc>
      </w:tr>
      <w:tr w:rsidR="00454EDA">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jc w:val="center"/>
              <w:rPr>
                <w:b/>
                <w:color w:val="1F497D"/>
                <w:sz w:val="20"/>
                <w:szCs w:val="20"/>
              </w:rPr>
            </w:pPr>
          </w:p>
          <w:p w:rsidR="00454EDA" w:rsidRDefault="00EC6F42">
            <w:pPr>
              <w:spacing w:before="20" w:after="20"/>
              <w:rPr>
                <w:b/>
                <w:color w:val="1F497D"/>
                <w:sz w:val="20"/>
                <w:szCs w:val="20"/>
              </w:rPr>
            </w:pPr>
            <w:r>
              <w:rPr>
                <w:b/>
                <w:color w:val="1F497D"/>
                <w:sz w:val="20"/>
                <w:szCs w:val="20"/>
              </w:rPr>
              <w:t>Temel Çıktılar</w:t>
            </w: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Program Çıktıları</w:t>
            </w:r>
          </w:p>
        </w:tc>
        <w:tc>
          <w:tcPr>
            <w:tcW w:w="67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ÖÇ1</w:t>
            </w:r>
          </w:p>
        </w:tc>
        <w:tc>
          <w:tcPr>
            <w:tcW w:w="913"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ÖÇ2</w:t>
            </w:r>
          </w:p>
        </w:tc>
        <w:tc>
          <w:tcPr>
            <w:tcW w:w="801"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ÖÇ3</w:t>
            </w:r>
          </w:p>
        </w:tc>
        <w:tc>
          <w:tcPr>
            <w:tcW w:w="78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ÖÇ4</w:t>
            </w:r>
          </w:p>
        </w:tc>
        <w:tc>
          <w:tcPr>
            <w:tcW w:w="1314" w:type="dxa"/>
            <w:gridSpan w:val="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ÖÇ5</w:t>
            </w:r>
          </w:p>
        </w:tc>
      </w:tr>
      <w:tr w:rsidR="00454EDA">
        <w:trPr>
          <w:trHeight w:val="41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PÇ1</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Türkçe ve İngilizce sözlü, yazılı ve görsel yöntemlerle etkin iletişim kurma rapor yazma ve sunum yapma </w:t>
            </w:r>
            <w:r>
              <w:rPr>
                <w:b/>
                <w:color w:val="1F497D"/>
                <w:sz w:val="20"/>
                <w:szCs w:val="20"/>
                <w:lang w:val="tr-TR"/>
              </w:rPr>
              <w:t>becerisi</w:t>
            </w:r>
            <w:r>
              <w:rPr>
                <w:color w:val="1F497D"/>
                <w:sz w:val="20"/>
                <w:szCs w:val="20"/>
                <w:lang w:val="tr-TR"/>
              </w:rPr>
              <w:t>.</w:t>
            </w:r>
          </w:p>
        </w:tc>
        <w:tc>
          <w:tcPr>
            <w:tcW w:w="4480" w:type="dxa"/>
            <w:gridSpan w:val="12"/>
            <w:vMerge w:val="restart"/>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sz w:val="20"/>
                <w:szCs w:val="20"/>
              </w:rPr>
            </w:pPr>
            <w:r>
              <w:rPr>
                <w:sz w:val="20"/>
                <w:szCs w:val="20"/>
              </w:rPr>
              <w:t>3</w:t>
            </w:r>
            <w:r>
              <w:rPr>
                <w:sz w:val="20"/>
                <w:szCs w:val="20"/>
              </w:rPr>
              <w:tab/>
              <w:t xml:space="preserve"> 1</w:t>
            </w:r>
            <w:r>
              <w:rPr>
                <w:sz w:val="20"/>
                <w:szCs w:val="20"/>
              </w:rPr>
              <w:tab/>
              <w:t>0</w:t>
            </w:r>
            <w:r>
              <w:rPr>
                <w:sz w:val="20"/>
                <w:szCs w:val="20"/>
              </w:rPr>
              <w:tab/>
              <w:t>0</w:t>
            </w:r>
            <w:r>
              <w:rPr>
                <w:sz w:val="20"/>
                <w:szCs w:val="20"/>
              </w:rPr>
              <w:tab/>
              <w:t xml:space="preserve"> 0</w:t>
            </w:r>
            <w:r>
              <w:rPr>
                <w:sz w:val="20"/>
                <w:szCs w:val="20"/>
              </w:rPr>
              <w:tab/>
              <w:t>0</w:t>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1</w:t>
            </w:r>
            <w:r>
              <w:rPr>
                <w:sz w:val="20"/>
                <w:szCs w:val="20"/>
              </w:rPr>
              <w:tab/>
              <w:t>3</w:t>
            </w:r>
            <w:r>
              <w:rPr>
                <w:sz w:val="20"/>
                <w:szCs w:val="20"/>
              </w:rPr>
              <w:tab/>
              <w:t>1</w:t>
            </w:r>
            <w:r>
              <w:rPr>
                <w:sz w:val="20"/>
                <w:szCs w:val="20"/>
              </w:rPr>
              <w:tab/>
              <w:t>1</w:t>
            </w:r>
            <w:r>
              <w:rPr>
                <w:sz w:val="20"/>
                <w:szCs w:val="20"/>
              </w:rPr>
              <w:tab/>
              <w:t>1</w:t>
            </w:r>
            <w:r>
              <w:rPr>
                <w:sz w:val="20"/>
                <w:szCs w:val="20"/>
              </w:rPr>
              <w:tab/>
              <w:t>1</w:t>
            </w: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1</w:t>
            </w:r>
            <w:r>
              <w:rPr>
                <w:sz w:val="20"/>
                <w:szCs w:val="20"/>
              </w:rPr>
              <w:tab/>
              <w:t>2</w:t>
            </w:r>
            <w:r>
              <w:rPr>
                <w:sz w:val="20"/>
                <w:szCs w:val="20"/>
              </w:rPr>
              <w:tab/>
              <w:t>2</w:t>
            </w:r>
            <w:r>
              <w:rPr>
                <w:sz w:val="20"/>
                <w:szCs w:val="20"/>
              </w:rPr>
              <w:tab/>
              <w:t>2</w:t>
            </w:r>
            <w:r>
              <w:rPr>
                <w:sz w:val="20"/>
                <w:szCs w:val="20"/>
              </w:rPr>
              <w:tab/>
              <w:t>2</w:t>
            </w:r>
            <w:r>
              <w:rPr>
                <w:sz w:val="20"/>
                <w:szCs w:val="20"/>
              </w:rPr>
              <w:tab/>
              <w:t>2</w:t>
            </w: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t>0</w:t>
            </w:r>
            <w:r>
              <w:rPr>
                <w:sz w:val="20"/>
                <w:szCs w:val="20"/>
              </w:rPr>
              <w:tab/>
              <w:t>0</w:t>
            </w:r>
            <w:r>
              <w:rPr>
                <w:sz w:val="20"/>
                <w:szCs w:val="20"/>
              </w:rPr>
              <w:tab/>
              <w:t>0</w:t>
            </w:r>
            <w:r>
              <w:rPr>
                <w:sz w:val="20"/>
                <w:szCs w:val="20"/>
              </w:rPr>
              <w:tab/>
              <w:t>0</w:t>
            </w:r>
            <w:r>
              <w:rPr>
                <w:sz w:val="20"/>
                <w:szCs w:val="20"/>
              </w:rPr>
              <w:tab/>
              <w:t>0</w:t>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t>0</w:t>
            </w:r>
            <w:r>
              <w:rPr>
                <w:sz w:val="20"/>
                <w:szCs w:val="20"/>
              </w:rPr>
              <w:tab/>
              <w:t>0</w:t>
            </w:r>
            <w:r>
              <w:rPr>
                <w:sz w:val="20"/>
                <w:szCs w:val="20"/>
              </w:rPr>
              <w:tab/>
              <w:t>0</w:t>
            </w:r>
            <w:r>
              <w:rPr>
                <w:sz w:val="20"/>
                <w:szCs w:val="20"/>
              </w:rPr>
              <w:tab/>
              <w:t>0</w:t>
            </w:r>
            <w:r>
              <w:rPr>
                <w:sz w:val="20"/>
                <w:szCs w:val="20"/>
              </w:rPr>
              <w:tab/>
              <w:t>0</w:t>
            </w: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t>0</w:t>
            </w:r>
            <w:r>
              <w:rPr>
                <w:sz w:val="20"/>
                <w:szCs w:val="20"/>
              </w:rPr>
              <w:tab/>
              <w:t>0</w:t>
            </w:r>
            <w:r>
              <w:rPr>
                <w:sz w:val="20"/>
                <w:szCs w:val="20"/>
              </w:rPr>
              <w:tab/>
              <w:t>0</w:t>
            </w:r>
            <w:r>
              <w:rPr>
                <w:sz w:val="20"/>
                <w:szCs w:val="20"/>
              </w:rPr>
              <w:tab/>
              <w:t>0</w:t>
            </w:r>
            <w:r>
              <w:rPr>
                <w:sz w:val="20"/>
                <w:szCs w:val="20"/>
              </w:rPr>
              <w:tab/>
              <w:t>0</w:t>
            </w:r>
          </w:p>
          <w:p w:rsidR="00454EDA" w:rsidRDefault="00454EDA">
            <w:pPr>
              <w:spacing w:before="20" w:after="20"/>
              <w:rPr>
                <w:sz w:val="20"/>
                <w:szCs w:val="20"/>
              </w:rPr>
            </w:pPr>
          </w:p>
          <w:p w:rsidR="00454EDA" w:rsidRDefault="00EC6F42">
            <w:pPr>
              <w:spacing w:before="20" w:after="20"/>
              <w:rPr>
                <w:sz w:val="20"/>
                <w:szCs w:val="20"/>
              </w:rPr>
            </w:pPr>
            <w:r>
              <w:rPr>
                <w:sz w:val="20"/>
                <w:szCs w:val="20"/>
              </w:rPr>
              <w:t>1</w:t>
            </w:r>
            <w:r>
              <w:rPr>
                <w:sz w:val="20"/>
                <w:szCs w:val="20"/>
              </w:rPr>
              <w:tab/>
              <w:t>2</w:t>
            </w:r>
            <w:r>
              <w:rPr>
                <w:sz w:val="20"/>
                <w:szCs w:val="20"/>
              </w:rPr>
              <w:tab/>
              <w:t>2</w:t>
            </w:r>
            <w:r>
              <w:rPr>
                <w:sz w:val="20"/>
                <w:szCs w:val="20"/>
              </w:rPr>
              <w:tab/>
              <w:t>2</w:t>
            </w:r>
            <w:r>
              <w:rPr>
                <w:sz w:val="20"/>
                <w:szCs w:val="20"/>
              </w:rPr>
              <w:tab/>
              <w:t>2</w:t>
            </w:r>
            <w:r>
              <w:rPr>
                <w:sz w:val="20"/>
                <w:szCs w:val="20"/>
              </w:rPr>
              <w:tab/>
              <w:t>2</w:t>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t>1</w:t>
            </w:r>
            <w:r>
              <w:rPr>
                <w:sz w:val="20"/>
                <w:szCs w:val="20"/>
              </w:rPr>
              <w:tab/>
              <w:t>1</w:t>
            </w:r>
            <w:r>
              <w:rPr>
                <w:sz w:val="20"/>
                <w:szCs w:val="20"/>
              </w:rPr>
              <w:tab/>
              <w:t>1</w:t>
            </w:r>
            <w:r>
              <w:rPr>
                <w:sz w:val="20"/>
                <w:szCs w:val="20"/>
              </w:rPr>
              <w:tab/>
              <w:t>1</w:t>
            </w:r>
            <w:r>
              <w:rPr>
                <w:sz w:val="20"/>
                <w:szCs w:val="20"/>
              </w:rPr>
              <w:tab/>
              <w:t>1</w:t>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1</w:t>
            </w:r>
            <w:r>
              <w:rPr>
                <w:sz w:val="20"/>
                <w:szCs w:val="20"/>
              </w:rPr>
              <w:tab/>
              <w:t>2</w:t>
            </w:r>
            <w:r>
              <w:rPr>
                <w:sz w:val="20"/>
                <w:szCs w:val="20"/>
              </w:rPr>
              <w:tab/>
              <w:t>2</w:t>
            </w:r>
            <w:r>
              <w:rPr>
                <w:sz w:val="20"/>
                <w:szCs w:val="20"/>
              </w:rPr>
              <w:tab/>
              <w:t>2</w:t>
            </w:r>
            <w:r>
              <w:rPr>
                <w:sz w:val="20"/>
                <w:szCs w:val="20"/>
              </w:rPr>
              <w:tab/>
              <w:t>2</w:t>
            </w:r>
            <w:r>
              <w:rPr>
                <w:sz w:val="20"/>
                <w:szCs w:val="20"/>
              </w:rPr>
              <w:tab/>
              <w:t>2</w:t>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t>0</w:t>
            </w:r>
            <w:r>
              <w:rPr>
                <w:sz w:val="20"/>
                <w:szCs w:val="20"/>
              </w:rPr>
              <w:tab/>
              <w:t>0</w:t>
            </w:r>
            <w:r>
              <w:rPr>
                <w:sz w:val="20"/>
                <w:szCs w:val="20"/>
              </w:rPr>
              <w:tab/>
              <w:t>0</w:t>
            </w:r>
            <w:r>
              <w:rPr>
                <w:sz w:val="20"/>
                <w:szCs w:val="20"/>
              </w:rPr>
              <w:tab/>
              <w:t>0</w:t>
            </w:r>
            <w:r>
              <w:rPr>
                <w:sz w:val="20"/>
                <w:szCs w:val="20"/>
              </w:rPr>
              <w:tab/>
              <w:t>0</w:t>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t>0</w:t>
            </w:r>
            <w:r>
              <w:rPr>
                <w:sz w:val="20"/>
                <w:szCs w:val="20"/>
              </w:rPr>
              <w:tab/>
              <w:t>0</w:t>
            </w:r>
            <w:r>
              <w:rPr>
                <w:sz w:val="20"/>
                <w:szCs w:val="20"/>
              </w:rPr>
              <w:tab/>
              <w:t>1</w:t>
            </w:r>
            <w:r>
              <w:rPr>
                <w:sz w:val="20"/>
                <w:szCs w:val="20"/>
              </w:rPr>
              <w:tab/>
              <w:t>0</w:t>
            </w:r>
            <w:r>
              <w:rPr>
                <w:sz w:val="20"/>
                <w:szCs w:val="20"/>
              </w:rPr>
              <w:tab/>
              <w:t>0</w:t>
            </w: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2</w:t>
            </w:r>
            <w:r>
              <w:rPr>
                <w:sz w:val="20"/>
                <w:szCs w:val="20"/>
              </w:rPr>
              <w:tab/>
              <w:t>2</w:t>
            </w:r>
            <w:r>
              <w:rPr>
                <w:sz w:val="20"/>
                <w:szCs w:val="20"/>
              </w:rPr>
              <w:tab/>
              <w:t>2</w:t>
            </w:r>
            <w:r>
              <w:rPr>
                <w:sz w:val="20"/>
                <w:szCs w:val="20"/>
              </w:rPr>
              <w:tab/>
              <w:t>2</w:t>
            </w:r>
            <w:r>
              <w:rPr>
                <w:sz w:val="20"/>
                <w:szCs w:val="20"/>
              </w:rPr>
              <w:tab/>
              <w:t>2</w:t>
            </w:r>
            <w:r>
              <w:rPr>
                <w:sz w:val="20"/>
                <w:szCs w:val="20"/>
              </w:rPr>
              <w:tab/>
              <w:t>2</w:t>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EC6F42">
            <w:pPr>
              <w:spacing w:before="20" w:after="20"/>
              <w:rPr>
                <w:sz w:val="20"/>
                <w:szCs w:val="20"/>
              </w:rPr>
            </w:pPr>
            <w:r>
              <w:rPr>
                <w:sz w:val="20"/>
                <w:szCs w:val="20"/>
              </w:rPr>
              <w:t>0</w:t>
            </w:r>
            <w:r>
              <w:rPr>
                <w:sz w:val="20"/>
                <w:szCs w:val="20"/>
              </w:rPr>
              <w:tab/>
              <w:t>1</w:t>
            </w:r>
            <w:r>
              <w:rPr>
                <w:sz w:val="20"/>
                <w:szCs w:val="20"/>
              </w:rPr>
              <w:tab/>
              <w:t>1</w:t>
            </w:r>
            <w:r>
              <w:rPr>
                <w:sz w:val="20"/>
                <w:szCs w:val="20"/>
              </w:rPr>
              <w:tab/>
              <w:t>1</w:t>
            </w:r>
            <w:r>
              <w:rPr>
                <w:sz w:val="20"/>
                <w:szCs w:val="20"/>
              </w:rPr>
              <w:tab/>
              <w:t>1</w:t>
            </w:r>
            <w:r>
              <w:rPr>
                <w:sz w:val="20"/>
                <w:szCs w:val="20"/>
              </w:rPr>
              <w:tab/>
              <w:t>0</w:t>
            </w: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p w:rsidR="00454EDA" w:rsidRDefault="00454EDA">
            <w:pPr>
              <w:spacing w:before="20" w:after="20"/>
              <w:rPr>
                <w:sz w:val="20"/>
                <w:szCs w:val="20"/>
              </w:rPr>
            </w:pPr>
          </w:p>
        </w:tc>
      </w:tr>
      <w:tr w:rsidR="00454EDA">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PÇ2</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Hem bireysel hem de disiplin içi ve çok disiplinli takımlarda etkin biçimde çalışabilme </w:t>
            </w:r>
            <w:r>
              <w:rPr>
                <w:b/>
                <w:color w:val="1F497D"/>
                <w:sz w:val="20"/>
                <w:szCs w:val="20"/>
                <w:lang w:val="tr-TR"/>
              </w:rPr>
              <w:t>becerisi</w:t>
            </w:r>
            <w:r>
              <w:rPr>
                <w:color w:val="1F497D"/>
                <w:sz w:val="20"/>
                <w:szCs w:val="20"/>
                <w:lang w:val="tr-TR"/>
              </w:rPr>
              <w:t>.</w:t>
            </w:r>
          </w:p>
        </w:tc>
        <w:tc>
          <w:tcPr>
            <w:tcW w:w="4480"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sz w:val="20"/>
                <w:szCs w:val="20"/>
              </w:rPr>
            </w:pPr>
          </w:p>
        </w:tc>
      </w:tr>
      <w:tr w:rsidR="00454EDA">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PÇ3</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Yaşam boyu öğrenmenin gerekliliği </w:t>
            </w:r>
            <w:r>
              <w:rPr>
                <w:b/>
                <w:color w:val="1F497D"/>
                <w:sz w:val="20"/>
                <w:szCs w:val="20"/>
                <w:lang w:val="tr-TR"/>
              </w:rPr>
              <w:t>bilinci</w:t>
            </w:r>
            <w:r>
              <w:rPr>
                <w:color w:val="1F497D"/>
                <w:sz w:val="20"/>
                <w:szCs w:val="20"/>
                <w:lang w:val="tr-TR"/>
              </w:rPr>
              <w:t xml:space="preserve"> ve bilgiye erişebilme, bilim ve teknolojideki gelişmeleri izleme</w:t>
            </w:r>
            <w:r>
              <w:rPr>
                <w:color w:val="3366FF"/>
                <w:sz w:val="20"/>
                <w:szCs w:val="20"/>
                <w:lang w:val="tr-TR"/>
              </w:rPr>
              <w:t xml:space="preserve"> </w:t>
            </w:r>
            <w:r>
              <w:rPr>
                <w:color w:val="1F497D"/>
                <w:sz w:val="20"/>
                <w:szCs w:val="20"/>
                <w:lang w:val="tr-TR"/>
              </w:rPr>
              <w:t xml:space="preserve">ve kendini sürekli yenileme </w:t>
            </w:r>
            <w:r>
              <w:rPr>
                <w:b/>
                <w:color w:val="1F497D"/>
                <w:sz w:val="20"/>
                <w:szCs w:val="20"/>
                <w:lang w:val="tr-TR"/>
              </w:rPr>
              <w:t>becerisi</w:t>
            </w:r>
            <w:r>
              <w:rPr>
                <w:color w:val="1F497D"/>
                <w:sz w:val="20"/>
                <w:szCs w:val="20"/>
                <w:lang w:val="tr-TR"/>
              </w:rPr>
              <w:t>.</w:t>
            </w:r>
          </w:p>
        </w:tc>
        <w:tc>
          <w:tcPr>
            <w:tcW w:w="4480"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PÇ4</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Proje yönetimi, risk yönetimi, yenilikçilik ve değişiklik yönetimi, girişimcilik ve sürdürülebilir kalkınma hakkında </w:t>
            </w:r>
            <w:r>
              <w:rPr>
                <w:b/>
                <w:color w:val="1F497D"/>
                <w:sz w:val="20"/>
                <w:szCs w:val="20"/>
                <w:lang w:val="tr-TR"/>
              </w:rPr>
              <w:t>bilgi</w:t>
            </w:r>
            <w:r>
              <w:rPr>
                <w:color w:val="1F497D"/>
                <w:sz w:val="20"/>
                <w:szCs w:val="20"/>
                <w:lang w:val="tr-TR"/>
              </w:rPr>
              <w:t>.</w:t>
            </w:r>
          </w:p>
        </w:tc>
        <w:tc>
          <w:tcPr>
            <w:tcW w:w="4480"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PÇ5</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Sektörler hakkında </w:t>
            </w:r>
            <w:r>
              <w:rPr>
                <w:b/>
                <w:color w:val="1F497D"/>
                <w:sz w:val="20"/>
                <w:szCs w:val="20"/>
                <w:lang w:val="tr-TR"/>
              </w:rPr>
              <w:t>farkındalık</w:t>
            </w:r>
            <w:r>
              <w:rPr>
                <w:color w:val="1F497D"/>
                <w:sz w:val="20"/>
                <w:szCs w:val="20"/>
                <w:lang w:val="tr-TR"/>
              </w:rPr>
              <w:t xml:space="preserve"> ve iş planı hazırlama</w:t>
            </w:r>
            <w:r>
              <w:rPr>
                <w:color w:val="FF0000"/>
                <w:sz w:val="20"/>
                <w:szCs w:val="20"/>
                <w:lang w:val="tr-TR"/>
              </w:rPr>
              <w:t xml:space="preserve"> </w:t>
            </w:r>
            <w:r>
              <w:rPr>
                <w:b/>
                <w:color w:val="1F497D"/>
                <w:sz w:val="20"/>
                <w:szCs w:val="20"/>
                <w:lang w:val="tr-TR"/>
              </w:rPr>
              <w:t>becerisi</w:t>
            </w:r>
            <w:r>
              <w:rPr>
                <w:color w:val="1F497D"/>
                <w:sz w:val="20"/>
                <w:szCs w:val="20"/>
                <w:lang w:val="tr-TR"/>
              </w:rPr>
              <w:t>.</w:t>
            </w:r>
          </w:p>
        </w:tc>
        <w:tc>
          <w:tcPr>
            <w:tcW w:w="4480"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PÇ6</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lang w:val="tr-TR"/>
              </w:rPr>
              <w:t xml:space="preserve">Mesleki ve etik sorumluluk </w:t>
            </w:r>
            <w:r>
              <w:rPr>
                <w:b/>
                <w:color w:val="1F497D"/>
                <w:sz w:val="20"/>
                <w:szCs w:val="20"/>
                <w:lang w:val="tr-TR"/>
              </w:rPr>
              <w:t>bilinci</w:t>
            </w:r>
            <w:r>
              <w:rPr>
                <w:color w:val="1F497D"/>
                <w:sz w:val="20"/>
                <w:szCs w:val="20"/>
                <w:lang w:val="tr-TR"/>
              </w:rPr>
              <w:t xml:space="preserve"> ve etik ilkelerine uygun </w:t>
            </w:r>
            <w:r>
              <w:rPr>
                <w:b/>
                <w:color w:val="1F497D"/>
                <w:sz w:val="20"/>
                <w:szCs w:val="20"/>
                <w:lang w:val="tr-TR"/>
              </w:rPr>
              <w:t>davranma</w:t>
            </w:r>
            <w:r>
              <w:rPr>
                <w:color w:val="1F497D"/>
                <w:sz w:val="20"/>
                <w:szCs w:val="20"/>
                <w:lang w:val="tr-TR"/>
              </w:rPr>
              <w:t>.</w:t>
            </w:r>
          </w:p>
        </w:tc>
        <w:tc>
          <w:tcPr>
            <w:tcW w:w="4480"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jc w:val="center"/>
              <w:rPr>
                <w:b/>
                <w:color w:val="1F497D"/>
                <w:sz w:val="20"/>
                <w:szCs w:val="20"/>
              </w:rPr>
            </w:pPr>
          </w:p>
          <w:p w:rsidR="00454EDA" w:rsidRDefault="00EC6F42">
            <w:pPr>
              <w:spacing w:before="20" w:after="20"/>
            </w:pPr>
            <w:r>
              <w:rPr>
                <w:b/>
                <w:color w:val="1F497D"/>
                <w:sz w:val="20"/>
                <w:szCs w:val="20"/>
              </w:rPr>
              <w:t xml:space="preserve">Fakülte/Program Çıktıları </w:t>
            </w: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PÇ7</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rPr>
              <w:t>Karmaşık mühendislik problemlerini</w:t>
            </w:r>
          </w:p>
          <w:p w:rsidR="00454EDA" w:rsidRDefault="00EC6F42">
            <w:pPr>
              <w:spacing w:before="20" w:after="20"/>
              <w:rPr>
                <w:color w:val="1F497D"/>
                <w:sz w:val="20"/>
                <w:szCs w:val="20"/>
              </w:rPr>
            </w:pPr>
            <w:r>
              <w:rPr>
                <w:color w:val="1F497D"/>
                <w:sz w:val="20"/>
                <w:szCs w:val="20"/>
              </w:rPr>
              <w:t xml:space="preserve">tanımlama, modelleme ve bu problemelere yönelik etkin çözümler geliştirme ve uygulama </w:t>
            </w:r>
            <w:r>
              <w:rPr>
                <w:b/>
                <w:bCs/>
                <w:color w:val="1F497D"/>
                <w:sz w:val="20"/>
                <w:szCs w:val="20"/>
              </w:rPr>
              <w:t>becerisi</w:t>
            </w:r>
            <w:r>
              <w:rPr>
                <w:color w:val="1F497D"/>
                <w:sz w:val="20"/>
                <w:szCs w:val="20"/>
              </w:rPr>
              <w:t>.</w:t>
            </w:r>
          </w:p>
        </w:tc>
        <w:tc>
          <w:tcPr>
            <w:tcW w:w="4480"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PÇ8</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rPr>
              <w:t xml:space="preserve">Mühendislik problemlerinin incelenmesi için laboratuvar ve bilgisayar ortamında deney tasarlama, deney yapma, veri toplama, sonuçları analiz etme ve yorumlama </w:t>
            </w:r>
            <w:r>
              <w:rPr>
                <w:b/>
                <w:bCs/>
                <w:color w:val="1F497D"/>
                <w:sz w:val="20"/>
                <w:szCs w:val="20"/>
              </w:rPr>
              <w:t>becerisi</w:t>
            </w:r>
            <w:r>
              <w:rPr>
                <w:color w:val="1F497D"/>
                <w:sz w:val="20"/>
                <w:szCs w:val="20"/>
              </w:rPr>
              <w:t>.</w:t>
            </w:r>
          </w:p>
        </w:tc>
        <w:tc>
          <w:tcPr>
            <w:tcW w:w="4480"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PÇ9</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rPr>
              <w:t>Temel Bilimler, Temel Mühendislik ve</w:t>
            </w:r>
          </w:p>
          <w:p w:rsidR="00454EDA" w:rsidRDefault="00EC6F42">
            <w:pPr>
              <w:spacing w:before="20" w:after="20"/>
              <w:rPr>
                <w:color w:val="1F497D"/>
                <w:sz w:val="20"/>
                <w:szCs w:val="20"/>
              </w:rPr>
            </w:pPr>
            <w:r>
              <w:rPr>
                <w:color w:val="1F497D"/>
                <w:sz w:val="20"/>
                <w:szCs w:val="20"/>
              </w:rPr>
              <w:t>Bilgisayar Mühendisliği tasarım ilke ve</w:t>
            </w:r>
          </w:p>
          <w:p w:rsidR="00454EDA" w:rsidRDefault="00EC6F42">
            <w:pPr>
              <w:spacing w:before="20" w:after="20"/>
              <w:rPr>
                <w:color w:val="1F497D"/>
                <w:sz w:val="20"/>
                <w:szCs w:val="20"/>
              </w:rPr>
            </w:pPr>
            <w:r>
              <w:rPr>
                <w:color w:val="1F497D"/>
                <w:sz w:val="20"/>
                <w:szCs w:val="20"/>
              </w:rPr>
              <w:t>yöntemlerini, mühendislik problemlerinin</w:t>
            </w:r>
          </w:p>
          <w:p w:rsidR="00454EDA" w:rsidRDefault="00EC6F42">
            <w:pPr>
              <w:spacing w:before="20" w:after="20"/>
              <w:rPr>
                <w:color w:val="1F497D"/>
                <w:sz w:val="20"/>
                <w:szCs w:val="20"/>
              </w:rPr>
            </w:pPr>
            <w:r>
              <w:rPr>
                <w:color w:val="1F497D"/>
                <w:sz w:val="20"/>
                <w:szCs w:val="20"/>
              </w:rPr>
              <w:t xml:space="preserve">modellenmesi ve çözümü için uygulayabilme </w:t>
            </w:r>
            <w:r>
              <w:rPr>
                <w:b/>
                <w:bCs/>
                <w:color w:val="1F497D"/>
                <w:sz w:val="20"/>
                <w:szCs w:val="20"/>
              </w:rPr>
              <w:t>becerisi</w:t>
            </w:r>
            <w:r>
              <w:rPr>
                <w:color w:val="1F497D"/>
                <w:sz w:val="20"/>
                <w:szCs w:val="20"/>
              </w:rPr>
              <w:t>.</w:t>
            </w:r>
          </w:p>
        </w:tc>
        <w:tc>
          <w:tcPr>
            <w:tcW w:w="4480"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PÇ10</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rPr>
              <w:t>Çağdaş toplumsal sorunlara duyarlılık,</w:t>
            </w:r>
          </w:p>
          <w:p w:rsidR="00454EDA" w:rsidRDefault="00EC6F42">
            <w:pPr>
              <w:spacing w:before="20" w:after="20"/>
              <w:rPr>
                <w:color w:val="1F497D"/>
                <w:sz w:val="20"/>
                <w:szCs w:val="20"/>
              </w:rPr>
            </w:pPr>
            <w:r>
              <w:rPr>
                <w:color w:val="1F497D"/>
                <w:sz w:val="20"/>
                <w:szCs w:val="20"/>
              </w:rPr>
              <w:t>mühendislik çözümlerinin etik ve hukuksal</w:t>
            </w:r>
          </w:p>
          <w:p w:rsidR="00454EDA" w:rsidRDefault="00EC6F42">
            <w:pPr>
              <w:spacing w:before="20" w:after="20"/>
              <w:rPr>
                <w:color w:val="1F497D"/>
                <w:sz w:val="20"/>
                <w:szCs w:val="20"/>
              </w:rPr>
            </w:pPr>
            <w:r>
              <w:rPr>
                <w:color w:val="1F497D"/>
                <w:sz w:val="20"/>
                <w:szCs w:val="20"/>
              </w:rPr>
              <w:t xml:space="preserve">sonuçları konusunda </w:t>
            </w:r>
            <w:r>
              <w:rPr>
                <w:b/>
                <w:bCs/>
                <w:color w:val="1F497D"/>
                <w:sz w:val="20"/>
                <w:szCs w:val="20"/>
              </w:rPr>
              <w:t>farkındalık</w:t>
            </w:r>
            <w:r>
              <w:rPr>
                <w:color w:val="1F497D"/>
                <w:sz w:val="20"/>
                <w:szCs w:val="20"/>
              </w:rPr>
              <w:t>.</w:t>
            </w:r>
          </w:p>
        </w:tc>
        <w:tc>
          <w:tcPr>
            <w:tcW w:w="4480"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PÇ11</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color w:val="1F497D"/>
                <w:sz w:val="20"/>
                <w:szCs w:val="20"/>
              </w:rPr>
            </w:pPr>
            <w:r>
              <w:rPr>
                <w:color w:val="1F497D"/>
                <w:sz w:val="20"/>
                <w:szCs w:val="20"/>
              </w:rPr>
              <w:t>Ayrık Matematik kavram ve konularını</w:t>
            </w:r>
          </w:p>
          <w:p w:rsidR="00454EDA" w:rsidRDefault="00EC6F42">
            <w:pPr>
              <w:spacing w:before="20" w:after="20"/>
              <w:rPr>
                <w:color w:val="1F497D"/>
                <w:sz w:val="20"/>
                <w:szCs w:val="20"/>
              </w:rPr>
            </w:pPr>
            <w:r>
              <w:rPr>
                <w:color w:val="1F497D"/>
                <w:sz w:val="20"/>
                <w:szCs w:val="20"/>
              </w:rPr>
              <w:t xml:space="preserve">uygulayabilme </w:t>
            </w:r>
            <w:r>
              <w:rPr>
                <w:b/>
                <w:bCs/>
                <w:color w:val="1F497D"/>
                <w:sz w:val="20"/>
                <w:szCs w:val="20"/>
              </w:rPr>
              <w:t>becerisi</w:t>
            </w:r>
            <w:r>
              <w:rPr>
                <w:color w:val="1F497D"/>
                <w:sz w:val="20"/>
                <w:szCs w:val="20"/>
              </w:rPr>
              <w:t>.</w:t>
            </w:r>
          </w:p>
        </w:tc>
        <w:tc>
          <w:tcPr>
            <w:tcW w:w="4480"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pPr>
            <w:r>
              <w:rPr>
                <w:b/>
                <w:color w:val="1F497D"/>
                <w:sz w:val="20"/>
                <w:szCs w:val="20"/>
              </w:rPr>
              <w:t>PÇ12</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pPr>
            <w:r>
              <w:rPr>
                <w:color w:val="1F497D"/>
                <w:sz w:val="20"/>
                <w:szCs w:val="20"/>
              </w:rPr>
              <w:t>Modern mühendislik teknik ve araçları ile</w:t>
            </w:r>
          </w:p>
          <w:p w:rsidR="00454EDA" w:rsidRDefault="00EC6F42">
            <w:pPr>
              <w:spacing w:before="20" w:after="20"/>
            </w:pPr>
            <w:r>
              <w:rPr>
                <w:color w:val="1F497D"/>
                <w:sz w:val="20"/>
                <w:szCs w:val="20"/>
              </w:rPr>
              <w:t>bilişim teknolojileri ve yazılımlarını</w:t>
            </w:r>
          </w:p>
          <w:p w:rsidR="00454EDA" w:rsidRDefault="00EC6F42">
            <w:pPr>
              <w:spacing w:before="20" w:after="20"/>
            </w:pPr>
            <w:r>
              <w:rPr>
                <w:color w:val="1F497D"/>
                <w:sz w:val="20"/>
                <w:szCs w:val="20"/>
              </w:rPr>
              <w:t>geliştirme, seçme ve etkin bir şekilde</w:t>
            </w:r>
          </w:p>
          <w:p w:rsidR="00454EDA" w:rsidRDefault="00EC6F42">
            <w:pPr>
              <w:spacing w:before="20" w:after="20"/>
            </w:pPr>
            <w:r>
              <w:rPr>
                <w:color w:val="1F497D"/>
                <w:sz w:val="20"/>
                <w:szCs w:val="20"/>
              </w:rPr>
              <w:t xml:space="preserve">kullanabilme </w:t>
            </w:r>
            <w:r>
              <w:rPr>
                <w:b/>
                <w:bCs/>
                <w:color w:val="1F497D"/>
                <w:sz w:val="20"/>
                <w:szCs w:val="20"/>
              </w:rPr>
              <w:t>becerisi</w:t>
            </w:r>
            <w:r>
              <w:rPr>
                <w:color w:val="1F497D"/>
                <w:sz w:val="20"/>
                <w:szCs w:val="20"/>
              </w:rPr>
              <w:t>.</w:t>
            </w:r>
          </w:p>
        </w:tc>
        <w:tc>
          <w:tcPr>
            <w:tcW w:w="4480"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978"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pPr>
            <w:r>
              <w:rPr>
                <w:b/>
                <w:color w:val="1F497D"/>
                <w:sz w:val="20"/>
                <w:szCs w:val="20"/>
              </w:rPr>
              <w:t>PÇ13</w:t>
            </w:r>
          </w:p>
        </w:tc>
        <w:tc>
          <w:tcPr>
            <w:tcW w:w="3520" w:type="dxa"/>
            <w:gridSpan w:val="9"/>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pPr>
            <w:r>
              <w:rPr>
                <w:color w:val="1F497D"/>
                <w:sz w:val="20"/>
                <w:szCs w:val="20"/>
              </w:rPr>
              <w:t>Donanım ve Yazılım bileşenleri ile bir</w:t>
            </w:r>
          </w:p>
          <w:p w:rsidR="00454EDA" w:rsidRDefault="00EC6F42">
            <w:pPr>
              <w:spacing w:before="20" w:after="20"/>
            </w:pPr>
            <w:r>
              <w:rPr>
                <w:color w:val="1F497D"/>
                <w:sz w:val="20"/>
                <w:szCs w:val="20"/>
              </w:rPr>
              <w:t>bilgisayar sisteminin, gerçekçi kısıtlar ve</w:t>
            </w:r>
          </w:p>
          <w:p w:rsidR="00454EDA" w:rsidRDefault="00EC6F42">
            <w:pPr>
              <w:spacing w:before="20" w:after="20"/>
            </w:pPr>
            <w:r>
              <w:rPr>
                <w:color w:val="1F497D"/>
                <w:sz w:val="20"/>
                <w:szCs w:val="20"/>
              </w:rPr>
              <w:t>koşullar altında, analizini, tasarımını ve</w:t>
            </w:r>
          </w:p>
          <w:p w:rsidR="00454EDA" w:rsidRDefault="00EC6F42">
            <w:pPr>
              <w:spacing w:before="20" w:after="20"/>
            </w:pPr>
            <w:r>
              <w:rPr>
                <w:color w:val="1F497D"/>
                <w:sz w:val="20"/>
                <w:szCs w:val="20"/>
              </w:rPr>
              <w:t xml:space="preserve">yönetimini, modern mühendislik yöntemleri ile gerçekleştirebilme </w:t>
            </w:r>
            <w:r>
              <w:rPr>
                <w:b/>
                <w:bCs/>
                <w:color w:val="1F497D"/>
                <w:sz w:val="20"/>
                <w:szCs w:val="20"/>
              </w:rPr>
              <w:t>becerisi</w:t>
            </w:r>
            <w:r>
              <w:rPr>
                <w:color w:val="1F497D"/>
                <w:sz w:val="20"/>
                <w:szCs w:val="20"/>
              </w:rPr>
              <w:t>.</w:t>
            </w:r>
          </w:p>
        </w:tc>
        <w:tc>
          <w:tcPr>
            <w:tcW w:w="4480" w:type="dxa"/>
            <w:gridSpan w:val="12"/>
            <w:vMerge/>
            <w:tcBorders>
              <w:top w:val="dotted" w:sz="4" w:space="0" w:color="00000A"/>
              <w:left w:val="dotted" w:sz="4" w:space="0" w:color="00000A"/>
              <w:bottom w:val="dotted" w:sz="4" w:space="0" w:color="00000A"/>
              <w:right w:val="single" w:sz="18" w:space="0" w:color="C0C0C0"/>
            </w:tcBorders>
            <w:shd w:val="clear" w:color="auto" w:fill="auto"/>
            <w:tcMar>
              <w:left w:w="110" w:type="dxa"/>
            </w:tcMar>
            <w:vAlign w:val="center"/>
          </w:tcPr>
          <w:p w:rsidR="00454EDA" w:rsidRDefault="00454EDA">
            <w:pPr>
              <w:spacing w:before="20" w:after="20"/>
              <w:jc w:val="center"/>
              <w:rPr>
                <w:b/>
                <w:color w:val="1F497D"/>
                <w:sz w:val="20"/>
                <w:szCs w:val="20"/>
              </w:rPr>
            </w:pPr>
          </w:p>
        </w:tc>
      </w:tr>
      <w:tr w:rsidR="00454EDA">
        <w:trPr>
          <w:trHeight w:val="387"/>
        </w:trPr>
        <w:tc>
          <w:tcPr>
            <w:tcW w:w="10608" w:type="dxa"/>
            <w:gridSpan w:val="24"/>
            <w:tcBorders>
              <w:top w:val="dotted" w:sz="4" w:space="0" w:color="00000A"/>
              <w:left w:val="single" w:sz="18" w:space="0" w:color="C0C0C0"/>
              <w:bottom w:val="dotted" w:sz="4" w:space="0" w:color="00000A"/>
              <w:right w:val="dotted" w:sz="4" w:space="0" w:color="00000A"/>
            </w:tcBorders>
            <w:shd w:val="clear" w:color="auto" w:fill="BFBFBF"/>
          </w:tcPr>
          <w:p w:rsidR="00454EDA" w:rsidRDefault="00EC6F42">
            <w:pPr>
              <w:spacing w:before="20" w:after="20"/>
              <w:ind w:left="1080"/>
              <w:jc w:val="center"/>
              <w:rPr>
                <w:b/>
                <w:color w:val="1F497D"/>
                <w:sz w:val="20"/>
                <w:szCs w:val="20"/>
              </w:rPr>
            </w:pPr>
            <w:r>
              <w:rPr>
                <w:b/>
                <w:color w:val="1F497D"/>
                <w:sz w:val="20"/>
                <w:szCs w:val="20"/>
              </w:rPr>
              <w:t>III. BÖLÜM (Bölüm Kurulunda Görüşülür)</w:t>
            </w:r>
          </w:p>
        </w:tc>
      </w:tr>
      <w:tr w:rsidR="00454EDA">
        <w:trPr>
          <w:trHeight w:val="205"/>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Öğretilen Konular, Konuların Öğrenim </w:t>
            </w:r>
            <w:r>
              <w:rPr>
                <w:b/>
                <w:color w:val="1F497D"/>
                <w:sz w:val="20"/>
                <w:szCs w:val="20"/>
              </w:rPr>
              <w:lastRenderedPageBreak/>
              <w:t>Çıktılarına Katkıları, ve Öğrenim Değerlendirme Metodları</w:t>
            </w: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sz w:val="20"/>
                <w:szCs w:val="20"/>
                <w:lang w:val="tr-TR"/>
              </w:rPr>
            </w:pPr>
            <w:r>
              <w:rPr>
                <w:b/>
                <w:color w:val="1F497D"/>
                <w:sz w:val="20"/>
                <w:szCs w:val="20"/>
              </w:rPr>
              <w:lastRenderedPageBreak/>
              <w:t>Konu#</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sz w:val="20"/>
                <w:szCs w:val="20"/>
                <w:lang w:val="tr-TR"/>
              </w:rPr>
            </w:pPr>
            <w:r>
              <w:rPr>
                <w:b/>
                <w:color w:val="1F497D"/>
                <w:sz w:val="20"/>
                <w:szCs w:val="20"/>
              </w:rPr>
              <w:t>Hafta</w:t>
            </w:r>
          </w:p>
        </w:tc>
        <w:tc>
          <w:tcPr>
            <w:tcW w:w="170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sz w:val="20"/>
                <w:szCs w:val="20"/>
                <w:lang w:val="tr-TR"/>
              </w:rPr>
            </w:pPr>
            <w:r>
              <w:rPr>
                <w:b/>
                <w:color w:val="1F497D"/>
                <w:sz w:val="20"/>
                <w:szCs w:val="20"/>
              </w:rPr>
              <w:t>Konu</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ÖÇ1</w:t>
            </w: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ÖÇ2</w:t>
            </w:r>
          </w:p>
        </w:tc>
        <w:tc>
          <w:tcPr>
            <w:tcW w:w="92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ÖÇ3</w:t>
            </w: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ÖÇ4</w:t>
            </w: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EC6F42">
            <w:r>
              <w:rPr>
                <w:b/>
                <w:color w:val="1F497D"/>
                <w:sz w:val="20"/>
                <w:szCs w:val="20"/>
              </w:rPr>
              <w:t>ÖÇ5</w:t>
            </w:r>
          </w:p>
        </w:tc>
        <w:tc>
          <w:tcPr>
            <w:tcW w:w="1222"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EC6F42">
            <w:r>
              <w:rPr>
                <w:b/>
                <w:color w:val="1F497D"/>
                <w:sz w:val="20"/>
                <w:szCs w:val="20"/>
              </w:rPr>
              <w:t>ÖÇ6</w:t>
            </w:r>
          </w:p>
        </w:tc>
      </w:tr>
      <w:tr w:rsidR="00454EDA">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K1</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1</w:t>
            </w:r>
          </w:p>
        </w:tc>
        <w:tc>
          <w:tcPr>
            <w:tcW w:w="170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Giriş</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D1/2</w:t>
            </w: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i/>
                <w:color w:val="262626"/>
                <w:sz w:val="20"/>
                <w:szCs w:val="20"/>
              </w:rPr>
            </w:pPr>
          </w:p>
        </w:tc>
        <w:tc>
          <w:tcPr>
            <w:tcW w:w="92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c>
          <w:tcPr>
            <w:tcW w:w="1222"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K2</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2</w:t>
            </w:r>
          </w:p>
        </w:tc>
        <w:tc>
          <w:tcPr>
            <w:tcW w:w="170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 xml:space="preserve">Değişkenler, Değerler, Veri </w:t>
            </w:r>
            <w:r>
              <w:rPr>
                <w:i/>
                <w:color w:val="262626"/>
                <w:sz w:val="20"/>
                <w:szCs w:val="20"/>
              </w:rPr>
              <w:lastRenderedPageBreak/>
              <w:t>Tipleri</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lastRenderedPageBreak/>
              <w:t>D1/2</w:t>
            </w: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D3/4</w:t>
            </w:r>
          </w:p>
        </w:tc>
        <w:tc>
          <w:tcPr>
            <w:tcW w:w="92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i/>
                <w:color w:val="262626"/>
                <w:sz w:val="20"/>
                <w:szCs w:val="20"/>
              </w:rPr>
              <w:t>D1/2/3/4</w:t>
            </w: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i/>
                <w:color w:val="262626"/>
                <w:sz w:val="20"/>
                <w:szCs w:val="20"/>
              </w:rPr>
              <w:t>D1/2/3/4</w:t>
            </w: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c>
          <w:tcPr>
            <w:tcW w:w="1222"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K3</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3</w:t>
            </w:r>
          </w:p>
        </w:tc>
        <w:tc>
          <w:tcPr>
            <w:tcW w:w="170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Tip Dönüştürme, Operatörler</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D1/2</w:t>
            </w: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D3/4</w:t>
            </w:r>
          </w:p>
        </w:tc>
        <w:tc>
          <w:tcPr>
            <w:tcW w:w="92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i/>
                <w:color w:val="262626"/>
                <w:sz w:val="20"/>
                <w:szCs w:val="20"/>
              </w:rPr>
              <w:t>D1/2/3/4</w:t>
            </w: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c>
          <w:tcPr>
            <w:tcW w:w="1222"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K4</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4</w:t>
            </w:r>
          </w:p>
        </w:tc>
        <w:tc>
          <w:tcPr>
            <w:tcW w:w="170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Şartlı Deyimler</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D1/2</w:t>
            </w: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D3/4</w:t>
            </w:r>
          </w:p>
        </w:tc>
        <w:tc>
          <w:tcPr>
            <w:tcW w:w="92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i/>
                <w:color w:val="262626"/>
                <w:sz w:val="20"/>
                <w:szCs w:val="20"/>
              </w:rPr>
              <w:t>D1/2/3/4</w:t>
            </w: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c>
          <w:tcPr>
            <w:tcW w:w="1222"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trPr>
          <w:trHeight w:val="331"/>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K5</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5-6</w:t>
            </w:r>
          </w:p>
        </w:tc>
        <w:tc>
          <w:tcPr>
            <w:tcW w:w="170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Döngüler</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D1/2</w:t>
            </w: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D3/4</w:t>
            </w:r>
          </w:p>
        </w:tc>
        <w:tc>
          <w:tcPr>
            <w:tcW w:w="92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i/>
                <w:color w:val="262626"/>
                <w:sz w:val="20"/>
                <w:szCs w:val="20"/>
              </w:rPr>
              <w:t>D1/2/3/4</w:t>
            </w: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c>
          <w:tcPr>
            <w:tcW w:w="1222"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K6</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7-8</w:t>
            </w:r>
          </w:p>
        </w:tc>
        <w:tc>
          <w:tcPr>
            <w:tcW w:w="170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Fonksiyonlar</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D1/2</w:t>
            </w: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D3/4</w:t>
            </w:r>
          </w:p>
        </w:tc>
        <w:tc>
          <w:tcPr>
            <w:tcW w:w="92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i/>
                <w:color w:val="262626"/>
                <w:sz w:val="20"/>
                <w:szCs w:val="20"/>
              </w:rPr>
              <w:t>D1/2/3/4</w:t>
            </w: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c>
          <w:tcPr>
            <w:tcW w:w="1222"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K7</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9</w:t>
            </w:r>
          </w:p>
        </w:tc>
        <w:tc>
          <w:tcPr>
            <w:tcW w:w="170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String’ler</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D1/2</w:t>
            </w: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D3/4</w:t>
            </w:r>
          </w:p>
        </w:tc>
        <w:tc>
          <w:tcPr>
            <w:tcW w:w="92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c>
          <w:tcPr>
            <w:tcW w:w="1222"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K8</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10-11</w:t>
            </w:r>
          </w:p>
        </w:tc>
        <w:tc>
          <w:tcPr>
            <w:tcW w:w="170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Listeler ve Tuple’ler</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D1/2</w:t>
            </w: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D3/4</w:t>
            </w:r>
          </w:p>
        </w:tc>
        <w:tc>
          <w:tcPr>
            <w:tcW w:w="92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EC6F42">
            <w:r>
              <w:rPr>
                <w:i/>
                <w:color w:val="262626"/>
                <w:sz w:val="20"/>
                <w:szCs w:val="20"/>
              </w:rPr>
              <w:t>D1/2/3/4</w:t>
            </w:r>
          </w:p>
        </w:tc>
        <w:tc>
          <w:tcPr>
            <w:tcW w:w="1222"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K9</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12</w:t>
            </w:r>
          </w:p>
        </w:tc>
        <w:tc>
          <w:tcPr>
            <w:tcW w:w="170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Sözlükler</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D1/2</w:t>
            </w: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D3/4</w:t>
            </w:r>
          </w:p>
        </w:tc>
        <w:tc>
          <w:tcPr>
            <w:tcW w:w="92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EC6F42">
            <w:r>
              <w:rPr>
                <w:i/>
                <w:color w:val="262626"/>
                <w:sz w:val="20"/>
                <w:szCs w:val="20"/>
              </w:rPr>
              <w:t>D1/2/3/4</w:t>
            </w:r>
          </w:p>
        </w:tc>
        <w:tc>
          <w:tcPr>
            <w:tcW w:w="1222"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r>
      <w:tr w:rsidR="00454EDA">
        <w:trPr>
          <w:trHeight w:val="249"/>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K10</w:t>
            </w:r>
          </w:p>
        </w:tc>
        <w:tc>
          <w:tcPr>
            <w:tcW w:w="1021"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13-14</w:t>
            </w:r>
          </w:p>
        </w:tc>
        <w:tc>
          <w:tcPr>
            <w:tcW w:w="1709"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Dosya Giriş/Çıkış</w:t>
            </w:r>
          </w:p>
        </w:tc>
        <w:tc>
          <w:tcPr>
            <w:tcW w:w="663"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D1/2</w:t>
            </w:r>
          </w:p>
        </w:tc>
        <w:tc>
          <w:tcPr>
            <w:tcW w:w="714"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D3/4</w:t>
            </w:r>
          </w:p>
        </w:tc>
        <w:tc>
          <w:tcPr>
            <w:tcW w:w="929"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b/>
                <w:color w:val="1F497D"/>
                <w:sz w:val="20"/>
                <w:szCs w:val="20"/>
              </w:rPr>
            </w:pPr>
          </w:p>
        </w:tc>
        <w:tc>
          <w:tcPr>
            <w:tcW w:w="954" w:type="dxa"/>
            <w:gridSpan w:val="3"/>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454EDA"/>
        </w:tc>
        <w:tc>
          <w:tcPr>
            <w:tcW w:w="1222" w:type="dxa"/>
            <w:gridSpan w:val="2"/>
            <w:tcBorders>
              <w:top w:val="dotted" w:sz="4" w:space="0" w:color="00000A"/>
              <w:left w:val="dotted" w:sz="4" w:space="0" w:color="00000A"/>
              <w:bottom w:val="dotted" w:sz="4" w:space="0" w:color="00000A"/>
              <w:right w:val="dotted" w:sz="4" w:space="0" w:color="00000A"/>
            </w:tcBorders>
            <w:shd w:val="clear" w:color="auto" w:fill="auto"/>
            <w:tcMar>
              <w:left w:w="114" w:type="dxa"/>
            </w:tcMar>
          </w:tcPr>
          <w:p w:rsidR="00454EDA" w:rsidRDefault="00EC6F42">
            <w:r>
              <w:rPr>
                <w:i/>
                <w:color w:val="262626"/>
                <w:sz w:val="20"/>
                <w:szCs w:val="20"/>
              </w:rPr>
              <w:t>D1/2/3/4</w:t>
            </w:r>
          </w:p>
        </w:tc>
      </w:tr>
      <w:tr w:rsidR="00454EDA">
        <w:trPr>
          <w:trHeight w:val="411"/>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 xml:space="preserve">Öğrenim Değerlendirme Metotları, </w:t>
            </w:r>
          </w:p>
          <w:p w:rsidR="00454EDA" w:rsidRDefault="00EC6F42">
            <w:pPr>
              <w:spacing w:before="20" w:after="20"/>
              <w:rPr>
                <w:b/>
                <w:color w:val="1F497D"/>
                <w:sz w:val="20"/>
                <w:szCs w:val="20"/>
              </w:rPr>
            </w:pPr>
            <w:r>
              <w:rPr>
                <w:b/>
                <w:color w:val="1F497D"/>
                <w:sz w:val="20"/>
                <w:szCs w:val="20"/>
              </w:rPr>
              <w:t>Ders Notuna Etki Ağırlıkları, Uygulama ve Telafi Kuralları</w:t>
            </w: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20"/>
                <w:szCs w:val="20"/>
              </w:rPr>
            </w:pPr>
            <w:r>
              <w:rPr>
                <w:b/>
                <w:color w:val="1F497D"/>
                <w:sz w:val="20"/>
                <w:szCs w:val="20"/>
              </w:rPr>
              <w:t>No</w:t>
            </w:r>
          </w:p>
        </w:tc>
        <w:tc>
          <w:tcPr>
            <w:tcW w:w="1765"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20"/>
                <w:szCs w:val="20"/>
              </w:rPr>
            </w:pPr>
            <w:r>
              <w:rPr>
                <w:b/>
                <w:color w:val="1F497D"/>
                <w:sz w:val="20"/>
                <w:szCs w:val="20"/>
              </w:rPr>
              <w:t xml:space="preserve">Tür </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20"/>
                <w:szCs w:val="20"/>
              </w:rPr>
            </w:pPr>
            <w:r>
              <w:rPr>
                <w:b/>
                <w:color w:val="1F497D"/>
                <w:sz w:val="20"/>
                <w:szCs w:val="20"/>
              </w:rPr>
              <w:t>Ağırlık</w:t>
            </w: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20"/>
                <w:szCs w:val="20"/>
              </w:rPr>
            </w:pPr>
            <w:r>
              <w:rPr>
                <w:b/>
                <w:color w:val="1F497D"/>
                <w:sz w:val="20"/>
                <w:szCs w:val="20"/>
              </w:rPr>
              <w:t>Uygulama Kuralı</w:t>
            </w:r>
            <w:r>
              <w:rPr>
                <w:color w:val="1F497D"/>
                <w:sz w:val="20"/>
                <w:szCs w:val="20"/>
              </w:rPr>
              <w:t xml:space="preserve"> </w:t>
            </w: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sz w:val="20"/>
                <w:szCs w:val="20"/>
              </w:rPr>
            </w:pPr>
            <w:r>
              <w:rPr>
                <w:b/>
                <w:color w:val="1F497D"/>
                <w:sz w:val="20"/>
                <w:szCs w:val="20"/>
              </w:rPr>
              <w:t>Telafi Kuralı</w:t>
            </w:r>
          </w:p>
        </w:tc>
      </w:tr>
      <w:tr w:rsidR="00454EDA">
        <w:trPr>
          <w:trHeight w:val="240"/>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D1</w:t>
            </w:r>
          </w:p>
        </w:tc>
        <w:tc>
          <w:tcPr>
            <w:tcW w:w="1765"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Sınav</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pStyle w:val="ListeParagraf"/>
              <w:spacing w:before="20" w:after="20"/>
              <w:ind w:left="357"/>
              <w:rPr>
                <w:i/>
                <w:color w:val="262626"/>
                <w:sz w:val="20"/>
                <w:szCs w:val="20"/>
              </w:rPr>
            </w:pPr>
            <w:r>
              <w:rPr>
                <w:i/>
                <w:color w:val="262626"/>
                <w:sz w:val="20"/>
                <w:szCs w:val="20"/>
              </w:rPr>
              <w:t>55</w:t>
            </w: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Bir ara sınav ve bir final sınavı vardır. Sınav tarihleri, geçici programda gösterilecek ve ders programına göre değiştirilebilecektir.</w:t>
            </w:r>
          </w:p>
          <w:p w:rsidR="00454EDA" w:rsidRDefault="00454EDA">
            <w:pPr>
              <w:pStyle w:val="ListeParagraf"/>
              <w:spacing w:before="20" w:after="20"/>
              <w:ind w:left="357"/>
              <w:rPr>
                <w:i/>
                <w:color w:val="262626"/>
                <w:sz w:val="20"/>
                <w:szCs w:val="20"/>
              </w:rPr>
            </w:pP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Bir öğrenci sınavı kaçırır ve kabul edilebilir bir meşru belge verirse, bir telafi sınavı yapılır.</w:t>
            </w:r>
          </w:p>
          <w:p w:rsidR="00454EDA" w:rsidRDefault="00454EDA">
            <w:pPr>
              <w:rPr>
                <w:lang w:val="tr-TR" w:eastAsia="tr-TR"/>
              </w:rPr>
            </w:pPr>
          </w:p>
          <w:p w:rsidR="00454EDA" w:rsidRDefault="00454EDA">
            <w:pPr>
              <w:pStyle w:val="ListeParagraf"/>
              <w:spacing w:before="20" w:after="20"/>
              <w:ind w:left="357"/>
              <w:rPr>
                <w:i/>
                <w:color w:val="262626"/>
                <w:sz w:val="20"/>
                <w:szCs w:val="20"/>
              </w:rPr>
            </w:pPr>
          </w:p>
        </w:tc>
      </w:tr>
      <w:tr w:rsidR="00454EDA">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D2</w:t>
            </w:r>
          </w:p>
        </w:tc>
        <w:tc>
          <w:tcPr>
            <w:tcW w:w="1765"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Kısa Sınav (Quiz)</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pStyle w:val="ListeParagraf"/>
              <w:spacing w:before="20" w:after="20"/>
              <w:ind w:left="357"/>
              <w:rPr>
                <w:i/>
                <w:color w:val="262626"/>
                <w:sz w:val="20"/>
                <w:szCs w:val="20"/>
              </w:rPr>
            </w:pPr>
            <w:r>
              <w:rPr>
                <w:i/>
                <w:color w:val="262626"/>
                <w:sz w:val="20"/>
                <w:szCs w:val="20"/>
              </w:rPr>
              <w:t>5</w:t>
            </w: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pStyle w:val="ListeParagraf"/>
              <w:spacing w:before="20" w:after="20"/>
              <w:ind w:left="357"/>
              <w:rPr>
                <w:i/>
                <w:color w:val="262626"/>
                <w:sz w:val="20"/>
                <w:szCs w:val="20"/>
              </w:rPr>
            </w:pP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pStyle w:val="ListeParagraf"/>
              <w:spacing w:before="20" w:after="20"/>
              <w:ind w:left="357"/>
              <w:rPr>
                <w:i/>
                <w:color w:val="262626"/>
                <w:sz w:val="20"/>
                <w:szCs w:val="20"/>
              </w:rPr>
            </w:pPr>
          </w:p>
        </w:tc>
      </w:tr>
      <w:tr w:rsidR="00454EDA">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D3</w:t>
            </w:r>
          </w:p>
        </w:tc>
        <w:tc>
          <w:tcPr>
            <w:tcW w:w="1765"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Ödev</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pStyle w:val="ListeParagraf"/>
              <w:spacing w:before="20" w:after="20"/>
              <w:ind w:left="357"/>
              <w:rPr>
                <w:i/>
                <w:color w:val="262626"/>
                <w:sz w:val="20"/>
                <w:szCs w:val="20"/>
              </w:rPr>
            </w:pPr>
            <w:r>
              <w:rPr>
                <w:i/>
                <w:color w:val="262626"/>
                <w:sz w:val="20"/>
                <w:szCs w:val="20"/>
              </w:rPr>
              <w:t>25</w:t>
            </w: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5 ev ödevi var. Her öğrencinin tek başına çalışması gerekir.</w:t>
            </w: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jc w:val="center"/>
              <w:rPr>
                <w:i/>
                <w:color w:val="262626"/>
                <w:sz w:val="20"/>
                <w:szCs w:val="20"/>
              </w:rPr>
            </w:pPr>
            <w:r>
              <w:rPr>
                <w:i/>
                <w:color w:val="262626"/>
                <w:sz w:val="20"/>
                <w:szCs w:val="20"/>
              </w:rPr>
              <w:t>Telafisi yok.</w:t>
            </w:r>
          </w:p>
        </w:tc>
      </w:tr>
      <w:tr w:rsidR="00454EDA">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D4</w:t>
            </w:r>
          </w:p>
        </w:tc>
        <w:tc>
          <w:tcPr>
            <w:tcW w:w="1765"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Uygulama</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20"/>
                <w:szCs w:val="20"/>
              </w:rPr>
            </w:pPr>
            <w:r>
              <w:rPr>
                <w:sz w:val="20"/>
                <w:szCs w:val="20"/>
              </w:rPr>
              <w:t>10</w:t>
            </w: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Kısa programlama çalışmaları, öğretim asistanlarının rehberliğinde çözülür. 3 veya daha fazla laboratuvarı kaçıran öğrenciler laboratuvar notundan 0 alıyor.</w:t>
            </w: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jc w:val="center"/>
              <w:rPr>
                <w:sz w:val="20"/>
                <w:szCs w:val="20"/>
              </w:rPr>
            </w:pPr>
            <w:r>
              <w:rPr>
                <w:i/>
                <w:color w:val="262626"/>
                <w:sz w:val="20"/>
                <w:szCs w:val="20"/>
              </w:rPr>
              <w:t>Telafisi yok.</w:t>
            </w:r>
          </w:p>
        </w:tc>
      </w:tr>
      <w:tr w:rsidR="00454EDA">
        <w:trPr>
          <w:trHeight w:val="303"/>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D5</w:t>
            </w:r>
          </w:p>
        </w:tc>
        <w:tc>
          <w:tcPr>
            <w:tcW w:w="1765"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Rapor</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20"/>
                <w:szCs w:val="20"/>
              </w:rPr>
            </w:pPr>
            <w:r>
              <w:rPr>
                <w:sz w:val="20"/>
                <w:szCs w:val="20"/>
              </w:rPr>
              <w:t>5</w:t>
            </w: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Devam, dersler sırasında alınacaktır.</w:t>
            </w: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jc w:val="center"/>
              <w:rPr>
                <w:sz w:val="20"/>
                <w:szCs w:val="20"/>
              </w:rPr>
            </w:pPr>
            <w:r>
              <w:rPr>
                <w:i/>
                <w:color w:val="262626"/>
                <w:sz w:val="20"/>
                <w:szCs w:val="20"/>
              </w:rPr>
              <w:t>Telafisi yok.</w:t>
            </w:r>
          </w:p>
        </w:tc>
      </w:tr>
      <w:tr w:rsidR="00454EDA">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D6</w:t>
            </w:r>
          </w:p>
        </w:tc>
        <w:tc>
          <w:tcPr>
            <w:tcW w:w="1765"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Sunum</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pStyle w:val="ListeParagraf"/>
              <w:spacing w:before="20" w:after="20"/>
              <w:ind w:left="357"/>
              <w:rPr>
                <w:i/>
                <w:color w:val="262626"/>
                <w:sz w:val="20"/>
                <w:szCs w:val="20"/>
              </w:rPr>
            </w:pP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pStyle w:val="ListeParagraf"/>
              <w:spacing w:before="20" w:after="20"/>
              <w:ind w:left="357"/>
              <w:rPr>
                <w:i/>
                <w:color w:val="262626"/>
                <w:sz w:val="20"/>
                <w:szCs w:val="20"/>
              </w:rPr>
            </w:pP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spacing w:before="20" w:after="20"/>
              <w:rPr>
                <w:sz w:val="20"/>
                <w:szCs w:val="20"/>
              </w:rPr>
            </w:pPr>
          </w:p>
        </w:tc>
      </w:tr>
      <w:tr w:rsidR="00454EDA">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D7</w:t>
            </w:r>
          </w:p>
        </w:tc>
        <w:tc>
          <w:tcPr>
            <w:tcW w:w="1765"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Katılım/Etkileşim</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pStyle w:val="ListeParagraf"/>
              <w:spacing w:before="20" w:after="20"/>
              <w:ind w:left="357"/>
              <w:rPr>
                <w:i/>
                <w:color w:val="262626"/>
                <w:sz w:val="20"/>
                <w:szCs w:val="20"/>
              </w:rPr>
            </w:pP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pStyle w:val="ListeParagraf"/>
              <w:spacing w:before="20" w:after="20"/>
              <w:ind w:left="357"/>
              <w:rPr>
                <w:i/>
                <w:color w:val="262626"/>
                <w:sz w:val="20"/>
                <w:szCs w:val="20"/>
              </w:rPr>
            </w:pP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spacing w:before="20" w:after="20"/>
              <w:rPr>
                <w:sz w:val="20"/>
                <w:szCs w:val="20"/>
              </w:rPr>
            </w:pPr>
          </w:p>
        </w:tc>
      </w:tr>
      <w:tr w:rsidR="00454EDA">
        <w:trPr>
          <w:trHeight w:val="234"/>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D8</w:t>
            </w:r>
          </w:p>
        </w:tc>
        <w:tc>
          <w:tcPr>
            <w:tcW w:w="1765"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lang w:val="tr-TR"/>
              </w:rPr>
              <w:t xml:space="preserve">Sınıf/Lab./Saha Çalışması </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pStyle w:val="ListeParagraf"/>
              <w:spacing w:before="20" w:after="20"/>
              <w:ind w:left="357"/>
              <w:rPr>
                <w:i/>
                <w:color w:val="262626"/>
                <w:sz w:val="20"/>
                <w:szCs w:val="20"/>
              </w:rPr>
            </w:pP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pStyle w:val="ListeParagraf"/>
              <w:spacing w:before="20" w:after="20"/>
              <w:ind w:left="357"/>
              <w:rPr>
                <w:i/>
                <w:color w:val="262626"/>
                <w:sz w:val="20"/>
                <w:szCs w:val="20"/>
              </w:rPr>
            </w:pP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spacing w:before="20" w:after="20"/>
              <w:rPr>
                <w:sz w:val="20"/>
                <w:szCs w:val="20"/>
              </w:rPr>
            </w:pPr>
          </w:p>
        </w:tc>
      </w:tr>
      <w:tr w:rsidR="00454EDA">
        <w:trPr>
          <w:trHeight w:val="407"/>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11" w:type="dxa"/>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D9</w:t>
            </w:r>
          </w:p>
        </w:tc>
        <w:tc>
          <w:tcPr>
            <w:tcW w:w="1765" w:type="dxa"/>
            <w:gridSpan w:val="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Diğer</w:t>
            </w:r>
          </w:p>
        </w:tc>
        <w:tc>
          <w:tcPr>
            <w:tcW w:w="965" w:type="dxa"/>
            <w:gridSpan w:val="2"/>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20"/>
                <w:szCs w:val="20"/>
              </w:rPr>
            </w:pPr>
            <w:r>
              <w:rPr>
                <w:sz w:val="20"/>
                <w:szCs w:val="20"/>
              </w:rPr>
              <w:t>-</w:t>
            </w:r>
          </w:p>
        </w:tc>
        <w:tc>
          <w:tcPr>
            <w:tcW w:w="2154"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sz w:val="20"/>
                <w:szCs w:val="20"/>
              </w:rPr>
            </w:pPr>
          </w:p>
        </w:tc>
        <w:tc>
          <w:tcPr>
            <w:tcW w:w="3283" w:type="dxa"/>
            <w:gridSpan w:val="8"/>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spacing w:before="20" w:after="20"/>
              <w:rPr>
                <w:sz w:val="20"/>
                <w:szCs w:val="20"/>
              </w:rPr>
            </w:pPr>
          </w:p>
        </w:tc>
      </w:tr>
      <w:tr w:rsidR="00454EDA">
        <w:trPr>
          <w:trHeight w:val="407"/>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2577" w:type="dxa"/>
            <w:gridSpan w:val="6"/>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TOPLAM</w:t>
            </w:r>
          </w:p>
        </w:tc>
        <w:tc>
          <w:tcPr>
            <w:tcW w:w="6401" w:type="dxa"/>
            <w:gridSpan w:val="17"/>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%100</w:t>
            </w:r>
          </w:p>
        </w:tc>
      </w:tr>
      <w:tr w:rsidR="00454EDA">
        <w:trPr>
          <w:trHeight w:val="407"/>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lang w:val="tr-TR"/>
              </w:rPr>
              <w:t>Öğrenim Çıktılarının Kazanılmasının Kanıtı</w:t>
            </w: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pPr>
            <w:r>
              <w:t>Öğrenciler, ara sınav, ödev, sınıf içerisindeki katılım, laboratuvar çalışması ve final sınavı ile öğrenme sonuçlarını göstereceklerdir. Her konu en az bir sınav veya ödev soru ile test edilir. Geçmek için, bir öğrencinin belirli bir puanı geçmesi gerekir ve bu yüzde, sınıf ortalamasına göre belirlenir.</w:t>
            </w:r>
          </w:p>
          <w:p w:rsidR="00454EDA" w:rsidRDefault="00454EDA">
            <w:pPr>
              <w:spacing w:before="20" w:after="20"/>
              <w:rPr>
                <w:b/>
                <w:color w:val="1F497D"/>
                <w:sz w:val="20"/>
                <w:szCs w:val="20"/>
              </w:rPr>
            </w:pPr>
          </w:p>
        </w:tc>
      </w:tr>
      <w:tr w:rsidR="00454EDA">
        <w:trPr>
          <w:trHeight w:val="407"/>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Harf Notu Belirleme Metodu</w:t>
            </w: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jc w:val="both"/>
            </w:pPr>
            <w:r>
              <w:t xml:space="preserve">Harf notunun dayandığı yöntem dönem başında ilan edilecek ve bu yöntem, öğrencilerin performansına bağlı olarak değişime tabi tutulabilir. Arasınavlar, quizler, laboratuvar çalışmaları, ev ödevleri ve final sınavı notlandırma için kullanılır. Aşağıdaki tabloyu </w:t>
            </w:r>
            <w:r>
              <w:lastRenderedPageBreak/>
              <w:t>kullanarak. Burada "-x" (ortalama-3-x) ve "+ x" ortalama (ortalama + 3 + x) anlamına gelir ve her biri Ilgili harf notu için gerekli minimum puan.</w:t>
            </w:r>
          </w:p>
          <w:tbl>
            <w:tblPr>
              <w:tblStyle w:val="TabloKlavuzu"/>
              <w:tblW w:w="8107" w:type="dxa"/>
              <w:tblCellMar>
                <w:left w:w="93" w:type="dxa"/>
              </w:tblCellMar>
              <w:tblLook w:val="04A0" w:firstRow="1" w:lastRow="0" w:firstColumn="1" w:lastColumn="0" w:noHBand="0" w:noVBand="1"/>
            </w:tblPr>
            <w:tblGrid>
              <w:gridCol w:w="1039"/>
              <w:gridCol w:w="565"/>
              <w:gridCol w:w="607"/>
              <w:gridCol w:w="737"/>
              <w:gridCol w:w="737"/>
              <w:gridCol w:w="733"/>
              <w:gridCol w:w="737"/>
              <w:gridCol w:w="737"/>
              <w:gridCol w:w="737"/>
              <w:gridCol w:w="737"/>
              <w:gridCol w:w="741"/>
            </w:tblGrid>
            <w:tr w:rsidR="00454EDA">
              <w:tc>
                <w:tcPr>
                  <w:tcW w:w="1038" w:type="dxa"/>
                  <w:shd w:val="clear" w:color="auto" w:fill="auto"/>
                </w:tcPr>
                <w:p w:rsidR="00454EDA" w:rsidRDefault="00EC6F42">
                  <w:pPr>
                    <w:widowControl w:val="0"/>
                    <w:spacing w:after="240"/>
                    <w:rPr>
                      <w:sz w:val="20"/>
                      <w:szCs w:val="20"/>
                    </w:rPr>
                  </w:pPr>
                  <w:r>
                    <w:rPr>
                      <w:sz w:val="20"/>
                      <w:szCs w:val="20"/>
                    </w:rPr>
                    <w:t>Ortalama</w:t>
                  </w:r>
                </w:p>
              </w:tc>
              <w:tc>
                <w:tcPr>
                  <w:tcW w:w="565" w:type="dxa"/>
                  <w:shd w:val="clear" w:color="auto" w:fill="auto"/>
                </w:tcPr>
                <w:p w:rsidR="00454EDA" w:rsidRDefault="00EC6F42">
                  <w:pPr>
                    <w:widowControl w:val="0"/>
                    <w:spacing w:after="240"/>
                    <w:rPr>
                      <w:sz w:val="20"/>
                      <w:szCs w:val="20"/>
                    </w:rPr>
                  </w:pPr>
                  <w:r>
                    <w:rPr>
                      <w:sz w:val="20"/>
                      <w:szCs w:val="20"/>
                    </w:rPr>
                    <w:t>+25</w:t>
                  </w:r>
                </w:p>
              </w:tc>
              <w:tc>
                <w:tcPr>
                  <w:tcW w:w="607" w:type="dxa"/>
                  <w:shd w:val="clear" w:color="auto" w:fill="auto"/>
                </w:tcPr>
                <w:p w:rsidR="00454EDA" w:rsidRDefault="00EC6F42">
                  <w:pPr>
                    <w:widowControl w:val="0"/>
                    <w:spacing w:after="240"/>
                    <w:rPr>
                      <w:sz w:val="20"/>
                      <w:szCs w:val="20"/>
                    </w:rPr>
                  </w:pPr>
                  <w:r>
                    <w:rPr>
                      <w:sz w:val="20"/>
                      <w:szCs w:val="20"/>
                    </w:rPr>
                    <w:t>+20</w:t>
                  </w:r>
                </w:p>
              </w:tc>
              <w:tc>
                <w:tcPr>
                  <w:tcW w:w="737" w:type="dxa"/>
                  <w:shd w:val="clear" w:color="auto" w:fill="auto"/>
                </w:tcPr>
                <w:p w:rsidR="00454EDA" w:rsidRDefault="00EC6F42">
                  <w:pPr>
                    <w:widowControl w:val="0"/>
                    <w:spacing w:after="240"/>
                    <w:rPr>
                      <w:sz w:val="20"/>
                      <w:szCs w:val="20"/>
                    </w:rPr>
                  </w:pPr>
                  <w:r>
                    <w:rPr>
                      <w:sz w:val="20"/>
                      <w:szCs w:val="20"/>
                    </w:rPr>
                    <w:t>+15</w:t>
                  </w:r>
                </w:p>
              </w:tc>
              <w:tc>
                <w:tcPr>
                  <w:tcW w:w="737" w:type="dxa"/>
                  <w:shd w:val="clear" w:color="auto" w:fill="auto"/>
                </w:tcPr>
                <w:p w:rsidR="00454EDA" w:rsidRDefault="00EC6F42">
                  <w:pPr>
                    <w:widowControl w:val="0"/>
                    <w:spacing w:after="240"/>
                    <w:rPr>
                      <w:sz w:val="20"/>
                      <w:szCs w:val="20"/>
                    </w:rPr>
                  </w:pPr>
                  <w:r>
                    <w:rPr>
                      <w:sz w:val="20"/>
                      <w:szCs w:val="20"/>
                    </w:rPr>
                    <w:t>+10</w:t>
                  </w:r>
                </w:p>
              </w:tc>
              <w:tc>
                <w:tcPr>
                  <w:tcW w:w="733" w:type="dxa"/>
                  <w:shd w:val="clear" w:color="auto" w:fill="auto"/>
                </w:tcPr>
                <w:p w:rsidR="00454EDA" w:rsidRDefault="00EC6F42">
                  <w:pPr>
                    <w:widowControl w:val="0"/>
                    <w:spacing w:after="240"/>
                    <w:rPr>
                      <w:sz w:val="20"/>
                      <w:szCs w:val="20"/>
                    </w:rPr>
                  </w:pPr>
                  <w:r>
                    <w:rPr>
                      <w:sz w:val="20"/>
                      <w:szCs w:val="20"/>
                    </w:rPr>
                    <w:t>+5</w:t>
                  </w:r>
                </w:p>
              </w:tc>
              <w:tc>
                <w:tcPr>
                  <w:tcW w:w="737" w:type="dxa"/>
                  <w:shd w:val="clear" w:color="auto" w:fill="auto"/>
                </w:tcPr>
                <w:p w:rsidR="00454EDA" w:rsidRDefault="00EC6F42">
                  <w:pPr>
                    <w:widowControl w:val="0"/>
                    <w:spacing w:after="240"/>
                    <w:rPr>
                      <w:sz w:val="20"/>
                      <w:szCs w:val="20"/>
                    </w:rPr>
                  </w:pPr>
                  <w:r>
                    <w:rPr>
                      <w:sz w:val="20"/>
                      <w:szCs w:val="20"/>
                    </w:rPr>
                    <w:t xml:space="preserve">Ort. </w:t>
                  </w:r>
                  <w:r>
                    <w:rPr>
                      <w:rFonts w:ascii="MS Gothic" w:eastAsia="MS Gothic" w:hAnsi="MS Gothic"/>
                      <w:color w:val="000000"/>
                      <w:sz w:val="20"/>
                      <w:szCs w:val="20"/>
                    </w:rPr>
                    <w:t>±3</w:t>
                  </w:r>
                </w:p>
              </w:tc>
              <w:tc>
                <w:tcPr>
                  <w:tcW w:w="737" w:type="dxa"/>
                  <w:shd w:val="clear" w:color="auto" w:fill="auto"/>
                </w:tcPr>
                <w:p w:rsidR="00454EDA" w:rsidRDefault="00EC6F42">
                  <w:pPr>
                    <w:widowControl w:val="0"/>
                    <w:spacing w:after="240"/>
                    <w:rPr>
                      <w:sz w:val="20"/>
                      <w:szCs w:val="20"/>
                    </w:rPr>
                  </w:pPr>
                  <w:r>
                    <w:rPr>
                      <w:sz w:val="20"/>
                      <w:szCs w:val="20"/>
                    </w:rPr>
                    <w:t>-5</w:t>
                  </w:r>
                </w:p>
              </w:tc>
              <w:tc>
                <w:tcPr>
                  <w:tcW w:w="737" w:type="dxa"/>
                  <w:shd w:val="clear" w:color="auto" w:fill="auto"/>
                </w:tcPr>
                <w:p w:rsidR="00454EDA" w:rsidRDefault="00EC6F42">
                  <w:pPr>
                    <w:widowControl w:val="0"/>
                    <w:spacing w:after="240"/>
                    <w:rPr>
                      <w:sz w:val="20"/>
                      <w:szCs w:val="20"/>
                    </w:rPr>
                  </w:pPr>
                  <w:r>
                    <w:rPr>
                      <w:sz w:val="20"/>
                      <w:szCs w:val="20"/>
                    </w:rPr>
                    <w:t>-10</w:t>
                  </w:r>
                </w:p>
              </w:tc>
              <w:tc>
                <w:tcPr>
                  <w:tcW w:w="737" w:type="dxa"/>
                  <w:shd w:val="clear" w:color="auto" w:fill="auto"/>
                </w:tcPr>
                <w:p w:rsidR="00454EDA" w:rsidRDefault="00EC6F42">
                  <w:pPr>
                    <w:widowControl w:val="0"/>
                    <w:spacing w:after="240"/>
                    <w:rPr>
                      <w:sz w:val="20"/>
                      <w:szCs w:val="20"/>
                    </w:rPr>
                  </w:pPr>
                  <w:r>
                    <w:rPr>
                      <w:sz w:val="20"/>
                      <w:szCs w:val="20"/>
                    </w:rPr>
                    <w:t>-15</w:t>
                  </w:r>
                </w:p>
              </w:tc>
              <w:tc>
                <w:tcPr>
                  <w:tcW w:w="741" w:type="dxa"/>
                  <w:shd w:val="clear" w:color="auto" w:fill="auto"/>
                </w:tcPr>
                <w:p w:rsidR="00454EDA" w:rsidRDefault="00EC6F42">
                  <w:pPr>
                    <w:widowControl w:val="0"/>
                    <w:spacing w:after="240"/>
                    <w:rPr>
                      <w:sz w:val="20"/>
                      <w:szCs w:val="20"/>
                    </w:rPr>
                  </w:pPr>
                  <w:r>
                    <w:rPr>
                      <w:sz w:val="20"/>
                      <w:szCs w:val="20"/>
                    </w:rPr>
                    <w:t>-20</w:t>
                  </w:r>
                </w:p>
              </w:tc>
            </w:tr>
            <w:tr w:rsidR="00454EDA">
              <w:tc>
                <w:tcPr>
                  <w:tcW w:w="1038" w:type="dxa"/>
                  <w:shd w:val="clear" w:color="auto" w:fill="auto"/>
                </w:tcPr>
                <w:p w:rsidR="00454EDA" w:rsidRDefault="00EC6F42">
                  <w:pPr>
                    <w:widowControl w:val="0"/>
                    <w:spacing w:after="240"/>
                    <w:rPr>
                      <w:sz w:val="20"/>
                      <w:szCs w:val="20"/>
                    </w:rPr>
                  </w:pPr>
                  <w:r>
                    <w:rPr>
                      <w:sz w:val="20"/>
                      <w:szCs w:val="20"/>
                    </w:rPr>
                    <w:t>Harf Notu</w:t>
                  </w:r>
                </w:p>
              </w:tc>
              <w:tc>
                <w:tcPr>
                  <w:tcW w:w="565" w:type="dxa"/>
                  <w:shd w:val="clear" w:color="auto" w:fill="auto"/>
                </w:tcPr>
                <w:p w:rsidR="00454EDA" w:rsidRDefault="00EC6F42">
                  <w:pPr>
                    <w:widowControl w:val="0"/>
                    <w:spacing w:after="240"/>
                    <w:rPr>
                      <w:sz w:val="20"/>
                      <w:szCs w:val="20"/>
                    </w:rPr>
                  </w:pPr>
                  <w:r>
                    <w:rPr>
                      <w:sz w:val="20"/>
                      <w:szCs w:val="20"/>
                    </w:rPr>
                    <w:t>A</w:t>
                  </w:r>
                </w:p>
              </w:tc>
              <w:tc>
                <w:tcPr>
                  <w:tcW w:w="607" w:type="dxa"/>
                  <w:shd w:val="clear" w:color="auto" w:fill="auto"/>
                </w:tcPr>
                <w:p w:rsidR="00454EDA" w:rsidRDefault="00EC6F42">
                  <w:pPr>
                    <w:widowControl w:val="0"/>
                    <w:spacing w:after="240"/>
                    <w:rPr>
                      <w:sz w:val="20"/>
                      <w:szCs w:val="20"/>
                    </w:rPr>
                  </w:pPr>
                  <w:r>
                    <w:rPr>
                      <w:sz w:val="20"/>
                      <w:szCs w:val="20"/>
                    </w:rPr>
                    <w:t>A-</w:t>
                  </w:r>
                </w:p>
              </w:tc>
              <w:tc>
                <w:tcPr>
                  <w:tcW w:w="737" w:type="dxa"/>
                  <w:shd w:val="clear" w:color="auto" w:fill="auto"/>
                </w:tcPr>
                <w:p w:rsidR="00454EDA" w:rsidRDefault="00EC6F42">
                  <w:pPr>
                    <w:widowControl w:val="0"/>
                    <w:spacing w:after="240"/>
                    <w:rPr>
                      <w:sz w:val="20"/>
                      <w:szCs w:val="20"/>
                    </w:rPr>
                  </w:pPr>
                  <w:r>
                    <w:rPr>
                      <w:sz w:val="20"/>
                      <w:szCs w:val="20"/>
                    </w:rPr>
                    <w:t>B+</w:t>
                  </w:r>
                </w:p>
              </w:tc>
              <w:tc>
                <w:tcPr>
                  <w:tcW w:w="737" w:type="dxa"/>
                  <w:shd w:val="clear" w:color="auto" w:fill="auto"/>
                </w:tcPr>
                <w:p w:rsidR="00454EDA" w:rsidRDefault="00EC6F42">
                  <w:pPr>
                    <w:widowControl w:val="0"/>
                    <w:spacing w:after="240"/>
                    <w:rPr>
                      <w:sz w:val="20"/>
                      <w:szCs w:val="20"/>
                    </w:rPr>
                  </w:pPr>
                  <w:r>
                    <w:rPr>
                      <w:sz w:val="20"/>
                      <w:szCs w:val="20"/>
                    </w:rPr>
                    <w:t>B</w:t>
                  </w:r>
                </w:p>
              </w:tc>
              <w:tc>
                <w:tcPr>
                  <w:tcW w:w="733" w:type="dxa"/>
                  <w:shd w:val="clear" w:color="auto" w:fill="auto"/>
                </w:tcPr>
                <w:p w:rsidR="00454EDA" w:rsidRDefault="00EC6F42">
                  <w:pPr>
                    <w:widowControl w:val="0"/>
                    <w:spacing w:after="240"/>
                    <w:rPr>
                      <w:sz w:val="20"/>
                      <w:szCs w:val="20"/>
                    </w:rPr>
                  </w:pPr>
                  <w:r>
                    <w:rPr>
                      <w:sz w:val="20"/>
                      <w:szCs w:val="20"/>
                    </w:rPr>
                    <w:t>B-</w:t>
                  </w:r>
                </w:p>
              </w:tc>
              <w:tc>
                <w:tcPr>
                  <w:tcW w:w="737" w:type="dxa"/>
                  <w:shd w:val="clear" w:color="auto" w:fill="auto"/>
                </w:tcPr>
                <w:p w:rsidR="00454EDA" w:rsidRDefault="00EC6F42">
                  <w:pPr>
                    <w:widowControl w:val="0"/>
                    <w:spacing w:after="240"/>
                    <w:rPr>
                      <w:sz w:val="20"/>
                      <w:szCs w:val="20"/>
                    </w:rPr>
                  </w:pPr>
                  <w:r>
                    <w:rPr>
                      <w:sz w:val="20"/>
                      <w:szCs w:val="20"/>
                    </w:rPr>
                    <w:t>C+</w:t>
                  </w:r>
                </w:p>
              </w:tc>
              <w:tc>
                <w:tcPr>
                  <w:tcW w:w="737" w:type="dxa"/>
                  <w:shd w:val="clear" w:color="auto" w:fill="auto"/>
                </w:tcPr>
                <w:p w:rsidR="00454EDA" w:rsidRDefault="00EC6F42">
                  <w:pPr>
                    <w:widowControl w:val="0"/>
                    <w:spacing w:after="240"/>
                    <w:rPr>
                      <w:sz w:val="20"/>
                      <w:szCs w:val="20"/>
                    </w:rPr>
                  </w:pPr>
                  <w:r>
                    <w:rPr>
                      <w:sz w:val="20"/>
                      <w:szCs w:val="20"/>
                    </w:rPr>
                    <w:t>C</w:t>
                  </w:r>
                </w:p>
              </w:tc>
              <w:tc>
                <w:tcPr>
                  <w:tcW w:w="737" w:type="dxa"/>
                  <w:shd w:val="clear" w:color="auto" w:fill="auto"/>
                </w:tcPr>
                <w:p w:rsidR="00454EDA" w:rsidRDefault="00EC6F42">
                  <w:pPr>
                    <w:widowControl w:val="0"/>
                    <w:spacing w:after="240"/>
                    <w:rPr>
                      <w:sz w:val="20"/>
                      <w:szCs w:val="20"/>
                    </w:rPr>
                  </w:pPr>
                  <w:r>
                    <w:rPr>
                      <w:sz w:val="20"/>
                      <w:szCs w:val="20"/>
                    </w:rPr>
                    <w:t>C-</w:t>
                  </w:r>
                </w:p>
              </w:tc>
              <w:tc>
                <w:tcPr>
                  <w:tcW w:w="737" w:type="dxa"/>
                  <w:shd w:val="clear" w:color="auto" w:fill="auto"/>
                </w:tcPr>
                <w:p w:rsidR="00454EDA" w:rsidRDefault="00EC6F42">
                  <w:pPr>
                    <w:widowControl w:val="0"/>
                    <w:spacing w:after="240"/>
                    <w:rPr>
                      <w:sz w:val="20"/>
                      <w:szCs w:val="20"/>
                    </w:rPr>
                  </w:pPr>
                  <w:r>
                    <w:rPr>
                      <w:sz w:val="20"/>
                      <w:szCs w:val="20"/>
                    </w:rPr>
                    <w:t>D+</w:t>
                  </w:r>
                </w:p>
              </w:tc>
              <w:tc>
                <w:tcPr>
                  <w:tcW w:w="741" w:type="dxa"/>
                  <w:shd w:val="clear" w:color="auto" w:fill="auto"/>
                </w:tcPr>
                <w:p w:rsidR="00454EDA" w:rsidRDefault="00EC6F42">
                  <w:pPr>
                    <w:widowControl w:val="0"/>
                    <w:spacing w:after="240"/>
                    <w:rPr>
                      <w:sz w:val="20"/>
                      <w:szCs w:val="20"/>
                    </w:rPr>
                  </w:pPr>
                  <w:r>
                    <w:rPr>
                      <w:sz w:val="20"/>
                      <w:szCs w:val="20"/>
                    </w:rPr>
                    <w:t>D</w:t>
                  </w:r>
                </w:p>
              </w:tc>
            </w:tr>
          </w:tbl>
          <w:p w:rsidR="00454EDA" w:rsidRDefault="00454EDA">
            <w:pPr>
              <w:spacing w:before="20" w:after="20"/>
              <w:jc w:val="both"/>
            </w:pPr>
          </w:p>
          <w:p w:rsidR="00454EDA" w:rsidRDefault="00454EDA">
            <w:pPr>
              <w:spacing w:before="20" w:after="20"/>
              <w:rPr>
                <w:sz w:val="20"/>
                <w:szCs w:val="20"/>
                <w:lang w:val="tr-TR"/>
              </w:rPr>
            </w:pPr>
          </w:p>
        </w:tc>
      </w:tr>
      <w:tr w:rsidR="00454EDA">
        <w:trPr>
          <w:trHeight w:val="135"/>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lastRenderedPageBreak/>
              <w:t>Öğretim Metodları, Tahmini Öğrenci Yükü</w:t>
            </w: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No</w:t>
            </w:r>
          </w:p>
        </w:tc>
        <w:tc>
          <w:tcPr>
            <w:tcW w:w="197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b/>
                <w:color w:val="1F497D"/>
                <w:sz w:val="20"/>
                <w:szCs w:val="20"/>
              </w:rPr>
            </w:pPr>
            <w:r>
              <w:rPr>
                <w:b/>
                <w:color w:val="1F497D"/>
                <w:sz w:val="20"/>
                <w:szCs w:val="20"/>
              </w:rPr>
              <w:t>Tür</w:t>
            </w:r>
          </w:p>
        </w:tc>
        <w:tc>
          <w:tcPr>
            <w:tcW w:w="4947"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20"/>
                <w:szCs w:val="20"/>
              </w:rPr>
            </w:pPr>
            <w:r>
              <w:rPr>
                <w:b/>
                <w:color w:val="1F497D"/>
                <w:sz w:val="20"/>
                <w:szCs w:val="20"/>
              </w:rPr>
              <w:t>Açıklama</w:t>
            </w: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sz w:val="20"/>
                <w:szCs w:val="20"/>
              </w:rPr>
            </w:pPr>
            <w:r>
              <w:rPr>
                <w:b/>
                <w:color w:val="1F497D"/>
                <w:sz w:val="20"/>
                <w:szCs w:val="20"/>
              </w:rPr>
              <w:t>Saat</w:t>
            </w:r>
          </w:p>
        </w:tc>
      </w:tr>
      <w:tr w:rsidR="00454EDA">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F2F2F2"/>
            <w:tcMar>
              <w:left w:w="110" w:type="dxa"/>
            </w:tcMar>
          </w:tcPr>
          <w:p w:rsidR="00454EDA" w:rsidRDefault="00EC6F42">
            <w:pPr>
              <w:rPr>
                <w:i/>
                <w:color w:val="262626"/>
                <w:sz w:val="20"/>
                <w:szCs w:val="20"/>
              </w:rPr>
            </w:pPr>
            <w:r>
              <w:rPr>
                <w:b/>
                <w:color w:val="1F497D"/>
                <w:sz w:val="20"/>
                <w:szCs w:val="20"/>
              </w:rPr>
              <w:t>Öğretim elemanı tarafından uygulanan süre</w:t>
            </w:r>
          </w:p>
        </w:tc>
      </w:tr>
      <w:tr w:rsidR="00454EDA">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1</w:t>
            </w:r>
          </w:p>
        </w:tc>
        <w:tc>
          <w:tcPr>
            <w:tcW w:w="197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Sınıf Dersi</w:t>
            </w:r>
          </w:p>
        </w:tc>
        <w:tc>
          <w:tcPr>
            <w:tcW w:w="4947"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18"/>
                <w:szCs w:val="18"/>
              </w:rPr>
            </w:pPr>
            <w:r>
              <w:rPr>
                <w:sz w:val="18"/>
                <w:szCs w:val="18"/>
              </w:rPr>
              <w:t>Slaytlarla ders anlatımı ve tahtadan yararlanma.</w:t>
            </w: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jc w:val="center"/>
              <w:rPr>
                <w:i/>
                <w:color w:val="262626"/>
                <w:sz w:val="20"/>
                <w:szCs w:val="20"/>
              </w:rPr>
            </w:pPr>
            <w:r>
              <w:rPr>
                <w:i/>
                <w:color w:val="262626"/>
                <w:sz w:val="20"/>
                <w:szCs w:val="20"/>
              </w:rPr>
              <w:t>3*14</w:t>
            </w:r>
          </w:p>
        </w:tc>
      </w:tr>
      <w:tr w:rsidR="00454EDA">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2</w:t>
            </w:r>
          </w:p>
          <w:p w:rsidR="00454EDA" w:rsidRDefault="00454EDA">
            <w:pPr>
              <w:rPr>
                <w:b/>
                <w:color w:val="1F497D"/>
                <w:sz w:val="20"/>
                <w:szCs w:val="20"/>
              </w:rPr>
            </w:pPr>
          </w:p>
        </w:tc>
        <w:tc>
          <w:tcPr>
            <w:tcW w:w="197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Etkileşimli Ders</w:t>
            </w:r>
          </w:p>
        </w:tc>
        <w:tc>
          <w:tcPr>
            <w:tcW w:w="4947"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sz w:val="18"/>
                <w:szCs w:val="18"/>
              </w:rPr>
            </w:pP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spacing w:before="20" w:after="20"/>
              <w:ind w:left="90"/>
              <w:jc w:val="center"/>
              <w:rPr>
                <w:i/>
                <w:color w:val="262626"/>
                <w:sz w:val="20"/>
                <w:szCs w:val="20"/>
              </w:rPr>
            </w:pPr>
          </w:p>
        </w:tc>
      </w:tr>
      <w:tr w:rsidR="00454EDA">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3</w:t>
            </w:r>
          </w:p>
        </w:tc>
        <w:tc>
          <w:tcPr>
            <w:tcW w:w="197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 xml:space="preserve">Problem Dersi </w:t>
            </w:r>
          </w:p>
        </w:tc>
        <w:tc>
          <w:tcPr>
            <w:tcW w:w="4947"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sz w:val="18"/>
                <w:szCs w:val="18"/>
              </w:rPr>
            </w:pP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spacing w:before="20" w:after="20"/>
              <w:ind w:left="90"/>
              <w:jc w:val="center"/>
              <w:rPr>
                <w:i/>
                <w:color w:val="262626"/>
                <w:sz w:val="20"/>
                <w:szCs w:val="20"/>
              </w:rPr>
            </w:pPr>
          </w:p>
        </w:tc>
      </w:tr>
      <w:tr w:rsidR="00454EDA">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4</w:t>
            </w:r>
          </w:p>
        </w:tc>
        <w:tc>
          <w:tcPr>
            <w:tcW w:w="197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 xml:space="preserve">Laboratuvar </w:t>
            </w:r>
          </w:p>
        </w:tc>
        <w:tc>
          <w:tcPr>
            <w:tcW w:w="4947"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18"/>
                <w:szCs w:val="18"/>
              </w:rPr>
            </w:pPr>
            <w:r>
              <w:rPr>
                <w:sz w:val="18"/>
                <w:szCs w:val="18"/>
              </w:rPr>
              <w:t>Küçük programlar, öğretim asistanlarının rehberliğinde yazılır.</w:t>
            </w: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jc w:val="center"/>
            </w:pPr>
            <w:r>
              <w:rPr>
                <w:i/>
                <w:color w:val="262626"/>
                <w:sz w:val="20"/>
                <w:szCs w:val="20"/>
              </w:rPr>
              <w:t>2*10</w:t>
            </w:r>
          </w:p>
        </w:tc>
      </w:tr>
      <w:tr w:rsidR="00454EDA">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5</w:t>
            </w:r>
          </w:p>
        </w:tc>
        <w:tc>
          <w:tcPr>
            <w:tcW w:w="197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Uygulama</w:t>
            </w:r>
          </w:p>
        </w:tc>
        <w:tc>
          <w:tcPr>
            <w:tcW w:w="4947"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sz w:val="18"/>
                <w:szCs w:val="18"/>
              </w:rPr>
            </w:pP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spacing w:before="20" w:after="20"/>
              <w:ind w:left="90"/>
              <w:jc w:val="center"/>
              <w:rPr>
                <w:i/>
                <w:color w:val="262626"/>
                <w:sz w:val="20"/>
                <w:szCs w:val="20"/>
              </w:rPr>
            </w:pPr>
          </w:p>
        </w:tc>
      </w:tr>
      <w:tr w:rsidR="00454EDA">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6</w:t>
            </w:r>
          </w:p>
        </w:tc>
        <w:tc>
          <w:tcPr>
            <w:tcW w:w="197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Saha Çalışması</w:t>
            </w:r>
          </w:p>
        </w:tc>
        <w:tc>
          <w:tcPr>
            <w:tcW w:w="4947"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sz w:val="18"/>
                <w:szCs w:val="18"/>
              </w:rPr>
            </w:pP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spacing w:before="20" w:after="20"/>
              <w:ind w:left="90"/>
              <w:jc w:val="center"/>
              <w:rPr>
                <w:i/>
                <w:color w:val="262626"/>
                <w:sz w:val="20"/>
                <w:szCs w:val="20"/>
              </w:rPr>
            </w:pPr>
          </w:p>
        </w:tc>
      </w:tr>
      <w:tr w:rsidR="00454EDA">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8978" w:type="dxa"/>
            <w:gridSpan w:val="23"/>
            <w:tcBorders>
              <w:top w:val="dotted" w:sz="4" w:space="0" w:color="00000A"/>
              <w:left w:val="dotted" w:sz="4" w:space="0" w:color="00000A"/>
              <w:bottom w:val="dotted" w:sz="4" w:space="0" w:color="00000A"/>
              <w:right w:val="single" w:sz="18" w:space="0" w:color="C0C0C0"/>
            </w:tcBorders>
            <w:shd w:val="clear" w:color="auto" w:fill="F2F2F2"/>
            <w:tcMar>
              <w:left w:w="110" w:type="dxa"/>
            </w:tcMar>
          </w:tcPr>
          <w:p w:rsidR="00454EDA" w:rsidRDefault="00EC6F42">
            <w:pPr>
              <w:jc w:val="center"/>
              <w:rPr>
                <w:i/>
                <w:color w:val="262626"/>
                <w:sz w:val="20"/>
                <w:szCs w:val="20"/>
              </w:rPr>
            </w:pPr>
            <w:r>
              <w:rPr>
                <w:b/>
                <w:color w:val="1F497D"/>
                <w:sz w:val="20"/>
                <w:szCs w:val="20"/>
              </w:rPr>
              <w:t>Öğrencinin ayırması beklenen tahmini süre</w:t>
            </w:r>
          </w:p>
        </w:tc>
      </w:tr>
      <w:tr w:rsidR="00454EDA">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6</w:t>
            </w:r>
          </w:p>
        </w:tc>
        <w:tc>
          <w:tcPr>
            <w:tcW w:w="197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Proje</w:t>
            </w:r>
          </w:p>
        </w:tc>
        <w:tc>
          <w:tcPr>
            <w:tcW w:w="4947"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sz w:val="18"/>
                <w:szCs w:val="18"/>
              </w:rPr>
            </w:pP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spacing w:before="20" w:after="20"/>
              <w:ind w:left="90"/>
              <w:jc w:val="center"/>
              <w:rPr>
                <w:i/>
                <w:color w:val="262626"/>
                <w:sz w:val="20"/>
                <w:szCs w:val="20"/>
              </w:rPr>
            </w:pPr>
          </w:p>
        </w:tc>
      </w:tr>
      <w:tr w:rsidR="00454EDA">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7</w:t>
            </w:r>
          </w:p>
        </w:tc>
        <w:tc>
          <w:tcPr>
            <w:tcW w:w="197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Ödev</w:t>
            </w:r>
          </w:p>
        </w:tc>
        <w:tc>
          <w:tcPr>
            <w:tcW w:w="4947"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18"/>
                <w:szCs w:val="18"/>
              </w:rPr>
            </w:pPr>
            <w:r>
              <w:rPr>
                <w:sz w:val="18"/>
                <w:szCs w:val="18"/>
              </w:rPr>
              <w:t>Sınıfta öğretilen kavramların uygulanması için görevleri programlamak.</w:t>
            </w: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jc w:val="center"/>
            </w:pPr>
            <w:r>
              <w:rPr>
                <w:i/>
                <w:color w:val="262626"/>
                <w:sz w:val="20"/>
                <w:szCs w:val="20"/>
              </w:rPr>
              <w:t>40</w:t>
            </w:r>
          </w:p>
        </w:tc>
      </w:tr>
      <w:tr w:rsidR="00454EDA">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8</w:t>
            </w:r>
          </w:p>
        </w:tc>
        <w:tc>
          <w:tcPr>
            <w:tcW w:w="197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 xml:space="preserve">Derse Hazırlık </w:t>
            </w:r>
          </w:p>
        </w:tc>
        <w:tc>
          <w:tcPr>
            <w:tcW w:w="4947"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18"/>
                <w:szCs w:val="18"/>
              </w:rPr>
            </w:pPr>
            <w:r>
              <w:rPr>
                <w:sz w:val="18"/>
                <w:szCs w:val="18"/>
              </w:rPr>
              <w:t>Dersten önce yeni materyali kitaptan okuyun. Ayrıca, laboratuarlardan önce programlamayı uygulayın.</w:t>
            </w: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jc w:val="center"/>
            </w:pPr>
            <w:r>
              <w:rPr>
                <w:i/>
                <w:color w:val="262626"/>
                <w:sz w:val="20"/>
                <w:szCs w:val="20"/>
              </w:rPr>
              <w:t>14</w:t>
            </w:r>
          </w:p>
        </w:tc>
      </w:tr>
      <w:tr w:rsidR="00454EDA">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9</w:t>
            </w:r>
          </w:p>
        </w:tc>
        <w:tc>
          <w:tcPr>
            <w:tcW w:w="197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Ders Tekrarı</w:t>
            </w:r>
          </w:p>
        </w:tc>
        <w:tc>
          <w:tcPr>
            <w:tcW w:w="4947"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18"/>
                <w:szCs w:val="18"/>
              </w:rPr>
            </w:pPr>
            <w:r>
              <w:rPr>
                <w:sz w:val="18"/>
                <w:szCs w:val="18"/>
              </w:rPr>
              <w:t>Sınav öncesi konuların gözden geçirilmesi</w:t>
            </w: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jc w:val="center"/>
            </w:pPr>
            <w:r>
              <w:rPr>
                <w:i/>
                <w:color w:val="262626"/>
                <w:sz w:val="20"/>
                <w:szCs w:val="20"/>
              </w:rPr>
              <w:t>50</w:t>
            </w:r>
          </w:p>
        </w:tc>
      </w:tr>
      <w:tr w:rsidR="00454EDA">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10</w:t>
            </w:r>
          </w:p>
        </w:tc>
        <w:tc>
          <w:tcPr>
            <w:tcW w:w="197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Studyo</w:t>
            </w:r>
          </w:p>
        </w:tc>
        <w:tc>
          <w:tcPr>
            <w:tcW w:w="4947"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454EDA">
            <w:pPr>
              <w:spacing w:before="20" w:after="20"/>
              <w:rPr>
                <w:sz w:val="18"/>
                <w:szCs w:val="18"/>
              </w:rPr>
            </w:pP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454EDA">
            <w:pPr>
              <w:spacing w:before="20" w:after="20"/>
              <w:ind w:left="90"/>
              <w:jc w:val="center"/>
              <w:rPr>
                <w:i/>
                <w:color w:val="262626"/>
                <w:sz w:val="20"/>
                <w:szCs w:val="20"/>
              </w:rPr>
            </w:pPr>
          </w:p>
        </w:tc>
      </w:tr>
      <w:tr w:rsidR="00454EDA">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1150" w:type="dxa"/>
            <w:gridSpan w:val="3"/>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11</w:t>
            </w:r>
          </w:p>
        </w:tc>
        <w:tc>
          <w:tcPr>
            <w:tcW w:w="1977" w:type="dxa"/>
            <w:gridSpan w:val="4"/>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Ofis Saati</w:t>
            </w:r>
          </w:p>
        </w:tc>
        <w:tc>
          <w:tcPr>
            <w:tcW w:w="4947" w:type="dxa"/>
            <w:gridSpan w:val="15"/>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sz w:val="18"/>
                <w:szCs w:val="18"/>
              </w:rPr>
            </w:pPr>
            <w:r>
              <w:rPr>
                <w:sz w:val="18"/>
                <w:szCs w:val="18"/>
              </w:rPr>
              <w:t>Öğrencilerin sorularına haftada bir iş saati tahsis edilir</w:t>
            </w:r>
          </w:p>
        </w:tc>
        <w:tc>
          <w:tcPr>
            <w:tcW w:w="904" w:type="dxa"/>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jc w:val="center"/>
            </w:pPr>
            <w:r>
              <w:rPr>
                <w:i/>
                <w:color w:val="262626"/>
                <w:sz w:val="20"/>
                <w:szCs w:val="20"/>
              </w:rPr>
              <w:t>14</w:t>
            </w:r>
          </w:p>
        </w:tc>
      </w:tr>
      <w:tr w:rsidR="00454EDA">
        <w:trPr>
          <w:trHeight w:val="126"/>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TOPLAM</w:t>
            </w:r>
          </w:p>
        </w:tc>
        <w:tc>
          <w:tcPr>
            <w:tcW w:w="5849"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720AAF" w:rsidP="00720AAF">
            <w:pPr>
              <w:pStyle w:val="ListeParagraf"/>
              <w:numPr>
                <w:ilvl w:val="0"/>
                <w:numId w:val="1"/>
              </w:numPr>
              <w:spacing w:before="20" w:after="20"/>
              <w:ind w:left="0"/>
              <w:jc w:val="both"/>
              <w:rPr>
                <w:i/>
                <w:color w:val="262626"/>
                <w:sz w:val="20"/>
                <w:szCs w:val="20"/>
              </w:rPr>
            </w:pPr>
            <w:r>
              <w:rPr>
                <w:i/>
                <w:color w:val="262626"/>
                <w:sz w:val="20"/>
                <w:szCs w:val="20"/>
              </w:rPr>
              <w:t xml:space="preserve">                                                                                                      180</w:t>
            </w:r>
          </w:p>
        </w:tc>
      </w:tr>
      <w:tr w:rsidR="00454EDA">
        <w:trPr>
          <w:trHeight w:val="115"/>
        </w:trPr>
        <w:tc>
          <w:tcPr>
            <w:tcW w:w="10608" w:type="dxa"/>
            <w:gridSpan w:val="24"/>
            <w:tcBorders>
              <w:top w:val="dotted" w:sz="4" w:space="0" w:color="00000A"/>
              <w:left w:val="single" w:sz="18" w:space="0" w:color="C0C0C0"/>
              <w:bottom w:val="dotted" w:sz="4" w:space="0" w:color="00000A"/>
              <w:right w:val="dotted" w:sz="4" w:space="0" w:color="00000A"/>
            </w:tcBorders>
            <w:shd w:val="clear" w:color="auto" w:fill="D9D9D9"/>
          </w:tcPr>
          <w:p w:rsidR="00454EDA" w:rsidRDefault="00EC6F42">
            <w:pPr>
              <w:spacing w:before="20" w:after="20"/>
              <w:ind w:left="90"/>
              <w:jc w:val="center"/>
              <w:rPr>
                <w:color w:val="1F497D"/>
                <w:sz w:val="20"/>
                <w:szCs w:val="20"/>
              </w:rPr>
            </w:pPr>
            <w:r>
              <w:rPr>
                <w:b/>
                <w:color w:val="1F497D"/>
                <w:sz w:val="20"/>
                <w:szCs w:val="20"/>
              </w:rPr>
              <w:t>IV. BÖLÜM</w:t>
            </w:r>
          </w:p>
        </w:tc>
      </w:tr>
      <w:tr w:rsidR="00454EDA">
        <w:trPr>
          <w:trHeight w:val="115"/>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lang w:val="tr-TR"/>
              </w:rPr>
              <w:t>Öğretim Elemanı</w:t>
            </w: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lang w:val="tr-TR"/>
              </w:rPr>
              <w:t>İsim</w:t>
            </w:r>
          </w:p>
        </w:tc>
        <w:tc>
          <w:tcPr>
            <w:tcW w:w="5849"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color w:val="1F497D"/>
                <w:sz w:val="20"/>
                <w:szCs w:val="20"/>
              </w:rPr>
            </w:pPr>
            <w:r>
              <w:rPr>
                <w:color w:val="1F497D"/>
                <w:sz w:val="20"/>
                <w:szCs w:val="20"/>
              </w:rPr>
              <w:t>Hilal KAZAN</w:t>
            </w:r>
          </w:p>
        </w:tc>
      </w:tr>
      <w:tr w:rsidR="00454EDA">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lang w:val="tr-TR"/>
              </w:rPr>
              <w:t>E-mail</w:t>
            </w:r>
          </w:p>
        </w:tc>
        <w:tc>
          <w:tcPr>
            <w:tcW w:w="5849"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color w:val="1F497D"/>
                <w:sz w:val="20"/>
                <w:szCs w:val="20"/>
              </w:rPr>
            </w:pPr>
            <w:r>
              <w:rPr>
                <w:color w:val="1F497D"/>
                <w:sz w:val="20"/>
                <w:szCs w:val="20"/>
              </w:rPr>
              <w:t>hilal.kazan@antalya.edu.tr</w:t>
            </w:r>
          </w:p>
        </w:tc>
      </w:tr>
      <w:tr w:rsidR="00454EDA">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lang w:val="tr-TR"/>
              </w:rPr>
              <w:t>Tel</w:t>
            </w:r>
          </w:p>
        </w:tc>
        <w:tc>
          <w:tcPr>
            <w:tcW w:w="5849"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sz w:val="20"/>
                <w:szCs w:val="20"/>
              </w:rPr>
            </w:pPr>
            <w:r>
              <w:rPr>
                <w:sz w:val="20"/>
                <w:szCs w:val="20"/>
              </w:rPr>
              <w:t>0242 245 0271</w:t>
            </w:r>
          </w:p>
        </w:tc>
      </w:tr>
      <w:tr w:rsidR="00454EDA">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lang w:val="tr-TR"/>
              </w:rPr>
              <w:t>Ofis</w:t>
            </w:r>
          </w:p>
        </w:tc>
        <w:tc>
          <w:tcPr>
            <w:tcW w:w="5849"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pStyle w:val="ListeParagraf"/>
              <w:numPr>
                <w:ilvl w:val="0"/>
                <w:numId w:val="1"/>
              </w:numPr>
              <w:spacing w:before="20" w:after="20"/>
              <w:ind w:left="0"/>
              <w:rPr>
                <w:sz w:val="20"/>
                <w:szCs w:val="20"/>
              </w:rPr>
            </w:pPr>
            <w:r>
              <w:rPr>
                <w:sz w:val="20"/>
                <w:szCs w:val="20"/>
              </w:rPr>
              <w:t>A1-29</w:t>
            </w:r>
          </w:p>
        </w:tc>
      </w:tr>
      <w:tr w:rsidR="00454EDA">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lang w:val="tr-TR"/>
              </w:rPr>
              <w:t>Görüşme saatleri</w:t>
            </w:r>
          </w:p>
        </w:tc>
        <w:tc>
          <w:tcPr>
            <w:tcW w:w="5849"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Daha sonra duyurulacak</w:t>
            </w:r>
          </w:p>
        </w:tc>
      </w:tr>
      <w:tr w:rsidR="00454EDA">
        <w:trPr>
          <w:trHeight w:val="115"/>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lang w:val="tr-TR"/>
              </w:rPr>
              <w:t>Ders Materyalleri</w:t>
            </w: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lang w:val="tr-TR"/>
              </w:rPr>
              <w:t>Zorunlu</w:t>
            </w:r>
          </w:p>
        </w:tc>
        <w:tc>
          <w:tcPr>
            <w:tcW w:w="5849"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w:t>
            </w:r>
          </w:p>
        </w:tc>
      </w:tr>
      <w:tr w:rsidR="00454EDA">
        <w:trPr>
          <w:trHeight w:val="115"/>
        </w:trPr>
        <w:tc>
          <w:tcPr>
            <w:tcW w:w="1630" w:type="dxa"/>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lang w:val="tr-TR"/>
              </w:rPr>
              <w:t>Önerilen</w:t>
            </w:r>
          </w:p>
        </w:tc>
        <w:tc>
          <w:tcPr>
            <w:tcW w:w="5849"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i/>
                <w:color w:val="262626"/>
                <w:sz w:val="20"/>
                <w:szCs w:val="20"/>
              </w:rPr>
            </w:pPr>
            <w:r>
              <w:rPr>
                <w:i/>
                <w:color w:val="262626"/>
                <w:sz w:val="20"/>
                <w:szCs w:val="20"/>
              </w:rPr>
              <w:t>Practical Programming: An Introduction to Computer Science Using Python 3, Second Edition, Pragmatic Bookshelf, 2013.</w:t>
            </w:r>
          </w:p>
        </w:tc>
      </w:tr>
      <w:tr w:rsidR="00454EDA">
        <w:trPr>
          <w:trHeight w:val="115"/>
        </w:trPr>
        <w:tc>
          <w:tcPr>
            <w:tcW w:w="1630" w:type="dxa"/>
            <w:vMerge w:val="restart"/>
            <w:tcBorders>
              <w:top w:val="dotted" w:sz="4" w:space="0" w:color="00000A"/>
              <w:left w:val="single" w:sz="18" w:space="0" w:color="C0C0C0"/>
              <w:bottom w:val="dotted" w:sz="4" w:space="0" w:color="00000A"/>
              <w:right w:val="dotted" w:sz="4" w:space="0" w:color="00000A"/>
            </w:tcBorders>
            <w:shd w:val="clear" w:color="auto" w:fill="auto"/>
          </w:tcPr>
          <w:p w:rsidR="00454EDA" w:rsidRDefault="00EC6F42">
            <w:pPr>
              <w:spacing w:before="20" w:after="20"/>
              <w:rPr>
                <w:b/>
                <w:color w:val="1F497D"/>
                <w:sz w:val="20"/>
                <w:szCs w:val="20"/>
              </w:rPr>
            </w:pPr>
            <w:r>
              <w:rPr>
                <w:b/>
                <w:color w:val="1F497D"/>
                <w:sz w:val="20"/>
                <w:szCs w:val="20"/>
              </w:rPr>
              <w:t>Diğer</w:t>
            </w: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vAlign w:val="center"/>
          </w:tcPr>
          <w:p w:rsidR="00454EDA" w:rsidRDefault="00EC6F42">
            <w:pPr>
              <w:rPr>
                <w:b/>
                <w:color w:val="1F497D"/>
                <w:sz w:val="20"/>
                <w:szCs w:val="20"/>
              </w:rPr>
            </w:pPr>
            <w:r>
              <w:rPr>
                <w:b/>
                <w:color w:val="1F497D"/>
                <w:sz w:val="20"/>
                <w:szCs w:val="20"/>
              </w:rPr>
              <w:t>Akademik Dürüstlük</w:t>
            </w:r>
          </w:p>
        </w:tc>
        <w:tc>
          <w:tcPr>
            <w:tcW w:w="5849"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color w:val="1F497D"/>
                <w:sz w:val="20"/>
                <w:szCs w:val="20"/>
              </w:rPr>
            </w:pPr>
            <w:r>
              <w:rPr>
                <w:color w:val="1F497D"/>
                <w:sz w:val="20"/>
                <w:szCs w:val="20"/>
              </w:rPr>
              <w:t>Dürüstlüğün ihlal edilmesi, aldatma, intihal, bilgi veya alıntı yapma, başkalarının sahtekârlığının kolaylaştırılması, sınav kağıtlarının yetkisiz taşınması, başka bir kişinin çalışması veya eskiden öğretim elemanına bildirimde bulunulmaksızın yapılan işlerin teslim edilmesi veya diğer öğrencilerin çalışmaları üzerinde değişiklik yapmak. Bu sahtekârlıklardan herhangi biri ciddi bir ihlaldir ve disiplin işlemi ile sonuçlanır.</w:t>
            </w:r>
          </w:p>
        </w:tc>
      </w:tr>
      <w:tr w:rsidR="00454EDA">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vAlign w:val="center"/>
          </w:tcPr>
          <w:p w:rsidR="00454EDA" w:rsidRDefault="00EC6F42">
            <w:pPr>
              <w:rPr>
                <w:b/>
                <w:color w:val="1F497D"/>
                <w:sz w:val="20"/>
                <w:szCs w:val="20"/>
              </w:rPr>
            </w:pPr>
            <w:r>
              <w:rPr>
                <w:b/>
                <w:color w:val="1F497D"/>
                <w:sz w:val="20"/>
                <w:szCs w:val="20"/>
              </w:rPr>
              <w:t>Engelli Öğrenciler</w:t>
            </w:r>
          </w:p>
        </w:tc>
        <w:tc>
          <w:tcPr>
            <w:tcW w:w="5849"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color w:val="1F497D"/>
                <w:sz w:val="20"/>
                <w:szCs w:val="20"/>
              </w:rPr>
            </w:pPr>
            <w:r>
              <w:rPr>
                <w:color w:val="1F497D"/>
                <w:sz w:val="20"/>
                <w:szCs w:val="20"/>
              </w:rPr>
              <w:t>Belgelendirilebilir engelli öğrenciler için makul ortam hazırlanacaktır.</w:t>
            </w:r>
          </w:p>
        </w:tc>
      </w:tr>
      <w:tr w:rsidR="00454EDA">
        <w:trPr>
          <w:trHeight w:val="115"/>
        </w:trPr>
        <w:tc>
          <w:tcPr>
            <w:tcW w:w="1630" w:type="dxa"/>
            <w:vMerge/>
            <w:tcBorders>
              <w:top w:val="dotted" w:sz="4" w:space="0" w:color="00000A"/>
              <w:left w:val="single" w:sz="18" w:space="0" w:color="C0C0C0"/>
              <w:bottom w:val="dotted" w:sz="4" w:space="0" w:color="00000A"/>
              <w:right w:val="dotted" w:sz="4" w:space="0" w:color="00000A"/>
            </w:tcBorders>
            <w:shd w:val="clear" w:color="auto" w:fill="auto"/>
          </w:tcPr>
          <w:p w:rsidR="00454EDA" w:rsidRDefault="00454EDA">
            <w:pPr>
              <w:spacing w:before="20" w:after="20"/>
              <w:rPr>
                <w:b/>
                <w:color w:val="1F497D"/>
                <w:sz w:val="20"/>
                <w:szCs w:val="20"/>
              </w:rPr>
            </w:pPr>
          </w:p>
        </w:tc>
        <w:tc>
          <w:tcPr>
            <w:tcW w:w="3129" w:type="dxa"/>
            <w:gridSpan w:val="7"/>
            <w:tcBorders>
              <w:top w:val="dotted" w:sz="4" w:space="0" w:color="00000A"/>
              <w:left w:val="dotted" w:sz="4" w:space="0" w:color="00000A"/>
              <w:bottom w:val="dotted" w:sz="4" w:space="0" w:color="00000A"/>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Güvenlik Konuları</w:t>
            </w:r>
            <w:r>
              <w:rPr>
                <w:b/>
                <w:color w:val="1F497D"/>
                <w:sz w:val="20"/>
                <w:szCs w:val="20"/>
              </w:rPr>
              <w:tab/>
            </w:r>
          </w:p>
        </w:tc>
        <w:tc>
          <w:tcPr>
            <w:tcW w:w="5849" w:type="dxa"/>
            <w:gridSpan w:val="16"/>
            <w:tcBorders>
              <w:top w:val="dotted" w:sz="4" w:space="0" w:color="00000A"/>
              <w:left w:val="dotted" w:sz="4" w:space="0" w:color="00000A"/>
              <w:bottom w:val="dotted" w:sz="4" w:space="0" w:color="00000A"/>
              <w:right w:val="single" w:sz="18" w:space="0" w:color="C0C0C0"/>
            </w:tcBorders>
            <w:shd w:val="clear" w:color="auto" w:fill="auto"/>
            <w:tcMar>
              <w:left w:w="110" w:type="dxa"/>
            </w:tcMar>
          </w:tcPr>
          <w:p w:rsidR="00454EDA" w:rsidRDefault="00EC6F42">
            <w:pPr>
              <w:spacing w:before="20" w:after="20"/>
              <w:rPr>
                <w:color w:val="1F497D"/>
                <w:sz w:val="20"/>
                <w:szCs w:val="20"/>
              </w:rPr>
            </w:pPr>
            <w:r>
              <w:rPr>
                <w:color w:val="1F497D"/>
                <w:sz w:val="20"/>
                <w:szCs w:val="20"/>
              </w:rPr>
              <w:t>Kurs herhangi bir özel güvenlik önlemi gerektirmez.</w:t>
            </w:r>
          </w:p>
        </w:tc>
      </w:tr>
      <w:tr w:rsidR="00454EDA">
        <w:trPr>
          <w:trHeight w:val="115"/>
        </w:trPr>
        <w:tc>
          <w:tcPr>
            <w:tcW w:w="1630" w:type="dxa"/>
            <w:vMerge/>
            <w:tcBorders>
              <w:top w:val="dotted" w:sz="4" w:space="0" w:color="00000A"/>
              <w:left w:val="single" w:sz="18" w:space="0" w:color="C0C0C0"/>
              <w:bottom w:val="single" w:sz="18" w:space="0" w:color="C0C0C0"/>
              <w:right w:val="dotted" w:sz="4" w:space="0" w:color="00000A"/>
            </w:tcBorders>
            <w:shd w:val="clear" w:color="auto" w:fill="auto"/>
          </w:tcPr>
          <w:p w:rsidR="00454EDA" w:rsidRDefault="00454EDA">
            <w:pPr>
              <w:spacing w:before="20" w:after="20"/>
              <w:rPr>
                <w:b/>
                <w:color w:val="1F497D"/>
                <w:sz w:val="20"/>
                <w:szCs w:val="20"/>
              </w:rPr>
            </w:pPr>
          </w:p>
        </w:tc>
        <w:tc>
          <w:tcPr>
            <w:tcW w:w="3129" w:type="dxa"/>
            <w:gridSpan w:val="7"/>
            <w:tcBorders>
              <w:top w:val="dotted" w:sz="4" w:space="0" w:color="00000A"/>
              <w:left w:val="dotted" w:sz="4" w:space="0" w:color="00000A"/>
              <w:bottom w:val="single" w:sz="18" w:space="0" w:color="C0C0C0"/>
              <w:right w:val="dotted" w:sz="4" w:space="0" w:color="00000A"/>
            </w:tcBorders>
            <w:shd w:val="clear" w:color="auto" w:fill="auto"/>
            <w:tcMar>
              <w:left w:w="110" w:type="dxa"/>
            </w:tcMar>
          </w:tcPr>
          <w:p w:rsidR="00454EDA" w:rsidRDefault="00EC6F42">
            <w:pPr>
              <w:rPr>
                <w:b/>
                <w:color w:val="1F497D"/>
                <w:sz w:val="20"/>
                <w:szCs w:val="20"/>
              </w:rPr>
            </w:pPr>
            <w:r>
              <w:rPr>
                <w:b/>
                <w:color w:val="1F497D"/>
                <w:sz w:val="20"/>
                <w:szCs w:val="20"/>
              </w:rPr>
              <w:t>Esneklik</w:t>
            </w:r>
          </w:p>
        </w:tc>
        <w:tc>
          <w:tcPr>
            <w:tcW w:w="5849" w:type="dxa"/>
            <w:gridSpan w:val="16"/>
            <w:tcBorders>
              <w:top w:val="dotted" w:sz="4" w:space="0" w:color="00000A"/>
              <w:left w:val="dotted" w:sz="4" w:space="0" w:color="00000A"/>
              <w:bottom w:val="single" w:sz="18" w:space="0" w:color="C0C0C0"/>
              <w:right w:val="single" w:sz="18" w:space="0" w:color="C0C0C0"/>
            </w:tcBorders>
            <w:shd w:val="clear" w:color="auto" w:fill="auto"/>
            <w:tcMar>
              <w:left w:w="110" w:type="dxa"/>
            </w:tcMar>
          </w:tcPr>
          <w:p w:rsidR="00454EDA" w:rsidRDefault="00EC6F42">
            <w:pPr>
              <w:spacing w:before="20" w:after="20"/>
              <w:rPr>
                <w:color w:val="1F497D"/>
                <w:sz w:val="20"/>
                <w:szCs w:val="20"/>
              </w:rPr>
            </w:pPr>
            <w:r>
              <w:rPr>
                <w:color w:val="1F497D"/>
                <w:sz w:val="20"/>
                <w:szCs w:val="20"/>
              </w:rPr>
              <w:t xml:space="preserve">Ders süresince, öğretim programının her bileşenini yerine getirmesini engelleyen koşullar ortaya çıkabilir; Bu nedenle müfredat değişebilir. </w:t>
            </w:r>
            <w:r>
              <w:rPr>
                <w:color w:val="1F497D"/>
                <w:sz w:val="20"/>
                <w:szCs w:val="20"/>
              </w:rPr>
              <w:lastRenderedPageBreak/>
              <w:t>Öğrenciler herhangi bir değişiklik yapılmadan önce bilgilendirilecektir.</w:t>
            </w:r>
          </w:p>
        </w:tc>
      </w:tr>
    </w:tbl>
    <w:p w:rsidR="00454EDA" w:rsidRDefault="00454EDA">
      <w:pPr>
        <w:spacing w:before="20" w:after="20"/>
        <w:rPr>
          <w:b/>
          <w:color w:val="1F497D"/>
          <w:sz w:val="20"/>
          <w:szCs w:val="20"/>
        </w:rPr>
      </w:pPr>
    </w:p>
    <w:p w:rsidR="00454EDA" w:rsidRDefault="00454EDA">
      <w:pPr>
        <w:spacing w:before="20" w:after="20"/>
      </w:pPr>
    </w:p>
    <w:sectPr w:rsidR="00454EDA">
      <w:headerReference w:type="even" r:id="rId9"/>
      <w:headerReference w:type="default" r:id="rId10"/>
      <w:footerReference w:type="even" r:id="rId11"/>
      <w:footerReference w:type="default" r:id="rId12"/>
      <w:headerReference w:type="first" r:id="rId13"/>
      <w:footerReference w:type="first" r:id="rId14"/>
      <w:pgSz w:w="12240" w:h="15840"/>
      <w:pgMar w:top="777" w:right="1134" w:bottom="777" w:left="1134"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01" w:rsidRDefault="00CC4201">
      <w:r>
        <w:separator/>
      </w:r>
    </w:p>
  </w:endnote>
  <w:endnote w:type="continuationSeparator" w:id="0">
    <w:p w:rsidR="00CC4201" w:rsidRDefault="00CC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inherit">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1F" w:rsidRDefault="00070B1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EDA" w:rsidRDefault="00EC6F42">
    <w:pPr>
      <w:pStyle w:val="AltBilgi"/>
      <w:jc w:val="center"/>
    </w:pPr>
    <w:r>
      <w:fldChar w:fldCharType="begin"/>
    </w:r>
    <w:r>
      <w:instrText>PAGE</w:instrText>
    </w:r>
    <w:r>
      <w:fldChar w:fldCharType="separate"/>
    </w:r>
    <w:r w:rsidR="00070B1F">
      <w:rPr>
        <w:noProof/>
      </w:rPr>
      <w:t>1</w:t>
    </w:r>
    <w:r>
      <w:fldChar w:fldCharType="end"/>
    </w:r>
  </w:p>
  <w:p w:rsidR="003B3ADB" w:rsidRDefault="003B3ADB">
    <w:pPr>
      <w:pStyle w:val="AltBilgi"/>
    </w:pPr>
  </w:p>
  <w:p w:rsidR="00070B1F" w:rsidRDefault="00070B1F" w:rsidP="00070B1F">
    <w:pPr>
      <w:pStyle w:val="AltBilgi"/>
      <w:rPr>
        <w:color w:val="auto"/>
      </w:rPr>
    </w:pPr>
    <w:r>
      <w:t>Form No:ÜY-FR-06</w:t>
    </w:r>
    <w:r>
      <w:t xml:space="preserve">95 </w:t>
    </w:r>
    <w:bookmarkStart w:id="0" w:name="_GoBack"/>
    <w:bookmarkEnd w:id="0"/>
    <w:r>
      <w:t>Yayın Tarihi: 21.02.2020 Değ.No:0 Değ. Tarihi:-</w:t>
    </w:r>
  </w:p>
  <w:p w:rsidR="00454EDA" w:rsidRDefault="00454EDA" w:rsidP="00070B1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1F" w:rsidRDefault="00070B1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01" w:rsidRDefault="00CC4201">
      <w:r>
        <w:separator/>
      </w:r>
    </w:p>
  </w:footnote>
  <w:footnote w:type="continuationSeparator" w:id="0">
    <w:p w:rsidR="00CC4201" w:rsidRDefault="00CC42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1F" w:rsidRDefault="00070B1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1F" w:rsidRDefault="00070B1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1F" w:rsidRDefault="00070B1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D7364"/>
    <w:multiLevelType w:val="multilevel"/>
    <w:tmpl w:val="2918ECAA"/>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643D372B"/>
    <w:multiLevelType w:val="multilevel"/>
    <w:tmpl w:val="44B43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DA"/>
    <w:rsid w:val="00070B1F"/>
    <w:rsid w:val="002A02C6"/>
    <w:rsid w:val="003B3ADB"/>
    <w:rsid w:val="00454EDA"/>
    <w:rsid w:val="0062794A"/>
    <w:rsid w:val="00720AAF"/>
    <w:rsid w:val="0090771D"/>
    <w:rsid w:val="00CC4201"/>
    <w:rsid w:val="00EC6F4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FB8C"/>
  <w15:docId w15:val="{AAB55B8F-4A89-4EB4-BC56-CBAD5264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color w:val="00000A"/>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link w:val="BalonMetni"/>
    <w:qFormat/>
    <w:rsid w:val="001B070F"/>
    <w:rPr>
      <w:rFonts w:ascii="Tahoma" w:hAnsi="Tahoma" w:cs="Tahoma"/>
      <w:sz w:val="16"/>
      <w:szCs w:val="16"/>
    </w:rPr>
  </w:style>
  <w:style w:type="character" w:customStyle="1" w:styleId="InternetLink">
    <w:name w:val="Internet Link"/>
    <w:qFormat/>
    <w:rsid w:val="00ED5966"/>
    <w:rPr>
      <w:color w:val="0000FF"/>
      <w:u w:val="single"/>
    </w:rPr>
  </w:style>
  <w:style w:type="character" w:customStyle="1" w:styleId="GvdeMetniChar">
    <w:name w:val="Gövde Metni Char"/>
    <w:link w:val="GvdeMetni"/>
    <w:qFormat/>
    <w:rsid w:val="00183BA6"/>
    <w:rPr>
      <w:sz w:val="24"/>
      <w:szCs w:val="24"/>
      <w:lang w:val="tr-TR" w:eastAsia="tr-TR"/>
    </w:rPr>
  </w:style>
  <w:style w:type="character" w:customStyle="1" w:styleId="AralkYokChar">
    <w:name w:val="Aralık Yok Char"/>
    <w:link w:val="AralkYok"/>
    <w:uiPriority w:val="1"/>
    <w:qFormat/>
    <w:rsid w:val="00F26EA2"/>
    <w:rPr>
      <w:rFonts w:ascii="Calibri" w:eastAsia="MS Mincho" w:hAnsi="Calibri" w:cs="Times New Roman"/>
      <w:sz w:val="22"/>
      <w:szCs w:val="22"/>
      <w:lang w:eastAsia="ja-JP"/>
    </w:rPr>
  </w:style>
  <w:style w:type="character" w:customStyle="1" w:styleId="stBilgiChar">
    <w:name w:val="Üst Bilgi Char"/>
    <w:qFormat/>
    <w:rsid w:val="00DC2AE9"/>
    <w:rPr>
      <w:sz w:val="24"/>
      <w:szCs w:val="24"/>
      <w:lang w:val="en-US" w:eastAsia="en-US"/>
    </w:rPr>
  </w:style>
  <w:style w:type="character" w:customStyle="1" w:styleId="AltBilgiChar">
    <w:name w:val="Alt Bilgi Char"/>
    <w:link w:val="AltBilgi"/>
    <w:uiPriority w:val="99"/>
    <w:qFormat/>
    <w:rsid w:val="00DC2AE9"/>
    <w:rPr>
      <w:sz w:val="24"/>
      <w:szCs w:val="24"/>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sz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paragraph" w:customStyle="1" w:styleId="Balk">
    <w:name w:val="Başlık"/>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183BA6"/>
    <w:pPr>
      <w:spacing w:after="120"/>
      <w:jc w:val="both"/>
    </w:pPr>
    <w:rPr>
      <w:lang w:val="tr-TR" w:eastAsia="tr-TR"/>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customStyle="1" w:styleId="Default">
    <w:name w:val="Default"/>
    <w:qFormat/>
    <w:rsid w:val="0056566B"/>
    <w:rPr>
      <w:color w:val="000000"/>
      <w:sz w:val="24"/>
      <w:szCs w:val="24"/>
      <w:lang w:val="en-US" w:eastAsia="en-US"/>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ralkYok">
    <w:name w:val="No Spacing"/>
    <w:link w:val="AralkYokChar"/>
    <w:uiPriority w:val="1"/>
    <w:qFormat/>
    <w:rsid w:val="00F26EA2"/>
    <w:rPr>
      <w:rFonts w:ascii="Calibri" w:eastAsia="MS Mincho" w:hAnsi="Calibri"/>
      <w:color w:val="00000A"/>
      <w:sz w:val="22"/>
      <w:szCs w:val="22"/>
      <w:lang w:val="en-US" w:eastAsia="ja-JP"/>
    </w:rPr>
  </w:style>
  <w:style w:type="paragraph" w:styleId="stBilgi">
    <w:name w:val="header"/>
    <w:basedOn w:val="Normal"/>
    <w:unhideWhenUsed/>
    <w:rsid w:val="00DC2AE9"/>
    <w:pPr>
      <w:tabs>
        <w:tab w:val="center" w:pos="4536"/>
        <w:tab w:val="right" w:pos="9072"/>
      </w:tabs>
    </w:pPr>
  </w:style>
  <w:style w:type="paragraph" w:styleId="AltBilgi">
    <w:name w:val="footer"/>
    <w:basedOn w:val="Normal"/>
    <w:link w:val="AltBilgiChar"/>
    <w:uiPriority w:val="99"/>
    <w:unhideWhenUsed/>
    <w:rsid w:val="00DC2AE9"/>
    <w:pPr>
      <w:tabs>
        <w:tab w:val="center" w:pos="4536"/>
        <w:tab w:val="right" w:pos="9072"/>
      </w:tabs>
    </w:pPr>
  </w:style>
  <w:style w:type="paragraph" w:customStyle="1" w:styleId="Tabloerii">
    <w:name w:val="Tablo İçeriği"/>
    <w:basedOn w:val="Normal"/>
    <w:qFormat/>
  </w:style>
  <w:style w:type="paragraph" w:customStyle="1" w:styleId="TabloBal">
    <w:name w:val="Tablo Başlığı"/>
    <w:basedOn w:val="Tabloerii"/>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006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A8AB6E-80F4-4FF8-8691-97804451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1175</Words>
  <Characters>6698</Characters>
  <Application>Microsoft Office Word</Application>
  <DocSecurity>0</DocSecurity>
  <Lines>55</Lines>
  <Paragraphs>15</Paragraphs>
  <ScaleCrop>false</ScaleCrop>
  <Company>FIBA HOLDING</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dc:description/>
  <cp:lastModifiedBy>Onur Ünver</cp:lastModifiedBy>
  <cp:revision>26</cp:revision>
  <cp:lastPrinted>2017-03-21T12:24:00Z</cp:lastPrinted>
  <dcterms:created xsi:type="dcterms:W3CDTF">2017-03-22T06:27:00Z</dcterms:created>
  <dcterms:modified xsi:type="dcterms:W3CDTF">2020-02-21T14:05:00Z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