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1FDA" w14:textId="47F8272F" w:rsidR="0005057E" w:rsidRDefault="0005057E" w:rsidP="006A77A5"/>
    <w:p w14:paraId="69B4D3E6" w14:textId="6318A2FB" w:rsidR="000554A8" w:rsidRPr="0005057E" w:rsidRDefault="00574010" w:rsidP="000554A8">
      <w:pPr>
        <w:spacing w:before="20" w:after="20"/>
        <w:ind w:lef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bl>
      <w:tblPr>
        <w:tblW w:w="10915" w:type="dxa"/>
        <w:tblInd w:w="-23" w:type="dxa"/>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20"/>
        <w:gridCol w:w="1621"/>
        <w:gridCol w:w="418"/>
        <w:gridCol w:w="939"/>
        <w:gridCol w:w="74"/>
        <w:gridCol w:w="373"/>
        <w:gridCol w:w="36"/>
        <w:gridCol w:w="284"/>
        <w:gridCol w:w="438"/>
        <w:gridCol w:w="321"/>
        <w:gridCol w:w="519"/>
        <w:gridCol w:w="320"/>
        <w:gridCol w:w="1057"/>
        <w:gridCol w:w="421"/>
        <w:gridCol w:w="330"/>
        <w:gridCol w:w="275"/>
        <w:gridCol w:w="157"/>
        <w:gridCol w:w="371"/>
        <w:gridCol w:w="101"/>
        <w:gridCol w:w="605"/>
        <w:gridCol w:w="605"/>
        <w:gridCol w:w="80"/>
        <w:gridCol w:w="21"/>
        <w:gridCol w:w="504"/>
        <w:gridCol w:w="1014"/>
        <w:gridCol w:w="11"/>
      </w:tblGrid>
      <w:tr w:rsidR="00A80B6F" w:rsidRPr="00A04CA2" w14:paraId="6CE46C28" w14:textId="77777777" w:rsidTr="008028B3">
        <w:trPr>
          <w:gridBefore w:val="1"/>
          <w:gridAfter w:val="1"/>
          <w:wBefore w:w="22" w:type="dxa"/>
          <w:wAfter w:w="11" w:type="dxa"/>
          <w:trHeight w:val="753"/>
        </w:trPr>
        <w:tc>
          <w:tcPr>
            <w:tcW w:w="3605" w:type="dxa"/>
            <w:gridSpan w:val="5"/>
            <w:shd w:val="clear" w:color="auto" w:fill="auto"/>
          </w:tcPr>
          <w:p w14:paraId="514F0E77" w14:textId="44A32A00" w:rsidR="00A80B6F" w:rsidRPr="00A04CA2" w:rsidRDefault="004E1E14" w:rsidP="00607CEE">
            <w:pPr>
              <w:spacing w:before="20" w:after="20"/>
              <w:rPr>
                <w:b/>
                <w:sz w:val="20"/>
                <w:szCs w:val="20"/>
              </w:rPr>
            </w:pPr>
            <w:r>
              <w:rPr>
                <w:b/>
                <w:noProof/>
                <w:sz w:val="20"/>
                <w:szCs w:val="20"/>
              </w:rPr>
              <w:drawing>
                <wp:inline distT="0" distB="0" distL="0" distR="0" wp14:anchorId="6F0CBD44" wp14:editId="10E53807">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7277" w:type="dxa"/>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8028B3">
        <w:tblPrEx>
          <w:tblBorders>
            <w:insideH w:val="dotted" w:sz="4" w:space="0" w:color="auto"/>
            <w:insideV w:val="dotted" w:sz="4" w:space="0" w:color="auto"/>
          </w:tblBorders>
        </w:tblPrEx>
        <w:trPr>
          <w:gridBefore w:val="1"/>
          <w:gridAfter w:val="1"/>
          <w:wBefore w:w="22" w:type="dxa"/>
          <w:wAfter w:w="11" w:type="dxa"/>
        </w:trPr>
        <w:tc>
          <w:tcPr>
            <w:tcW w:w="10882" w:type="dxa"/>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3"/>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9" w:type="dxa"/>
            <w:gridSpan w:val="23"/>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8028B3">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7"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552" w:type="dxa"/>
            <w:gridSpan w:val="10"/>
            <w:shd w:val="clear" w:color="auto" w:fill="auto"/>
          </w:tcPr>
          <w:p w14:paraId="158CB137" w14:textId="2B0D499E" w:rsidR="00C01D15" w:rsidRPr="00F855D1" w:rsidRDefault="00E24D5A" w:rsidP="003258FC">
            <w:pPr>
              <w:spacing w:before="20" w:after="20"/>
              <w:rPr>
                <w:sz w:val="20"/>
                <w:szCs w:val="20"/>
                <w:lang w:eastAsia="ko-KR"/>
              </w:rPr>
            </w:pPr>
            <w:r>
              <w:rPr>
                <w:rFonts w:hint="eastAsia"/>
                <w:sz w:val="20"/>
                <w:szCs w:val="20"/>
                <w:lang w:eastAsia="ko-KR"/>
              </w:rPr>
              <w:t>Must</w:t>
            </w:r>
          </w:p>
        </w:tc>
      </w:tr>
      <w:tr w:rsidR="00C01D15" w:rsidRPr="00A04CA2" w14:paraId="4E6546CA" w14:textId="77777777" w:rsidTr="008028B3">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7" w:type="dxa"/>
            <w:gridSpan w:val="13"/>
            <w:shd w:val="clear" w:color="auto" w:fill="auto"/>
          </w:tcPr>
          <w:p w14:paraId="0C8F010D" w14:textId="25F8F829" w:rsidR="00C01D15" w:rsidRPr="00F855D1" w:rsidRDefault="00C01D15" w:rsidP="00597FE2">
            <w:pPr>
              <w:spacing w:before="20" w:after="20"/>
              <w:rPr>
                <w:sz w:val="20"/>
                <w:szCs w:val="20"/>
              </w:rPr>
            </w:pPr>
          </w:p>
        </w:tc>
        <w:tc>
          <w:tcPr>
            <w:tcW w:w="3552" w:type="dxa"/>
            <w:gridSpan w:val="10"/>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8028B3">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7" w:type="dxa"/>
            <w:gridSpan w:val="13"/>
            <w:shd w:val="clear" w:color="auto" w:fill="auto"/>
          </w:tcPr>
          <w:p w14:paraId="6D072FD1" w14:textId="14BA17FA" w:rsidR="00C01D15" w:rsidRPr="00F855D1" w:rsidRDefault="00C01D15" w:rsidP="00597FE2">
            <w:pPr>
              <w:spacing w:before="20" w:after="20"/>
              <w:rPr>
                <w:sz w:val="20"/>
                <w:szCs w:val="20"/>
              </w:rPr>
            </w:pPr>
          </w:p>
        </w:tc>
        <w:tc>
          <w:tcPr>
            <w:tcW w:w="3552" w:type="dxa"/>
            <w:gridSpan w:val="10"/>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9" w:type="dxa"/>
            <w:gridSpan w:val="23"/>
            <w:shd w:val="clear" w:color="auto" w:fill="auto"/>
          </w:tcPr>
          <w:p w14:paraId="5ED079F3" w14:textId="2F8E0EB5" w:rsidR="00C01D15" w:rsidRPr="00F855D1" w:rsidRDefault="00082547" w:rsidP="00E24D5A">
            <w:pPr>
              <w:spacing w:before="20" w:after="20"/>
              <w:rPr>
                <w:sz w:val="20"/>
                <w:szCs w:val="20"/>
                <w:lang w:eastAsia="ko-KR"/>
              </w:rPr>
            </w:pPr>
            <w:r>
              <w:rPr>
                <w:sz w:val="20"/>
                <w:szCs w:val="20"/>
              </w:rPr>
              <w:t>C</w:t>
            </w:r>
            <w:r w:rsidR="000E2997">
              <w:rPr>
                <w:sz w:val="20"/>
                <w:szCs w:val="20"/>
              </w:rPr>
              <w:t>IV</w:t>
            </w:r>
            <w:r w:rsidR="00F855D1" w:rsidRPr="00F855D1">
              <w:rPr>
                <w:sz w:val="20"/>
                <w:szCs w:val="20"/>
              </w:rPr>
              <w:t xml:space="preserve">E </w:t>
            </w:r>
            <w:r w:rsidR="00D931B0">
              <w:rPr>
                <w:sz w:val="20"/>
                <w:szCs w:val="20"/>
                <w:lang w:eastAsia="ko-KR"/>
              </w:rPr>
              <w:t>343</w:t>
            </w:r>
          </w:p>
        </w:tc>
      </w:tr>
      <w:tr w:rsidR="00C01D15" w:rsidRPr="00A04CA2" w14:paraId="71295A96"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9" w:type="dxa"/>
            <w:gridSpan w:val="23"/>
            <w:shd w:val="clear" w:color="auto" w:fill="auto"/>
          </w:tcPr>
          <w:p w14:paraId="7E2BCB76" w14:textId="663505E7" w:rsidR="00C01D15" w:rsidRPr="00F855D1" w:rsidRDefault="00D931B0" w:rsidP="00FB546A">
            <w:pPr>
              <w:spacing w:before="20" w:after="20"/>
              <w:rPr>
                <w:sz w:val="20"/>
                <w:szCs w:val="20"/>
              </w:rPr>
            </w:pPr>
            <w:r>
              <w:rPr>
                <w:sz w:val="20"/>
                <w:szCs w:val="20"/>
                <w:lang w:eastAsia="ko-KR"/>
              </w:rPr>
              <w:t>Strength of Material II</w:t>
            </w:r>
          </w:p>
        </w:tc>
      </w:tr>
      <w:tr w:rsidR="00C01D15" w:rsidRPr="00A04CA2" w14:paraId="0F9846FF"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3"/>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9" w:type="dxa"/>
            <w:gridSpan w:val="23"/>
            <w:shd w:val="clear" w:color="auto" w:fill="auto"/>
          </w:tcPr>
          <w:p w14:paraId="0CA6F265" w14:textId="799F7F98" w:rsidR="00C41C16" w:rsidRPr="00F855D1" w:rsidRDefault="00FB546A" w:rsidP="00FB546A">
            <w:pPr>
              <w:spacing w:before="20" w:after="20"/>
              <w:rPr>
                <w:sz w:val="20"/>
                <w:szCs w:val="20"/>
                <w:lang w:eastAsia="ko-KR"/>
              </w:rPr>
            </w:pPr>
            <w:r>
              <w:rPr>
                <w:sz w:val="20"/>
                <w:szCs w:val="20"/>
              </w:rPr>
              <w:t>Lecture</w:t>
            </w:r>
            <w:r w:rsidR="004403DD">
              <w:rPr>
                <w:rFonts w:hint="eastAsia"/>
                <w:sz w:val="20"/>
                <w:szCs w:val="20"/>
                <w:lang w:eastAsia="ko-KR"/>
              </w:rPr>
              <w:t>/Project</w:t>
            </w:r>
          </w:p>
        </w:tc>
      </w:tr>
      <w:tr w:rsidR="00C01D15" w:rsidRPr="00A04CA2" w14:paraId="39711478"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3"/>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8" w:type="dxa"/>
            <w:gridSpan w:val="5"/>
            <w:shd w:val="clear" w:color="auto" w:fill="auto"/>
          </w:tcPr>
          <w:p w14:paraId="65B8A797" w14:textId="574D49AD" w:rsidR="005F5C86" w:rsidRPr="00BF4CDA" w:rsidRDefault="005F5C86" w:rsidP="000B7DAA">
            <w:pPr>
              <w:spacing w:before="20" w:after="20"/>
              <w:rPr>
                <w:b/>
                <w:color w:val="1F497D" w:themeColor="text2"/>
                <w:sz w:val="20"/>
                <w:szCs w:val="20"/>
                <w:lang w:eastAsia="ko-KR"/>
              </w:rPr>
            </w:pPr>
            <w:r w:rsidRPr="00BF4CDA">
              <w:rPr>
                <w:b/>
                <w:color w:val="1F497D" w:themeColor="text2"/>
                <w:sz w:val="20"/>
                <w:szCs w:val="20"/>
              </w:rPr>
              <w:t xml:space="preserve">Lecture: </w:t>
            </w:r>
            <w:r w:rsidR="006A77A5">
              <w:rPr>
                <w:sz w:val="20"/>
                <w:szCs w:val="20"/>
                <w:lang w:eastAsia="ko-KR"/>
              </w:rPr>
              <w:t>2</w:t>
            </w:r>
          </w:p>
        </w:tc>
        <w:tc>
          <w:tcPr>
            <w:tcW w:w="1562" w:type="dxa"/>
            <w:gridSpan w:val="4"/>
            <w:shd w:val="clear" w:color="auto" w:fill="auto"/>
          </w:tcPr>
          <w:p w14:paraId="78023726" w14:textId="13E89CEF"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082547">
              <w:rPr>
                <w:b/>
                <w:color w:val="1F497D" w:themeColor="text2"/>
                <w:sz w:val="20"/>
                <w:szCs w:val="20"/>
              </w:rPr>
              <w:t>0</w:t>
            </w:r>
          </w:p>
        </w:tc>
        <w:tc>
          <w:tcPr>
            <w:tcW w:w="1417" w:type="dxa"/>
            <w:gridSpan w:val="2"/>
            <w:shd w:val="clear" w:color="auto" w:fill="auto"/>
          </w:tcPr>
          <w:p w14:paraId="080AB135" w14:textId="5DD9267C"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082547">
              <w:rPr>
                <w:sz w:val="20"/>
                <w:szCs w:val="20"/>
              </w:rPr>
              <w:t>0</w:t>
            </w:r>
          </w:p>
        </w:tc>
        <w:tc>
          <w:tcPr>
            <w:tcW w:w="1417" w:type="dxa"/>
            <w:gridSpan w:val="5"/>
            <w:shd w:val="clear" w:color="auto" w:fill="auto"/>
          </w:tcPr>
          <w:p w14:paraId="2D13D6FA" w14:textId="4F08A482"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6A77A5">
              <w:rPr>
                <w:b/>
                <w:color w:val="1F497D" w:themeColor="text2"/>
                <w:sz w:val="20"/>
                <w:szCs w:val="20"/>
              </w:rPr>
              <w:t>1</w:t>
            </w:r>
          </w:p>
        </w:tc>
        <w:tc>
          <w:tcPr>
            <w:tcW w:w="1276" w:type="dxa"/>
            <w:gridSpan w:val="4"/>
            <w:shd w:val="clear" w:color="auto" w:fill="auto"/>
          </w:tcPr>
          <w:p w14:paraId="6D2AF063" w14:textId="7A6F22A7"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082547">
              <w:rPr>
                <w:i/>
                <w:color w:val="262626" w:themeColor="text1" w:themeTint="D9"/>
                <w:sz w:val="20"/>
                <w:szCs w:val="20"/>
              </w:rPr>
              <w:t>0</w:t>
            </w:r>
          </w:p>
        </w:tc>
        <w:tc>
          <w:tcPr>
            <w:tcW w:w="1569" w:type="dxa"/>
            <w:gridSpan w:val="3"/>
            <w:shd w:val="clear" w:color="auto" w:fill="auto"/>
          </w:tcPr>
          <w:p w14:paraId="1D3CF03C" w14:textId="14914AB2"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082547">
              <w:rPr>
                <w:i/>
                <w:color w:val="262626" w:themeColor="text1" w:themeTint="D9"/>
                <w:sz w:val="20"/>
                <w:szCs w:val="20"/>
              </w:rPr>
              <w:t>0</w:t>
            </w:r>
          </w:p>
        </w:tc>
      </w:tr>
      <w:tr w:rsidR="00C41C16" w:rsidRPr="00A04CA2" w14:paraId="5D66A0C9"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9" w:type="dxa"/>
            <w:gridSpan w:val="23"/>
            <w:shd w:val="clear" w:color="auto" w:fill="auto"/>
          </w:tcPr>
          <w:p w14:paraId="022B97AE" w14:textId="0F570B2F" w:rsidR="00C41C16" w:rsidRPr="00F855D1" w:rsidRDefault="006A77A5" w:rsidP="00E24D5A">
            <w:pPr>
              <w:spacing w:before="20" w:after="20"/>
              <w:rPr>
                <w:sz w:val="20"/>
                <w:szCs w:val="20"/>
                <w:lang w:eastAsia="ko-KR"/>
              </w:rPr>
            </w:pPr>
            <w:r>
              <w:rPr>
                <w:sz w:val="20"/>
                <w:szCs w:val="20"/>
                <w:lang w:eastAsia="ko-KR"/>
              </w:rPr>
              <w:t>4</w:t>
            </w:r>
          </w:p>
        </w:tc>
      </w:tr>
      <w:tr w:rsidR="00C41C16" w:rsidRPr="00A04CA2" w14:paraId="376E99E7"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9" w:type="dxa"/>
            <w:gridSpan w:val="23"/>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8028B3">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3"/>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3"/>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3"/>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9" w:type="dxa"/>
            <w:gridSpan w:val="23"/>
            <w:shd w:val="clear" w:color="auto" w:fill="auto"/>
          </w:tcPr>
          <w:p w14:paraId="67AD36A3" w14:textId="503BB925" w:rsidR="00830643" w:rsidRPr="00FB546A" w:rsidRDefault="00D931B0" w:rsidP="00E24D5A">
            <w:pPr>
              <w:tabs>
                <w:tab w:val="left" w:pos="-720"/>
              </w:tabs>
              <w:spacing w:after="80"/>
              <w:rPr>
                <w:rFonts w:ascii="inherit" w:hAnsi="inherit" w:hint="eastAsia"/>
                <w:color w:val="000000"/>
                <w:spacing w:val="-3"/>
                <w:sz w:val="20"/>
                <w:szCs w:val="20"/>
                <w:lang w:eastAsia="ko-KR"/>
              </w:rPr>
            </w:pPr>
            <w:r w:rsidRPr="00D931B0">
              <w:rPr>
                <w:rFonts w:ascii="inherit" w:hAnsi="inherit"/>
                <w:color w:val="000000"/>
                <w:spacing w:val="-3"/>
                <w:sz w:val="20"/>
                <w:szCs w:val="20"/>
                <w:lang w:eastAsia="ko-KR"/>
              </w:rPr>
              <w:t>In the light of the basic principles of deformed bodies mechanics, to define the composite strength states, to determine the sizing principles for each case, to calculate the deformations with elastic curves and energy methods, to define the concept of stability and to calculate the buckling of axially loaded columns.</w:t>
            </w:r>
          </w:p>
        </w:tc>
      </w:tr>
      <w:tr w:rsidR="00C41C16" w:rsidRPr="00A04CA2" w14:paraId="5D5064B0"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9" w:type="dxa"/>
            <w:gridSpan w:val="23"/>
            <w:tcBorders>
              <w:bottom w:val="dotted" w:sz="4" w:space="0" w:color="auto"/>
            </w:tcBorders>
            <w:shd w:val="clear" w:color="auto" w:fill="auto"/>
          </w:tcPr>
          <w:p w14:paraId="6E7D7077" w14:textId="4755354B" w:rsidR="00BF286B" w:rsidRPr="00A550CE" w:rsidRDefault="00D931B0" w:rsidP="0016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D931B0">
              <w:rPr>
                <w:rFonts w:ascii="inherit" w:hAnsi="inherit" w:cs="Courier New"/>
                <w:color w:val="212121"/>
                <w:sz w:val="20"/>
                <w:szCs w:val="20"/>
                <w:lang w:eastAsia="tr-TR"/>
              </w:rPr>
              <w:t xml:space="preserve">Introduction, Definitions, Compound Strength States, Shear Bending, Special Topics in Shear Bending, Elastic Curve, Double Integration and Moment Field Method, Conjugate Beam (Mohr) Method, Energy Methods, Virtual Work Method, </w:t>
            </w:r>
            <w:proofErr w:type="spellStart"/>
            <w:r w:rsidRPr="00D931B0">
              <w:rPr>
                <w:rFonts w:ascii="inherit" w:hAnsi="inherit" w:cs="Courier New"/>
                <w:color w:val="212121"/>
                <w:sz w:val="20"/>
                <w:szCs w:val="20"/>
                <w:lang w:eastAsia="tr-TR"/>
              </w:rPr>
              <w:t>Castigliano</w:t>
            </w:r>
            <w:proofErr w:type="spellEnd"/>
            <w:r w:rsidRPr="00D931B0">
              <w:rPr>
                <w:rFonts w:ascii="inherit" w:hAnsi="inherit" w:cs="Courier New"/>
                <w:color w:val="212121"/>
                <w:sz w:val="20"/>
                <w:szCs w:val="20"/>
                <w:lang w:eastAsia="tr-TR"/>
              </w:rPr>
              <w:t xml:space="preserve"> Theorems, Normal Force and Bending, Torsional Bending , Elastic Stability, Buckling Calculation in Columns</w:t>
            </w:r>
          </w:p>
        </w:tc>
      </w:tr>
      <w:tr w:rsidR="00C41C16" w:rsidRPr="00A04CA2" w14:paraId="382FA337"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69"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0" w:type="dxa"/>
            <w:gridSpan w:val="20"/>
            <w:vMerge w:val="restart"/>
            <w:tcBorders>
              <w:top w:val="dotted" w:sz="4" w:space="0" w:color="auto"/>
            </w:tcBorders>
            <w:shd w:val="clear" w:color="auto" w:fill="auto"/>
          </w:tcPr>
          <w:p w14:paraId="5AFF5CB9" w14:textId="77777777" w:rsidR="00D931B0" w:rsidRPr="00D931B0" w:rsidRDefault="00D931B0" w:rsidP="00D93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D931B0">
              <w:rPr>
                <w:rFonts w:ascii="inherit" w:hAnsi="inherit" w:cs="Courier New"/>
                <w:color w:val="212121"/>
                <w:sz w:val="20"/>
                <w:szCs w:val="20"/>
                <w:lang w:eastAsia="tr-TR"/>
              </w:rPr>
              <w:t>LO1: Recognizes the composite strength states.</w:t>
            </w:r>
          </w:p>
          <w:p w14:paraId="11951946" w14:textId="77777777" w:rsidR="00D931B0" w:rsidRPr="00D931B0" w:rsidRDefault="00D931B0" w:rsidP="00D93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D931B0">
              <w:rPr>
                <w:rFonts w:ascii="inherit" w:hAnsi="inherit" w:cs="Courier New"/>
                <w:color w:val="212121"/>
                <w:sz w:val="20"/>
                <w:szCs w:val="20"/>
                <w:lang w:eastAsia="tr-TR"/>
              </w:rPr>
              <w:t>LO2: It performs dimensioning and section control in composite strength states.</w:t>
            </w:r>
          </w:p>
          <w:p w14:paraId="1FF753C5" w14:textId="77777777" w:rsidR="00D931B0" w:rsidRPr="00D931B0" w:rsidRDefault="00D931B0" w:rsidP="00D93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D931B0">
              <w:rPr>
                <w:rFonts w:ascii="inherit" w:hAnsi="inherit" w:cs="Courier New"/>
                <w:color w:val="212121"/>
                <w:sz w:val="20"/>
                <w:szCs w:val="20"/>
                <w:lang w:eastAsia="tr-TR"/>
              </w:rPr>
              <w:t>LO3: Have information about energy methods</w:t>
            </w:r>
          </w:p>
          <w:p w14:paraId="6E556F06" w14:textId="77777777" w:rsidR="00D931B0" w:rsidRPr="00D931B0" w:rsidRDefault="00D931B0" w:rsidP="00D93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D931B0">
              <w:rPr>
                <w:rFonts w:ascii="inherit" w:hAnsi="inherit" w:cs="Courier New"/>
                <w:color w:val="212121"/>
                <w:sz w:val="20"/>
                <w:szCs w:val="20"/>
                <w:lang w:eastAsia="tr-TR"/>
              </w:rPr>
              <w:t>LO4: Calculates the greatest stresses and designs the appropriate cross section.</w:t>
            </w:r>
          </w:p>
          <w:p w14:paraId="5E913DCD" w14:textId="77777777" w:rsidR="00D931B0" w:rsidRPr="00D931B0" w:rsidRDefault="00D931B0" w:rsidP="00D93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D931B0">
              <w:rPr>
                <w:rFonts w:ascii="inherit" w:hAnsi="inherit" w:cs="Courier New"/>
                <w:color w:val="212121"/>
                <w:sz w:val="20"/>
                <w:szCs w:val="20"/>
                <w:lang w:eastAsia="tr-TR"/>
              </w:rPr>
              <w:t>LO5: Calculates displacement and angular rotations on the element.</w:t>
            </w:r>
          </w:p>
          <w:p w14:paraId="04FCCECC" w14:textId="77777777" w:rsidR="00D931B0" w:rsidRPr="00D931B0" w:rsidRDefault="00D931B0" w:rsidP="00D93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D931B0">
              <w:rPr>
                <w:rFonts w:ascii="inherit" w:hAnsi="inherit" w:cs="Courier New"/>
                <w:color w:val="212121"/>
                <w:sz w:val="20"/>
                <w:szCs w:val="20"/>
                <w:lang w:eastAsia="tr-TR"/>
              </w:rPr>
              <w:t>LO6: Calculates critical buckling load in axially loaded columns.</w:t>
            </w:r>
          </w:p>
          <w:p w14:paraId="7AC37A16" w14:textId="71961C1B" w:rsidR="00A4689A" w:rsidRPr="005F3BFB" w:rsidRDefault="00D931B0" w:rsidP="00D93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val="tr-TR" w:eastAsia="ko-KR"/>
              </w:rPr>
            </w:pPr>
            <w:r w:rsidRPr="00D931B0">
              <w:rPr>
                <w:rFonts w:ascii="inherit" w:hAnsi="inherit" w:cs="Courier New"/>
                <w:color w:val="212121"/>
                <w:sz w:val="20"/>
                <w:szCs w:val="20"/>
                <w:lang w:eastAsia="tr-TR"/>
              </w:rPr>
              <w:t>LO7: Recognizes the types of forcing in rod systems and decides the parameters affecting sizing</w:t>
            </w:r>
          </w:p>
        </w:tc>
      </w:tr>
      <w:tr w:rsidR="00C41C16" w:rsidRPr="00A04CA2" w14:paraId="79CB91B8"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0" w:type="dxa"/>
            <w:gridSpan w:val="20"/>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0" w:type="dxa"/>
            <w:gridSpan w:val="20"/>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0" w:type="dxa"/>
            <w:gridSpan w:val="20"/>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0" w:type="dxa"/>
            <w:gridSpan w:val="20"/>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50" w:type="dxa"/>
            <w:gridSpan w:val="20"/>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1D481CBF" w14:textId="154E01D5" w:rsidR="00C41C16" w:rsidRPr="00A04CA2" w:rsidRDefault="00A4689A" w:rsidP="00607CEE">
            <w:pPr>
              <w:spacing w:before="20" w:after="20"/>
              <w:rPr>
                <w:b/>
                <w:color w:val="1F497D"/>
                <w:sz w:val="20"/>
                <w:szCs w:val="20"/>
              </w:rPr>
            </w:pPr>
            <w:r>
              <w:rPr>
                <w:b/>
                <w:color w:val="1F497D"/>
                <w:sz w:val="20"/>
                <w:szCs w:val="20"/>
              </w:rPr>
              <w:t>LO7</w:t>
            </w:r>
          </w:p>
        </w:tc>
        <w:tc>
          <w:tcPr>
            <w:tcW w:w="7650" w:type="dxa"/>
            <w:gridSpan w:val="20"/>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8028B3">
        <w:tblPrEx>
          <w:tblBorders>
            <w:insideH w:val="dotted" w:sz="4" w:space="0" w:color="auto"/>
            <w:insideV w:val="dotted" w:sz="4" w:space="0" w:color="auto"/>
          </w:tblBorders>
        </w:tblPrEx>
        <w:trPr>
          <w:gridBefore w:val="1"/>
          <w:gridAfter w:val="1"/>
          <w:wBefore w:w="22" w:type="dxa"/>
          <w:wAfter w:w="11" w:type="dxa"/>
        </w:trPr>
        <w:tc>
          <w:tcPr>
            <w:tcW w:w="10882" w:type="dxa"/>
            <w:gridSpan w:val="24"/>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6A77A5" w:rsidRPr="00A04CA2" w14:paraId="2BEDA343"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6EDDE7E8" w:rsidR="006A77A5" w:rsidRPr="00A04CA2" w:rsidRDefault="006A77A5" w:rsidP="00607CEE">
            <w:pPr>
              <w:spacing w:before="20" w:after="20"/>
              <w:rPr>
                <w:b/>
                <w:color w:val="1F497D"/>
                <w:sz w:val="20"/>
                <w:szCs w:val="20"/>
              </w:rPr>
            </w:pPr>
            <w:r w:rsidRPr="00A04CA2">
              <w:rPr>
                <w:b/>
                <w:color w:val="1F497D"/>
                <w:sz w:val="20"/>
                <w:szCs w:val="20"/>
              </w:rPr>
              <w:t>Basic Outcomes (University-wide)</w:t>
            </w:r>
          </w:p>
        </w:tc>
        <w:tc>
          <w:tcPr>
            <w:tcW w:w="937" w:type="dxa"/>
            <w:shd w:val="clear" w:color="auto" w:fill="auto"/>
          </w:tcPr>
          <w:p w14:paraId="0E188CBC" w14:textId="1B8B77B5" w:rsidR="006A77A5" w:rsidRPr="00A04CA2" w:rsidRDefault="006A77A5" w:rsidP="00607CEE">
            <w:pPr>
              <w:spacing w:before="20" w:after="20"/>
              <w:rPr>
                <w:b/>
                <w:color w:val="1F497D"/>
                <w:sz w:val="20"/>
                <w:szCs w:val="20"/>
              </w:rPr>
            </w:pPr>
            <w:r w:rsidRPr="00A04CA2">
              <w:rPr>
                <w:b/>
                <w:color w:val="1F497D"/>
                <w:sz w:val="20"/>
                <w:szCs w:val="20"/>
              </w:rPr>
              <w:t>No.</w:t>
            </w:r>
          </w:p>
        </w:tc>
        <w:tc>
          <w:tcPr>
            <w:tcW w:w="3883" w:type="dxa"/>
            <w:gridSpan w:val="10"/>
            <w:shd w:val="clear" w:color="auto" w:fill="auto"/>
          </w:tcPr>
          <w:p w14:paraId="5EDBC7FC" w14:textId="507C2ADA" w:rsidR="006A77A5" w:rsidRPr="00A04CA2" w:rsidRDefault="006A77A5" w:rsidP="00607CEE">
            <w:pPr>
              <w:spacing w:before="20" w:after="20"/>
              <w:rPr>
                <w:b/>
                <w:color w:val="1F497D"/>
                <w:sz w:val="20"/>
                <w:szCs w:val="20"/>
              </w:rPr>
            </w:pPr>
            <w:r w:rsidRPr="00A04CA2">
              <w:rPr>
                <w:b/>
                <w:color w:val="1F497D"/>
                <w:sz w:val="20"/>
                <w:szCs w:val="20"/>
              </w:rPr>
              <w:t>Program Outcomes</w:t>
            </w:r>
          </w:p>
        </w:tc>
        <w:tc>
          <w:tcPr>
            <w:tcW w:w="548" w:type="dxa"/>
            <w:gridSpan w:val="2"/>
            <w:shd w:val="clear" w:color="auto" w:fill="auto"/>
          </w:tcPr>
          <w:p w14:paraId="33C96DFF" w14:textId="77777777" w:rsidR="006A77A5" w:rsidRPr="00A04CA2" w:rsidRDefault="006A77A5" w:rsidP="00607CEE">
            <w:pPr>
              <w:spacing w:before="20" w:after="20"/>
              <w:rPr>
                <w:b/>
                <w:color w:val="1F497D"/>
                <w:sz w:val="20"/>
                <w:szCs w:val="20"/>
              </w:rPr>
            </w:pPr>
            <w:r w:rsidRPr="00A04CA2">
              <w:rPr>
                <w:b/>
                <w:color w:val="1F497D"/>
                <w:sz w:val="20"/>
                <w:szCs w:val="20"/>
              </w:rPr>
              <w:t>LO1</w:t>
            </w:r>
          </w:p>
        </w:tc>
        <w:tc>
          <w:tcPr>
            <w:tcW w:w="549" w:type="dxa"/>
            <w:gridSpan w:val="3"/>
            <w:shd w:val="clear" w:color="auto" w:fill="auto"/>
          </w:tcPr>
          <w:p w14:paraId="78DC16E1" w14:textId="2E66AB61" w:rsidR="006A77A5" w:rsidRPr="00A04CA2" w:rsidRDefault="006A77A5" w:rsidP="00607CEE">
            <w:pPr>
              <w:spacing w:before="20" w:after="20"/>
              <w:rPr>
                <w:b/>
                <w:color w:val="1F497D"/>
                <w:sz w:val="20"/>
                <w:szCs w:val="20"/>
              </w:rPr>
            </w:pPr>
            <w:r w:rsidRPr="00A04CA2">
              <w:rPr>
                <w:b/>
                <w:color w:val="1F497D"/>
                <w:sz w:val="20"/>
                <w:szCs w:val="20"/>
              </w:rPr>
              <w:t>LO2</w:t>
            </w:r>
          </w:p>
        </w:tc>
        <w:tc>
          <w:tcPr>
            <w:tcW w:w="549" w:type="dxa"/>
            <w:shd w:val="clear" w:color="auto" w:fill="auto"/>
          </w:tcPr>
          <w:p w14:paraId="696FCF69" w14:textId="0174CCA9" w:rsidR="006A77A5" w:rsidRPr="00A04CA2" w:rsidRDefault="006A77A5" w:rsidP="00607CEE">
            <w:pPr>
              <w:spacing w:before="20" w:after="20"/>
              <w:rPr>
                <w:b/>
                <w:color w:val="1F497D"/>
                <w:sz w:val="20"/>
                <w:szCs w:val="20"/>
              </w:rPr>
            </w:pPr>
            <w:r w:rsidRPr="00A04CA2">
              <w:rPr>
                <w:b/>
                <w:color w:val="1F497D"/>
                <w:sz w:val="20"/>
                <w:szCs w:val="20"/>
              </w:rPr>
              <w:t>LO3</w:t>
            </w:r>
          </w:p>
        </w:tc>
        <w:tc>
          <w:tcPr>
            <w:tcW w:w="549" w:type="dxa"/>
            <w:shd w:val="clear" w:color="auto" w:fill="auto"/>
          </w:tcPr>
          <w:p w14:paraId="72CD8809" w14:textId="51E8C238" w:rsidR="006A77A5" w:rsidRPr="00A04CA2" w:rsidRDefault="006A77A5" w:rsidP="00607CEE">
            <w:pPr>
              <w:spacing w:before="20" w:after="20"/>
              <w:rPr>
                <w:b/>
                <w:color w:val="1F497D"/>
                <w:sz w:val="20"/>
                <w:szCs w:val="20"/>
              </w:rPr>
            </w:pPr>
            <w:r w:rsidRPr="00A04CA2">
              <w:rPr>
                <w:b/>
                <w:color w:val="1F497D"/>
                <w:sz w:val="20"/>
                <w:szCs w:val="20"/>
              </w:rPr>
              <w:t>LO4</w:t>
            </w:r>
          </w:p>
        </w:tc>
        <w:tc>
          <w:tcPr>
            <w:tcW w:w="549" w:type="dxa"/>
            <w:gridSpan w:val="3"/>
            <w:shd w:val="clear" w:color="auto" w:fill="auto"/>
          </w:tcPr>
          <w:p w14:paraId="19A79C0F" w14:textId="4E1ABCE5" w:rsidR="006A77A5" w:rsidRPr="00A04CA2" w:rsidRDefault="006A77A5" w:rsidP="00607CEE">
            <w:pPr>
              <w:spacing w:before="20" w:after="20"/>
              <w:rPr>
                <w:b/>
                <w:color w:val="1F497D"/>
                <w:sz w:val="20"/>
                <w:szCs w:val="20"/>
              </w:rPr>
            </w:pPr>
            <w:r w:rsidRPr="00A04CA2">
              <w:rPr>
                <w:b/>
                <w:color w:val="1F497D"/>
                <w:sz w:val="20"/>
                <w:szCs w:val="20"/>
              </w:rPr>
              <w:t>LO5</w:t>
            </w:r>
          </w:p>
        </w:tc>
        <w:tc>
          <w:tcPr>
            <w:tcW w:w="1097" w:type="dxa"/>
            <w:shd w:val="clear" w:color="auto" w:fill="auto"/>
          </w:tcPr>
          <w:p w14:paraId="41BD86CD" w14:textId="77777777" w:rsidR="006A77A5" w:rsidRDefault="006A77A5" w:rsidP="00607CEE">
            <w:pPr>
              <w:spacing w:before="20" w:after="20"/>
              <w:rPr>
                <w:b/>
                <w:color w:val="1F497D"/>
                <w:sz w:val="20"/>
                <w:szCs w:val="20"/>
              </w:rPr>
            </w:pPr>
            <w:r w:rsidRPr="00A04CA2">
              <w:rPr>
                <w:b/>
                <w:color w:val="1F497D"/>
                <w:sz w:val="20"/>
                <w:szCs w:val="20"/>
              </w:rPr>
              <w:t>LO6</w:t>
            </w:r>
          </w:p>
          <w:p w14:paraId="0C5ECD10" w14:textId="25D5F75E" w:rsidR="006A77A5" w:rsidRPr="00A04CA2" w:rsidRDefault="006A77A5" w:rsidP="00607CEE">
            <w:pPr>
              <w:spacing w:before="20" w:after="20"/>
              <w:rPr>
                <w:b/>
                <w:color w:val="1F497D"/>
                <w:sz w:val="20"/>
                <w:szCs w:val="20"/>
              </w:rPr>
            </w:pPr>
          </w:p>
        </w:tc>
      </w:tr>
      <w:tr w:rsidR="00006BEA" w:rsidRPr="00A04CA2" w14:paraId="10942CEE"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37"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883" w:type="dxa"/>
            <w:gridSpan w:val="10"/>
            <w:shd w:val="clear" w:color="auto" w:fill="auto"/>
          </w:tcPr>
          <w:p w14:paraId="62086570" w14:textId="48D0F3C8" w:rsidR="00006BEA" w:rsidRPr="005F3BFB" w:rsidRDefault="00006BEA" w:rsidP="00006BEA">
            <w:pPr>
              <w:spacing w:before="20" w:after="20"/>
              <w:rPr>
                <w:b/>
                <w:sz w:val="20"/>
                <w:szCs w:val="20"/>
              </w:rPr>
            </w:pPr>
            <w:r w:rsidRPr="005F3BFB">
              <w:rPr>
                <w:b/>
                <w:sz w:val="18"/>
                <w:szCs w:val="18"/>
              </w:rPr>
              <w:t>Ability</w:t>
            </w:r>
            <w:r w:rsidR="00854463">
              <w:rPr>
                <w:sz w:val="18"/>
                <w:szCs w:val="18"/>
              </w:rPr>
              <w:t xml:space="preserve"> to communicate effectively</w:t>
            </w:r>
            <w:r w:rsidRPr="005F3BFB">
              <w:rPr>
                <w:sz w:val="18"/>
                <w:szCs w:val="18"/>
              </w:rPr>
              <w:t xml:space="preserve"> and write and present a report in Turkish and English. </w:t>
            </w:r>
          </w:p>
        </w:tc>
        <w:tc>
          <w:tcPr>
            <w:tcW w:w="3841" w:type="dxa"/>
            <w:gridSpan w:val="11"/>
            <w:shd w:val="clear" w:color="auto" w:fill="auto"/>
          </w:tcPr>
          <w:p w14:paraId="100E5309" w14:textId="1C7F96AF" w:rsidR="00006BEA" w:rsidRPr="00A04CA2" w:rsidRDefault="00006BEA" w:rsidP="00006BEA">
            <w:pPr>
              <w:spacing w:before="20" w:after="20"/>
              <w:rPr>
                <w:b/>
                <w:color w:val="1F497D"/>
                <w:sz w:val="20"/>
                <w:szCs w:val="20"/>
              </w:rPr>
            </w:pPr>
            <w:r>
              <w:rPr>
                <w:sz w:val="20"/>
                <w:szCs w:val="20"/>
                <w:lang w:val="tr-TR"/>
              </w:rPr>
              <w:t>LO1, LO2, LO3, LO4, LO5, LO6</w:t>
            </w:r>
          </w:p>
        </w:tc>
      </w:tr>
      <w:tr w:rsidR="00006BEA" w:rsidRPr="00A04CA2" w14:paraId="59F2B63C"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006BEA" w:rsidRPr="00A04CA2" w:rsidRDefault="00006BEA" w:rsidP="00006BEA">
            <w:pPr>
              <w:spacing w:before="20" w:after="20"/>
              <w:rPr>
                <w:b/>
                <w:color w:val="1F497D"/>
                <w:sz w:val="20"/>
                <w:szCs w:val="20"/>
              </w:rPr>
            </w:pPr>
          </w:p>
        </w:tc>
        <w:tc>
          <w:tcPr>
            <w:tcW w:w="937" w:type="dxa"/>
            <w:shd w:val="clear" w:color="auto" w:fill="auto"/>
          </w:tcPr>
          <w:p w14:paraId="304ACE06" w14:textId="21B4F2E8" w:rsidR="00006BEA" w:rsidRPr="00A04CA2" w:rsidRDefault="00006BEA" w:rsidP="00006BEA">
            <w:pPr>
              <w:spacing w:before="20" w:after="20"/>
              <w:rPr>
                <w:b/>
                <w:color w:val="1F497D"/>
                <w:sz w:val="20"/>
                <w:szCs w:val="20"/>
              </w:rPr>
            </w:pPr>
            <w:r w:rsidRPr="00A04CA2">
              <w:rPr>
                <w:b/>
                <w:color w:val="1F497D"/>
                <w:sz w:val="20"/>
                <w:szCs w:val="20"/>
              </w:rPr>
              <w:t>PO2</w:t>
            </w:r>
          </w:p>
        </w:tc>
        <w:tc>
          <w:tcPr>
            <w:tcW w:w="3883" w:type="dxa"/>
            <w:gridSpan w:val="10"/>
            <w:shd w:val="clear" w:color="auto" w:fill="auto"/>
          </w:tcPr>
          <w:p w14:paraId="40CE91D3" w14:textId="3E6D47D2" w:rsidR="00006BEA" w:rsidRPr="005F3BFB" w:rsidRDefault="00006BEA" w:rsidP="00006BEA">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3841" w:type="dxa"/>
            <w:gridSpan w:val="11"/>
            <w:shd w:val="clear" w:color="auto" w:fill="auto"/>
          </w:tcPr>
          <w:p w14:paraId="78CFE0DF" w14:textId="3E877E26" w:rsidR="00006BEA" w:rsidRPr="00A04CA2" w:rsidRDefault="003079AA" w:rsidP="0020714D">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1, </w:t>
            </w:r>
            <w:r>
              <w:rPr>
                <w:sz w:val="20"/>
                <w:szCs w:val="20"/>
                <w:lang w:val="tr-TR"/>
              </w:rPr>
              <w:t>LO</w:t>
            </w:r>
            <w:r>
              <w:rPr>
                <w:rFonts w:hint="eastAsia"/>
                <w:sz w:val="20"/>
                <w:szCs w:val="20"/>
                <w:lang w:val="tr-TR" w:eastAsia="ko-KR"/>
              </w:rPr>
              <w:t xml:space="preserve">2, </w:t>
            </w:r>
            <w:r>
              <w:rPr>
                <w:sz w:val="20"/>
                <w:szCs w:val="20"/>
                <w:lang w:val="tr-TR"/>
              </w:rPr>
              <w:t>LO</w:t>
            </w:r>
            <w:r w:rsidR="006A77A5">
              <w:rPr>
                <w:sz w:val="20"/>
                <w:szCs w:val="20"/>
                <w:lang w:val="tr-TR" w:eastAsia="ko-KR"/>
              </w:rPr>
              <w:t>5</w:t>
            </w:r>
          </w:p>
        </w:tc>
      </w:tr>
      <w:tr w:rsidR="00006BEA" w:rsidRPr="00A04CA2" w14:paraId="47E65D8D"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006BEA" w:rsidRPr="00A04CA2" w:rsidRDefault="00006BEA" w:rsidP="00006BEA">
            <w:pPr>
              <w:spacing w:before="20" w:after="20"/>
              <w:rPr>
                <w:b/>
                <w:color w:val="1F497D"/>
                <w:sz w:val="20"/>
                <w:szCs w:val="20"/>
              </w:rPr>
            </w:pPr>
          </w:p>
        </w:tc>
        <w:tc>
          <w:tcPr>
            <w:tcW w:w="937" w:type="dxa"/>
            <w:shd w:val="clear" w:color="auto" w:fill="auto"/>
          </w:tcPr>
          <w:p w14:paraId="5360A62A" w14:textId="2557C3EC" w:rsidR="00006BEA" w:rsidRPr="00A04CA2" w:rsidRDefault="00006BEA" w:rsidP="00006BEA">
            <w:pPr>
              <w:spacing w:before="20" w:after="20"/>
              <w:rPr>
                <w:b/>
                <w:color w:val="1F497D"/>
                <w:sz w:val="20"/>
                <w:szCs w:val="20"/>
              </w:rPr>
            </w:pPr>
            <w:r w:rsidRPr="00A04CA2">
              <w:rPr>
                <w:b/>
                <w:color w:val="1F497D"/>
                <w:sz w:val="20"/>
                <w:szCs w:val="20"/>
              </w:rPr>
              <w:t>PO3</w:t>
            </w:r>
          </w:p>
        </w:tc>
        <w:tc>
          <w:tcPr>
            <w:tcW w:w="3883" w:type="dxa"/>
            <w:gridSpan w:val="10"/>
            <w:shd w:val="clear" w:color="auto" w:fill="auto"/>
          </w:tcPr>
          <w:p w14:paraId="3DD36F0D" w14:textId="13BFB2BF" w:rsidR="00006BEA" w:rsidRPr="005F3BFB" w:rsidRDefault="00006BEA" w:rsidP="00006BEA">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00854463">
              <w:rPr>
                <w:sz w:val="18"/>
                <w:szCs w:val="18"/>
              </w:rPr>
              <w:t xml:space="preserve"> to access information</w:t>
            </w:r>
            <w:r w:rsidRPr="005F3BFB">
              <w:rPr>
                <w:sz w:val="18"/>
                <w:szCs w:val="18"/>
              </w:rPr>
              <w:t xml:space="preserve">, follow </w:t>
            </w:r>
            <w:r w:rsidRPr="005F3BFB">
              <w:rPr>
                <w:sz w:val="18"/>
                <w:szCs w:val="18"/>
              </w:rPr>
              <w:lastRenderedPageBreak/>
              <w:t>developments in science and technology, and continually reinvent oneself.</w:t>
            </w:r>
          </w:p>
        </w:tc>
        <w:tc>
          <w:tcPr>
            <w:tcW w:w="3841" w:type="dxa"/>
            <w:gridSpan w:val="11"/>
            <w:shd w:val="clear" w:color="auto" w:fill="auto"/>
          </w:tcPr>
          <w:p w14:paraId="1F562C18" w14:textId="0036E0C4" w:rsidR="00006BEA" w:rsidRPr="00A04CA2" w:rsidRDefault="003079AA" w:rsidP="0020714D">
            <w:pPr>
              <w:spacing w:before="20" w:after="20"/>
              <w:rPr>
                <w:b/>
                <w:color w:val="1F497D"/>
                <w:sz w:val="20"/>
                <w:szCs w:val="20"/>
                <w:lang w:eastAsia="ko-KR"/>
              </w:rPr>
            </w:pPr>
            <w:r>
              <w:rPr>
                <w:sz w:val="20"/>
                <w:szCs w:val="20"/>
                <w:lang w:val="tr-TR"/>
              </w:rPr>
              <w:lastRenderedPageBreak/>
              <w:t>LO</w:t>
            </w:r>
            <w:r>
              <w:rPr>
                <w:rFonts w:hint="eastAsia"/>
                <w:sz w:val="20"/>
                <w:szCs w:val="20"/>
                <w:lang w:val="tr-TR" w:eastAsia="ko-KR"/>
              </w:rPr>
              <w:t xml:space="preserve">2, </w:t>
            </w:r>
            <w:r>
              <w:rPr>
                <w:sz w:val="20"/>
                <w:szCs w:val="20"/>
                <w:lang w:val="tr-TR"/>
              </w:rPr>
              <w:t>LO</w:t>
            </w:r>
            <w:r>
              <w:rPr>
                <w:rFonts w:hint="eastAsia"/>
                <w:sz w:val="20"/>
                <w:szCs w:val="20"/>
                <w:lang w:val="tr-TR" w:eastAsia="ko-KR"/>
              </w:rPr>
              <w:t>3</w:t>
            </w:r>
            <w:r w:rsidR="006A77A5">
              <w:rPr>
                <w:sz w:val="20"/>
                <w:szCs w:val="20"/>
                <w:lang w:val="tr-TR" w:eastAsia="ko-KR"/>
              </w:rPr>
              <w:t>, LO4, LO5</w:t>
            </w:r>
          </w:p>
        </w:tc>
      </w:tr>
      <w:tr w:rsidR="00006BEA" w:rsidRPr="00A04CA2" w14:paraId="19E13F4E"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006BEA" w:rsidRPr="00A04CA2" w:rsidRDefault="00006BEA" w:rsidP="00006BEA">
            <w:pPr>
              <w:spacing w:before="20" w:after="20"/>
              <w:rPr>
                <w:b/>
                <w:color w:val="1F497D"/>
                <w:sz w:val="20"/>
                <w:szCs w:val="20"/>
              </w:rPr>
            </w:pPr>
          </w:p>
        </w:tc>
        <w:tc>
          <w:tcPr>
            <w:tcW w:w="937" w:type="dxa"/>
            <w:shd w:val="clear" w:color="auto" w:fill="auto"/>
          </w:tcPr>
          <w:p w14:paraId="163BD6C8" w14:textId="60BE4D79" w:rsidR="00006BEA" w:rsidRPr="00A04CA2" w:rsidRDefault="00006BEA" w:rsidP="00006BEA">
            <w:pPr>
              <w:spacing w:before="20" w:after="20"/>
              <w:rPr>
                <w:b/>
                <w:color w:val="1F497D"/>
                <w:sz w:val="20"/>
                <w:szCs w:val="20"/>
              </w:rPr>
            </w:pPr>
            <w:r w:rsidRPr="00A04CA2">
              <w:rPr>
                <w:b/>
                <w:color w:val="1F497D"/>
                <w:sz w:val="20"/>
                <w:szCs w:val="20"/>
              </w:rPr>
              <w:t>PO4</w:t>
            </w:r>
          </w:p>
        </w:tc>
        <w:tc>
          <w:tcPr>
            <w:tcW w:w="3883" w:type="dxa"/>
            <w:gridSpan w:val="10"/>
            <w:shd w:val="clear" w:color="auto" w:fill="auto"/>
          </w:tcPr>
          <w:p w14:paraId="10AB863C" w14:textId="7D352B60" w:rsidR="00006BEA" w:rsidRPr="005F3BFB" w:rsidRDefault="00006BEA" w:rsidP="00006BEA">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3841" w:type="dxa"/>
            <w:gridSpan w:val="11"/>
            <w:shd w:val="clear" w:color="auto" w:fill="auto"/>
          </w:tcPr>
          <w:p w14:paraId="00E6308D" w14:textId="02BC6052" w:rsidR="00006BEA" w:rsidRPr="00A04CA2" w:rsidRDefault="006A77A5" w:rsidP="00006BEA">
            <w:pPr>
              <w:spacing w:before="20" w:after="20"/>
              <w:rPr>
                <w:b/>
                <w:color w:val="1F497D"/>
                <w:sz w:val="20"/>
                <w:szCs w:val="20"/>
                <w:lang w:eastAsia="ko-KR"/>
              </w:rPr>
            </w:pPr>
            <w:r>
              <w:rPr>
                <w:sz w:val="20"/>
                <w:szCs w:val="20"/>
                <w:lang w:val="tr-TR"/>
              </w:rPr>
              <w:t>LO2, LO3, LO4, LO5, LO6</w:t>
            </w:r>
          </w:p>
        </w:tc>
      </w:tr>
      <w:tr w:rsidR="00006BEA" w:rsidRPr="00A04CA2" w14:paraId="29AD1A76"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006BEA" w:rsidRPr="00A04CA2" w:rsidRDefault="00006BEA" w:rsidP="00006BEA">
            <w:pPr>
              <w:spacing w:before="20" w:after="20"/>
              <w:rPr>
                <w:b/>
                <w:color w:val="1F497D"/>
                <w:sz w:val="20"/>
                <w:szCs w:val="20"/>
              </w:rPr>
            </w:pPr>
          </w:p>
        </w:tc>
        <w:tc>
          <w:tcPr>
            <w:tcW w:w="937" w:type="dxa"/>
            <w:shd w:val="clear" w:color="auto" w:fill="auto"/>
          </w:tcPr>
          <w:p w14:paraId="14E104C5" w14:textId="729CB903" w:rsidR="00006BEA" w:rsidRPr="00A04CA2" w:rsidRDefault="00006BEA" w:rsidP="00006BEA">
            <w:pPr>
              <w:spacing w:before="20" w:after="20"/>
              <w:rPr>
                <w:b/>
                <w:color w:val="1F497D"/>
                <w:sz w:val="20"/>
                <w:szCs w:val="20"/>
              </w:rPr>
            </w:pPr>
            <w:r w:rsidRPr="00A04CA2">
              <w:rPr>
                <w:b/>
                <w:color w:val="1F497D"/>
                <w:sz w:val="20"/>
                <w:szCs w:val="20"/>
              </w:rPr>
              <w:t>PO5</w:t>
            </w:r>
          </w:p>
        </w:tc>
        <w:tc>
          <w:tcPr>
            <w:tcW w:w="3883" w:type="dxa"/>
            <w:gridSpan w:val="10"/>
            <w:shd w:val="clear" w:color="auto" w:fill="auto"/>
          </w:tcPr>
          <w:p w14:paraId="1780AB2C" w14:textId="78151AD7" w:rsidR="00006BEA" w:rsidRPr="005F3BFB" w:rsidRDefault="00006BEA" w:rsidP="00006BEA">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3841" w:type="dxa"/>
            <w:gridSpan w:val="11"/>
            <w:shd w:val="clear" w:color="auto" w:fill="auto"/>
          </w:tcPr>
          <w:p w14:paraId="750DB386" w14:textId="53A314A3" w:rsidR="00006BEA" w:rsidRPr="00A04CA2" w:rsidRDefault="006A77A5" w:rsidP="00006BEA">
            <w:pPr>
              <w:spacing w:before="20" w:after="20"/>
              <w:rPr>
                <w:b/>
                <w:color w:val="1F497D"/>
                <w:sz w:val="20"/>
                <w:szCs w:val="20"/>
                <w:lang w:eastAsia="ko-KR"/>
              </w:rPr>
            </w:pPr>
            <w:r>
              <w:rPr>
                <w:sz w:val="20"/>
                <w:szCs w:val="20"/>
                <w:lang w:val="tr-TR"/>
              </w:rPr>
              <w:t>LO4, LO5, LO6</w:t>
            </w:r>
          </w:p>
        </w:tc>
      </w:tr>
      <w:tr w:rsidR="00006BEA" w:rsidRPr="00A04CA2" w14:paraId="5950EB75"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006BEA" w:rsidRPr="00A04CA2" w:rsidRDefault="00006BEA" w:rsidP="00006BEA">
            <w:pPr>
              <w:spacing w:before="20" w:after="20"/>
              <w:rPr>
                <w:b/>
                <w:color w:val="1F497D"/>
                <w:sz w:val="20"/>
                <w:szCs w:val="20"/>
              </w:rPr>
            </w:pPr>
          </w:p>
        </w:tc>
        <w:tc>
          <w:tcPr>
            <w:tcW w:w="937" w:type="dxa"/>
            <w:shd w:val="clear" w:color="auto" w:fill="auto"/>
          </w:tcPr>
          <w:p w14:paraId="75784C26" w14:textId="277E0DAF" w:rsidR="00006BEA" w:rsidRPr="00A04CA2" w:rsidRDefault="00006BEA" w:rsidP="00006BEA">
            <w:pPr>
              <w:spacing w:before="20" w:after="20"/>
              <w:rPr>
                <w:b/>
                <w:color w:val="1F497D"/>
                <w:sz w:val="20"/>
                <w:szCs w:val="20"/>
              </w:rPr>
            </w:pPr>
            <w:r w:rsidRPr="00A04CA2">
              <w:rPr>
                <w:b/>
                <w:color w:val="1F497D"/>
                <w:sz w:val="20"/>
                <w:szCs w:val="20"/>
              </w:rPr>
              <w:t>PO6</w:t>
            </w:r>
          </w:p>
        </w:tc>
        <w:tc>
          <w:tcPr>
            <w:tcW w:w="3883" w:type="dxa"/>
            <w:gridSpan w:val="10"/>
            <w:shd w:val="clear" w:color="auto" w:fill="auto"/>
          </w:tcPr>
          <w:p w14:paraId="230E3F79" w14:textId="48F4A056" w:rsidR="00006BEA" w:rsidRPr="005F3BFB" w:rsidRDefault="00006BEA" w:rsidP="00006BEA">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3841" w:type="dxa"/>
            <w:gridSpan w:val="11"/>
            <w:shd w:val="clear" w:color="auto" w:fill="auto"/>
          </w:tcPr>
          <w:p w14:paraId="0361C861" w14:textId="6BB7104B" w:rsidR="00006BEA" w:rsidRPr="00A04CA2" w:rsidRDefault="006A77A5" w:rsidP="00006BEA">
            <w:pPr>
              <w:spacing w:before="20" w:after="20"/>
              <w:rPr>
                <w:b/>
                <w:color w:val="1F497D"/>
                <w:sz w:val="20"/>
                <w:szCs w:val="20"/>
                <w:lang w:eastAsia="ko-KR"/>
              </w:rPr>
            </w:pPr>
            <w:r>
              <w:rPr>
                <w:sz w:val="20"/>
                <w:szCs w:val="20"/>
                <w:lang w:val="tr-TR"/>
              </w:rPr>
              <w:t>LO4, LO5, LO6</w:t>
            </w:r>
          </w:p>
        </w:tc>
      </w:tr>
      <w:tr w:rsidR="00006BEA" w:rsidRPr="00A04CA2" w14:paraId="1D4EA98C"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006BEA" w:rsidRPr="00A04CA2" w:rsidRDefault="00006BEA" w:rsidP="00006BEA">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006BEA" w:rsidRPr="00A04CA2" w:rsidRDefault="00006BEA" w:rsidP="00006BEA">
            <w:pPr>
              <w:spacing w:before="20" w:after="20"/>
              <w:rPr>
                <w:b/>
                <w:color w:val="1F497D"/>
                <w:sz w:val="20"/>
                <w:szCs w:val="20"/>
              </w:rPr>
            </w:pPr>
            <w:r w:rsidRPr="00A04CA2">
              <w:rPr>
                <w:b/>
                <w:color w:val="1F497D"/>
                <w:sz w:val="20"/>
                <w:szCs w:val="20"/>
              </w:rPr>
              <w:t>PO7</w:t>
            </w:r>
          </w:p>
        </w:tc>
        <w:tc>
          <w:tcPr>
            <w:tcW w:w="3883" w:type="dxa"/>
            <w:gridSpan w:val="10"/>
            <w:shd w:val="clear" w:color="auto" w:fill="auto"/>
          </w:tcPr>
          <w:p w14:paraId="579063D4" w14:textId="74D2207D" w:rsidR="00006BEA" w:rsidRPr="001F2ADA" w:rsidRDefault="00006BEA" w:rsidP="00006BEA">
            <w:pPr>
              <w:spacing w:before="20" w:after="20"/>
              <w:rPr>
                <w:rFonts w:ascii="inherit" w:hAnsi="inherit" w:hint="eastAsia"/>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41" w:type="dxa"/>
            <w:gridSpan w:val="11"/>
            <w:shd w:val="clear" w:color="auto" w:fill="auto"/>
          </w:tcPr>
          <w:p w14:paraId="7D11574A" w14:textId="4DD9AC00" w:rsidR="00006BEA" w:rsidRPr="00A04CA2" w:rsidRDefault="006A77A5" w:rsidP="00006BEA">
            <w:pPr>
              <w:spacing w:before="20" w:after="20"/>
              <w:rPr>
                <w:b/>
                <w:color w:val="1F497D"/>
                <w:sz w:val="20"/>
                <w:szCs w:val="20"/>
                <w:lang w:eastAsia="ko-KR"/>
              </w:rPr>
            </w:pPr>
            <w:r>
              <w:rPr>
                <w:sz w:val="20"/>
                <w:szCs w:val="20"/>
                <w:lang w:val="tr-TR"/>
              </w:rPr>
              <w:t>LO4, LO5, LO6</w:t>
            </w:r>
            <w:r w:rsidR="00A4689A">
              <w:rPr>
                <w:sz w:val="20"/>
                <w:szCs w:val="20"/>
                <w:lang w:val="tr-TR"/>
              </w:rPr>
              <w:t>, LO7</w:t>
            </w:r>
          </w:p>
        </w:tc>
      </w:tr>
      <w:tr w:rsidR="00006BEA" w:rsidRPr="00A04CA2" w14:paraId="60C94551" w14:textId="77777777" w:rsidTr="008028B3">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006BEA" w:rsidRPr="00A04CA2" w:rsidRDefault="00006BEA" w:rsidP="00006BEA">
            <w:pPr>
              <w:spacing w:before="20" w:after="20"/>
              <w:rPr>
                <w:b/>
                <w:color w:val="1F497D"/>
                <w:sz w:val="20"/>
                <w:szCs w:val="20"/>
              </w:rPr>
            </w:pPr>
          </w:p>
        </w:tc>
        <w:tc>
          <w:tcPr>
            <w:tcW w:w="937" w:type="dxa"/>
            <w:shd w:val="clear" w:color="auto" w:fill="auto"/>
          </w:tcPr>
          <w:p w14:paraId="1E6ACBF1" w14:textId="3C6DE353" w:rsidR="00006BEA" w:rsidRPr="00A04CA2" w:rsidRDefault="00006BEA" w:rsidP="00006BEA">
            <w:pPr>
              <w:spacing w:before="20" w:after="20"/>
              <w:rPr>
                <w:b/>
                <w:color w:val="1F497D"/>
                <w:sz w:val="20"/>
                <w:szCs w:val="20"/>
              </w:rPr>
            </w:pPr>
            <w:r w:rsidRPr="00A04CA2">
              <w:rPr>
                <w:b/>
                <w:color w:val="1F497D"/>
                <w:sz w:val="20"/>
                <w:szCs w:val="20"/>
              </w:rPr>
              <w:t>PO8</w:t>
            </w:r>
          </w:p>
        </w:tc>
        <w:tc>
          <w:tcPr>
            <w:tcW w:w="3883" w:type="dxa"/>
            <w:gridSpan w:val="10"/>
            <w:shd w:val="clear" w:color="auto" w:fill="auto"/>
          </w:tcPr>
          <w:p w14:paraId="021EAE14" w14:textId="0B1E3E0B" w:rsidR="00006BEA" w:rsidRPr="001F2ADA" w:rsidRDefault="00006BEA" w:rsidP="00006BEA">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41" w:type="dxa"/>
            <w:gridSpan w:val="11"/>
            <w:shd w:val="clear" w:color="auto" w:fill="auto"/>
          </w:tcPr>
          <w:p w14:paraId="0614A34C" w14:textId="0D5A9A00" w:rsidR="00006BEA" w:rsidRPr="000B6D0E" w:rsidRDefault="006A77A5" w:rsidP="00006BEA">
            <w:pPr>
              <w:spacing w:before="20" w:after="20"/>
              <w:rPr>
                <w:b/>
                <w:color w:val="1F497D" w:themeColor="text2"/>
                <w:sz w:val="20"/>
                <w:szCs w:val="20"/>
                <w:lang w:eastAsia="ko-KR"/>
              </w:rPr>
            </w:pPr>
            <w:r>
              <w:rPr>
                <w:sz w:val="20"/>
                <w:szCs w:val="20"/>
                <w:lang w:val="tr-TR"/>
              </w:rPr>
              <w:t>LO4, LO5, LO6</w:t>
            </w:r>
          </w:p>
        </w:tc>
      </w:tr>
      <w:tr w:rsidR="00006BEA" w:rsidRPr="00A04CA2" w14:paraId="76171E10" w14:textId="77777777" w:rsidTr="008028B3">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1F07A070" w14:textId="77777777" w:rsidR="00006BEA" w:rsidRPr="00A04CA2" w:rsidRDefault="00006BEA" w:rsidP="00006BEA">
            <w:pPr>
              <w:spacing w:before="20" w:after="20"/>
              <w:rPr>
                <w:b/>
                <w:color w:val="1F497D"/>
                <w:sz w:val="20"/>
                <w:szCs w:val="20"/>
              </w:rPr>
            </w:pPr>
          </w:p>
        </w:tc>
        <w:tc>
          <w:tcPr>
            <w:tcW w:w="937" w:type="dxa"/>
            <w:shd w:val="clear" w:color="auto" w:fill="auto"/>
          </w:tcPr>
          <w:p w14:paraId="02A2BA70" w14:textId="209B8A0A" w:rsidR="00006BEA" w:rsidRPr="00A04CA2" w:rsidRDefault="00006BEA" w:rsidP="00006BEA">
            <w:pPr>
              <w:spacing w:before="20" w:after="20"/>
              <w:rPr>
                <w:b/>
                <w:color w:val="1F497D"/>
                <w:sz w:val="20"/>
                <w:szCs w:val="20"/>
              </w:rPr>
            </w:pPr>
            <w:r w:rsidRPr="00A04CA2">
              <w:rPr>
                <w:b/>
                <w:color w:val="1F497D"/>
                <w:sz w:val="20"/>
                <w:szCs w:val="20"/>
              </w:rPr>
              <w:t>PO9</w:t>
            </w:r>
          </w:p>
        </w:tc>
        <w:tc>
          <w:tcPr>
            <w:tcW w:w="3883" w:type="dxa"/>
            <w:gridSpan w:val="10"/>
            <w:shd w:val="clear" w:color="auto" w:fill="auto"/>
          </w:tcPr>
          <w:p w14:paraId="37D714AF" w14:textId="7C94553D" w:rsidR="00006BEA" w:rsidRPr="00A94141" w:rsidRDefault="00006BEA" w:rsidP="00006BEA">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41" w:type="dxa"/>
            <w:gridSpan w:val="11"/>
            <w:shd w:val="clear" w:color="auto" w:fill="auto"/>
          </w:tcPr>
          <w:p w14:paraId="57ABD4FF" w14:textId="55CFC2FB" w:rsidR="00006BEA" w:rsidRPr="000B6D0E" w:rsidRDefault="006A77A5" w:rsidP="00006BEA">
            <w:pPr>
              <w:spacing w:before="20" w:after="20"/>
              <w:rPr>
                <w:b/>
                <w:color w:val="1F497D" w:themeColor="text2"/>
                <w:sz w:val="20"/>
                <w:szCs w:val="20"/>
                <w:lang w:eastAsia="ko-KR"/>
              </w:rPr>
            </w:pPr>
            <w:r>
              <w:rPr>
                <w:sz w:val="20"/>
                <w:szCs w:val="20"/>
                <w:lang w:val="tr-TR"/>
              </w:rPr>
              <w:t>LO2, LO3, LO4, LO5, LO6</w:t>
            </w:r>
          </w:p>
        </w:tc>
      </w:tr>
      <w:tr w:rsidR="00006BEA" w:rsidRPr="00A04CA2" w14:paraId="41E86E0F"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216A298" w:rsidR="00006BEA" w:rsidRPr="00A04CA2" w:rsidRDefault="00006BEA" w:rsidP="00006BEA">
            <w:pPr>
              <w:spacing w:before="20" w:after="20"/>
              <w:rPr>
                <w:b/>
                <w:color w:val="1F497D"/>
                <w:sz w:val="20"/>
                <w:szCs w:val="20"/>
              </w:rPr>
            </w:pPr>
            <w:r w:rsidRPr="00A04CA2">
              <w:rPr>
                <w:b/>
                <w:color w:val="1F497D"/>
                <w:sz w:val="20"/>
                <w:szCs w:val="20"/>
              </w:rPr>
              <w:t>Discipline Specific Outcomes (program)</w:t>
            </w:r>
          </w:p>
        </w:tc>
        <w:tc>
          <w:tcPr>
            <w:tcW w:w="937" w:type="dxa"/>
            <w:shd w:val="clear" w:color="auto" w:fill="auto"/>
          </w:tcPr>
          <w:p w14:paraId="0DEAB409" w14:textId="4BBB54B4"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0</w:t>
            </w:r>
          </w:p>
        </w:tc>
        <w:tc>
          <w:tcPr>
            <w:tcW w:w="3883" w:type="dxa"/>
            <w:gridSpan w:val="10"/>
            <w:shd w:val="clear" w:color="auto" w:fill="auto"/>
          </w:tcPr>
          <w:p w14:paraId="000980B6" w14:textId="1F5C7D95" w:rsidR="00006BEA" w:rsidRPr="00781F06" w:rsidRDefault="00006BEA" w:rsidP="00006BEA">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41" w:type="dxa"/>
            <w:gridSpan w:val="11"/>
            <w:shd w:val="clear" w:color="auto" w:fill="auto"/>
          </w:tcPr>
          <w:p w14:paraId="34732F40" w14:textId="7E7F75A5" w:rsidR="00006BEA" w:rsidRPr="00A04CA2" w:rsidRDefault="006A77A5" w:rsidP="00006BEA">
            <w:pPr>
              <w:spacing w:before="20" w:after="20"/>
              <w:rPr>
                <w:b/>
                <w:color w:val="1F497D"/>
                <w:sz w:val="20"/>
                <w:szCs w:val="20"/>
                <w:lang w:eastAsia="ko-KR"/>
              </w:rPr>
            </w:pPr>
            <w:r>
              <w:rPr>
                <w:sz w:val="20"/>
                <w:szCs w:val="20"/>
                <w:lang w:val="tr-TR"/>
              </w:rPr>
              <w:t>LO2, LO3, LO4, LO5, LO6</w:t>
            </w:r>
          </w:p>
        </w:tc>
      </w:tr>
      <w:tr w:rsidR="00006BEA" w:rsidRPr="00A04CA2" w14:paraId="20857FA8"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006BEA" w:rsidRPr="00A04CA2" w:rsidRDefault="00006BEA" w:rsidP="00006BEA">
            <w:pPr>
              <w:spacing w:before="20" w:after="20"/>
              <w:rPr>
                <w:b/>
                <w:color w:val="1F497D"/>
                <w:sz w:val="20"/>
                <w:szCs w:val="20"/>
              </w:rPr>
            </w:pPr>
          </w:p>
        </w:tc>
        <w:tc>
          <w:tcPr>
            <w:tcW w:w="937" w:type="dxa"/>
            <w:shd w:val="clear" w:color="auto" w:fill="auto"/>
          </w:tcPr>
          <w:p w14:paraId="1A34A215" w14:textId="4F7CD52D"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1</w:t>
            </w:r>
          </w:p>
        </w:tc>
        <w:tc>
          <w:tcPr>
            <w:tcW w:w="3883" w:type="dxa"/>
            <w:gridSpan w:val="10"/>
            <w:shd w:val="clear" w:color="auto" w:fill="auto"/>
          </w:tcPr>
          <w:p w14:paraId="703AAC6F" w14:textId="2D1811E4" w:rsidR="00006BEA" w:rsidRPr="00781F06" w:rsidRDefault="00006BEA" w:rsidP="00006BEA">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41" w:type="dxa"/>
            <w:gridSpan w:val="11"/>
            <w:shd w:val="clear" w:color="auto" w:fill="auto"/>
          </w:tcPr>
          <w:p w14:paraId="4E54A688" w14:textId="34F3B935" w:rsidR="00006BEA" w:rsidRPr="00A04CA2" w:rsidRDefault="006A77A5" w:rsidP="00006BEA">
            <w:pPr>
              <w:spacing w:before="20" w:after="20"/>
              <w:rPr>
                <w:b/>
                <w:color w:val="1F497D"/>
                <w:sz w:val="20"/>
                <w:szCs w:val="20"/>
                <w:lang w:eastAsia="ko-KR"/>
              </w:rPr>
            </w:pPr>
            <w:r>
              <w:rPr>
                <w:sz w:val="20"/>
                <w:szCs w:val="20"/>
                <w:lang w:val="tr-TR"/>
              </w:rPr>
              <w:t xml:space="preserve"> LO3, LO4, LO5, LO</w:t>
            </w:r>
            <w:r w:rsidR="00A4689A">
              <w:rPr>
                <w:sz w:val="20"/>
                <w:szCs w:val="20"/>
                <w:lang w:val="tr-TR"/>
              </w:rPr>
              <w:t>6, LO7</w:t>
            </w:r>
          </w:p>
        </w:tc>
      </w:tr>
      <w:tr w:rsidR="00006BEA" w:rsidRPr="00A04CA2" w14:paraId="46DE8396"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006BEA" w:rsidRPr="00A04CA2" w:rsidRDefault="00006BEA" w:rsidP="00006BEA">
            <w:pPr>
              <w:spacing w:before="20" w:after="20"/>
              <w:rPr>
                <w:b/>
                <w:color w:val="1F497D"/>
                <w:sz w:val="20"/>
                <w:szCs w:val="20"/>
              </w:rPr>
            </w:pPr>
          </w:p>
        </w:tc>
        <w:tc>
          <w:tcPr>
            <w:tcW w:w="937" w:type="dxa"/>
            <w:shd w:val="clear" w:color="auto" w:fill="auto"/>
          </w:tcPr>
          <w:p w14:paraId="72CCE055" w14:textId="58036CBA"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2</w:t>
            </w:r>
          </w:p>
        </w:tc>
        <w:tc>
          <w:tcPr>
            <w:tcW w:w="3883" w:type="dxa"/>
            <w:gridSpan w:val="10"/>
            <w:shd w:val="clear" w:color="auto" w:fill="auto"/>
          </w:tcPr>
          <w:p w14:paraId="38C707E1" w14:textId="3FE45784" w:rsidR="00006BEA" w:rsidRPr="00A04CA2" w:rsidRDefault="00006BEA" w:rsidP="00006BEA">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41" w:type="dxa"/>
            <w:gridSpan w:val="11"/>
            <w:shd w:val="clear" w:color="auto" w:fill="auto"/>
          </w:tcPr>
          <w:p w14:paraId="374756ED" w14:textId="22B797EB" w:rsidR="00006BEA" w:rsidRPr="00A04CA2" w:rsidRDefault="006A77A5" w:rsidP="00006BEA">
            <w:pPr>
              <w:spacing w:before="20" w:after="20"/>
              <w:rPr>
                <w:b/>
                <w:color w:val="1F497D"/>
                <w:sz w:val="20"/>
                <w:szCs w:val="20"/>
                <w:lang w:eastAsia="ko-KR"/>
              </w:rPr>
            </w:pPr>
            <w:r>
              <w:rPr>
                <w:sz w:val="20"/>
                <w:szCs w:val="20"/>
                <w:lang w:val="tr-TR"/>
              </w:rPr>
              <w:t>LO4, LO5, LO</w:t>
            </w:r>
            <w:r w:rsidR="00A4689A">
              <w:rPr>
                <w:sz w:val="20"/>
                <w:szCs w:val="20"/>
                <w:lang w:val="tr-TR"/>
              </w:rPr>
              <w:t>6, LO7</w:t>
            </w:r>
          </w:p>
        </w:tc>
      </w:tr>
      <w:tr w:rsidR="00F93694" w:rsidRPr="00A04CA2" w14:paraId="0AAE5402"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37"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83"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3841" w:type="dxa"/>
            <w:gridSpan w:val="11"/>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8028B3">
        <w:tblPrEx>
          <w:jc w:val="center"/>
          <w:tblInd w:w="0" w:type="dxa"/>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6A77A5" w:rsidRPr="00FC0A10" w14:paraId="3207B8BD" w14:textId="77777777" w:rsidTr="008028B3">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77777777" w:rsidR="006A77A5" w:rsidRPr="00FC0A10" w:rsidRDefault="006A77A5"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7" w:type="dxa"/>
            <w:shd w:val="clear" w:color="auto" w:fill="auto"/>
          </w:tcPr>
          <w:p w14:paraId="76645240" w14:textId="77777777" w:rsidR="006A77A5" w:rsidRPr="00FC0A10" w:rsidRDefault="006A77A5"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6A77A5" w:rsidRPr="00FC0A10" w:rsidRDefault="006A77A5" w:rsidP="00F93694">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6A77A5" w:rsidRPr="00FC0A10" w:rsidRDefault="006A77A5" w:rsidP="00F93694">
            <w:pPr>
              <w:spacing w:before="20" w:after="20"/>
              <w:rPr>
                <w:b/>
                <w:sz w:val="20"/>
                <w:szCs w:val="20"/>
              </w:rPr>
            </w:pPr>
          </w:p>
        </w:tc>
        <w:tc>
          <w:tcPr>
            <w:tcW w:w="548" w:type="dxa"/>
            <w:gridSpan w:val="2"/>
            <w:shd w:val="clear" w:color="auto" w:fill="auto"/>
          </w:tcPr>
          <w:p w14:paraId="62161B41" w14:textId="77777777" w:rsidR="006A77A5" w:rsidRPr="00FC0A10" w:rsidRDefault="006A77A5" w:rsidP="00F93694">
            <w:pPr>
              <w:spacing w:before="20" w:after="20"/>
              <w:rPr>
                <w:b/>
                <w:color w:val="1F497D"/>
                <w:sz w:val="20"/>
                <w:szCs w:val="20"/>
              </w:rPr>
            </w:pPr>
            <w:r w:rsidRPr="00FC0A10">
              <w:rPr>
                <w:b/>
                <w:color w:val="1F497D"/>
                <w:sz w:val="20"/>
                <w:szCs w:val="20"/>
              </w:rPr>
              <w:t>LO1</w:t>
            </w:r>
          </w:p>
        </w:tc>
        <w:tc>
          <w:tcPr>
            <w:tcW w:w="549" w:type="dxa"/>
            <w:gridSpan w:val="3"/>
            <w:shd w:val="clear" w:color="auto" w:fill="auto"/>
          </w:tcPr>
          <w:p w14:paraId="58A437BA" w14:textId="2EFAAEF1" w:rsidR="006A77A5" w:rsidRPr="00FC0A10" w:rsidRDefault="006A77A5" w:rsidP="00F93694">
            <w:pPr>
              <w:spacing w:before="20" w:after="20"/>
              <w:rPr>
                <w:b/>
                <w:color w:val="1F497D"/>
                <w:sz w:val="20"/>
                <w:szCs w:val="20"/>
              </w:rPr>
            </w:pPr>
            <w:r w:rsidRPr="00FC0A10">
              <w:rPr>
                <w:b/>
                <w:color w:val="1F497D"/>
                <w:sz w:val="20"/>
                <w:szCs w:val="20"/>
              </w:rPr>
              <w:t>LO2</w:t>
            </w:r>
          </w:p>
        </w:tc>
        <w:tc>
          <w:tcPr>
            <w:tcW w:w="549" w:type="dxa"/>
            <w:shd w:val="clear" w:color="auto" w:fill="auto"/>
          </w:tcPr>
          <w:p w14:paraId="65B008E9" w14:textId="2D52B2DB" w:rsidR="006A77A5" w:rsidRPr="00FC0A10" w:rsidRDefault="006A77A5" w:rsidP="00F93694">
            <w:pPr>
              <w:spacing w:before="20" w:after="20"/>
              <w:rPr>
                <w:b/>
                <w:color w:val="1F497D"/>
                <w:sz w:val="20"/>
                <w:szCs w:val="20"/>
              </w:rPr>
            </w:pPr>
            <w:r w:rsidRPr="00FC0A10">
              <w:rPr>
                <w:b/>
                <w:color w:val="1F497D"/>
                <w:sz w:val="20"/>
                <w:szCs w:val="20"/>
              </w:rPr>
              <w:t>LO3</w:t>
            </w:r>
          </w:p>
        </w:tc>
        <w:tc>
          <w:tcPr>
            <w:tcW w:w="549" w:type="dxa"/>
            <w:shd w:val="clear" w:color="auto" w:fill="auto"/>
          </w:tcPr>
          <w:p w14:paraId="4A548B19" w14:textId="28692B54" w:rsidR="006A77A5" w:rsidRPr="00FC0A10" w:rsidRDefault="006A77A5" w:rsidP="00F93694">
            <w:pPr>
              <w:spacing w:before="20" w:after="20"/>
              <w:rPr>
                <w:b/>
                <w:color w:val="1F497D"/>
                <w:sz w:val="20"/>
                <w:szCs w:val="20"/>
              </w:rPr>
            </w:pPr>
            <w:r w:rsidRPr="00FC0A10">
              <w:rPr>
                <w:b/>
                <w:color w:val="1F497D"/>
                <w:sz w:val="20"/>
                <w:szCs w:val="20"/>
              </w:rPr>
              <w:t>LO4</w:t>
            </w:r>
          </w:p>
        </w:tc>
        <w:tc>
          <w:tcPr>
            <w:tcW w:w="549" w:type="dxa"/>
            <w:gridSpan w:val="3"/>
            <w:shd w:val="clear" w:color="auto" w:fill="auto"/>
          </w:tcPr>
          <w:p w14:paraId="7D7A8937" w14:textId="60EEF5B2" w:rsidR="006A77A5" w:rsidRPr="00FC0A10" w:rsidRDefault="006A77A5" w:rsidP="00F93694">
            <w:pPr>
              <w:spacing w:before="20" w:after="20"/>
              <w:rPr>
                <w:b/>
                <w:color w:val="1F497D"/>
                <w:sz w:val="20"/>
                <w:szCs w:val="20"/>
              </w:rPr>
            </w:pPr>
            <w:r w:rsidRPr="00FC0A10">
              <w:rPr>
                <w:b/>
                <w:color w:val="1F497D"/>
                <w:sz w:val="20"/>
                <w:szCs w:val="20"/>
              </w:rPr>
              <w:t>LO5</w:t>
            </w:r>
          </w:p>
        </w:tc>
        <w:tc>
          <w:tcPr>
            <w:tcW w:w="1108" w:type="dxa"/>
            <w:gridSpan w:val="2"/>
            <w:shd w:val="clear" w:color="auto" w:fill="auto"/>
          </w:tcPr>
          <w:p w14:paraId="0435722B" w14:textId="77777777" w:rsidR="006A77A5" w:rsidRDefault="006A77A5" w:rsidP="00F93694">
            <w:pPr>
              <w:spacing w:before="20" w:after="20"/>
              <w:rPr>
                <w:b/>
                <w:color w:val="1F497D"/>
                <w:sz w:val="20"/>
                <w:szCs w:val="20"/>
              </w:rPr>
            </w:pPr>
            <w:r w:rsidRPr="00FC0A10">
              <w:rPr>
                <w:b/>
                <w:color w:val="1F497D"/>
                <w:sz w:val="20"/>
                <w:szCs w:val="20"/>
              </w:rPr>
              <w:t>LO6</w:t>
            </w:r>
          </w:p>
          <w:p w14:paraId="1FA2579C" w14:textId="60998FBF" w:rsidR="006A77A5" w:rsidRPr="00FC0A10" w:rsidRDefault="006A77A5" w:rsidP="00F93694">
            <w:pPr>
              <w:spacing w:before="20" w:after="20"/>
              <w:rPr>
                <w:b/>
                <w:color w:val="1F497D"/>
                <w:sz w:val="20"/>
                <w:szCs w:val="20"/>
              </w:rPr>
            </w:pPr>
          </w:p>
        </w:tc>
      </w:tr>
      <w:tr w:rsidR="000B30CD" w:rsidRPr="00FC0A10" w14:paraId="45362467" w14:textId="77777777" w:rsidTr="008028B3">
        <w:tblPrEx>
          <w:jc w:val="center"/>
          <w:tblInd w:w="0" w:type="dxa"/>
          <w:tblBorders>
            <w:insideH w:val="dotted" w:sz="4" w:space="0" w:color="auto"/>
            <w:insideV w:val="dotted" w:sz="4" w:space="0" w:color="auto"/>
          </w:tblBorders>
        </w:tblPrEx>
        <w:trPr>
          <w:trHeight w:val="360"/>
          <w:jc w:val="center"/>
        </w:trPr>
        <w:tc>
          <w:tcPr>
            <w:tcW w:w="2243" w:type="dxa"/>
            <w:gridSpan w:val="3"/>
            <w:vMerge/>
            <w:shd w:val="clear" w:color="auto" w:fill="auto"/>
          </w:tcPr>
          <w:p w14:paraId="6D4705EC" w14:textId="77777777" w:rsidR="000B30CD" w:rsidRPr="00FC0A10" w:rsidRDefault="000B30CD" w:rsidP="000B30CD">
            <w:pPr>
              <w:spacing w:before="20" w:after="20"/>
              <w:rPr>
                <w:b/>
                <w:color w:val="1F497D"/>
                <w:sz w:val="20"/>
                <w:szCs w:val="20"/>
              </w:rPr>
            </w:pPr>
          </w:p>
        </w:tc>
        <w:tc>
          <w:tcPr>
            <w:tcW w:w="937" w:type="dxa"/>
            <w:shd w:val="clear" w:color="auto" w:fill="auto"/>
          </w:tcPr>
          <w:p w14:paraId="58BB11B7" w14:textId="77777777" w:rsidR="000B30CD" w:rsidRPr="00FC0A10" w:rsidRDefault="000B30CD" w:rsidP="000B30CD">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3D319C65" w:rsidR="000B30CD" w:rsidRPr="00FC0A10" w:rsidRDefault="000B30CD" w:rsidP="000B30CD">
            <w:pPr>
              <w:spacing w:before="20" w:after="20"/>
              <w:rPr>
                <w:sz w:val="18"/>
                <w:szCs w:val="18"/>
              </w:rPr>
            </w:pPr>
            <w:r w:rsidRPr="002F4817">
              <w:rPr>
                <w:color w:val="262626"/>
                <w:sz w:val="20"/>
                <w:szCs w:val="20"/>
              </w:rPr>
              <w:t>1</w:t>
            </w:r>
          </w:p>
        </w:tc>
        <w:tc>
          <w:tcPr>
            <w:tcW w:w="3116" w:type="dxa"/>
            <w:gridSpan w:val="6"/>
            <w:shd w:val="clear" w:color="auto" w:fill="auto"/>
          </w:tcPr>
          <w:p w14:paraId="684125D2" w14:textId="4F86F61F" w:rsidR="000B30CD" w:rsidRPr="000B30CD" w:rsidRDefault="00D931B0" w:rsidP="000B30CD">
            <w:pPr>
              <w:spacing w:before="20" w:after="20"/>
              <w:rPr>
                <w:sz w:val="18"/>
                <w:szCs w:val="18"/>
                <w:lang w:eastAsia="ko-KR"/>
              </w:rPr>
            </w:pPr>
            <w:r w:rsidRPr="00D931B0">
              <w:rPr>
                <w:rStyle w:val="tlid-translation"/>
                <w:sz w:val="18"/>
              </w:rPr>
              <w:t>Compound Strength States</w:t>
            </w:r>
          </w:p>
        </w:tc>
        <w:tc>
          <w:tcPr>
            <w:tcW w:w="548" w:type="dxa"/>
            <w:gridSpan w:val="2"/>
            <w:shd w:val="clear" w:color="auto" w:fill="auto"/>
          </w:tcPr>
          <w:p w14:paraId="6D79863E" w14:textId="6FB29D1B" w:rsidR="000B30CD" w:rsidRPr="003432DE" w:rsidRDefault="000B30CD" w:rsidP="000B30CD">
            <w:pPr>
              <w:spacing w:before="20" w:after="20"/>
              <w:ind w:firstLineChars="50" w:firstLine="90"/>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6A1FE578" w14:textId="44976D1F"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64B30AA0" w14:textId="76A2C975"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43AB9AC1" w14:textId="15B16C00"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295CB6E8" w14:textId="1B933BA9"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3A576122" w14:textId="769D2FD2"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r>
      <w:tr w:rsidR="000B30CD" w:rsidRPr="00FC0A10" w14:paraId="2A93E4A3"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27DA7D0E" w:rsidR="000B30CD" w:rsidRPr="00FC0A10" w:rsidRDefault="000B30CD" w:rsidP="000B30CD">
            <w:pPr>
              <w:spacing w:before="20" w:after="20"/>
              <w:rPr>
                <w:b/>
                <w:color w:val="1F497D"/>
                <w:sz w:val="20"/>
                <w:szCs w:val="20"/>
              </w:rPr>
            </w:pPr>
          </w:p>
        </w:tc>
        <w:tc>
          <w:tcPr>
            <w:tcW w:w="937" w:type="dxa"/>
            <w:shd w:val="clear" w:color="auto" w:fill="auto"/>
          </w:tcPr>
          <w:p w14:paraId="512A3717" w14:textId="77777777" w:rsidR="000B30CD" w:rsidRPr="00FC0A10" w:rsidRDefault="000B30CD" w:rsidP="000B30CD">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2CA7F182" w:rsidR="000B30CD" w:rsidRPr="00FC0A10" w:rsidRDefault="000B30CD" w:rsidP="000B30CD">
            <w:pPr>
              <w:spacing w:before="20" w:after="20"/>
              <w:rPr>
                <w:sz w:val="18"/>
                <w:szCs w:val="18"/>
              </w:rPr>
            </w:pPr>
            <w:r w:rsidRPr="002F4817">
              <w:rPr>
                <w:color w:val="262626"/>
                <w:sz w:val="20"/>
                <w:szCs w:val="20"/>
              </w:rPr>
              <w:t>2</w:t>
            </w:r>
          </w:p>
        </w:tc>
        <w:tc>
          <w:tcPr>
            <w:tcW w:w="3116" w:type="dxa"/>
            <w:gridSpan w:val="6"/>
            <w:shd w:val="clear" w:color="auto" w:fill="auto"/>
          </w:tcPr>
          <w:p w14:paraId="4AB46791" w14:textId="7C9C6C89" w:rsidR="000B30CD" w:rsidRPr="000B30CD" w:rsidRDefault="00D931B0" w:rsidP="000B30CD">
            <w:pPr>
              <w:spacing w:before="20" w:after="20"/>
              <w:rPr>
                <w:sz w:val="18"/>
                <w:szCs w:val="18"/>
                <w:lang w:eastAsia="ko-KR"/>
              </w:rPr>
            </w:pPr>
            <w:r w:rsidRPr="00D931B0">
              <w:rPr>
                <w:rStyle w:val="tlid-translation"/>
                <w:sz w:val="18"/>
              </w:rPr>
              <w:t>Shear Bending - Shear Bending, Shear Current, Dimensioning and Dimension Control in Symmetrical Sections</w:t>
            </w:r>
          </w:p>
        </w:tc>
        <w:tc>
          <w:tcPr>
            <w:tcW w:w="548" w:type="dxa"/>
            <w:gridSpan w:val="2"/>
            <w:shd w:val="clear" w:color="auto" w:fill="auto"/>
          </w:tcPr>
          <w:p w14:paraId="286A5CE2" w14:textId="2A8938B8"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137A1050" w14:textId="00421EA0"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4CD0881B" w14:textId="5E178B75"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770252BD" w14:textId="5288F7F1"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2F2D222F" w14:textId="7A6485FA"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2DE0F7EC" w14:textId="07407E02"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0B30CD" w:rsidRPr="00FC0A10" w14:paraId="25EF0696"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045488A1" w:rsidR="000B30CD" w:rsidRPr="00FC0A10" w:rsidRDefault="000B30CD" w:rsidP="000B30CD">
            <w:pPr>
              <w:spacing w:before="20" w:after="20"/>
              <w:rPr>
                <w:b/>
                <w:color w:val="1F497D"/>
                <w:sz w:val="20"/>
                <w:szCs w:val="20"/>
              </w:rPr>
            </w:pPr>
          </w:p>
        </w:tc>
        <w:tc>
          <w:tcPr>
            <w:tcW w:w="937" w:type="dxa"/>
            <w:shd w:val="clear" w:color="auto" w:fill="auto"/>
          </w:tcPr>
          <w:p w14:paraId="399899A1" w14:textId="77777777" w:rsidR="000B30CD" w:rsidRPr="00FC0A10" w:rsidRDefault="000B30CD" w:rsidP="000B30CD">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E6EF543" w:rsidR="000B30CD" w:rsidRPr="00FC0A10" w:rsidRDefault="000B30CD" w:rsidP="000B30CD">
            <w:pPr>
              <w:spacing w:before="20" w:after="20"/>
              <w:rPr>
                <w:sz w:val="18"/>
                <w:szCs w:val="18"/>
                <w:lang w:eastAsia="ko-KR"/>
              </w:rPr>
            </w:pPr>
            <w:r w:rsidRPr="002F4817">
              <w:rPr>
                <w:color w:val="262626"/>
                <w:sz w:val="20"/>
                <w:szCs w:val="20"/>
              </w:rPr>
              <w:t>3</w:t>
            </w:r>
          </w:p>
        </w:tc>
        <w:tc>
          <w:tcPr>
            <w:tcW w:w="3116" w:type="dxa"/>
            <w:gridSpan w:val="6"/>
            <w:shd w:val="clear" w:color="auto" w:fill="auto"/>
          </w:tcPr>
          <w:p w14:paraId="7CBA0313" w14:textId="6813DD66" w:rsidR="000B30CD" w:rsidRPr="000B30CD" w:rsidRDefault="00D931B0" w:rsidP="000B30CD">
            <w:pPr>
              <w:spacing w:before="20" w:after="20"/>
              <w:rPr>
                <w:sz w:val="18"/>
                <w:szCs w:val="18"/>
                <w:lang w:eastAsia="ko-KR"/>
              </w:rPr>
            </w:pPr>
            <w:r w:rsidRPr="00D931B0">
              <w:rPr>
                <w:rStyle w:val="tlid-translation"/>
                <w:sz w:val="18"/>
              </w:rPr>
              <w:t>Special Topics in Shear Bending - Compound Beams, Shear Bending and Shear Center in Unsymmetrical Sections</w:t>
            </w:r>
          </w:p>
        </w:tc>
        <w:tc>
          <w:tcPr>
            <w:tcW w:w="548" w:type="dxa"/>
            <w:gridSpan w:val="2"/>
            <w:shd w:val="clear" w:color="auto" w:fill="auto"/>
          </w:tcPr>
          <w:p w14:paraId="0F1C3A60" w14:textId="6D51BF10"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48F8225B" w14:textId="4CD8A7C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724AE0B6" w14:textId="484DEE61"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3D9B9649" w14:textId="6B9CBE60"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14E14537" w14:textId="7D74C1E0"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638CA6FC" w14:textId="502EC9CC"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r>
      <w:tr w:rsidR="000B30CD" w:rsidRPr="00FC0A10" w14:paraId="5DD7BCC0"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025FFA78" w:rsidR="000B30CD" w:rsidRPr="00FC0A10" w:rsidRDefault="000B30CD" w:rsidP="000B30CD">
            <w:pPr>
              <w:spacing w:before="20" w:after="20"/>
              <w:rPr>
                <w:b/>
                <w:color w:val="1F497D"/>
                <w:sz w:val="20"/>
                <w:szCs w:val="20"/>
              </w:rPr>
            </w:pPr>
          </w:p>
        </w:tc>
        <w:tc>
          <w:tcPr>
            <w:tcW w:w="937" w:type="dxa"/>
            <w:shd w:val="clear" w:color="auto" w:fill="auto"/>
          </w:tcPr>
          <w:p w14:paraId="6DE89AEA" w14:textId="77777777" w:rsidR="000B30CD" w:rsidRPr="00FC0A10" w:rsidRDefault="000B30CD" w:rsidP="000B30CD">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057E2509" w:rsidR="000B30CD" w:rsidRPr="00FC0A10" w:rsidRDefault="000B30CD" w:rsidP="000B30CD">
            <w:pPr>
              <w:spacing w:before="20" w:after="20"/>
              <w:rPr>
                <w:sz w:val="18"/>
                <w:szCs w:val="18"/>
                <w:lang w:eastAsia="ko-KR"/>
              </w:rPr>
            </w:pPr>
            <w:r w:rsidRPr="002F4817">
              <w:rPr>
                <w:sz w:val="20"/>
                <w:szCs w:val="20"/>
                <w:lang w:val="tr-TR"/>
              </w:rPr>
              <w:t>4</w:t>
            </w:r>
            <w:r w:rsidR="00D931B0">
              <w:rPr>
                <w:sz w:val="20"/>
                <w:szCs w:val="20"/>
                <w:lang w:val="tr-TR"/>
              </w:rPr>
              <w:t>-5</w:t>
            </w:r>
          </w:p>
        </w:tc>
        <w:tc>
          <w:tcPr>
            <w:tcW w:w="3116" w:type="dxa"/>
            <w:gridSpan w:val="6"/>
            <w:shd w:val="clear" w:color="auto" w:fill="auto"/>
          </w:tcPr>
          <w:p w14:paraId="0508B28C" w14:textId="7E152DD5" w:rsidR="000B30CD" w:rsidRPr="000B30CD" w:rsidRDefault="00D931B0" w:rsidP="000B30CD">
            <w:pPr>
              <w:spacing w:before="20" w:after="20"/>
              <w:rPr>
                <w:sz w:val="18"/>
                <w:szCs w:val="18"/>
                <w:lang w:eastAsia="ko-KR"/>
              </w:rPr>
            </w:pPr>
            <w:r w:rsidRPr="00D931B0">
              <w:rPr>
                <w:rStyle w:val="tlid-translation"/>
                <w:sz w:val="18"/>
              </w:rPr>
              <w:t>Elastic Curve - Introduction, Differential Equation of Elastic Curve, Boundary Conditions, Integration of Differential Equation</w:t>
            </w:r>
          </w:p>
        </w:tc>
        <w:tc>
          <w:tcPr>
            <w:tcW w:w="548" w:type="dxa"/>
            <w:gridSpan w:val="2"/>
            <w:shd w:val="clear" w:color="auto" w:fill="auto"/>
          </w:tcPr>
          <w:p w14:paraId="7FF90CD4" w14:textId="642D278D"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106E27BD" w14:textId="2EA9541F"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6CF747E9" w14:textId="66DC6BF1"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658EB612" w14:textId="7740634E"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2EEBB744" w14:textId="033EAA89"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4DBCC4D3" w14:textId="2E00845B"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0B30CD" w:rsidRPr="00FC0A10" w14:paraId="7564B99C"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870F362" w14:textId="5DF46366" w:rsidR="000B30CD" w:rsidRPr="00FC0A10" w:rsidRDefault="000B30CD" w:rsidP="000B30CD">
            <w:pPr>
              <w:spacing w:before="20" w:after="20"/>
              <w:rPr>
                <w:b/>
                <w:color w:val="1F497D"/>
                <w:sz w:val="20"/>
                <w:szCs w:val="20"/>
              </w:rPr>
            </w:pPr>
          </w:p>
        </w:tc>
        <w:tc>
          <w:tcPr>
            <w:tcW w:w="937" w:type="dxa"/>
            <w:shd w:val="clear" w:color="auto" w:fill="auto"/>
          </w:tcPr>
          <w:p w14:paraId="6035C413" w14:textId="77777777" w:rsidR="000B30CD" w:rsidRPr="00FC0A10" w:rsidRDefault="000B30CD" w:rsidP="000B30CD">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0884F4F3" w:rsidR="000B30CD" w:rsidRPr="00FC0A10" w:rsidRDefault="000B30CD" w:rsidP="000B30CD">
            <w:pPr>
              <w:spacing w:before="20" w:after="20"/>
              <w:rPr>
                <w:sz w:val="18"/>
                <w:szCs w:val="18"/>
                <w:lang w:eastAsia="ko-KR"/>
              </w:rPr>
            </w:pPr>
            <w:r w:rsidRPr="002F4817">
              <w:rPr>
                <w:sz w:val="20"/>
                <w:szCs w:val="20"/>
                <w:lang w:val="tr-TR"/>
              </w:rPr>
              <w:t>6-7</w:t>
            </w:r>
          </w:p>
        </w:tc>
        <w:tc>
          <w:tcPr>
            <w:tcW w:w="3116" w:type="dxa"/>
            <w:gridSpan w:val="6"/>
            <w:shd w:val="clear" w:color="auto" w:fill="auto"/>
          </w:tcPr>
          <w:p w14:paraId="40E562A3" w14:textId="4BF44AFF" w:rsidR="000B30CD" w:rsidRPr="000B30CD" w:rsidRDefault="00D931B0" w:rsidP="00D931B0">
            <w:pPr>
              <w:spacing w:before="20" w:after="20"/>
              <w:rPr>
                <w:sz w:val="18"/>
                <w:szCs w:val="18"/>
                <w:lang w:eastAsia="ko-KR"/>
              </w:rPr>
            </w:pPr>
            <w:r w:rsidRPr="00D931B0">
              <w:rPr>
                <w:rStyle w:val="tlid-translation"/>
                <w:sz w:val="18"/>
              </w:rPr>
              <w:t>Double Integration and Moment Field Method</w:t>
            </w:r>
          </w:p>
        </w:tc>
        <w:tc>
          <w:tcPr>
            <w:tcW w:w="548" w:type="dxa"/>
            <w:gridSpan w:val="2"/>
            <w:shd w:val="clear" w:color="auto" w:fill="auto"/>
          </w:tcPr>
          <w:p w14:paraId="0020215A" w14:textId="18C27BA9"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6BAC180A" w14:textId="310D0041"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44232721" w14:textId="3125E5AD"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13A0E9A5" w14:textId="23BEB7D0"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1F300B73" w14:textId="1620FC80"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387180BE" w14:textId="64E26A74"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r>
      <w:tr w:rsidR="000B30CD" w:rsidRPr="00FC0A10" w14:paraId="355F64D9"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35371340" w:rsidR="000B30CD" w:rsidRPr="00FC0A10" w:rsidRDefault="000B30CD" w:rsidP="000B30CD">
            <w:pPr>
              <w:spacing w:before="20" w:after="20"/>
              <w:rPr>
                <w:b/>
                <w:color w:val="1F497D"/>
                <w:sz w:val="20"/>
                <w:szCs w:val="20"/>
              </w:rPr>
            </w:pPr>
          </w:p>
        </w:tc>
        <w:tc>
          <w:tcPr>
            <w:tcW w:w="937" w:type="dxa"/>
            <w:shd w:val="clear" w:color="auto" w:fill="auto"/>
          </w:tcPr>
          <w:p w14:paraId="6ADCE050" w14:textId="77777777" w:rsidR="000B30CD" w:rsidRPr="00FC0A10" w:rsidRDefault="000B30CD" w:rsidP="000B30CD">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2CCDE428" w:rsidR="000B30CD" w:rsidRPr="00FC0A10" w:rsidRDefault="000B30CD" w:rsidP="000B30CD">
            <w:pPr>
              <w:spacing w:before="20" w:after="20"/>
              <w:rPr>
                <w:sz w:val="18"/>
                <w:szCs w:val="18"/>
                <w:lang w:eastAsia="ko-KR"/>
              </w:rPr>
            </w:pPr>
            <w:r>
              <w:rPr>
                <w:sz w:val="20"/>
                <w:szCs w:val="20"/>
                <w:lang w:val="tr-TR"/>
              </w:rPr>
              <w:t>8</w:t>
            </w:r>
          </w:p>
        </w:tc>
        <w:tc>
          <w:tcPr>
            <w:tcW w:w="3116" w:type="dxa"/>
            <w:gridSpan w:val="6"/>
            <w:shd w:val="clear" w:color="auto" w:fill="auto"/>
          </w:tcPr>
          <w:p w14:paraId="3F2646AA" w14:textId="29667CDD" w:rsidR="000B30CD" w:rsidRPr="000B30CD" w:rsidRDefault="00D931B0" w:rsidP="000B30CD">
            <w:pPr>
              <w:spacing w:before="20" w:after="20"/>
              <w:rPr>
                <w:sz w:val="18"/>
                <w:szCs w:val="18"/>
                <w:lang w:eastAsia="ko-KR"/>
              </w:rPr>
            </w:pPr>
            <w:r w:rsidRPr="00D931B0">
              <w:rPr>
                <w:rStyle w:val="tlid-translation"/>
                <w:sz w:val="18"/>
              </w:rPr>
              <w:t>Conjugate Beam Method - Determination of Conjugate System According to the Real System</w:t>
            </w:r>
          </w:p>
        </w:tc>
        <w:tc>
          <w:tcPr>
            <w:tcW w:w="548" w:type="dxa"/>
            <w:gridSpan w:val="2"/>
            <w:shd w:val="clear" w:color="auto" w:fill="auto"/>
          </w:tcPr>
          <w:p w14:paraId="6CA6CA49" w14:textId="780EAF20"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55AB4D67" w14:textId="5ACF9308"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27C53E10" w14:textId="248A1716"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54EAB6E4" w14:textId="693246C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4B7722D1" w14:textId="0A836CDC"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63224935" w14:textId="5D1AC459"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r>
      <w:tr w:rsidR="000B30CD" w:rsidRPr="00FC0A10" w14:paraId="109FEBDB"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0B30CD" w:rsidRPr="00FC0A10" w:rsidRDefault="000B30CD" w:rsidP="000B30CD">
            <w:pPr>
              <w:spacing w:before="20" w:after="20"/>
              <w:rPr>
                <w:b/>
                <w:color w:val="1F497D"/>
                <w:sz w:val="20"/>
                <w:szCs w:val="20"/>
              </w:rPr>
            </w:pPr>
          </w:p>
        </w:tc>
        <w:tc>
          <w:tcPr>
            <w:tcW w:w="937" w:type="dxa"/>
            <w:shd w:val="clear" w:color="auto" w:fill="auto"/>
          </w:tcPr>
          <w:p w14:paraId="27E4BB6F" w14:textId="77777777" w:rsidR="000B30CD" w:rsidRPr="00FC0A10" w:rsidRDefault="000B30CD" w:rsidP="000B30CD">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420F2A91" w:rsidR="000B30CD" w:rsidRPr="00FC0A10" w:rsidRDefault="000B30CD" w:rsidP="000B30CD">
            <w:pPr>
              <w:spacing w:before="20" w:after="20"/>
              <w:rPr>
                <w:sz w:val="18"/>
                <w:szCs w:val="18"/>
                <w:lang w:eastAsia="ko-KR"/>
              </w:rPr>
            </w:pPr>
            <w:r>
              <w:rPr>
                <w:sz w:val="20"/>
                <w:szCs w:val="20"/>
                <w:lang w:val="tr-TR"/>
              </w:rPr>
              <w:t>9</w:t>
            </w:r>
            <w:r w:rsidR="00D931B0">
              <w:rPr>
                <w:sz w:val="20"/>
                <w:szCs w:val="20"/>
                <w:lang w:val="tr-TR"/>
              </w:rPr>
              <w:t>-11</w:t>
            </w:r>
          </w:p>
        </w:tc>
        <w:tc>
          <w:tcPr>
            <w:tcW w:w="3116" w:type="dxa"/>
            <w:gridSpan w:val="6"/>
            <w:shd w:val="clear" w:color="auto" w:fill="auto"/>
          </w:tcPr>
          <w:p w14:paraId="07676382" w14:textId="55BC016A" w:rsidR="000B30CD" w:rsidRPr="000B30CD" w:rsidRDefault="00D931B0" w:rsidP="000B30CD">
            <w:pPr>
              <w:spacing w:before="20" w:after="20"/>
              <w:rPr>
                <w:sz w:val="18"/>
                <w:szCs w:val="18"/>
                <w:lang w:eastAsia="ko-KR"/>
              </w:rPr>
            </w:pPr>
            <w:r w:rsidRPr="00D931B0">
              <w:rPr>
                <w:rStyle w:val="tlid-translation"/>
                <w:sz w:val="18"/>
              </w:rPr>
              <w:t>Energy Methods - Work of Internal and External Forces, Conservation of Energy, Application of Energy Methods to Statically Indeterminate (</w:t>
            </w:r>
            <w:proofErr w:type="spellStart"/>
            <w:r w:rsidRPr="00D931B0">
              <w:rPr>
                <w:rStyle w:val="tlid-translation"/>
                <w:sz w:val="18"/>
              </w:rPr>
              <w:t>Hyperstatic</w:t>
            </w:r>
            <w:proofErr w:type="spellEnd"/>
            <w:r w:rsidRPr="00D931B0">
              <w:rPr>
                <w:rStyle w:val="tlid-translation"/>
                <w:sz w:val="18"/>
              </w:rPr>
              <w:t>) Systems</w:t>
            </w:r>
          </w:p>
        </w:tc>
        <w:tc>
          <w:tcPr>
            <w:tcW w:w="548" w:type="dxa"/>
            <w:gridSpan w:val="2"/>
            <w:shd w:val="clear" w:color="auto" w:fill="auto"/>
          </w:tcPr>
          <w:p w14:paraId="0AAB7167" w14:textId="66614952"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6E2A26D3" w14:textId="3EF4B36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62206583" w14:textId="60A474EA"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0FE32BFC" w14:textId="48D2358E"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191B0A69" w14:textId="1C0FBC1A"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5A913B61" w14:textId="66EB6CDC"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0B30CD" w:rsidRPr="00FC0A10" w14:paraId="19B37120"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0B30CD" w:rsidRPr="00FC0A10" w:rsidRDefault="000B30CD" w:rsidP="000B30CD">
            <w:pPr>
              <w:spacing w:before="20" w:after="20"/>
              <w:rPr>
                <w:b/>
                <w:color w:val="1F497D"/>
                <w:sz w:val="20"/>
                <w:szCs w:val="20"/>
              </w:rPr>
            </w:pPr>
          </w:p>
        </w:tc>
        <w:tc>
          <w:tcPr>
            <w:tcW w:w="937" w:type="dxa"/>
            <w:shd w:val="clear" w:color="auto" w:fill="auto"/>
          </w:tcPr>
          <w:p w14:paraId="30F38CF7" w14:textId="7E502877" w:rsidR="000B30CD" w:rsidRPr="00FC0A10" w:rsidRDefault="000B30CD" w:rsidP="000B30CD">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528B2711" w:rsidR="000B30CD" w:rsidRPr="00FC0A10" w:rsidRDefault="000B30CD" w:rsidP="000B30CD">
            <w:pPr>
              <w:spacing w:before="20" w:after="20"/>
              <w:rPr>
                <w:sz w:val="18"/>
                <w:szCs w:val="18"/>
                <w:lang w:eastAsia="ko-KR"/>
              </w:rPr>
            </w:pPr>
            <w:r>
              <w:rPr>
                <w:sz w:val="20"/>
                <w:szCs w:val="20"/>
                <w:lang w:val="tr-TR"/>
              </w:rPr>
              <w:t>1</w:t>
            </w:r>
            <w:r w:rsidR="00D931B0">
              <w:rPr>
                <w:sz w:val="20"/>
                <w:szCs w:val="20"/>
                <w:lang w:val="tr-TR"/>
              </w:rPr>
              <w:t>2-14</w:t>
            </w:r>
          </w:p>
        </w:tc>
        <w:tc>
          <w:tcPr>
            <w:tcW w:w="3116" w:type="dxa"/>
            <w:gridSpan w:val="6"/>
            <w:shd w:val="clear" w:color="auto" w:fill="auto"/>
          </w:tcPr>
          <w:p w14:paraId="14F643F7" w14:textId="4CF154F6" w:rsidR="000B30CD" w:rsidRPr="000B30CD" w:rsidRDefault="00D931B0" w:rsidP="000B30CD">
            <w:pPr>
              <w:spacing w:before="20" w:after="20"/>
              <w:rPr>
                <w:sz w:val="18"/>
                <w:szCs w:val="18"/>
                <w:lang w:eastAsia="ko-KR"/>
              </w:rPr>
            </w:pPr>
            <w:r w:rsidRPr="00D931B0">
              <w:rPr>
                <w:rStyle w:val="tlid-translation"/>
                <w:sz w:val="18"/>
              </w:rPr>
              <w:t xml:space="preserve">Virtual Work Method, </w:t>
            </w:r>
            <w:proofErr w:type="spellStart"/>
            <w:r w:rsidRPr="00D931B0">
              <w:rPr>
                <w:rStyle w:val="tlid-translation"/>
                <w:sz w:val="18"/>
              </w:rPr>
              <w:t>Castigliano</w:t>
            </w:r>
            <w:proofErr w:type="spellEnd"/>
            <w:r w:rsidRPr="00D931B0">
              <w:rPr>
                <w:rStyle w:val="tlid-translation"/>
                <w:sz w:val="18"/>
              </w:rPr>
              <w:t xml:space="preserve"> Theorems - Application of Virtual Work Principle to Bars and Lattice Systems, Using the Multiplication Table, Application of </w:t>
            </w:r>
            <w:proofErr w:type="spellStart"/>
            <w:r w:rsidRPr="00D931B0">
              <w:rPr>
                <w:rStyle w:val="tlid-translation"/>
                <w:sz w:val="18"/>
              </w:rPr>
              <w:t>Castigliano</w:t>
            </w:r>
            <w:proofErr w:type="spellEnd"/>
            <w:r w:rsidRPr="00D931B0">
              <w:rPr>
                <w:rStyle w:val="tlid-translation"/>
                <w:sz w:val="18"/>
              </w:rPr>
              <w:t xml:space="preserve"> Theorems to Bars and Lattice Systems, </w:t>
            </w:r>
            <w:proofErr w:type="spellStart"/>
            <w:r w:rsidRPr="00D931B0">
              <w:rPr>
                <w:rStyle w:val="tlid-translation"/>
                <w:sz w:val="18"/>
              </w:rPr>
              <w:t>Hyperstatic</w:t>
            </w:r>
            <w:proofErr w:type="spellEnd"/>
            <w:r w:rsidRPr="00D931B0">
              <w:rPr>
                <w:rStyle w:val="tlid-translation"/>
                <w:sz w:val="18"/>
              </w:rPr>
              <w:t xml:space="preserve"> Systems</w:t>
            </w:r>
          </w:p>
        </w:tc>
        <w:tc>
          <w:tcPr>
            <w:tcW w:w="548" w:type="dxa"/>
            <w:gridSpan w:val="2"/>
            <w:shd w:val="clear" w:color="auto" w:fill="auto"/>
          </w:tcPr>
          <w:p w14:paraId="24E4A3C4" w14:textId="3D46C1CE"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726B689F" w14:textId="4C9354E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1D999479" w14:textId="2026319E"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27E1B169" w14:textId="435D6CB1"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185FDF9D" w14:textId="22AFFAF4"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17790B4E" w14:textId="70BC2EA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0B30CD" w:rsidRPr="00FC0A10" w14:paraId="76E639EA"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5A9DE766" w:rsidR="000B30CD" w:rsidRPr="00FC0A10" w:rsidRDefault="000B30CD" w:rsidP="000B30CD">
            <w:pPr>
              <w:spacing w:before="20" w:after="20"/>
              <w:rPr>
                <w:b/>
                <w:color w:val="1F497D"/>
                <w:sz w:val="20"/>
                <w:szCs w:val="20"/>
              </w:rPr>
            </w:pPr>
          </w:p>
        </w:tc>
        <w:tc>
          <w:tcPr>
            <w:tcW w:w="937" w:type="dxa"/>
            <w:shd w:val="clear" w:color="auto" w:fill="auto"/>
          </w:tcPr>
          <w:p w14:paraId="0359B34F" w14:textId="58924DC0" w:rsidR="000B30CD" w:rsidRPr="00FC0A10" w:rsidRDefault="000B30CD" w:rsidP="000B30CD">
            <w:pPr>
              <w:spacing w:before="20" w:after="20"/>
              <w:rPr>
                <w:b/>
                <w:color w:val="1F497D"/>
                <w:sz w:val="20"/>
                <w:szCs w:val="20"/>
              </w:rPr>
            </w:pPr>
          </w:p>
        </w:tc>
        <w:tc>
          <w:tcPr>
            <w:tcW w:w="767" w:type="dxa"/>
            <w:gridSpan w:val="4"/>
            <w:shd w:val="clear" w:color="auto" w:fill="auto"/>
          </w:tcPr>
          <w:p w14:paraId="23408065" w14:textId="4B0D4EBC" w:rsidR="000B30CD" w:rsidRPr="00FC0A10" w:rsidRDefault="000B30CD" w:rsidP="000B30CD">
            <w:pPr>
              <w:spacing w:before="20" w:after="20"/>
              <w:rPr>
                <w:sz w:val="18"/>
                <w:szCs w:val="18"/>
              </w:rPr>
            </w:pPr>
          </w:p>
        </w:tc>
        <w:tc>
          <w:tcPr>
            <w:tcW w:w="3116" w:type="dxa"/>
            <w:gridSpan w:val="6"/>
            <w:shd w:val="clear" w:color="auto" w:fill="auto"/>
          </w:tcPr>
          <w:p w14:paraId="7C8A59FC" w14:textId="6B0572AD" w:rsidR="000B30CD" w:rsidRPr="000B30CD" w:rsidRDefault="000B30CD" w:rsidP="000B30CD">
            <w:pPr>
              <w:spacing w:before="20" w:after="20"/>
              <w:rPr>
                <w:sz w:val="18"/>
                <w:szCs w:val="18"/>
                <w:lang w:eastAsia="ko-KR"/>
              </w:rPr>
            </w:pPr>
          </w:p>
        </w:tc>
        <w:tc>
          <w:tcPr>
            <w:tcW w:w="548" w:type="dxa"/>
            <w:gridSpan w:val="2"/>
            <w:shd w:val="clear" w:color="auto" w:fill="auto"/>
          </w:tcPr>
          <w:p w14:paraId="1DBAFD7B" w14:textId="3D33104F" w:rsidR="000B30CD" w:rsidRPr="003432DE" w:rsidRDefault="000B30CD" w:rsidP="000B30CD">
            <w:pPr>
              <w:spacing w:before="20" w:after="20"/>
              <w:jc w:val="center"/>
              <w:rPr>
                <w:sz w:val="18"/>
                <w:szCs w:val="18"/>
              </w:rPr>
            </w:pPr>
          </w:p>
        </w:tc>
        <w:tc>
          <w:tcPr>
            <w:tcW w:w="549" w:type="dxa"/>
            <w:gridSpan w:val="3"/>
            <w:shd w:val="clear" w:color="auto" w:fill="auto"/>
          </w:tcPr>
          <w:p w14:paraId="299B24A3" w14:textId="029C31E7" w:rsidR="000B30CD" w:rsidRPr="003432DE" w:rsidRDefault="000B30CD" w:rsidP="000B30CD">
            <w:pPr>
              <w:spacing w:before="20" w:after="20"/>
              <w:jc w:val="center"/>
              <w:rPr>
                <w:sz w:val="18"/>
                <w:szCs w:val="18"/>
              </w:rPr>
            </w:pPr>
          </w:p>
        </w:tc>
        <w:tc>
          <w:tcPr>
            <w:tcW w:w="549" w:type="dxa"/>
            <w:shd w:val="clear" w:color="auto" w:fill="auto"/>
          </w:tcPr>
          <w:p w14:paraId="3FD94999" w14:textId="7D1DFDBD" w:rsidR="000B30CD" w:rsidRPr="003432DE" w:rsidRDefault="000B30CD" w:rsidP="000B30CD">
            <w:pPr>
              <w:spacing w:before="20" w:after="20"/>
              <w:jc w:val="center"/>
              <w:rPr>
                <w:sz w:val="18"/>
                <w:szCs w:val="18"/>
              </w:rPr>
            </w:pPr>
          </w:p>
        </w:tc>
        <w:tc>
          <w:tcPr>
            <w:tcW w:w="549" w:type="dxa"/>
            <w:shd w:val="clear" w:color="auto" w:fill="auto"/>
          </w:tcPr>
          <w:p w14:paraId="0DE937E5" w14:textId="4D7E30AB" w:rsidR="000B30CD" w:rsidRPr="003432DE" w:rsidRDefault="000B30CD" w:rsidP="000B30CD">
            <w:pPr>
              <w:spacing w:before="20" w:after="20"/>
              <w:jc w:val="center"/>
              <w:rPr>
                <w:sz w:val="18"/>
                <w:szCs w:val="18"/>
              </w:rPr>
            </w:pPr>
          </w:p>
        </w:tc>
        <w:tc>
          <w:tcPr>
            <w:tcW w:w="549" w:type="dxa"/>
            <w:gridSpan w:val="3"/>
            <w:shd w:val="clear" w:color="auto" w:fill="auto"/>
          </w:tcPr>
          <w:p w14:paraId="47120057" w14:textId="66DD2916" w:rsidR="000B30CD" w:rsidRPr="003432DE" w:rsidRDefault="000B30CD" w:rsidP="000B30CD">
            <w:pPr>
              <w:spacing w:before="20" w:after="20"/>
              <w:jc w:val="center"/>
              <w:rPr>
                <w:sz w:val="18"/>
                <w:szCs w:val="18"/>
                <w:lang w:eastAsia="ko-KR"/>
              </w:rPr>
            </w:pPr>
          </w:p>
        </w:tc>
        <w:tc>
          <w:tcPr>
            <w:tcW w:w="1108" w:type="dxa"/>
            <w:gridSpan w:val="2"/>
            <w:shd w:val="clear" w:color="auto" w:fill="auto"/>
          </w:tcPr>
          <w:p w14:paraId="4F7281B1" w14:textId="4CBC1778" w:rsidR="000B30CD" w:rsidRPr="003432DE" w:rsidRDefault="000B30CD" w:rsidP="000B30CD">
            <w:pPr>
              <w:spacing w:before="20" w:after="20"/>
              <w:jc w:val="center"/>
              <w:rPr>
                <w:sz w:val="18"/>
                <w:szCs w:val="18"/>
                <w:lang w:eastAsia="ko-KR"/>
              </w:rPr>
            </w:pPr>
          </w:p>
        </w:tc>
      </w:tr>
      <w:tr w:rsidR="000B30CD" w:rsidRPr="00FC0A10" w14:paraId="616DB07D"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ABE704" w14:textId="77777777" w:rsidR="000B30CD" w:rsidRPr="00FC0A10" w:rsidRDefault="000B30CD" w:rsidP="000B30CD">
            <w:pPr>
              <w:spacing w:before="20" w:after="20"/>
              <w:rPr>
                <w:b/>
                <w:color w:val="1F497D"/>
                <w:sz w:val="20"/>
                <w:szCs w:val="20"/>
              </w:rPr>
            </w:pPr>
          </w:p>
        </w:tc>
        <w:tc>
          <w:tcPr>
            <w:tcW w:w="937" w:type="dxa"/>
            <w:shd w:val="clear" w:color="auto" w:fill="auto"/>
          </w:tcPr>
          <w:p w14:paraId="62CA71FF" w14:textId="21D3526D" w:rsidR="000B30CD" w:rsidRPr="00FC0A10" w:rsidRDefault="000B30CD" w:rsidP="000B30CD">
            <w:pPr>
              <w:spacing w:before="20" w:after="20"/>
              <w:rPr>
                <w:b/>
                <w:color w:val="1F497D"/>
                <w:sz w:val="20"/>
                <w:szCs w:val="20"/>
              </w:rPr>
            </w:pPr>
          </w:p>
        </w:tc>
        <w:tc>
          <w:tcPr>
            <w:tcW w:w="767" w:type="dxa"/>
            <w:gridSpan w:val="4"/>
            <w:shd w:val="clear" w:color="auto" w:fill="auto"/>
          </w:tcPr>
          <w:p w14:paraId="0B8432E9" w14:textId="67BEE7E6" w:rsidR="000B30CD" w:rsidRDefault="000B30CD" w:rsidP="000B30CD">
            <w:pPr>
              <w:spacing w:before="20" w:after="20"/>
              <w:rPr>
                <w:sz w:val="18"/>
                <w:szCs w:val="20"/>
                <w:lang w:val="tr-TR"/>
              </w:rPr>
            </w:pPr>
          </w:p>
        </w:tc>
        <w:tc>
          <w:tcPr>
            <w:tcW w:w="3116" w:type="dxa"/>
            <w:gridSpan w:val="6"/>
            <w:shd w:val="clear" w:color="auto" w:fill="auto"/>
          </w:tcPr>
          <w:p w14:paraId="69A1BE01" w14:textId="2FBFAF90" w:rsidR="000B30CD" w:rsidRPr="000B30CD" w:rsidRDefault="000B30CD" w:rsidP="000B30CD">
            <w:pPr>
              <w:spacing w:before="20" w:after="20"/>
              <w:rPr>
                <w:sz w:val="18"/>
                <w:szCs w:val="18"/>
                <w:lang w:eastAsia="ko-KR"/>
              </w:rPr>
            </w:pPr>
          </w:p>
        </w:tc>
        <w:tc>
          <w:tcPr>
            <w:tcW w:w="548" w:type="dxa"/>
            <w:gridSpan w:val="2"/>
            <w:shd w:val="clear" w:color="auto" w:fill="auto"/>
          </w:tcPr>
          <w:p w14:paraId="7D031064" w14:textId="32E5AA36" w:rsidR="000B30CD" w:rsidRPr="003432DE" w:rsidRDefault="000B30CD" w:rsidP="000B30CD">
            <w:pPr>
              <w:spacing w:before="20" w:after="20"/>
              <w:jc w:val="center"/>
              <w:rPr>
                <w:sz w:val="18"/>
                <w:szCs w:val="18"/>
              </w:rPr>
            </w:pPr>
          </w:p>
        </w:tc>
        <w:tc>
          <w:tcPr>
            <w:tcW w:w="549" w:type="dxa"/>
            <w:gridSpan w:val="3"/>
            <w:shd w:val="clear" w:color="auto" w:fill="auto"/>
          </w:tcPr>
          <w:p w14:paraId="7998B8F9" w14:textId="7CE33142" w:rsidR="000B30CD" w:rsidRPr="003432DE" w:rsidRDefault="000B30CD" w:rsidP="000B30CD">
            <w:pPr>
              <w:spacing w:before="20" w:after="20"/>
              <w:jc w:val="center"/>
              <w:rPr>
                <w:sz w:val="18"/>
                <w:szCs w:val="18"/>
              </w:rPr>
            </w:pPr>
          </w:p>
        </w:tc>
        <w:tc>
          <w:tcPr>
            <w:tcW w:w="549" w:type="dxa"/>
            <w:shd w:val="clear" w:color="auto" w:fill="auto"/>
          </w:tcPr>
          <w:p w14:paraId="72FD10FB" w14:textId="3824F54C" w:rsidR="000B30CD" w:rsidRPr="003432DE" w:rsidRDefault="000B30CD" w:rsidP="000B30CD">
            <w:pPr>
              <w:spacing w:before="20" w:after="20"/>
              <w:jc w:val="center"/>
              <w:rPr>
                <w:sz w:val="18"/>
                <w:szCs w:val="18"/>
              </w:rPr>
            </w:pPr>
          </w:p>
        </w:tc>
        <w:tc>
          <w:tcPr>
            <w:tcW w:w="549" w:type="dxa"/>
            <w:shd w:val="clear" w:color="auto" w:fill="auto"/>
          </w:tcPr>
          <w:p w14:paraId="71815601" w14:textId="04A1396E" w:rsidR="000B30CD" w:rsidRPr="003432DE" w:rsidRDefault="000B30CD" w:rsidP="000B30CD">
            <w:pPr>
              <w:spacing w:before="20" w:after="20"/>
              <w:jc w:val="center"/>
              <w:rPr>
                <w:sz w:val="18"/>
                <w:szCs w:val="18"/>
              </w:rPr>
            </w:pPr>
          </w:p>
        </w:tc>
        <w:tc>
          <w:tcPr>
            <w:tcW w:w="549" w:type="dxa"/>
            <w:gridSpan w:val="3"/>
            <w:shd w:val="clear" w:color="auto" w:fill="auto"/>
          </w:tcPr>
          <w:p w14:paraId="09CD6911" w14:textId="27125059" w:rsidR="000B30CD" w:rsidRPr="003432DE" w:rsidRDefault="000B30CD" w:rsidP="000B30CD">
            <w:pPr>
              <w:spacing w:before="20" w:after="20"/>
              <w:jc w:val="center"/>
              <w:rPr>
                <w:sz w:val="18"/>
                <w:szCs w:val="18"/>
                <w:lang w:eastAsia="ko-KR"/>
              </w:rPr>
            </w:pPr>
          </w:p>
        </w:tc>
        <w:tc>
          <w:tcPr>
            <w:tcW w:w="1108" w:type="dxa"/>
            <w:gridSpan w:val="2"/>
            <w:shd w:val="clear" w:color="auto" w:fill="auto"/>
          </w:tcPr>
          <w:p w14:paraId="610A4108" w14:textId="7FBD9537" w:rsidR="000B30CD" w:rsidRPr="003432DE" w:rsidRDefault="000B30CD" w:rsidP="000B30CD">
            <w:pPr>
              <w:spacing w:before="20" w:after="20"/>
              <w:jc w:val="center"/>
              <w:rPr>
                <w:sz w:val="18"/>
                <w:szCs w:val="18"/>
                <w:lang w:eastAsia="ko-KR"/>
              </w:rPr>
            </w:pPr>
          </w:p>
        </w:tc>
      </w:tr>
      <w:tr w:rsidR="000B30CD" w:rsidRPr="00FC0A10" w14:paraId="1207C970"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EB1337" w14:textId="77777777" w:rsidR="000B30CD" w:rsidRPr="00FC0A10" w:rsidRDefault="000B30CD" w:rsidP="000B30CD">
            <w:pPr>
              <w:spacing w:before="20" w:after="20"/>
              <w:rPr>
                <w:b/>
                <w:color w:val="1F497D"/>
                <w:sz w:val="20"/>
                <w:szCs w:val="20"/>
              </w:rPr>
            </w:pPr>
          </w:p>
        </w:tc>
        <w:tc>
          <w:tcPr>
            <w:tcW w:w="937" w:type="dxa"/>
            <w:shd w:val="clear" w:color="auto" w:fill="auto"/>
          </w:tcPr>
          <w:p w14:paraId="304CF4EE" w14:textId="175E2627" w:rsidR="000B30CD" w:rsidRDefault="000B30CD" w:rsidP="000B30CD">
            <w:pPr>
              <w:spacing w:before="20" w:after="20"/>
              <w:rPr>
                <w:b/>
                <w:color w:val="1F497D"/>
                <w:sz w:val="20"/>
                <w:szCs w:val="20"/>
              </w:rPr>
            </w:pPr>
          </w:p>
        </w:tc>
        <w:tc>
          <w:tcPr>
            <w:tcW w:w="767" w:type="dxa"/>
            <w:gridSpan w:val="4"/>
            <w:shd w:val="clear" w:color="auto" w:fill="auto"/>
          </w:tcPr>
          <w:p w14:paraId="135D2109" w14:textId="6C2D0D25" w:rsidR="000B30CD" w:rsidRPr="00FC0A10" w:rsidRDefault="000B30CD" w:rsidP="000B30CD">
            <w:pPr>
              <w:spacing w:before="20" w:after="20"/>
              <w:rPr>
                <w:sz w:val="18"/>
                <w:szCs w:val="18"/>
              </w:rPr>
            </w:pPr>
          </w:p>
        </w:tc>
        <w:tc>
          <w:tcPr>
            <w:tcW w:w="3116" w:type="dxa"/>
            <w:gridSpan w:val="6"/>
            <w:shd w:val="clear" w:color="auto" w:fill="auto"/>
          </w:tcPr>
          <w:p w14:paraId="76C91030" w14:textId="36B8D76C" w:rsidR="000B30CD" w:rsidRPr="00DF6215" w:rsidRDefault="000B30CD" w:rsidP="000B30CD">
            <w:pPr>
              <w:spacing w:before="20" w:after="20"/>
              <w:rPr>
                <w:sz w:val="18"/>
                <w:szCs w:val="18"/>
              </w:rPr>
            </w:pPr>
          </w:p>
        </w:tc>
        <w:tc>
          <w:tcPr>
            <w:tcW w:w="548" w:type="dxa"/>
            <w:gridSpan w:val="2"/>
            <w:shd w:val="clear" w:color="auto" w:fill="auto"/>
            <w:vAlign w:val="center"/>
          </w:tcPr>
          <w:p w14:paraId="3F3D64BF" w14:textId="7207F7C3" w:rsidR="000B30CD" w:rsidRPr="003432DE" w:rsidRDefault="000B30CD" w:rsidP="000B30CD">
            <w:pPr>
              <w:spacing w:before="20" w:after="20"/>
              <w:jc w:val="center"/>
              <w:rPr>
                <w:sz w:val="18"/>
                <w:szCs w:val="18"/>
              </w:rPr>
            </w:pPr>
          </w:p>
        </w:tc>
        <w:tc>
          <w:tcPr>
            <w:tcW w:w="549" w:type="dxa"/>
            <w:gridSpan w:val="3"/>
            <w:shd w:val="clear" w:color="auto" w:fill="auto"/>
            <w:vAlign w:val="center"/>
          </w:tcPr>
          <w:p w14:paraId="314EBF11" w14:textId="2BBC4DF8" w:rsidR="000B30CD" w:rsidRPr="003432DE" w:rsidRDefault="000B30CD" w:rsidP="000B30CD">
            <w:pPr>
              <w:spacing w:before="20" w:after="20"/>
              <w:jc w:val="center"/>
              <w:rPr>
                <w:sz w:val="18"/>
                <w:szCs w:val="18"/>
              </w:rPr>
            </w:pPr>
          </w:p>
        </w:tc>
        <w:tc>
          <w:tcPr>
            <w:tcW w:w="549" w:type="dxa"/>
            <w:shd w:val="clear" w:color="auto" w:fill="auto"/>
            <w:vAlign w:val="center"/>
          </w:tcPr>
          <w:p w14:paraId="3504B430" w14:textId="31B945EC" w:rsidR="000B30CD" w:rsidRPr="003432DE" w:rsidRDefault="000B30CD" w:rsidP="000B30CD">
            <w:pPr>
              <w:spacing w:before="20" w:after="20"/>
              <w:jc w:val="center"/>
              <w:rPr>
                <w:sz w:val="18"/>
                <w:szCs w:val="18"/>
              </w:rPr>
            </w:pPr>
          </w:p>
        </w:tc>
        <w:tc>
          <w:tcPr>
            <w:tcW w:w="549" w:type="dxa"/>
            <w:shd w:val="clear" w:color="auto" w:fill="auto"/>
            <w:vAlign w:val="center"/>
          </w:tcPr>
          <w:p w14:paraId="10815415" w14:textId="4BB8BE90" w:rsidR="000B30CD" w:rsidRPr="003432DE" w:rsidRDefault="000B30CD" w:rsidP="000B30CD">
            <w:pPr>
              <w:spacing w:before="20" w:after="20"/>
              <w:jc w:val="center"/>
              <w:rPr>
                <w:sz w:val="18"/>
                <w:szCs w:val="18"/>
              </w:rPr>
            </w:pPr>
          </w:p>
        </w:tc>
        <w:tc>
          <w:tcPr>
            <w:tcW w:w="549" w:type="dxa"/>
            <w:gridSpan w:val="3"/>
            <w:shd w:val="clear" w:color="auto" w:fill="auto"/>
            <w:vAlign w:val="center"/>
          </w:tcPr>
          <w:p w14:paraId="4C835769" w14:textId="77777777" w:rsidR="000B30CD" w:rsidRPr="003432DE" w:rsidRDefault="000B30CD" w:rsidP="000B30CD">
            <w:pPr>
              <w:spacing w:before="20" w:after="20"/>
              <w:jc w:val="center"/>
              <w:rPr>
                <w:sz w:val="18"/>
                <w:szCs w:val="18"/>
              </w:rPr>
            </w:pPr>
          </w:p>
        </w:tc>
        <w:tc>
          <w:tcPr>
            <w:tcW w:w="1108" w:type="dxa"/>
            <w:gridSpan w:val="2"/>
            <w:shd w:val="clear" w:color="auto" w:fill="auto"/>
            <w:vAlign w:val="center"/>
          </w:tcPr>
          <w:p w14:paraId="1A7EEAF0" w14:textId="028A52C8" w:rsidR="000B30CD" w:rsidRPr="003432DE" w:rsidRDefault="000B30CD" w:rsidP="000B30CD">
            <w:pPr>
              <w:spacing w:before="20" w:after="20"/>
              <w:jc w:val="center"/>
              <w:rPr>
                <w:sz w:val="18"/>
                <w:szCs w:val="18"/>
              </w:rPr>
            </w:pPr>
          </w:p>
        </w:tc>
      </w:tr>
      <w:tr w:rsidR="000B30CD" w:rsidRPr="00FC0A10" w14:paraId="40127289"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0911A83" w14:textId="77777777" w:rsidR="000B30CD" w:rsidRPr="00FC0A10" w:rsidRDefault="000B30CD" w:rsidP="000B30CD">
            <w:pPr>
              <w:spacing w:before="20" w:after="20"/>
              <w:rPr>
                <w:b/>
                <w:color w:val="1F497D"/>
                <w:sz w:val="20"/>
                <w:szCs w:val="20"/>
              </w:rPr>
            </w:pPr>
          </w:p>
        </w:tc>
        <w:tc>
          <w:tcPr>
            <w:tcW w:w="937" w:type="dxa"/>
            <w:shd w:val="clear" w:color="auto" w:fill="auto"/>
          </w:tcPr>
          <w:p w14:paraId="69B2E855" w14:textId="03896480" w:rsidR="000B30CD" w:rsidRDefault="000B30CD" w:rsidP="000B30CD">
            <w:pPr>
              <w:spacing w:before="20" w:after="20"/>
              <w:rPr>
                <w:b/>
                <w:color w:val="1F497D"/>
                <w:sz w:val="20"/>
                <w:szCs w:val="20"/>
              </w:rPr>
            </w:pPr>
          </w:p>
        </w:tc>
        <w:tc>
          <w:tcPr>
            <w:tcW w:w="767" w:type="dxa"/>
            <w:gridSpan w:val="4"/>
            <w:shd w:val="clear" w:color="auto" w:fill="auto"/>
          </w:tcPr>
          <w:p w14:paraId="0F87EF6E" w14:textId="2C9C4ED7" w:rsidR="000B30CD" w:rsidRPr="00FC0A10" w:rsidRDefault="000B30CD" w:rsidP="000B30CD">
            <w:pPr>
              <w:spacing w:before="20" w:after="20"/>
              <w:rPr>
                <w:sz w:val="18"/>
                <w:szCs w:val="18"/>
              </w:rPr>
            </w:pPr>
          </w:p>
        </w:tc>
        <w:tc>
          <w:tcPr>
            <w:tcW w:w="3116" w:type="dxa"/>
            <w:gridSpan w:val="6"/>
            <w:shd w:val="clear" w:color="auto" w:fill="auto"/>
          </w:tcPr>
          <w:p w14:paraId="6CF90DAC" w14:textId="77525538" w:rsidR="000B30CD" w:rsidRPr="00DF6215" w:rsidRDefault="000B30CD" w:rsidP="000B30CD">
            <w:pPr>
              <w:spacing w:before="20" w:after="20"/>
              <w:rPr>
                <w:sz w:val="18"/>
                <w:szCs w:val="18"/>
              </w:rPr>
            </w:pPr>
          </w:p>
        </w:tc>
        <w:tc>
          <w:tcPr>
            <w:tcW w:w="548" w:type="dxa"/>
            <w:gridSpan w:val="2"/>
            <w:shd w:val="clear" w:color="auto" w:fill="auto"/>
            <w:vAlign w:val="center"/>
          </w:tcPr>
          <w:p w14:paraId="298E80F6" w14:textId="0250F84D" w:rsidR="000B30CD" w:rsidRPr="003432DE" w:rsidRDefault="000B30CD" w:rsidP="000B30CD">
            <w:pPr>
              <w:spacing w:before="20" w:after="20"/>
              <w:jc w:val="center"/>
              <w:rPr>
                <w:sz w:val="18"/>
                <w:szCs w:val="18"/>
              </w:rPr>
            </w:pPr>
          </w:p>
        </w:tc>
        <w:tc>
          <w:tcPr>
            <w:tcW w:w="549" w:type="dxa"/>
            <w:gridSpan w:val="3"/>
            <w:shd w:val="clear" w:color="auto" w:fill="auto"/>
            <w:vAlign w:val="center"/>
          </w:tcPr>
          <w:p w14:paraId="5AF63269" w14:textId="48CE6270" w:rsidR="000B30CD" w:rsidRPr="003432DE" w:rsidRDefault="000B30CD" w:rsidP="000B30CD">
            <w:pPr>
              <w:spacing w:before="20" w:after="20"/>
              <w:jc w:val="center"/>
              <w:rPr>
                <w:sz w:val="18"/>
                <w:szCs w:val="18"/>
              </w:rPr>
            </w:pPr>
          </w:p>
        </w:tc>
        <w:tc>
          <w:tcPr>
            <w:tcW w:w="549" w:type="dxa"/>
            <w:shd w:val="clear" w:color="auto" w:fill="auto"/>
            <w:vAlign w:val="center"/>
          </w:tcPr>
          <w:p w14:paraId="31F8C634" w14:textId="65AEE9EC" w:rsidR="000B30CD" w:rsidRPr="003432DE" w:rsidRDefault="000B30CD" w:rsidP="000B30CD">
            <w:pPr>
              <w:spacing w:before="20" w:after="20"/>
              <w:jc w:val="center"/>
              <w:rPr>
                <w:sz w:val="18"/>
                <w:szCs w:val="18"/>
              </w:rPr>
            </w:pPr>
          </w:p>
        </w:tc>
        <w:tc>
          <w:tcPr>
            <w:tcW w:w="549" w:type="dxa"/>
            <w:shd w:val="clear" w:color="auto" w:fill="auto"/>
            <w:vAlign w:val="center"/>
          </w:tcPr>
          <w:p w14:paraId="2FD88D7C" w14:textId="77777777" w:rsidR="000B30CD" w:rsidRPr="003432DE" w:rsidRDefault="000B30CD" w:rsidP="000B30CD">
            <w:pPr>
              <w:spacing w:before="20" w:after="20"/>
              <w:jc w:val="center"/>
              <w:rPr>
                <w:sz w:val="18"/>
                <w:szCs w:val="18"/>
              </w:rPr>
            </w:pPr>
          </w:p>
        </w:tc>
        <w:tc>
          <w:tcPr>
            <w:tcW w:w="549" w:type="dxa"/>
            <w:gridSpan w:val="3"/>
            <w:shd w:val="clear" w:color="auto" w:fill="auto"/>
            <w:vAlign w:val="center"/>
          </w:tcPr>
          <w:p w14:paraId="21B8AAA9" w14:textId="77777777" w:rsidR="000B30CD" w:rsidRPr="003432DE" w:rsidRDefault="000B30CD" w:rsidP="000B30CD">
            <w:pPr>
              <w:spacing w:before="20" w:after="20"/>
              <w:jc w:val="center"/>
              <w:rPr>
                <w:sz w:val="18"/>
                <w:szCs w:val="18"/>
              </w:rPr>
            </w:pPr>
          </w:p>
        </w:tc>
        <w:tc>
          <w:tcPr>
            <w:tcW w:w="1108" w:type="dxa"/>
            <w:gridSpan w:val="2"/>
            <w:shd w:val="clear" w:color="auto" w:fill="auto"/>
            <w:vAlign w:val="center"/>
          </w:tcPr>
          <w:p w14:paraId="454D430F" w14:textId="177B7B7D" w:rsidR="000B30CD" w:rsidRPr="003432DE" w:rsidRDefault="000B30CD" w:rsidP="000B30CD">
            <w:pPr>
              <w:spacing w:before="20" w:after="20"/>
              <w:jc w:val="center"/>
              <w:rPr>
                <w:sz w:val="18"/>
                <w:szCs w:val="18"/>
              </w:rPr>
            </w:pPr>
          </w:p>
        </w:tc>
      </w:tr>
      <w:tr w:rsidR="000B30CD" w:rsidRPr="00FC0A10" w14:paraId="7DDCA7ED" w14:textId="77777777" w:rsidTr="008028B3">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77777777" w:rsidR="000B30CD" w:rsidRPr="00FC0A10" w:rsidRDefault="000B30CD" w:rsidP="000B30CD">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0B30CD" w:rsidRPr="00FC0A10" w:rsidRDefault="000B30CD" w:rsidP="000B30CD">
            <w:pPr>
              <w:spacing w:before="20" w:after="20"/>
              <w:rPr>
                <w:b/>
                <w:color w:val="1F497D"/>
                <w:sz w:val="20"/>
                <w:szCs w:val="20"/>
              </w:rPr>
            </w:pPr>
          </w:p>
        </w:tc>
        <w:tc>
          <w:tcPr>
            <w:tcW w:w="937" w:type="dxa"/>
            <w:shd w:val="clear" w:color="auto" w:fill="auto"/>
          </w:tcPr>
          <w:p w14:paraId="11B03F6F" w14:textId="77777777" w:rsidR="000B30CD" w:rsidRPr="00FC0A10" w:rsidRDefault="000B30CD" w:rsidP="000B30CD">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0B30CD" w:rsidRPr="00FC0A10" w:rsidRDefault="000B30CD" w:rsidP="000B30CD">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0B30CD" w:rsidRPr="00FC0A10" w:rsidRDefault="000B30CD" w:rsidP="000B30CD">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0B30CD" w:rsidRPr="00FC0A10" w:rsidRDefault="000B30CD" w:rsidP="000B30CD">
            <w:pPr>
              <w:spacing w:before="20" w:after="20"/>
              <w:rPr>
                <w:b/>
                <w:color w:val="1F497D"/>
                <w:sz w:val="20"/>
                <w:szCs w:val="20"/>
              </w:rPr>
            </w:pPr>
            <w:r w:rsidRPr="00FC0A10">
              <w:rPr>
                <w:b/>
                <w:color w:val="1F497D"/>
                <w:sz w:val="20"/>
                <w:szCs w:val="20"/>
              </w:rPr>
              <w:t>Implementation Rule</w:t>
            </w:r>
          </w:p>
        </w:tc>
        <w:tc>
          <w:tcPr>
            <w:tcW w:w="3195" w:type="dxa"/>
            <w:gridSpan w:val="9"/>
            <w:shd w:val="clear" w:color="auto" w:fill="auto"/>
          </w:tcPr>
          <w:p w14:paraId="4D8B8E3D" w14:textId="77777777" w:rsidR="000B30CD" w:rsidRPr="00FC0A10" w:rsidRDefault="000B30CD" w:rsidP="000B30CD">
            <w:pPr>
              <w:spacing w:before="20" w:after="20"/>
              <w:rPr>
                <w:b/>
                <w:color w:val="1F497D"/>
                <w:sz w:val="20"/>
                <w:szCs w:val="20"/>
              </w:rPr>
            </w:pPr>
            <w:r w:rsidRPr="00FC0A10">
              <w:rPr>
                <w:b/>
                <w:color w:val="1F497D"/>
                <w:sz w:val="20"/>
                <w:szCs w:val="20"/>
              </w:rPr>
              <w:t>Make-Up Rule</w:t>
            </w:r>
          </w:p>
        </w:tc>
      </w:tr>
      <w:tr w:rsidR="000B30CD" w:rsidRPr="00FC0A10" w14:paraId="6DA62E28" w14:textId="77777777" w:rsidTr="008028B3">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0B30CD" w:rsidRPr="00FC0A10" w:rsidRDefault="000B30CD" w:rsidP="000B30CD">
            <w:pPr>
              <w:spacing w:before="20" w:after="20"/>
              <w:rPr>
                <w:b/>
                <w:color w:val="1F497D"/>
                <w:sz w:val="20"/>
                <w:szCs w:val="20"/>
              </w:rPr>
            </w:pPr>
          </w:p>
        </w:tc>
        <w:tc>
          <w:tcPr>
            <w:tcW w:w="937" w:type="dxa"/>
            <w:shd w:val="clear" w:color="auto" w:fill="auto"/>
          </w:tcPr>
          <w:p w14:paraId="0272C7CB" w14:textId="77777777" w:rsidR="000B30CD" w:rsidRPr="00FC0A10" w:rsidRDefault="000B30CD" w:rsidP="000B30CD">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7777777" w:rsidR="000B30CD" w:rsidRPr="00FC0A10" w:rsidRDefault="000B30CD" w:rsidP="000B30CD">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555DD25D" w:rsidR="000B30CD" w:rsidRPr="00B867C4" w:rsidRDefault="00D931B0" w:rsidP="000B30CD">
            <w:pPr>
              <w:spacing w:before="20" w:after="20"/>
              <w:jc w:val="center"/>
              <w:rPr>
                <w:i/>
                <w:color w:val="262626" w:themeColor="text1" w:themeTint="D9"/>
                <w:sz w:val="20"/>
                <w:szCs w:val="20"/>
              </w:rPr>
            </w:pPr>
            <w:r>
              <w:rPr>
                <w:i/>
                <w:color w:val="262626" w:themeColor="text1" w:themeTint="D9"/>
                <w:sz w:val="20"/>
                <w:szCs w:val="20"/>
                <w:lang w:eastAsia="ko-KR"/>
              </w:rPr>
              <w:t>7</w:t>
            </w:r>
            <w:r w:rsidR="000B30CD" w:rsidRPr="00B867C4">
              <w:rPr>
                <w:i/>
                <w:color w:val="262626" w:themeColor="text1" w:themeTint="D9"/>
                <w:sz w:val="20"/>
                <w:szCs w:val="20"/>
              </w:rPr>
              <w:t>0%</w:t>
            </w:r>
          </w:p>
        </w:tc>
        <w:tc>
          <w:tcPr>
            <w:tcW w:w="2175" w:type="dxa"/>
            <w:gridSpan w:val="5"/>
            <w:shd w:val="clear" w:color="auto" w:fill="auto"/>
          </w:tcPr>
          <w:p w14:paraId="3182951D" w14:textId="071532DA" w:rsidR="000B30CD" w:rsidRPr="009126CE" w:rsidRDefault="000B30CD" w:rsidP="000B30CD">
            <w:pPr>
              <w:spacing w:before="20" w:after="20"/>
              <w:rPr>
                <w:sz w:val="18"/>
                <w:szCs w:val="20"/>
                <w:lang w:val="tr-TR"/>
              </w:rPr>
            </w:pPr>
            <w:proofErr w:type="spellStart"/>
            <w:r w:rsidRPr="009126CE">
              <w:rPr>
                <w:sz w:val="18"/>
                <w:szCs w:val="20"/>
                <w:lang w:val="tr-TR"/>
              </w:rPr>
              <w:t>Midterm</w:t>
            </w:r>
            <w:proofErr w:type="spellEnd"/>
            <w:r w:rsidRPr="009126CE">
              <w:rPr>
                <w:sz w:val="18"/>
                <w:szCs w:val="20"/>
                <w:lang w:val="tr-TR"/>
              </w:rPr>
              <w:t xml:space="preserve"> </w:t>
            </w:r>
            <w:proofErr w:type="spellStart"/>
            <w:r w:rsidRPr="009126CE">
              <w:rPr>
                <w:sz w:val="18"/>
                <w:szCs w:val="20"/>
                <w:lang w:val="tr-TR"/>
              </w:rPr>
              <w:t>and</w:t>
            </w:r>
            <w:proofErr w:type="spellEnd"/>
            <w:r w:rsidRPr="009126CE">
              <w:rPr>
                <w:sz w:val="18"/>
                <w:szCs w:val="20"/>
                <w:lang w:val="tr-TR"/>
              </w:rPr>
              <w:t xml:space="preserve"> final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w:t>
            </w:r>
            <w:proofErr w:type="spellStart"/>
            <w:r w:rsidRPr="009126CE">
              <w:rPr>
                <w:sz w:val="18"/>
                <w:szCs w:val="20"/>
                <w:lang w:val="tr-TR"/>
              </w:rPr>
              <w:t>take</w:t>
            </w:r>
            <w:proofErr w:type="spellEnd"/>
            <w:r w:rsidRPr="009126CE">
              <w:rPr>
                <w:sz w:val="18"/>
                <w:szCs w:val="20"/>
                <w:lang w:val="tr-TR"/>
              </w:rPr>
              <w:t xml:space="preserve"> </w:t>
            </w:r>
            <w:proofErr w:type="spellStart"/>
            <w:r w:rsidRPr="009126CE">
              <w:rPr>
                <w:sz w:val="18"/>
                <w:szCs w:val="20"/>
                <w:lang w:val="tr-TR"/>
              </w:rPr>
              <w:t>place</w:t>
            </w:r>
            <w:proofErr w:type="spellEnd"/>
            <w:r w:rsidRPr="009126CE">
              <w:rPr>
                <w:sz w:val="18"/>
                <w:szCs w:val="20"/>
                <w:lang w:val="tr-TR"/>
              </w:rPr>
              <w:t xml:space="preserve">.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be in </w:t>
            </w:r>
            <w:proofErr w:type="spellStart"/>
            <w:r w:rsidRPr="009126CE">
              <w:rPr>
                <w:sz w:val="18"/>
                <w:szCs w:val="20"/>
                <w:lang w:val="tr-TR"/>
              </w:rPr>
              <w:t>written</w:t>
            </w:r>
            <w:proofErr w:type="spellEnd"/>
            <w:r w:rsidRPr="009126CE">
              <w:rPr>
                <w:sz w:val="18"/>
                <w:szCs w:val="20"/>
                <w:lang w:val="tr-TR"/>
              </w:rPr>
              <w:t xml:space="preserve"> test </w:t>
            </w:r>
            <w:proofErr w:type="spellStart"/>
            <w:r w:rsidRPr="009126CE">
              <w:rPr>
                <w:sz w:val="18"/>
                <w:szCs w:val="20"/>
                <w:lang w:val="tr-TR"/>
              </w:rPr>
              <w:t>and</w:t>
            </w:r>
            <w:proofErr w:type="spellEnd"/>
            <w:r w:rsidRPr="009126CE">
              <w:rPr>
                <w:sz w:val="18"/>
                <w:szCs w:val="20"/>
                <w:lang w:val="tr-TR"/>
              </w:rPr>
              <w:t xml:space="preserve"> </w:t>
            </w:r>
            <w:proofErr w:type="spellStart"/>
            <w:r w:rsidRPr="009126CE">
              <w:rPr>
                <w:sz w:val="18"/>
                <w:szCs w:val="20"/>
                <w:lang w:val="tr-TR"/>
              </w:rPr>
              <w:t>all</w:t>
            </w:r>
            <w:proofErr w:type="spellEnd"/>
            <w:r w:rsidRPr="009126CE">
              <w:rPr>
                <w:sz w:val="18"/>
                <w:szCs w:val="20"/>
                <w:lang w:val="tr-TR"/>
              </w:rPr>
              <w:t xml:space="preserve">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course</w:t>
            </w:r>
            <w:proofErr w:type="spellEnd"/>
            <w:r w:rsidRPr="009126CE">
              <w:rPr>
                <w:sz w:val="18"/>
                <w:szCs w:val="20"/>
                <w:lang w:val="tr-TR"/>
              </w:rPr>
              <w:t xml:space="preserve"> </w:t>
            </w:r>
            <w:proofErr w:type="spellStart"/>
            <w:r w:rsidRPr="009126CE">
              <w:rPr>
                <w:sz w:val="18"/>
                <w:szCs w:val="20"/>
                <w:lang w:val="tr-TR"/>
              </w:rPr>
              <w:t>materials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be </w:t>
            </w:r>
            <w:proofErr w:type="spellStart"/>
            <w:r w:rsidRPr="009126CE">
              <w:rPr>
                <w:sz w:val="18"/>
                <w:szCs w:val="20"/>
                <w:lang w:val="tr-TR"/>
              </w:rPr>
              <w:t>forbidden</w:t>
            </w:r>
            <w:proofErr w:type="spellEnd"/>
            <w:r w:rsidRPr="009126CE">
              <w:rPr>
                <w:sz w:val="18"/>
                <w:szCs w:val="20"/>
                <w:lang w:val="tr-TR"/>
              </w:rPr>
              <w:t xml:space="preserve"> </w:t>
            </w:r>
            <w:proofErr w:type="spellStart"/>
            <w:r w:rsidRPr="009126CE">
              <w:rPr>
                <w:sz w:val="18"/>
                <w:szCs w:val="20"/>
                <w:lang w:val="tr-TR"/>
              </w:rPr>
              <w:t>to</w:t>
            </w:r>
            <w:proofErr w:type="spellEnd"/>
            <w:r w:rsidRPr="009126CE">
              <w:rPr>
                <w:sz w:val="18"/>
                <w:szCs w:val="20"/>
                <w:lang w:val="tr-TR"/>
              </w:rPr>
              <w:t xml:space="preserve"> </w:t>
            </w:r>
            <w:proofErr w:type="spellStart"/>
            <w:r w:rsidRPr="009126CE">
              <w:rPr>
                <w:sz w:val="18"/>
                <w:szCs w:val="20"/>
                <w:lang w:val="tr-TR"/>
              </w:rPr>
              <w:t>use</w:t>
            </w:r>
            <w:proofErr w:type="spellEnd"/>
            <w:r w:rsidRPr="009126CE">
              <w:rPr>
                <w:sz w:val="18"/>
                <w:szCs w:val="20"/>
                <w:lang w:val="tr-TR"/>
              </w:rPr>
              <w:t xml:space="preserve"> </w:t>
            </w:r>
            <w:proofErr w:type="spellStart"/>
            <w:r w:rsidRPr="009126CE">
              <w:rPr>
                <w:sz w:val="18"/>
                <w:szCs w:val="20"/>
                <w:lang w:val="tr-TR"/>
              </w:rPr>
              <w:t>during</w:t>
            </w:r>
            <w:proofErr w:type="spellEnd"/>
            <w:r w:rsidRPr="009126CE">
              <w:rPr>
                <w:sz w:val="18"/>
                <w:szCs w:val="20"/>
                <w:lang w:val="tr-TR"/>
              </w:rPr>
              <w:t xml:space="preserve">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examination</w:t>
            </w:r>
            <w:proofErr w:type="spellEnd"/>
            <w:r w:rsidRPr="009126CE">
              <w:rPr>
                <w:sz w:val="18"/>
                <w:szCs w:val="20"/>
                <w:lang w:val="tr-TR"/>
              </w:rPr>
              <w:t xml:space="preserve">. </w:t>
            </w:r>
            <w:proofErr w:type="spellStart"/>
            <w:r w:rsidRPr="009126CE">
              <w:rPr>
                <w:sz w:val="18"/>
                <w:szCs w:val="20"/>
                <w:lang w:val="tr-TR"/>
              </w:rPr>
              <w:t>Midterm</w:t>
            </w:r>
            <w:proofErr w:type="spellEnd"/>
            <w:r w:rsidRPr="009126CE">
              <w:rPr>
                <w:sz w:val="18"/>
                <w:szCs w:val="20"/>
                <w:lang w:val="tr-TR"/>
              </w:rPr>
              <w:t xml:space="preserve"> </w:t>
            </w:r>
            <w:proofErr w:type="spellStart"/>
            <w:r w:rsidRPr="009126CE">
              <w:rPr>
                <w:sz w:val="18"/>
                <w:szCs w:val="20"/>
                <w:lang w:val="tr-TR"/>
              </w:rPr>
              <w:t>dates</w:t>
            </w:r>
            <w:proofErr w:type="spellEnd"/>
            <w:r w:rsidRPr="009126CE">
              <w:rPr>
                <w:sz w:val="18"/>
                <w:szCs w:val="20"/>
                <w:lang w:val="tr-TR"/>
              </w:rPr>
              <w:t xml:space="preserve"> </w:t>
            </w:r>
            <w:proofErr w:type="spellStart"/>
            <w:r w:rsidRPr="009126CE">
              <w:rPr>
                <w:sz w:val="18"/>
                <w:szCs w:val="20"/>
                <w:lang w:val="tr-TR"/>
              </w:rPr>
              <w:t>are</w:t>
            </w:r>
            <w:proofErr w:type="spellEnd"/>
            <w:r w:rsidRPr="009126CE">
              <w:rPr>
                <w:sz w:val="18"/>
                <w:szCs w:val="20"/>
                <w:lang w:val="tr-TR"/>
              </w:rPr>
              <w:t xml:space="preserve"> </w:t>
            </w:r>
            <w:proofErr w:type="spellStart"/>
            <w:r w:rsidRPr="009126CE">
              <w:rPr>
                <w:sz w:val="18"/>
                <w:szCs w:val="20"/>
                <w:lang w:val="tr-TR"/>
              </w:rPr>
              <w:t>tentative</w:t>
            </w:r>
            <w:proofErr w:type="spellEnd"/>
            <w:r w:rsidRPr="009126CE">
              <w:rPr>
                <w:sz w:val="18"/>
                <w:szCs w:val="20"/>
                <w:lang w:val="tr-TR"/>
              </w:rPr>
              <w:t xml:space="preserve"> </w:t>
            </w:r>
            <w:proofErr w:type="spellStart"/>
            <w:r w:rsidRPr="009126CE">
              <w:rPr>
                <w:sz w:val="18"/>
                <w:szCs w:val="20"/>
                <w:lang w:val="tr-TR"/>
              </w:rPr>
              <w:t>and</w:t>
            </w:r>
            <w:proofErr w:type="spellEnd"/>
            <w:r w:rsidRPr="009126CE">
              <w:rPr>
                <w:sz w:val="18"/>
                <w:szCs w:val="20"/>
                <w:lang w:val="tr-TR"/>
              </w:rPr>
              <w:t xml:space="preserve"> </w:t>
            </w:r>
            <w:proofErr w:type="spellStart"/>
            <w:r w:rsidRPr="009126CE">
              <w:rPr>
                <w:sz w:val="18"/>
                <w:szCs w:val="20"/>
                <w:lang w:val="tr-TR"/>
              </w:rPr>
              <w:t>announced</w:t>
            </w:r>
            <w:proofErr w:type="spellEnd"/>
            <w:r w:rsidRPr="009126CE">
              <w:rPr>
                <w:sz w:val="18"/>
                <w:szCs w:val="20"/>
                <w:lang w:val="tr-TR"/>
              </w:rPr>
              <w:t xml:space="preserve"> at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beginning</w:t>
            </w:r>
            <w:proofErr w:type="spellEnd"/>
            <w:r w:rsidRPr="009126CE">
              <w:rPr>
                <w:sz w:val="18"/>
                <w:szCs w:val="20"/>
                <w:lang w:val="tr-TR"/>
              </w:rPr>
              <w:t xml:space="preserve"> of </w:t>
            </w:r>
            <w:proofErr w:type="spellStart"/>
            <w:r w:rsidRPr="009126CE">
              <w:rPr>
                <w:sz w:val="18"/>
                <w:szCs w:val="20"/>
                <w:lang w:val="tr-TR"/>
              </w:rPr>
              <w:t>semester</w:t>
            </w:r>
            <w:proofErr w:type="spellEnd"/>
            <w:r w:rsidRPr="009126CE">
              <w:rPr>
                <w:sz w:val="18"/>
                <w:szCs w:val="20"/>
                <w:lang w:val="tr-TR"/>
              </w:rPr>
              <w:t>.</w:t>
            </w:r>
          </w:p>
        </w:tc>
        <w:tc>
          <w:tcPr>
            <w:tcW w:w="3195" w:type="dxa"/>
            <w:gridSpan w:val="9"/>
            <w:shd w:val="clear" w:color="auto" w:fill="auto"/>
          </w:tcPr>
          <w:p w14:paraId="799F41A4" w14:textId="51954D5C" w:rsidR="000B30CD" w:rsidRPr="00FC0A10" w:rsidRDefault="000B30CD" w:rsidP="000B30CD">
            <w:pPr>
              <w:spacing w:before="20" w:after="20"/>
              <w:rPr>
                <w:sz w:val="18"/>
                <w:szCs w:val="18"/>
              </w:rPr>
            </w:pPr>
            <w:r>
              <w:rPr>
                <w:sz w:val="18"/>
                <w:szCs w:val="18"/>
              </w:rPr>
              <w:t>The official rules and regulations of the University apply.</w:t>
            </w:r>
          </w:p>
        </w:tc>
      </w:tr>
      <w:tr w:rsidR="000B30CD" w:rsidRPr="00FC0A10" w14:paraId="0127EE4E"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0B30CD" w:rsidRPr="00FC0A10" w:rsidRDefault="000B30CD" w:rsidP="000B30CD">
            <w:pPr>
              <w:spacing w:before="20" w:after="20"/>
              <w:rPr>
                <w:b/>
                <w:color w:val="1F497D"/>
                <w:sz w:val="20"/>
                <w:szCs w:val="20"/>
              </w:rPr>
            </w:pPr>
          </w:p>
        </w:tc>
        <w:tc>
          <w:tcPr>
            <w:tcW w:w="937" w:type="dxa"/>
            <w:shd w:val="clear" w:color="auto" w:fill="auto"/>
          </w:tcPr>
          <w:p w14:paraId="58EC07CE" w14:textId="77777777" w:rsidR="000B30CD" w:rsidRPr="00FC0A10" w:rsidRDefault="000B30CD" w:rsidP="000B30CD">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77777777" w:rsidR="000B30CD" w:rsidRPr="00FC0A10" w:rsidRDefault="000B30CD" w:rsidP="000B30CD">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5CE17C50" w:rsidR="000B30CD" w:rsidRPr="00B867C4" w:rsidRDefault="000B30CD" w:rsidP="000B30CD">
            <w:pPr>
              <w:spacing w:before="20" w:after="20"/>
              <w:jc w:val="center"/>
              <w:rPr>
                <w:i/>
                <w:color w:val="262626" w:themeColor="text1" w:themeTint="D9"/>
                <w:sz w:val="20"/>
                <w:szCs w:val="20"/>
              </w:rPr>
            </w:pPr>
          </w:p>
        </w:tc>
        <w:tc>
          <w:tcPr>
            <w:tcW w:w="2175" w:type="dxa"/>
            <w:gridSpan w:val="5"/>
            <w:shd w:val="clear" w:color="auto" w:fill="auto"/>
          </w:tcPr>
          <w:p w14:paraId="794B28B6" w14:textId="7786B0BD" w:rsidR="000B30CD" w:rsidRPr="009126CE" w:rsidRDefault="000B30CD" w:rsidP="000B30CD">
            <w:pPr>
              <w:spacing w:before="20" w:after="20"/>
              <w:rPr>
                <w:sz w:val="18"/>
                <w:szCs w:val="20"/>
                <w:lang w:eastAsia="ko-KR"/>
              </w:rPr>
            </w:pPr>
          </w:p>
        </w:tc>
        <w:tc>
          <w:tcPr>
            <w:tcW w:w="3195" w:type="dxa"/>
            <w:gridSpan w:val="9"/>
            <w:shd w:val="clear" w:color="auto" w:fill="auto"/>
          </w:tcPr>
          <w:p w14:paraId="5365BD9C" w14:textId="111541B7" w:rsidR="000B30CD" w:rsidRPr="00FC0A10" w:rsidRDefault="000B30CD" w:rsidP="000B30CD">
            <w:pPr>
              <w:rPr>
                <w:sz w:val="18"/>
                <w:szCs w:val="18"/>
                <w:lang w:eastAsia="ko-KR"/>
              </w:rPr>
            </w:pPr>
          </w:p>
        </w:tc>
      </w:tr>
      <w:tr w:rsidR="008028B3" w:rsidRPr="00FC0A10" w14:paraId="3A1EEF46"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8028B3" w:rsidRPr="00FC0A10" w:rsidRDefault="008028B3" w:rsidP="008028B3">
            <w:pPr>
              <w:spacing w:before="20" w:after="20"/>
              <w:rPr>
                <w:b/>
                <w:color w:val="1F497D"/>
                <w:sz w:val="20"/>
                <w:szCs w:val="20"/>
              </w:rPr>
            </w:pPr>
          </w:p>
        </w:tc>
        <w:tc>
          <w:tcPr>
            <w:tcW w:w="937" w:type="dxa"/>
            <w:shd w:val="clear" w:color="auto" w:fill="auto"/>
          </w:tcPr>
          <w:p w14:paraId="067675FD" w14:textId="77777777" w:rsidR="008028B3" w:rsidRPr="00FC0A10" w:rsidRDefault="008028B3" w:rsidP="008028B3">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7777777" w:rsidR="008028B3" w:rsidRPr="00FC0A10" w:rsidRDefault="008028B3" w:rsidP="008028B3">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5A4C6D25" w:rsidR="008028B3" w:rsidRPr="00B867C4" w:rsidRDefault="00D931B0" w:rsidP="008028B3">
            <w:pPr>
              <w:spacing w:before="20" w:after="20"/>
              <w:jc w:val="center"/>
              <w:rPr>
                <w:i/>
                <w:color w:val="262626" w:themeColor="text1" w:themeTint="D9"/>
                <w:sz w:val="20"/>
                <w:szCs w:val="20"/>
                <w:lang w:eastAsia="ko-KR"/>
              </w:rPr>
            </w:pPr>
            <w:r>
              <w:rPr>
                <w:i/>
                <w:color w:val="262626" w:themeColor="text1" w:themeTint="D9"/>
                <w:sz w:val="20"/>
                <w:szCs w:val="20"/>
                <w:lang w:eastAsia="ko-KR"/>
              </w:rPr>
              <w:t>2</w:t>
            </w:r>
            <w:r w:rsidR="008028B3" w:rsidRPr="008028B3">
              <w:rPr>
                <w:i/>
                <w:color w:val="262626" w:themeColor="text1" w:themeTint="D9"/>
                <w:sz w:val="20"/>
                <w:szCs w:val="20"/>
                <w:lang w:eastAsia="ko-KR"/>
              </w:rPr>
              <w:t>0%</w:t>
            </w:r>
          </w:p>
        </w:tc>
        <w:tc>
          <w:tcPr>
            <w:tcW w:w="2175" w:type="dxa"/>
            <w:gridSpan w:val="5"/>
            <w:shd w:val="clear" w:color="auto" w:fill="auto"/>
          </w:tcPr>
          <w:p w14:paraId="1E8F88DD" w14:textId="4B93B169" w:rsidR="008028B3" w:rsidRPr="00825FFB" w:rsidRDefault="008028B3" w:rsidP="008028B3">
            <w:pPr>
              <w:spacing w:before="20" w:after="20"/>
              <w:rPr>
                <w:sz w:val="20"/>
                <w:szCs w:val="20"/>
                <w:lang w:val="tr-TR"/>
              </w:rPr>
            </w:pPr>
            <w:proofErr w:type="spellStart"/>
            <w:r>
              <w:rPr>
                <w:sz w:val="18"/>
                <w:szCs w:val="20"/>
                <w:lang w:eastAsia="ko-KR"/>
              </w:rPr>
              <w:t>Homeworks</w:t>
            </w:r>
            <w:proofErr w:type="spellEnd"/>
            <w:r>
              <w:rPr>
                <w:rFonts w:hint="eastAsia"/>
                <w:sz w:val="18"/>
                <w:szCs w:val="20"/>
                <w:lang w:eastAsia="ko-KR"/>
              </w:rPr>
              <w:t xml:space="preserve"> will be </w:t>
            </w:r>
            <w:r>
              <w:rPr>
                <w:sz w:val="18"/>
                <w:szCs w:val="20"/>
                <w:lang w:eastAsia="ko-KR"/>
              </w:rPr>
              <w:t>regularly</w:t>
            </w:r>
            <w:r>
              <w:rPr>
                <w:rFonts w:hint="eastAsia"/>
                <w:sz w:val="18"/>
                <w:szCs w:val="20"/>
                <w:lang w:eastAsia="ko-KR"/>
              </w:rPr>
              <w:t xml:space="preserve"> taken after announcement during the semester.</w:t>
            </w:r>
          </w:p>
        </w:tc>
        <w:tc>
          <w:tcPr>
            <w:tcW w:w="3195" w:type="dxa"/>
            <w:gridSpan w:val="9"/>
            <w:shd w:val="clear" w:color="auto" w:fill="auto"/>
          </w:tcPr>
          <w:p w14:paraId="038255B7" w14:textId="64DD1902" w:rsidR="008028B3" w:rsidRPr="00FC0A10" w:rsidRDefault="008028B3" w:rsidP="008028B3">
            <w:pPr>
              <w:spacing w:before="20" w:after="20"/>
              <w:rPr>
                <w:sz w:val="18"/>
                <w:szCs w:val="18"/>
              </w:rPr>
            </w:pPr>
            <w:r>
              <w:rPr>
                <w:sz w:val="18"/>
                <w:szCs w:val="18"/>
              </w:rPr>
              <w:t>The official rules and regulations of the University apply.</w:t>
            </w:r>
          </w:p>
        </w:tc>
      </w:tr>
      <w:tr w:rsidR="000B30CD" w:rsidRPr="00FC0A10" w14:paraId="2319F38C"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0B30CD" w:rsidRPr="00FC0A10" w:rsidRDefault="000B30CD" w:rsidP="000B30CD">
            <w:pPr>
              <w:spacing w:before="20" w:after="20"/>
              <w:rPr>
                <w:b/>
                <w:color w:val="1F497D"/>
                <w:sz w:val="20"/>
                <w:szCs w:val="20"/>
              </w:rPr>
            </w:pPr>
          </w:p>
        </w:tc>
        <w:tc>
          <w:tcPr>
            <w:tcW w:w="937" w:type="dxa"/>
            <w:shd w:val="clear" w:color="auto" w:fill="auto"/>
          </w:tcPr>
          <w:p w14:paraId="32C2900B" w14:textId="77777777" w:rsidR="000B30CD" w:rsidRPr="00FC0A10" w:rsidRDefault="000B30CD" w:rsidP="000B30CD">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77777777" w:rsidR="000B30CD" w:rsidRPr="00FC0A10" w:rsidRDefault="000B30CD" w:rsidP="000B30CD">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0B30CD" w:rsidRPr="00B867C4" w:rsidRDefault="000B30CD" w:rsidP="000B30CD">
            <w:pPr>
              <w:spacing w:before="20" w:after="20"/>
              <w:jc w:val="center"/>
              <w:rPr>
                <w:i/>
                <w:color w:val="262626" w:themeColor="text1" w:themeTint="D9"/>
                <w:sz w:val="20"/>
                <w:szCs w:val="20"/>
              </w:rPr>
            </w:pPr>
          </w:p>
        </w:tc>
        <w:tc>
          <w:tcPr>
            <w:tcW w:w="2175" w:type="dxa"/>
            <w:gridSpan w:val="5"/>
            <w:shd w:val="clear" w:color="auto" w:fill="auto"/>
          </w:tcPr>
          <w:p w14:paraId="0E0415FB" w14:textId="5276F99F" w:rsidR="000B30CD" w:rsidRPr="00825FFB" w:rsidRDefault="000B30CD" w:rsidP="000B30CD">
            <w:pPr>
              <w:spacing w:before="20" w:after="20"/>
              <w:rPr>
                <w:sz w:val="20"/>
                <w:szCs w:val="20"/>
                <w:lang w:val="tr-TR"/>
              </w:rPr>
            </w:pPr>
          </w:p>
        </w:tc>
        <w:tc>
          <w:tcPr>
            <w:tcW w:w="3195" w:type="dxa"/>
            <w:gridSpan w:val="9"/>
            <w:shd w:val="clear" w:color="auto" w:fill="auto"/>
          </w:tcPr>
          <w:p w14:paraId="4DCBEB98" w14:textId="7EED3E23" w:rsidR="000B30CD" w:rsidRPr="00FC0A10" w:rsidRDefault="000B30CD" w:rsidP="000B30CD">
            <w:pPr>
              <w:jc w:val="center"/>
              <w:rPr>
                <w:sz w:val="18"/>
                <w:szCs w:val="18"/>
              </w:rPr>
            </w:pPr>
          </w:p>
        </w:tc>
      </w:tr>
      <w:tr w:rsidR="000B30CD" w:rsidRPr="00FC0A10" w14:paraId="29EFBB93"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0B30CD" w:rsidRPr="00FC0A10" w:rsidRDefault="000B30CD" w:rsidP="000B30CD">
            <w:pPr>
              <w:spacing w:before="20" w:after="20"/>
              <w:rPr>
                <w:b/>
                <w:color w:val="1F497D"/>
                <w:sz w:val="20"/>
                <w:szCs w:val="20"/>
              </w:rPr>
            </w:pPr>
          </w:p>
        </w:tc>
        <w:tc>
          <w:tcPr>
            <w:tcW w:w="937" w:type="dxa"/>
            <w:shd w:val="clear" w:color="auto" w:fill="auto"/>
          </w:tcPr>
          <w:p w14:paraId="7D8B97E8" w14:textId="77777777" w:rsidR="000B30CD" w:rsidRPr="00FC0A10" w:rsidRDefault="000B30CD" w:rsidP="000B30CD">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77777777" w:rsidR="000B30CD" w:rsidRPr="00FC0A10" w:rsidRDefault="000B30CD" w:rsidP="000B30CD">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0B30CD" w:rsidRPr="00B867C4" w:rsidRDefault="000B30CD" w:rsidP="000B30CD">
            <w:pPr>
              <w:spacing w:before="20" w:after="20"/>
              <w:jc w:val="center"/>
              <w:rPr>
                <w:i/>
                <w:sz w:val="18"/>
                <w:szCs w:val="18"/>
              </w:rPr>
            </w:pPr>
          </w:p>
        </w:tc>
        <w:tc>
          <w:tcPr>
            <w:tcW w:w="2175" w:type="dxa"/>
            <w:gridSpan w:val="5"/>
            <w:shd w:val="clear" w:color="auto" w:fill="auto"/>
          </w:tcPr>
          <w:p w14:paraId="12F84177" w14:textId="39533782" w:rsidR="000B30CD" w:rsidRPr="00825FFB" w:rsidRDefault="000B30CD" w:rsidP="000B30CD">
            <w:pPr>
              <w:spacing w:before="20" w:after="20"/>
              <w:rPr>
                <w:sz w:val="20"/>
                <w:szCs w:val="20"/>
                <w:lang w:val="tr-TR"/>
              </w:rPr>
            </w:pPr>
          </w:p>
        </w:tc>
        <w:tc>
          <w:tcPr>
            <w:tcW w:w="3195" w:type="dxa"/>
            <w:gridSpan w:val="9"/>
            <w:shd w:val="clear" w:color="auto" w:fill="auto"/>
          </w:tcPr>
          <w:p w14:paraId="58F429AD" w14:textId="3A49D149" w:rsidR="000B30CD" w:rsidRPr="00FC0A10" w:rsidRDefault="000B30CD" w:rsidP="000B30CD">
            <w:pPr>
              <w:jc w:val="center"/>
              <w:rPr>
                <w:sz w:val="18"/>
                <w:szCs w:val="18"/>
              </w:rPr>
            </w:pPr>
          </w:p>
        </w:tc>
      </w:tr>
      <w:tr w:rsidR="000B30CD" w:rsidRPr="00FC0A10" w14:paraId="78309E0F" w14:textId="77777777" w:rsidTr="008028B3">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0B30CD" w:rsidRPr="00FC0A10" w:rsidRDefault="000B30CD" w:rsidP="000B30CD">
            <w:pPr>
              <w:spacing w:before="20" w:after="20"/>
              <w:rPr>
                <w:b/>
                <w:color w:val="1F497D"/>
                <w:sz w:val="20"/>
                <w:szCs w:val="20"/>
              </w:rPr>
            </w:pPr>
          </w:p>
        </w:tc>
        <w:tc>
          <w:tcPr>
            <w:tcW w:w="937" w:type="dxa"/>
            <w:shd w:val="clear" w:color="auto" w:fill="auto"/>
          </w:tcPr>
          <w:p w14:paraId="0F62FAE3" w14:textId="77777777" w:rsidR="000B30CD" w:rsidRPr="00FC0A10" w:rsidRDefault="000B30CD" w:rsidP="000B30CD">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7777777" w:rsidR="000B30CD" w:rsidRPr="00FC0A10" w:rsidRDefault="000B30CD" w:rsidP="000B30CD">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0B30CD" w:rsidRPr="00B867C4" w:rsidRDefault="000B30CD" w:rsidP="000B30CD">
            <w:pPr>
              <w:spacing w:before="20" w:after="20"/>
              <w:jc w:val="center"/>
              <w:rPr>
                <w:i/>
                <w:sz w:val="18"/>
                <w:szCs w:val="18"/>
              </w:rPr>
            </w:pPr>
          </w:p>
        </w:tc>
        <w:tc>
          <w:tcPr>
            <w:tcW w:w="2175" w:type="dxa"/>
            <w:gridSpan w:val="5"/>
            <w:shd w:val="clear" w:color="auto" w:fill="auto"/>
          </w:tcPr>
          <w:p w14:paraId="76E8F8FF" w14:textId="48853B89" w:rsidR="000B30CD" w:rsidRPr="00FC0A10" w:rsidRDefault="000B30CD" w:rsidP="000B30CD">
            <w:pPr>
              <w:rPr>
                <w:sz w:val="18"/>
                <w:szCs w:val="18"/>
              </w:rPr>
            </w:pPr>
          </w:p>
        </w:tc>
        <w:tc>
          <w:tcPr>
            <w:tcW w:w="3195" w:type="dxa"/>
            <w:gridSpan w:val="9"/>
            <w:shd w:val="clear" w:color="auto" w:fill="auto"/>
          </w:tcPr>
          <w:p w14:paraId="62A53D61" w14:textId="3CEEA12E" w:rsidR="000B30CD" w:rsidRPr="00FC0A10" w:rsidRDefault="000B30CD" w:rsidP="000B30CD">
            <w:pPr>
              <w:jc w:val="center"/>
              <w:rPr>
                <w:sz w:val="18"/>
                <w:szCs w:val="18"/>
              </w:rPr>
            </w:pPr>
          </w:p>
        </w:tc>
      </w:tr>
      <w:tr w:rsidR="000B30CD" w:rsidRPr="00FC0A10" w14:paraId="654551C5"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0B30CD" w:rsidRPr="00FC0A10" w:rsidRDefault="000B30CD" w:rsidP="000B30CD">
            <w:pPr>
              <w:spacing w:before="20" w:after="20"/>
              <w:rPr>
                <w:b/>
                <w:color w:val="1F497D"/>
                <w:sz w:val="20"/>
                <w:szCs w:val="20"/>
              </w:rPr>
            </w:pPr>
          </w:p>
        </w:tc>
        <w:tc>
          <w:tcPr>
            <w:tcW w:w="937" w:type="dxa"/>
            <w:shd w:val="clear" w:color="auto" w:fill="auto"/>
          </w:tcPr>
          <w:p w14:paraId="544C927C" w14:textId="77777777" w:rsidR="000B30CD" w:rsidRPr="00FC0A10" w:rsidRDefault="000B30CD" w:rsidP="000B30CD">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7777777" w:rsidR="000B30CD" w:rsidRPr="00FC0A10" w:rsidRDefault="000B30CD" w:rsidP="000B30CD">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16869A0E" w:rsidR="000B30CD" w:rsidRPr="00B867C4" w:rsidRDefault="008028B3" w:rsidP="000B30CD">
            <w:pPr>
              <w:spacing w:before="20" w:after="20"/>
              <w:jc w:val="center"/>
              <w:rPr>
                <w:i/>
                <w:sz w:val="18"/>
                <w:szCs w:val="18"/>
              </w:rPr>
            </w:pPr>
            <w:r>
              <w:rPr>
                <w:i/>
                <w:sz w:val="18"/>
                <w:szCs w:val="18"/>
              </w:rPr>
              <w:t>1</w:t>
            </w:r>
            <w:r w:rsidR="000B30CD" w:rsidRPr="00B867C4">
              <w:rPr>
                <w:i/>
                <w:sz w:val="18"/>
                <w:szCs w:val="18"/>
              </w:rPr>
              <w:t>0%</w:t>
            </w:r>
          </w:p>
        </w:tc>
        <w:tc>
          <w:tcPr>
            <w:tcW w:w="2175" w:type="dxa"/>
            <w:gridSpan w:val="5"/>
            <w:shd w:val="clear" w:color="auto" w:fill="auto"/>
          </w:tcPr>
          <w:p w14:paraId="6782175C" w14:textId="7290179C" w:rsidR="000B30CD" w:rsidRPr="00FC0A10" w:rsidRDefault="000B30CD" w:rsidP="000B30CD">
            <w:pPr>
              <w:rPr>
                <w:sz w:val="18"/>
                <w:szCs w:val="18"/>
              </w:rPr>
            </w:pPr>
            <w:r>
              <w:rPr>
                <w:sz w:val="18"/>
                <w:szCs w:val="18"/>
              </w:rPr>
              <w:t xml:space="preserve">Attendance is strongly recommended and obligatory. </w:t>
            </w:r>
          </w:p>
        </w:tc>
        <w:tc>
          <w:tcPr>
            <w:tcW w:w="3195" w:type="dxa"/>
            <w:gridSpan w:val="9"/>
            <w:shd w:val="clear" w:color="auto" w:fill="auto"/>
          </w:tcPr>
          <w:p w14:paraId="04C71A37" w14:textId="229AA6BC" w:rsidR="000B30CD" w:rsidRPr="00FC0A10" w:rsidRDefault="000B30CD" w:rsidP="000B30CD">
            <w:pPr>
              <w:rPr>
                <w:sz w:val="18"/>
                <w:szCs w:val="18"/>
              </w:rPr>
            </w:pPr>
            <w:r>
              <w:rPr>
                <w:sz w:val="18"/>
                <w:szCs w:val="18"/>
              </w:rPr>
              <w:t>The official rules and regulations of the University apply.</w:t>
            </w:r>
          </w:p>
        </w:tc>
      </w:tr>
      <w:tr w:rsidR="000B30CD" w:rsidRPr="00FC0A10" w14:paraId="76EE80EB"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0B30CD" w:rsidRPr="00FC0A10" w:rsidRDefault="000B30CD" w:rsidP="000B30CD">
            <w:pPr>
              <w:spacing w:before="20" w:after="20"/>
              <w:rPr>
                <w:b/>
                <w:color w:val="1F497D"/>
                <w:sz w:val="20"/>
                <w:szCs w:val="20"/>
              </w:rPr>
            </w:pPr>
          </w:p>
        </w:tc>
        <w:tc>
          <w:tcPr>
            <w:tcW w:w="937" w:type="dxa"/>
            <w:shd w:val="clear" w:color="auto" w:fill="auto"/>
          </w:tcPr>
          <w:p w14:paraId="681E668A" w14:textId="77777777" w:rsidR="000B30CD" w:rsidRPr="00FC0A10" w:rsidRDefault="000B30CD" w:rsidP="000B30CD">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150A508" w14:textId="77777777" w:rsidR="000B30CD" w:rsidRPr="00FC0A10" w:rsidRDefault="000B30CD" w:rsidP="000B30CD">
            <w:pPr>
              <w:spacing w:before="20" w:after="20"/>
              <w:rPr>
                <w:b/>
                <w:color w:val="1F497D"/>
                <w:sz w:val="20"/>
                <w:szCs w:val="20"/>
              </w:rPr>
            </w:pPr>
            <w:r w:rsidRPr="00FC0A10">
              <w:rPr>
                <w:b/>
                <w:color w:val="1F497D"/>
                <w:sz w:val="20"/>
                <w:szCs w:val="20"/>
              </w:rPr>
              <w:t>Class/Lab./</w:t>
            </w:r>
          </w:p>
          <w:p w14:paraId="3DD80923" w14:textId="77777777" w:rsidR="000B30CD" w:rsidRPr="00FC0A10" w:rsidRDefault="000B30CD" w:rsidP="000B30CD">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0B30CD" w:rsidRPr="00FC0A10" w:rsidRDefault="000B30CD" w:rsidP="000B30CD">
            <w:pPr>
              <w:jc w:val="center"/>
              <w:rPr>
                <w:sz w:val="18"/>
                <w:szCs w:val="18"/>
              </w:rPr>
            </w:pPr>
          </w:p>
        </w:tc>
        <w:tc>
          <w:tcPr>
            <w:tcW w:w="2175" w:type="dxa"/>
            <w:gridSpan w:val="5"/>
            <w:shd w:val="clear" w:color="auto" w:fill="auto"/>
          </w:tcPr>
          <w:p w14:paraId="61138A17" w14:textId="02DB007A" w:rsidR="000B30CD" w:rsidRPr="00FC0A10" w:rsidRDefault="000B30CD" w:rsidP="000B30CD">
            <w:pPr>
              <w:rPr>
                <w:sz w:val="18"/>
                <w:szCs w:val="18"/>
              </w:rPr>
            </w:pPr>
          </w:p>
        </w:tc>
        <w:tc>
          <w:tcPr>
            <w:tcW w:w="3195" w:type="dxa"/>
            <w:gridSpan w:val="9"/>
            <w:shd w:val="clear" w:color="auto" w:fill="auto"/>
          </w:tcPr>
          <w:p w14:paraId="45A5710B" w14:textId="29AA3C60" w:rsidR="000B30CD" w:rsidRPr="00FC0A10" w:rsidRDefault="000B30CD" w:rsidP="000B30CD">
            <w:pPr>
              <w:rPr>
                <w:sz w:val="18"/>
                <w:szCs w:val="18"/>
              </w:rPr>
            </w:pPr>
          </w:p>
        </w:tc>
      </w:tr>
      <w:tr w:rsidR="000B30CD" w:rsidRPr="00FC0A10" w14:paraId="13A1A119"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0B30CD" w:rsidRPr="00FC0A10" w:rsidRDefault="000B30CD" w:rsidP="000B30CD">
            <w:pPr>
              <w:spacing w:before="20" w:after="20"/>
              <w:rPr>
                <w:b/>
                <w:color w:val="1F497D"/>
                <w:sz w:val="20"/>
                <w:szCs w:val="20"/>
              </w:rPr>
            </w:pPr>
          </w:p>
        </w:tc>
        <w:tc>
          <w:tcPr>
            <w:tcW w:w="937" w:type="dxa"/>
            <w:shd w:val="clear" w:color="auto" w:fill="auto"/>
          </w:tcPr>
          <w:p w14:paraId="19095A5C" w14:textId="77777777" w:rsidR="000B30CD" w:rsidRPr="00FC0A10" w:rsidRDefault="000B30CD" w:rsidP="000B30CD">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77777777" w:rsidR="000B30CD" w:rsidRPr="00FC0A10" w:rsidRDefault="000B30CD" w:rsidP="000B30CD">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0B30CD" w:rsidRPr="00FC0A10" w:rsidRDefault="000B30CD" w:rsidP="000B30CD">
            <w:pPr>
              <w:jc w:val="both"/>
              <w:rPr>
                <w:sz w:val="18"/>
                <w:szCs w:val="18"/>
              </w:rPr>
            </w:pPr>
          </w:p>
        </w:tc>
        <w:tc>
          <w:tcPr>
            <w:tcW w:w="2175" w:type="dxa"/>
            <w:gridSpan w:val="5"/>
            <w:shd w:val="clear" w:color="auto" w:fill="auto"/>
          </w:tcPr>
          <w:p w14:paraId="42DE4133" w14:textId="77777777" w:rsidR="000B30CD" w:rsidRPr="00FC0A10" w:rsidRDefault="000B30CD" w:rsidP="000B30CD">
            <w:pPr>
              <w:jc w:val="both"/>
              <w:rPr>
                <w:sz w:val="18"/>
                <w:szCs w:val="18"/>
              </w:rPr>
            </w:pPr>
          </w:p>
        </w:tc>
        <w:tc>
          <w:tcPr>
            <w:tcW w:w="3195" w:type="dxa"/>
            <w:gridSpan w:val="9"/>
            <w:shd w:val="clear" w:color="auto" w:fill="auto"/>
          </w:tcPr>
          <w:p w14:paraId="637827F4" w14:textId="77777777" w:rsidR="000B30CD" w:rsidRPr="00FC0A10" w:rsidRDefault="000B30CD" w:rsidP="000B30CD">
            <w:pPr>
              <w:jc w:val="both"/>
              <w:rPr>
                <w:sz w:val="18"/>
                <w:szCs w:val="18"/>
              </w:rPr>
            </w:pPr>
          </w:p>
        </w:tc>
      </w:tr>
      <w:tr w:rsidR="000B30CD" w:rsidRPr="00FC0A10" w14:paraId="22A63B50"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0B30CD" w:rsidRPr="00FC0A10" w:rsidRDefault="000B30CD" w:rsidP="000B30CD">
            <w:pPr>
              <w:spacing w:before="20" w:after="20"/>
              <w:rPr>
                <w:b/>
                <w:color w:val="1F497D"/>
                <w:sz w:val="20"/>
                <w:szCs w:val="20"/>
              </w:rPr>
            </w:pPr>
          </w:p>
        </w:tc>
        <w:tc>
          <w:tcPr>
            <w:tcW w:w="2463" w:type="dxa"/>
            <w:gridSpan w:val="7"/>
            <w:shd w:val="clear" w:color="auto" w:fill="auto"/>
          </w:tcPr>
          <w:p w14:paraId="3D75D680" w14:textId="77777777" w:rsidR="000B30CD" w:rsidRPr="00FC0A10" w:rsidRDefault="000B30CD" w:rsidP="000B30CD">
            <w:pPr>
              <w:spacing w:before="20" w:after="20"/>
              <w:rPr>
                <w:b/>
                <w:color w:val="1F497D"/>
                <w:sz w:val="20"/>
                <w:szCs w:val="20"/>
              </w:rPr>
            </w:pPr>
            <w:r w:rsidRPr="00FC0A10">
              <w:rPr>
                <w:b/>
                <w:color w:val="1F497D"/>
                <w:sz w:val="20"/>
                <w:szCs w:val="20"/>
              </w:rPr>
              <w:t>TOTAL</w:t>
            </w:r>
          </w:p>
        </w:tc>
        <w:tc>
          <w:tcPr>
            <w:tcW w:w="6209" w:type="dxa"/>
            <w:gridSpan w:val="16"/>
            <w:shd w:val="clear" w:color="auto" w:fill="auto"/>
          </w:tcPr>
          <w:p w14:paraId="6CB2CE6E" w14:textId="77777777" w:rsidR="000B30CD" w:rsidRPr="00FC0A10" w:rsidRDefault="000B30CD" w:rsidP="000B30CD">
            <w:pPr>
              <w:spacing w:before="20" w:after="20"/>
              <w:rPr>
                <w:b/>
                <w:sz w:val="20"/>
                <w:szCs w:val="20"/>
              </w:rPr>
            </w:pPr>
            <w:r w:rsidRPr="00FC0A10">
              <w:rPr>
                <w:b/>
                <w:color w:val="1F497D"/>
                <w:sz w:val="20"/>
                <w:szCs w:val="20"/>
              </w:rPr>
              <w:t>100%</w:t>
            </w:r>
          </w:p>
        </w:tc>
      </w:tr>
      <w:tr w:rsidR="000B30CD" w:rsidRPr="00FC0A10" w14:paraId="12DCEC5C" w14:textId="77777777" w:rsidTr="008028B3">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77777777" w:rsidR="000B30CD" w:rsidRPr="00FC0A10" w:rsidRDefault="000B30CD" w:rsidP="000B30CD">
            <w:pPr>
              <w:spacing w:before="20" w:after="20"/>
              <w:rPr>
                <w:b/>
                <w:color w:val="1F497D"/>
                <w:sz w:val="20"/>
                <w:szCs w:val="20"/>
              </w:rPr>
            </w:pPr>
            <w:r w:rsidRPr="00FC0A10">
              <w:rPr>
                <w:b/>
                <w:color w:val="1F497D"/>
                <w:sz w:val="20"/>
                <w:szCs w:val="20"/>
              </w:rPr>
              <w:t>Evidence of Achievement of Learning Outcomes</w:t>
            </w:r>
          </w:p>
        </w:tc>
        <w:tc>
          <w:tcPr>
            <w:tcW w:w="8672" w:type="dxa"/>
            <w:gridSpan w:val="23"/>
            <w:shd w:val="clear" w:color="auto" w:fill="auto"/>
          </w:tcPr>
          <w:p w14:paraId="128BA8F1" w14:textId="1E33118D" w:rsidR="000B30CD" w:rsidRPr="00CB0B07" w:rsidRDefault="000B30CD" w:rsidP="000B30CD">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homework/coursework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0B30CD" w:rsidRPr="00FC0A10" w14:paraId="5C6C5B9D" w14:textId="77777777" w:rsidTr="008028B3">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7777777" w:rsidR="000B30CD" w:rsidRPr="00FC0A10" w:rsidRDefault="000B30CD" w:rsidP="000B30CD">
            <w:pPr>
              <w:spacing w:before="20" w:after="20"/>
              <w:rPr>
                <w:b/>
                <w:color w:val="1F497D"/>
                <w:sz w:val="20"/>
                <w:szCs w:val="20"/>
              </w:rPr>
            </w:pPr>
            <w:r w:rsidRPr="00FC0A10">
              <w:rPr>
                <w:b/>
                <w:color w:val="1F497D"/>
                <w:sz w:val="20"/>
                <w:szCs w:val="20"/>
              </w:rPr>
              <w:t>Method for Determining Letter Grade</w:t>
            </w:r>
          </w:p>
        </w:tc>
        <w:tc>
          <w:tcPr>
            <w:tcW w:w="8672" w:type="dxa"/>
            <w:gridSpan w:val="23"/>
            <w:shd w:val="clear" w:color="auto" w:fill="auto"/>
          </w:tcPr>
          <w:p w14:paraId="41BD0CF0" w14:textId="42AB5327" w:rsidR="000B30CD" w:rsidRPr="00AF54E5" w:rsidRDefault="000B30CD" w:rsidP="000B30CD">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181B58D6" w:rsidR="000B30CD" w:rsidRDefault="000B30CD" w:rsidP="000B30CD">
            <w:pPr>
              <w:spacing w:before="20" w:after="20"/>
              <w:rPr>
                <w:color w:val="262626" w:themeColor="text1" w:themeTint="D9"/>
                <w:sz w:val="20"/>
                <w:szCs w:val="20"/>
              </w:rPr>
            </w:pPr>
            <w:r>
              <w:rPr>
                <w:color w:val="262626" w:themeColor="text1" w:themeTint="D9"/>
                <w:sz w:val="20"/>
                <w:szCs w:val="20"/>
              </w:rPr>
              <w:t>Two</w:t>
            </w:r>
            <w:r w:rsidRPr="00AF54E5">
              <w:rPr>
                <w:color w:val="262626" w:themeColor="text1" w:themeTint="D9"/>
                <w:sz w:val="20"/>
                <w:szCs w:val="20"/>
              </w:rPr>
              <w:t xml:space="preserve"> midterms</w:t>
            </w:r>
            <w:r>
              <w:rPr>
                <w:color w:val="262626" w:themeColor="text1" w:themeTint="D9"/>
                <w:sz w:val="20"/>
                <w:szCs w:val="20"/>
              </w:rPr>
              <w:t>, homework/coursework questions, attendance</w:t>
            </w:r>
            <w:r w:rsidRPr="00AF54E5">
              <w:rPr>
                <w:color w:val="262626" w:themeColor="text1" w:themeTint="D9"/>
                <w:sz w:val="20"/>
                <w:szCs w:val="20"/>
              </w:rPr>
              <w:t xml:space="preserve"> 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0" w:type="auto"/>
              <w:tblInd w:w="113" w:type="dxa"/>
              <w:tblLook w:val="04A0" w:firstRow="1" w:lastRow="0" w:firstColumn="1" w:lastColumn="0" w:noHBand="0" w:noVBand="1"/>
            </w:tblPr>
            <w:tblGrid>
              <w:gridCol w:w="1096"/>
              <w:gridCol w:w="916"/>
              <w:gridCol w:w="1136"/>
              <w:gridCol w:w="945"/>
              <w:gridCol w:w="932"/>
              <w:gridCol w:w="806"/>
            </w:tblGrid>
            <w:tr w:rsidR="008028B3" w14:paraId="3774DFEC" w14:textId="77777777" w:rsidTr="008028B3">
              <w:tc>
                <w:tcPr>
                  <w:tcW w:w="0" w:type="auto"/>
                </w:tcPr>
                <w:p w14:paraId="525BC7C4" w14:textId="1C66D368" w:rsidR="008028B3" w:rsidRPr="0083796E" w:rsidRDefault="008028B3" w:rsidP="000B30CD">
                  <w:pPr>
                    <w:spacing w:before="20" w:after="20"/>
                    <w:rPr>
                      <w:b/>
                      <w:sz w:val="16"/>
                      <w:szCs w:val="18"/>
                    </w:rPr>
                  </w:pPr>
                  <w:r>
                    <w:rPr>
                      <w:b/>
                      <w:sz w:val="18"/>
                      <w:szCs w:val="18"/>
                    </w:rPr>
                    <w:t>Assessment</w:t>
                  </w:r>
                </w:p>
              </w:tc>
              <w:tc>
                <w:tcPr>
                  <w:tcW w:w="0" w:type="auto"/>
                </w:tcPr>
                <w:p w14:paraId="260B7F8C" w14:textId="234DACD9" w:rsidR="008028B3" w:rsidRPr="00327E45" w:rsidRDefault="008028B3" w:rsidP="000B30CD">
                  <w:pPr>
                    <w:spacing w:before="20" w:after="20"/>
                    <w:jc w:val="center"/>
                    <w:rPr>
                      <w:sz w:val="18"/>
                      <w:szCs w:val="18"/>
                      <w:lang w:eastAsia="ko-KR"/>
                    </w:rPr>
                  </w:pPr>
                  <w:r>
                    <w:rPr>
                      <w:sz w:val="18"/>
                      <w:szCs w:val="18"/>
                    </w:rPr>
                    <w:t>Midterm</w:t>
                  </w:r>
                  <w:r>
                    <w:rPr>
                      <w:rFonts w:hint="eastAsia"/>
                      <w:sz w:val="18"/>
                      <w:szCs w:val="18"/>
                      <w:lang w:eastAsia="ko-KR"/>
                    </w:rPr>
                    <w:t>s</w:t>
                  </w:r>
                </w:p>
              </w:tc>
              <w:tc>
                <w:tcPr>
                  <w:tcW w:w="0" w:type="auto"/>
                </w:tcPr>
                <w:p w14:paraId="180F8713" w14:textId="0FE1DB65" w:rsidR="008028B3" w:rsidRPr="00327E45" w:rsidRDefault="008028B3" w:rsidP="000B30CD">
                  <w:pPr>
                    <w:spacing w:before="20" w:after="20"/>
                    <w:jc w:val="center"/>
                    <w:rPr>
                      <w:sz w:val="18"/>
                      <w:szCs w:val="18"/>
                      <w:lang w:eastAsia="ko-KR"/>
                    </w:rPr>
                  </w:pPr>
                  <w:proofErr w:type="spellStart"/>
                  <w:r>
                    <w:rPr>
                      <w:sz w:val="18"/>
                      <w:szCs w:val="18"/>
                      <w:lang w:eastAsia="ko-KR"/>
                    </w:rPr>
                    <w:t>HomeWorks</w:t>
                  </w:r>
                  <w:proofErr w:type="spellEnd"/>
                </w:p>
              </w:tc>
              <w:tc>
                <w:tcPr>
                  <w:tcW w:w="0" w:type="auto"/>
                </w:tcPr>
                <w:p w14:paraId="4E9EBE6F" w14:textId="7215048C" w:rsidR="008028B3" w:rsidRPr="0083796E" w:rsidRDefault="008028B3" w:rsidP="000B30CD">
                  <w:pPr>
                    <w:spacing w:before="20" w:after="20"/>
                    <w:jc w:val="center"/>
                    <w:rPr>
                      <w:sz w:val="16"/>
                      <w:szCs w:val="18"/>
                    </w:rPr>
                  </w:pPr>
                  <w:r>
                    <w:rPr>
                      <w:sz w:val="16"/>
                      <w:szCs w:val="18"/>
                    </w:rPr>
                    <w:t>Attendance</w:t>
                  </w:r>
                </w:p>
              </w:tc>
              <w:tc>
                <w:tcPr>
                  <w:tcW w:w="0" w:type="auto"/>
                </w:tcPr>
                <w:p w14:paraId="1D7F98CE" w14:textId="1922297F" w:rsidR="008028B3" w:rsidRPr="0083796E" w:rsidRDefault="008028B3" w:rsidP="000B30CD">
                  <w:pPr>
                    <w:spacing w:before="20" w:after="20"/>
                    <w:jc w:val="center"/>
                    <w:rPr>
                      <w:sz w:val="16"/>
                      <w:szCs w:val="18"/>
                    </w:rPr>
                  </w:pPr>
                  <w:r w:rsidRPr="0083796E">
                    <w:rPr>
                      <w:sz w:val="16"/>
                      <w:szCs w:val="18"/>
                    </w:rPr>
                    <w:t xml:space="preserve">Final </w:t>
                  </w:r>
                  <w:r>
                    <w:rPr>
                      <w:sz w:val="16"/>
                      <w:szCs w:val="18"/>
                    </w:rPr>
                    <w:t>exam</w:t>
                  </w:r>
                </w:p>
              </w:tc>
              <w:tc>
                <w:tcPr>
                  <w:tcW w:w="0" w:type="auto"/>
                </w:tcPr>
                <w:p w14:paraId="4315D40D" w14:textId="52A5502D" w:rsidR="008028B3" w:rsidRDefault="008028B3" w:rsidP="000B30CD">
                  <w:pPr>
                    <w:spacing w:before="20" w:after="20"/>
                    <w:jc w:val="center"/>
                    <w:rPr>
                      <w:sz w:val="18"/>
                      <w:szCs w:val="18"/>
                    </w:rPr>
                  </w:pPr>
                  <w:r>
                    <w:rPr>
                      <w:sz w:val="18"/>
                      <w:szCs w:val="18"/>
                    </w:rPr>
                    <w:t>TOTAL</w:t>
                  </w:r>
                </w:p>
              </w:tc>
            </w:tr>
            <w:tr w:rsidR="008028B3" w14:paraId="47306873" w14:textId="77777777" w:rsidTr="008028B3">
              <w:tc>
                <w:tcPr>
                  <w:tcW w:w="0" w:type="auto"/>
                </w:tcPr>
                <w:p w14:paraId="19BF3B7A" w14:textId="279728B0" w:rsidR="008028B3" w:rsidRPr="00327E45" w:rsidRDefault="008028B3" w:rsidP="000B30CD">
                  <w:pPr>
                    <w:spacing w:before="20" w:after="20"/>
                    <w:rPr>
                      <w:b/>
                      <w:sz w:val="18"/>
                      <w:szCs w:val="18"/>
                    </w:rPr>
                  </w:pPr>
                  <w:r>
                    <w:rPr>
                      <w:b/>
                      <w:sz w:val="18"/>
                      <w:szCs w:val="18"/>
                    </w:rPr>
                    <w:t>Points</w:t>
                  </w:r>
                </w:p>
              </w:tc>
              <w:tc>
                <w:tcPr>
                  <w:tcW w:w="0" w:type="auto"/>
                </w:tcPr>
                <w:p w14:paraId="58596985" w14:textId="51A66AA7" w:rsidR="008028B3" w:rsidRPr="00327E45" w:rsidRDefault="008028B3" w:rsidP="000B30CD">
                  <w:pPr>
                    <w:spacing w:before="20" w:after="20"/>
                    <w:jc w:val="center"/>
                    <w:rPr>
                      <w:sz w:val="18"/>
                      <w:szCs w:val="18"/>
                      <w:lang w:eastAsia="ko-KR"/>
                    </w:rPr>
                  </w:pPr>
                  <w:r>
                    <w:rPr>
                      <w:sz w:val="18"/>
                      <w:szCs w:val="18"/>
                      <w:lang w:eastAsia="ko-KR"/>
                    </w:rPr>
                    <w:t>30</w:t>
                  </w:r>
                </w:p>
              </w:tc>
              <w:tc>
                <w:tcPr>
                  <w:tcW w:w="0" w:type="auto"/>
                </w:tcPr>
                <w:p w14:paraId="0F68FAE8" w14:textId="5AD90209" w:rsidR="008028B3" w:rsidRPr="00327E45" w:rsidRDefault="001110AA" w:rsidP="000B30CD">
                  <w:pPr>
                    <w:spacing w:before="20" w:after="20"/>
                    <w:jc w:val="center"/>
                    <w:rPr>
                      <w:sz w:val="18"/>
                      <w:szCs w:val="18"/>
                    </w:rPr>
                  </w:pPr>
                  <w:r>
                    <w:rPr>
                      <w:sz w:val="18"/>
                      <w:szCs w:val="18"/>
                      <w:lang w:eastAsia="ko-KR"/>
                    </w:rPr>
                    <w:t>1</w:t>
                  </w:r>
                  <w:r w:rsidR="008028B3">
                    <w:rPr>
                      <w:sz w:val="18"/>
                      <w:szCs w:val="18"/>
                      <w:lang w:eastAsia="ko-KR"/>
                    </w:rPr>
                    <w:t>0</w:t>
                  </w:r>
                </w:p>
              </w:tc>
              <w:tc>
                <w:tcPr>
                  <w:tcW w:w="0" w:type="auto"/>
                </w:tcPr>
                <w:p w14:paraId="049031A2" w14:textId="311A9E41" w:rsidR="008028B3" w:rsidRDefault="008028B3" w:rsidP="000B30CD">
                  <w:pPr>
                    <w:spacing w:before="20" w:after="20"/>
                    <w:jc w:val="center"/>
                    <w:rPr>
                      <w:sz w:val="18"/>
                      <w:szCs w:val="18"/>
                    </w:rPr>
                  </w:pPr>
                  <w:r>
                    <w:rPr>
                      <w:sz w:val="18"/>
                      <w:szCs w:val="18"/>
                    </w:rPr>
                    <w:t>10</w:t>
                  </w:r>
                </w:p>
              </w:tc>
              <w:tc>
                <w:tcPr>
                  <w:tcW w:w="0" w:type="auto"/>
                </w:tcPr>
                <w:p w14:paraId="666F3274" w14:textId="13911DE2" w:rsidR="008028B3" w:rsidRPr="00327E45" w:rsidRDefault="001110AA" w:rsidP="000B30CD">
                  <w:pPr>
                    <w:spacing w:before="20" w:after="20"/>
                    <w:jc w:val="center"/>
                    <w:rPr>
                      <w:sz w:val="18"/>
                      <w:szCs w:val="18"/>
                    </w:rPr>
                  </w:pPr>
                  <w:r>
                    <w:rPr>
                      <w:sz w:val="18"/>
                      <w:szCs w:val="18"/>
                    </w:rPr>
                    <w:t>4</w:t>
                  </w:r>
                  <w:r w:rsidR="008028B3">
                    <w:rPr>
                      <w:sz w:val="18"/>
                      <w:szCs w:val="18"/>
                    </w:rPr>
                    <w:t>0</w:t>
                  </w:r>
                </w:p>
              </w:tc>
              <w:tc>
                <w:tcPr>
                  <w:tcW w:w="0" w:type="auto"/>
                </w:tcPr>
                <w:p w14:paraId="52EF738A" w14:textId="77777777" w:rsidR="008028B3" w:rsidRDefault="008028B3" w:rsidP="000B30CD">
                  <w:pPr>
                    <w:spacing w:before="20" w:after="20"/>
                    <w:jc w:val="center"/>
                    <w:rPr>
                      <w:sz w:val="18"/>
                      <w:szCs w:val="18"/>
                    </w:rPr>
                  </w:pPr>
                  <w:r>
                    <w:rPr>
                      <w:sz w:val="18"/>
                      <w:szCs w:val="18"/>
                    </w:rPr>
                    <w:t>100</w:t>
                  </w:r>
                </w:p>
              </w:tc>
            </w:tr>
          </w:tbl>
          <w:p w14:paraId="41436A8F" w14:textId="77777777" w:rsidR="000B30CD" w:rsidRDefault="000B30CD" w:rsidP="000B30CD">
            <w:pPr>
              <w:spacing w:before="20" w:after="20"/>
              <w:rPr>
                <w:color w:val="262626" w:themeColor="text1" w:themeTint="D9"/>
                <w:sz w:val="20"/>
                <w:szCs w:val="20"/>
              </w:rPr>
            </w:pPr>
          </w:p>
          <w:p w14:paraId="7A1B573F" w14:textId="77777777" w:rsidR="000B30CD" w:rsidRDefault="000B30CD" w:rsidP="000B30CD">
            <w:pPr>
              <w:spacing w:before="20" w:after="20"/>
              <w:rPr>
                <w:sz w:val="20"/>
                <w:szCs w:val="20"/>
              </w:rPr>
            </w:pPr>
            <w:r>
              <w:rPr>
                <w:sz w:val="20"/>
                <w:szCs w:val="20"/>
              </w:rPr>
              <w:lastRenderedPageBreak/>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0B30CD" w14:paraId="0DA3C2AF" w14:textId="77777777" w:rsidTr="008028B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0B30CD" w:rsidRPr="00327E45" w:rsidRDefault="000B30CD" w:rsidP="000B30CD">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0B30CD" w:rsidRPr="00904238" w:rsidRDefault="000B30CD" w:rsidP="000B30CD">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0B30CD" w:rsidRPr="00904238" w:rsidRDefault="000B30CD" w:rsidP="000B30CD">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0B30CD" w:rsidRPr="00904238" w:rsidRDefault="000B30CD" w:rsidP="000B30CD">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0B30CD" w:rsidRPr="00904238" w:rsidRDefault="000B30CD" w:rsidP="000B30CD">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0B30CD" w:rsidRPr="00904238" w:rsidRDefault="000B30CD" w:rsidP="000B30CD">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0B30CD" w:rsidRPr="00904238" w:rsidRDefault="000B30CD" w:rsidP="000B30CD">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0B30CD" w:rsidRPr="00904238" w:rsidRDefault="000B30CD" w:rsidP="000B30CD">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0B30CD" w:rsidRPr="00904238" w:rsidRDefault="000B30CD" w:rsidP="000B30CD">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0B30CD" w:rsidRPr="00904238" w:rsidRDefault="000B30CD" w:rsidP="000B30CD">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0B30CD" w14:paraId="1A61CEBE" w14:textId="77777777" w:rsidTr="008028B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0B30CD" w:rsidRPr="00327E45" w:rsidRDefault="000B30CD" w:rsidP="000B30CD">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D</w:t>
                  </w:r>
                </w:p>
              </w:tc>
            </w:tr>
          </w:tbl>
          <w:p w14:paraId="45B8C50D" w14:textId="6C404EC9" w:rsidR="000B30CD" w:rsidRPr="00AF54E5" w:rsidRDefault="000B30CD" w:rsidP="000B30CD">
            <w:pPr>
              <w:spacing w:before="20" w:after="20"/>
              <w:rPr>
                <w:color w:val="262626" w:themeColor="text1" w:themeTint="D9"/>
                <w:sz w:val="20"/>
                <w:szCs w:val="20"/>
              </w:rPr>
            </w:pPr>
          </w:p>
        </w:tc>
      </w:tr>
      <w:tr w:rsidR="000B30CD" w:rsidRPr="00FC0A10" w14:paraId="1A21A74B" w14:textId="77777777" w:rsidTr="008028B3">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77777777" w:rsidR="000B30CD" w:rsidRPr="00FC0A10" w:rsidRDefault="000B30CD" w:rsidP="000B30CD">
            <w:pPr>
              <w:spacing w:before="20" w:after="20"/>
              <w:rPr>
                <w:b/>
                <w:color w:val="1F497D"/>
                <w:sz w:val="20"/>
                <w:szCs w:val="20"/>
              </w:rPr>
            </w:pPr>
            <w:r w:rsidRPr="00FC0A10">
              <w:rPr>
                <w:b/>
                <w:color w:val="1F497D"/>
                <w:sz w:val="20"/>
                <w:szCs w:val="20"/>
              </w:rPr>
              <w:lastRenderedPageBreak/>
              <w:t>Teaching Methods, Student Work Load</w:t>
            </w:r>
          </w:p>
        </w:tc>
        <w:tc>
          <w:tcPr>
            <w:tcW w:w="937" w:type="dxa"/>
            <w:shd w:val="clear" w:color="auto" w:fill="auto"/>
          </w:tcPr>
          <w:p w14:paraId="534691C7" w14:textId="77777777" w:rsidR="000B30CD" w:rsidRPr="00FC0A10" w:rsidRDefault="000B30CD" w:rsidP="000B30CD">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0B30CD" w:rsidRPr="00FC0A10" w:rsidRDefault="000B30CD" w:rsidP="000B30CD">
            <w:pPr>
              <w:spacing w:before="20" w:after="20"/>
              <w:rPr>
                <w:b/>
                <w:color w:val="1F497D"/>
                <w:sz w:val="20"/>
                <w:szCs w:val="20"/>
              </w:rPr>
            </w:pPr>
            <w:r w:rsidRPr="00FC0A10">
              <w:rPr>
                <w:b/>
                <w:color w:val="1F497D"/>
                <w:sz w:val="20"/>
                <w:szCs w:val="20"/>
              </w:rPr>
              <w:t>Method</w:t>
            </w:r>
          </w:p>
        </w:tc>
        <w:tc>
          <w:tcPr>
            <w:tcW w:w="4961" w:type="dxa"/>
            <w:gridSpan w:val="14"/>
            <w:shd w:val="clear" w:color="auto" w:fill="auto"/>
          </w:tcPr>
          <w:p w14:paraId="7C1BC1AA" w14:textId="77777777" w:rsidR="000B30CD" w:rsidRPr="00FC0A10" w:rsidRDefault="000B30CD" w:rsidP="000B30CD">
            <w:pPr>
              <w:spacing w:before="20" w:after="20"/>
              <w:rPr>
                <w:b/>
                <w:color w:val="1F497D"/>
                <w:sz w:val="20"/>
                <w:szCs w:val="20"/>
              </w:rPr>
            </w:pPr>
            <w:r w:rsidRPr="00FC0A10">
              <w:rPr>
                <w:b/>
                <w:color w:val="1F497D"/>
                <w:sz w:val="20"/>
                <w:szCs w:val="20"/>
              </w:rPr>
              <w:t>Explanation</w:t>
            </w:r>
          </w:p>
        </w:tc>
        <w:tc>
          <w:tcPr>
            <w:tcW w:w="1569" w:type="dxa"/>
            <w:gridSpan w:val="3"/>
            <w:shd w:val="clear" w:color="auto" w:fill="auto"/>
          </w:tcPr>
          <w:p w14:paraId="4FE187C0" w14:textId="77777777" w:rsidR="000B30CD" w:rsidRPr="00FC0A10" w:rsidRDefault="000B30CD" w:rsidP="000B30CD">
            <w:pPr>
              <w:spacing w:before="20" w:after="20"/>
              <w:rPr>
                <w:b/>
                <w:color w:val="1F497D"/>
                <w:sz w:val="20"/>
                <w:szCs w:val="20"/>
              </w:rPr>
            </w:pPr>
            <w:r w:rsidRPr="00FC0A10">
              <w:rPr>
                <w:b/>
                <w:color w:val="1F497D"/>
                <w:sz w:val="20"/>
                <w:szCs w:val="20"/>
              </w:rPr>
              <w:t>Hours</w:t>
            </w:r>
          </w:p>
        </w:tc>
      </w:tr>
      <w:tr w:rsidR="000B30CD" w:rsidRPr="00FC0A10" w14:paraId="4372BFA1" w14:textId="77777777" w:rsidTr="008028B3">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0B30CD" w:rsidRPr="00FC0A10" w:rsidRDefault="000B30CD" w:rsidP="000B30CD">
            <w:pPr>
              <w:spacing w:before="20" w:after="20"/>
              <w:rPr>
                <w:b/>
                <w:color w:val="1F497D"/>
                <w:sz w:val="20"/>
                <w:szCs w:val="20"/>
              </w:rPr>
            </w:pPr>
          </w:p>
        </w:tc>
        <w:tc>
          <w:tcPr>
            <w:tcW w:w="8672" w:type="dxa"/>
            <w:gridSpan w:val="23"/>
            <w:shd w:val="clear" w:color="auto" w:fill="D9D9D9" w:themeFill="background1" w:themeFillShade="D9"/>
          </w:tcPr>
          <w:p w14:paraId="7AC3C53D" w14:textId="77777777" w:rsidR="000B30CD" w:rsidRPr="00FC0A10" w:rsidRDefault="000B30CD" w:rsidP="000B30CD">
            <w:pPr>
              <w:rPr>
                <w:sz w:val="20"/>
                <w:szCs w:val="20"/>
              </w:rPr>
            </w:pPr>
            <w:r w:rsidRPr="00FC0A10">
              <w:rPr>
                <w:b/>
                <w:i/>
                <w:color w:val="1F497D"/>
                <w:sz w:val="20"/>
                <w:szCs w:val="20"/>
              </w:rPr>
              <w:t>Time applied by instructor</w:t>
            </w:r>
          </w:p>
        </w:tc>
      </w:tr>
      <w:tr w:rsidR="000B30CD" w:rsidRPr="00FC0A10" w14:paraId="28CE2391" w14:textId="77777777" w:rsidTr="008028B3">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0B30CD" w:rsidRPr="00FC0A10" w:rsidRDefault="000B30CD" w:rsidP="000B30CD">
            <w:pPr>
              <w:spacing w:before="20" w:after="20"/>
              <w:rPr>
                <w:b/>
                <w:color w:val="1F497D"/>
                <w:sz w:val="20"/>
                <w:szCs w:val="20"/>
              </w:rPr>
            </w:pPr>
          </w:p>
        </w:tc>
        <w:tc>
          <w:tcPr>
            <w:tcW w:w="937" w:type="dxa"/>
            <w:shd w:val="clear" w:color="auto" w:fill="auto"/>
          </w:tcPr>
          <w:p w14:paraId="1FDC46EB" w14:textId="77777777" w:rsidR="000B30CD" w:rsidRPr="00FC0A10" w:rsidRDefault="000B30CD" w:rsidP="000B30CD">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0B30CD" w:rsidRPr="00FC0A10" w:rsidRDefault="000B30CD" w:rsidP="000B30CD">
            <w:pPr>
              <w:rPr>
                <w:b/>
                <w:color w:val="1F497D"/>
                <w:sz w:val="20"/>
                <w:szCs w:val="20"/>
              </w:rPr>
            </w:pPr>
            <w:r w:rsidRPr="00FC0A10">
              <w:rPr>
                <w:b/>
                <w:color w:val="1F497D"/>
                <w:sz w:val="20"/>
                <w:szCs w:val="20"/>
              </w:rPr>
              <w:t>Lecture</w:t>
            </w:r>
          </w:p>
        </w:tc>
        <w:tc>
          <w:tcPr>
            <w:tcW w:w="4961" w:type="dxa"/>
            <w:gridSpan w:val="14"/>
            <w:shd w:val="clear" w:color="auto" w:fill="auto"/>
          </w:tcPr>
          <w:p w14:paraId="76260C2C" w14:textId="7F1C4FCD" w:rsidR="000B30CD" w:rsidRPr="00EC4969" w:rsidRDefault="000B30CD" w:rsidP="000B30CD">
            <w:pPr>
              <w:spacing w:before="20" w:after="20"/>
              <w:rPr>
                <w:sz w:val="18"/>
                <w:szCs w:val="18"/>
              </w:rPr>
            </w:pPr>
            <w:r w:rsidRPr="00EC4969">
              <w:rPr>
                <w:sz w:val="18"/>
                <w:szCs w:val="18"/>
              </w:rPr>
              <w:t>Lecturing and utilizing chalkboard/whiteboard. Sample questions and answers. Total number of hours in semester.</w:t>
            </w:r>
          </w:p>
        </w:tc>
        <w:tc>
          <w:tcPr>
            <w:tcW w:w="1569" w:type="dxa"/>
            <w:gridSpan w:val="3"/>
            <w:shd w:val="clear" w:color="auto" w:fill="auto"/>
          </w:tcPr>
          <w:p w14:paraId="2DCFB878" w14:textId="25AB91B2" w:rsidR="000B30CD" w:rsidRPr="006D6371" w:rsidRDefault="000B30CD" w:rsidP="000B30CD">
            <w:pPr>
              <w:rPr>
                <w:sz w:val="18"/>
                <w:szCs w:val="18"/>
                <w:lang w:eastAsia="ko-KR"/>
              </w:rPr>
            </w:pPr>
            <w:r>
              <w:rPr>
                <w:sz w:val="18"/>
                <w:szCs w:val="18"/>
                <w:lang w:eastAsia="ko-KR"/>
              </w:rPr>
              <w:t>28</w:t>
            </w:r>
          </w:p>
        </w:tc>
      </w:tr>
      <w:tr w:rsidR="000B30CD" w:rsidRPr="00FC0A10" w14:paraId="7FD9A144"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0B30CD" w:rsidRPr="00FC0A10" w:rsidRDefault="000B30CD" w:rsidP="000B30CD">
            <w:pPr>
              <w:spacing w:before="20" w:after="20"/>
              <w:rPr>
                <w:b/>
                <w:color w:val="1F497D"/>
                <w:sz w:val="20"/>
                <w:szCs w:val="20"/>
              </w:rPr>
            </w:pPr>
          </w:p>
        </w:tc>
        <w:tc>
          <w:tcPr>
            <w:tcW w:w="937" w:type="dxa"/>
            <w:shd w:val="clear" w:color="auto" w:fill="auto"/>
          </w:tcPr>
          <w:p w14:paraId="691C7985" w14:textId="6740694E" w:rsidR="000B30CD" w:rsidRPr="00FC0A10" w:rsidRDefault="000B30CD" w:rsidP="000B30CD">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0B30CD" w:rsidRPr="00FC0A10" w:rsidRDefault="000B30CD" w:rsidP="000B30CD">
            <w:pPr>
              <w:rPr>
                <w:b/>
                <w:color w:val="1F497D"/>
                <w:sz w:val="20"/>
                <w:szCs w:val="20"/>
              </w:rPr>
            </w:pPr>
            <w:r w:rsidRPr="00F53F21">
              <w:rPr>
                <w:b/>
                <w:color w:val="1F497D"/>
                <w:sz w:val="20"/>
                <w:szCs w:val="20"/>
              </w:rPr>
              <w:t>Interactive Lecture</w:t>
            </w:r>
          </w:p>
        </w:tc>
        <w:tc>
          <w:tcPr>
            <w:tcW w:w="4961" w:type="dxa"/>
            <w:gridSpan w:val="14"/>
            <w:shd w:val="clear" w:color="auto" w:fill="auto"/>
          </w:tcPr>
          <w:p w14:paraId="29584250" w14:textId="3BCC7AA0" w:rsidR="000B30CD" w:rsidRPr="00EC4969" w:rsidRDefault="000B30CD" w:rsidP="000B30CD">
            <w:pPr>
              <w:spacing w:before="20" w:after="20"/>
              <w:rPr>
                <w:b/>
                <w:color w:val="1F497D"/>
                <w:sz w:val="20"/>
                <w:szCs w:val="20"/>
              </w:rPr>
            </w:pPr>
          </w:p>
        </w:tc>
        <w:tc>
          <w:tcPr>
            <w:tcW w:w="1569" w:type="dxa"/>
            <w:gridSpan w:val="3"/>
            <w:shd w:val="clear" w:color="auto" w:fill="auto"/>
          </w:tcPr>
          <w:p w14:paraId="39F4CFEE" w14:textId="77777777" w:rsidR="000B30CD" w:rsidRPr="00EC4969" w:rsidRDefault="000B30CD" w:rsidP="000B30CD">
            <w:pPr>
              <w:rPr>
                <w:sz w:val="18"/>
                <w:szCs w:val="18"/>
              </w:rPr>
            </w:pPr>
          </w:p>
        </w:tc>
      </w:tr>
      <w:tr w:rsidR="000B30CD" w:rsidRPr="00FC0A10" w14:paraId="2B5E8F38"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0B30CD" w:rsidRPr="00FC0A10" w:rsidRDefault="000B30CD" w:rsidP="000B30CD">
            <w:pPr>
              <w:spacing w:before="20" w:after="20"/>
              <w:rPr>
                <w:b/>
                <w:color w:val="1F497D"/>
                <w:sz w:val="20"/>
                <w:szCs w:val="20"/>
              </w:rPr>
            </w:pPr>
          </w:p>
        </w:tc>
        <w:tc>
          <w:tcPr>
            <w:tcW w:w="937" w:type="dxa"/>
            <w:shd w:val="clear" w:color="auto" w:fill="auto"/>
          </w:tcPr>
          <w:p w14:paraId="6A87B01A" w14:textId="2D14D34B" w:rsidR="000B30CD" w:rsidRPr="00FC0A10" w:rsidRDefault="000B30CD" w:rsidP="000B30CD">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0B30CD" w:rsidRPr="00FC0A10" w:rsidRDefault="000B30CD" w:rsidP="000B30CD">
            <w:pPr>
              <w:rPr>
                <w:b/>
                <w:color w:val="1F497D"/>
                <w:sz w:val="20"/>
                <w:szCs w:val="20"/>
              </w:rPr>
            </w:pPr>
            <w:r w:rsidRPr="00FC0A10">
              <w:rPr>
                <w:b/>
                <w:color w:val="1F497D"/>
                <w:sz w:val="20"/>
                <w:szCs w:val="20"/>
              </w:rPr>
              <w:t>Recitation</w:t>
            </w:r>
          </w:p>
        </w:tc>
        <w:tc>
          <w:tcPr>
            <w:tcW w:w="4961" w:type="dxa"/>
            <w:gridSpan w:val="14"/>
            <w:shd w:val="clear" w:color="auto" w:fill="auto"/>
          </w:tcPr>
          <w:p w14:paraId="142A6E32" w14:textId="510EB3B8" w:rsidR="000B30CD" w:rsidRPr="00EC4969" w:rsidRDefault="000B30CD" w:rsidP="000B30CD">
            <w:pPr>
              <w:spacing w:before="20" w:after="20"/>
              <w:rPr>
                <w:sz w:val="18"/>
                <w:szCs w:val="18"/>
              </w:rPr>
            </w:pPr>
          </w:p>
        </w:tc>
        <w:tc>
          <w:tcPr>
            <w:tcW w:w="1569" w:type="dxa"/>
            <w:gridSpan w:val="3"/>
            <w:shd w:val="clear" w:color="auto" w:fill="auto"/>
          </w:tcPr>
          <w:p w14:paraId="3AD2283D" w14:textId="7B10DD82" w:rsidR="000B30CD" w:rsidRPr="00EC4969" w:rsidRDefault="000B30CD" w:rsidP="000B30CD">
            <w:pPr>
              <w:rPr>
                <w:sz w:val="18"/>
                <w:szCs w:val="18"/>
              </w:rPr>
            </w:pPr>
          </w:p>
        </w:tc>
      </w:tr>
      <w:tr w:rsidR="000B30CD" w:rsidRPr="00FC0A10" w14:paraId="75E67151"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0B30CD" w:rsidRPr="00FC0A10" w:rsidRDefault="000B30CD" w:rsidP="000B30CD">
            <w:pPr>
              <w:spacing w:before="20" w:after="20"/>
              <w:rPr>
                <w:b/>
                <w:color w:val="1F497D"/>
                <w:sz w:val="20"/>
                <w:szCs w:val="20"/>
              </w:rPr>
            </w:pPr>
          </w:p>
        </w:tc>
        <w:tc>
          <w:tcPr>
            <w:tcW w:w="937" w:type="dxa"/>
            <w:shd w:val="clear" w:color="auto" w:fill="auto"/>
          </w:tcPr>
          <w:p w14:paraId="21CEA36D" w14:textId="12FAA4B0" w:rsidR="000B30CD" w:rsidRPr="00FC0A10" w:rsidRDefault="000B30CD" w:rsidP="000B30CD">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0B30CD" w:rsidRPr="00FC0A10" w:rsidRDefault="000B30CD" w:rsidP="000B30CD">
            <w:pPr>
              <w:rPr>
                <w:b/>
                <w:color w:val="1F497D"/>
                <w:sz w:val="20"/>
                <w:szCs w:val="20"/>
              </w:rPr>
            </w:pPr>
            <w:r w:rsidRPr="00FC0A10">
              <w:rPr>
                <w:b/>
                <w:color w:val="1F497D"/>
                <w:sz w:val="20"/>
                <w:szCs w:val="20"/>
              </w:rPr>
              <w:t>Laboratory</w:t>
            </w:r>
          </w:p>
        </w:tc>
        <w:tc>
          <w:tcPr>
            <w:tcW w:w="4961" w:type="dxa"/>
            <w:gridSpan w:val="14"/>
            <w:shd w:val="clear" w:color="auto" w:fill="auto"/>
          </w:tcPr>
          <w:p w14:paraId="7FB12F15" w14:textId="7A736A2C" w:rsidR="000B30CD" w:rsidRPr="00EC4969" w:rsidRDefault="000B30CD" w:rsidP="000B30CD">
            <w:pPr>
              <w:spacing w:before="20" w:after="20"/>
              <w:rPr>
                <w:sz w:val="18"/>
                <w:szCs w:val="18"/>
              </w:rPr>
            </w:pPr>
          </w:p>
        </w:tc>
        <w:tc>
          <w:tcPr>
            <w:tcW w:w="1569" w:type="dxa"/>
            <w:gridSpan w:val="3"/>
            <w:shd w:val="clear" w:color="auto" w:fill="auto"/>
          </w:tcPr>
          <w:p w14:paraId="4B68287F" w14:textId="6DD650C4" w:rsidR="000B30CD" w:rsidRPr="00EC4969" w:rsidRDefault="000B30CD" w:rsidP="000B30CD">
            <w:pPr>
              <w:rPr>
                <w:sz w:val="18"/>
                <w:szCs w:val="18"/>
              </w:rPr>
            </w:pPr>
          </w:p>
        </w:tc>
      </w:tr>
      <w:tr w:rsidR="000B30CD" w:rsidRPr="00FC0A10" w14:paraId="51D1A145"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0B30CD" w:rsidRPr="00FC0A10" w:rsidRDefault="000B30CD" w:rsidP="000B30CD">
            <w:pPr>
              <w:spacing w:before="20" w:after="20"/>
              <w:rPr>
                <w:b/>
                <w:color w:val="1F497D"/>
                <w:sz w:val="20"/>
                <w:szCs w:val="20"/>
              </w:rPr>
            </w:pPr>
          </w:p>
        </w:tc>
        <w:tc>
          <w:tcPr>
            <w:tcW w:w="937" w:type="dxa"/>
            <w:shd w:val="clear" w:color="auto" w:fill="auto"/>
          </w:tcPr>
          <w:p w14:paraId="2E75DD73" w14:textId="348CAF82" w:rsidR="000B30CD" w:rsidRPr="00FC0A10" w:rsidRDefault="000B30CD" w:rsidP="000B30CD">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0B30CD" w:rsidRPr="00FC0A10" w:rsidRDefault="000B30CD" w:rsidP="000B30CD">
            <w:pPr>
              <w:rPr>
                <w:b/>
                <w:color w:val="1F497D"/>
                <w:sz w:val="20"/>
                <w:szCs w:val="20"/>
              </w:rPr>
            </w:pPr>
            <w:r w:rsidRPr="00F53F21">
              <w:rPr>
                <w:b/>
                <w:color w:val="1F497D"/>
                <w:sz w:val="20"/>
                <w:szCs w:val="20"/>
              </w:rPr>
              <w:t>Practical</w:t>
            </w:r>
          </w:p>
        </w:tc>
        <w:tc>
          <w:tcPr>
            <w:tcW w:w="4961" w:type="dxa"/>
            <w:gridSpan w:val="14"/>
            <w:shd w:val="clear" w:color="auto" w:fill="auto"/>
          </w:tcPr>
          <w:p w14:paraId="4BE6DBF6" w14:textId="33F6978D" w:rsidR="000B30CD" w:rsidRPr="00EC4969" w:rsidRDefault="000B30CD" w:rsidP="000B30CD">
            <w:pPr>
              <w:spacing w:before="20" w:after="20"/>
              <w:rPr>
                <w:sz w:val="18"/>
                <w:szCs w:val="18"/>
              </w:rPr>
            </w:pPr>
          </w:p>
        </w:tc>
        <w:tc>
          <w:tcPr>
            <w:tcW w:w="1569" w:type="dxa"/>
            <w:gridSpan w:val="3"/>
            <w:shd w:val="clear" w:color="auto" w:fill="auto"/>
          </w:tcPr>
          <w:p w14:paraId="4A44F0AB" w14:textId="637FAC01" w:rsidR="000B30CD" w:rsidRPr="00EC4969" w:rsidRDefault="000B30CD" w:rsidP="000B30CD">
            <w:pPr>
              <w:rPr>
                <w:sz w:val="18"/>
                <w:szCs w:val="18"/>
              </w:rPr>
            </w:pPr>
          </w:p>
        </w:tc>
      </w:tr>
      <w:tr w:rsidR="000B30CD" w:rsidRPr="00FC0A10" w14:paraId="198A37DB" w14:textId="77777777" w:rsidTr="008028B3">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0B30CD" w:rsidRPr="00FC0A10" w:rsidRDefault="000B30CD" w:rsidP="000B30CD">
            <w:pPr>
              <w:spacing w:before="20" w:after="20"/>
              <w:rPr>
                <w:b/>
                <w:color w:val="1F497D"/>
                <w:sz w:val="20"/>
                <w:szCs w:val="20"/>
              </w:rPr>
            </w:pPr>
          </w:p>
        </w:tc>
        <w:tc>
          <w:tcPr>
            <w:tcW w:w="937" w:type="dxa"/>
            <w:shd w:val="clear" w:color="auto" w:fill="auto"/>
          </w:tcPr>
          <w:p w14:paraId="028FA1B6" w14:textId="1435D137" w:rsidR="000B30CD" w:rsidRPr="00FC0A10" w:rsidRDefault="000B30CD" w:rsidP="000B30CD">
            <w:pPr>
              <w:rPr>
                <w:b/>
                <w:color w:val="1F497D"/>
                <w:sz w:val="20"/>
                <w:szCs w:val="20"/>
              </w:rPr>
            </w:pPr>
            <w:r>
              <w:rPr>
                <w:b/>
                <w:color w:val="1F497D"/>
                <w:sz w:val="20"/>
                <w:szCs w:val="20"/>
              </w:rPr>
              <w:t>6</w:t>
            </w:r>
          </w:p>
        </w:tc>
        <w:tc>
          <w:tcPr>
            <w:tcW w:w="1205" w:type="dxa"/>
            <w:gridSpan w:val="5"/>
            <w:shd w:val="clear" w:color="auto" w:fill="auto"/>
          </w:tcPr>
          <w:p w14:paraId="5B3B65F5" w14:textId="77777777" w:rsidR="000B30CD" w:rsidRPr="00FC0A10" w:rsidRDefault="000B30CD" w:rsidP="000B30CD">
            <w:pPr>
              <w:rPr>
                <w:b/>
                <w:color w:val="1F497D"/>
                <w:sz w:val="20"/>
                <w:szCs w:val="20"/>
              </w:rPr>
            </w:pPr>
            <w:r w:rsidRPr="00FC0A10">
              <w:rPr>
                <w:b/>
                <w:color w:val="1F497D"/>
                <w:sz w:val="20"/>
                <w:szCs w:val="20"/>
              </w:rPr>
              <w:t>Field Work</w:t>
            </w:r>
          </w:p>
        </w:tc>
        <w:tc>
          <w:tcPr>
            <w:tcW w:w="4961" w:type="dxa"/>
            <w:gridSpan w:val="14"/>
            <w:shd w:val="clear" w:color="auto" w:fill="auto"/>
          </w:tcPr>
          <w:p w14:paraId="10C3539B" w14:textId="2CE2AA70" w:rsidR="000B30CD" w:rsidRPr="00EC4969" w:rsidRDefault="000B30CD" w:rsidP="000B30CD">
            <w:pPr>
              <w:spacing w:before="20" w:after="20"/>
              <w:rPr>
                <w:sz w:val="18"/>
                <w:szCs w:val="18"/>
              </w:rPr>
            </w:pPr>
          </w:p>
        </w:tc>
        <w:tc>
          <w:tcPr>
            <w:tcW w:w="1569" w:type="dxa"/>
            <w:gridSpan w:val="3"/>
            <w:shd w:val="clear" w:color="auto" w:fill="auto"/>
          </w:tcPr>
          <w:p w14:paraId="306B257F" w14:textId="01C2E548" w:rsidR="000B30CD" w:rsidRPr="00EC4969" w:rsidRDefault="000B30CD" w:rsidP="000B30CD">
            <w:pPr>
              <w:rPr>
                <w:sz w:val="18"/>
                <w:szCs w:val="18"/>
              </w:rPr>
            </w:pPr>
          </w:p>
        </w:tc>
      </w:tr>
      <w:tr w:rsidR="000B30CD" w:rsidRPr="00FC0A10" w14:paraId="58D8C115"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0B30CD" w:rsidRPr="00FC0A10" w:rsidRDefault="000B30CD" w:rsidP="000B30CD">
            <w:pPr>
              <w:spacing w:before="20" w:after="20"/>
              <w:rPr>
                <w:b/>
                <w:color w:val="1F497D"/>
                <w:sz w:val="20"/>
                <w:szCs w:val="20"/>
              </w:rPr>
            </w:pPr>
          </w:p>
        </w:tc>
        <w:tc>
          <w:tcPr>
            <w:tcW w:w="8672" w:type="dxa"/>
            <w:gridSpan w:val="23"/>
            <w:shd w:val="clear" w:color="auto" w:fill="D9D9D9" w:themeFill="background1" w:themeFillShade="D9"/>
          </w:tcPr>
          <w:p w14:paraId="5DA688BE" w14:textId="77777777" w:rsidR="000B30CD" w:rsidRPr="00EC4969" w:rsidRDefault="000B30CD" w:rsidP="000B30CD">
            <w:pPr>
              <w:rPr>
                <w:b/>
                <w:i/>
                <w:color w:val="1F497D"/>
                <w:sz w:val="20"/>
                <w:szCs w:val="20"/>
              </w:rPr>
            </w:pPr>
            <w:r w:rsidRPr="00EC4969">
              <w:rPr>
                <w:b/>
                <w:i/>
                <w:color w:val="1F497D"/>
                <w:sz w:val="20"/>
                <w:szCs w:val="20"/>
              </w:rPr>
              <w:t>Time expected to be allocated by student</w:t>
            </w:r>
          </w:p>
        </w:tc>
      </w:tr>
      <w:tr w:rsidR="000B30CD" w:rsidRPr="00FC0A10" w14:paraId="095C24A7"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0B30CD" w:rsidRPr="00FC0A10" w:rsidRDefault="000B30CD" w:rsidP="000B30CD">
            <w:pPr>
              <w:spacing w:before="20" w:after="20"/>
              <w:rPr>
                <w:b/>
                <w:color w:val="1F497D"/>
                <w:sz w:val="20"/>
                <w:szCs w:val="20"/>
              </w:rPr>
            </w:pPr>
          </w:p>
        </w:tc>
        <w:tc>
          <w:tcPr>
            <w:tcW w:w="937" w:type="dxa"/>
            <w:shd w:val="clear" w:color="auto" w:fill="auto"/>
          </w:tcPr>
          <w:p w14:paraId="16ABC252" w14:textId="727AA8C4" w:rsidR="000B30CD" w:rsidRPr="00FC0A10" w:rsidRDefault="000B30CD" w:rsidP="000B30CD">
            <w:pPr>
              <w:rPr>
                <w:b/>
                <w:color w:val="1F497D"/>
                <w:sz w:val="20"/>
                <w:szCs w:val="20"/>
              </w:rPr>
            </w:pPr>
            <w:r>
              <w:rPr>
                <w:b/>
                <w:color w:val="1F497D"/>
                <w:sz w:val="20"/>
                <w:szCs w:val="20"/>
              </w:rPr>
              <w:t>7</w:t>
            </w:r>
          </w:p>
        </w:tc>
        <w:tc>
          <w:tcPr>
            <w:tcW w:w="1205" w:type="dxa"/>
            <w:gridSpan w:val="5"/>
            <w:shd w:val="clear" w:color="auto" w:fill="auto"/>
          </w:tcPr>
          <w:p w14:paraId="564A8ABF" w14:textId="77777777" w:rsidR="000B30CD" w:rsidRPr="00FC0A10" w:rsidRDefault="000B30CD" w:rsidP="000B30CD">
            <w:pPr>
              <w:rPr>
                <w:b/>
                <w:color w:val="1F497D"/>
                <w:sz w:val="20"/>
                <w:szCs w:val="20"/>
              </w:rPr>
            </w:pPr>
            <w:r w:rsidRPr="00FC0A10">
              <w:rPr>
                <w:b/>
                <w:color w:val="1F497D"/>
                <w:sz w:val="20"/>
                <w:szCs w:val="20"/>
              </w:rPr>
              <w:t>Project</w:t>
            </w:r>
          </w:p>
        </w:tc>
        <w:tc>
          <w:tcPr>
            <w:tcW w:w="4961" w:type="dxa"/>
            <w:gridSpan w:val="14"/>
            <w:shd w:val="clear" w:color="auto" w:fill="auto"/>
          </w:tcPr>
          <w:p w14:paraId="04B99BC1" w14:textId="5A75FF2A" w:rsidR="000B30CD" w:rsidRPr="00EC4969" w:rsidRDefault="000B30CD" w:rsidP="000B30CD">
            <w:pPr>
              <w:spacing w:before="20" w:after="20"/>
              <w:rPr>
                <w:sz w:val="18"/>
                <w:szCs w:val="18"/>
              </w:rPr>
            </w:pPr>
          </w:p>
        </w:tc>
        <w:tc>
          <w:tcPr>
            <w:tcW w:w="1569" w:type="dxa"/>
            <w:gridSpan w:val="3"/>
            <w:shd w:val="clear" w:color="auto" w:fill="auto"/>
          </w:tcPr>
          <w:p w14:paraId="5F98F0D6" w14:textId="6AB5C5E6" w:rsidR="000B30CD" w:rsidRPr="00EC4969" w:rsidRDefault="000B30CD" w:rsidP="000B30CD">
            <w:pPr>
              <w:rPr>
                <w:color w:val="262626" w:themeColor="text1" w:themeTint="D9"/>
                <w:sz w:val="18"/>
                <w:szCs w:val="20"/>
              </w:rPr>
            </w:pPr>
          </w:p>
        </w:tc>
      </w:tr>
      <w:tr w:rsidR="000B30CD" w:rsidRPr="00FC0A10" w14:paraId="29729C7D"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0B30CD" w:rsidRPr="00FC0A10" w:rsidRDefault="000B30CD" w:rsidP="000B30CD">
            <w:pPr>
              <w:spacing w:before="20" w:after="20"/>
              <w:rPr>
                <w:b/>
                <w:color w:val="1F497D"/>
                <w:sz w:val="20"/>
                <w:szCs w:val="20"/>
              </w:rPr>
            </w:pPr>
          </w:p>
        </w:tc>
        <w:tc>
          <w:tcPr>
            <w:tcW w:w="937" w:type="dxa"/>
            <w:shd w:val="clear" w:color="auto" w:fill="auto"/>
          </w:tcPr>
          <w:p w14:paraId="4BF642A2" w14:textId="07702677" w:rsidR="000B30CD" w:rsidRPr="00FC0A10" w:rsidRDefault="000B30CD" w:rsidP="000B30CD">
            <w:pPr>
              <w:rPr>
                <w:b/>
                <w:color w:val="1F497D"/>
                <w:sz w:val="20"/>
                <w:szCs w:val="20"/>
              </w:rPr>
            </w:pPr>
            <w:r>
              <w:rPr>
                <w:b/>
                <w:color w:val="1F497D"/>
                <w:sz w:val="20"/>
                <w:szCs w:val="20"/>
              </w:rPr>
              <w:t>8</w:t>
            </w:r>
          </w:p>
        </w:tc>
        <w:tc>
          <w:tcPr>
            <w:tcW w:w="1205" w:type="dxa"/>
            <w:gridSpan w:val="5"/>
            <w:shd w:val="clear" w:color="auto" w:fill="auto"/>
          </w:tcPr>
          <w:p w14:paraId="4167160C" w14:textId="77777777" w:rsidR="000B30CD" w:rsidRPr="00FC0A10" w:rsidRDefault="000B30CD" w:rsidP="000B30CD">
            <w:pPr>
              <w:rPr>
                <w:b/>
                <w:color w:val="1F497D"/>
                <w:sz w:val="20"/>
                <w:szCs w:val="20"/>
              </w:rPr>
            </w:pPr>
            <w:r w:rsidRPr="00FC0A10">
              <w:rPr>
                <w:b/>
                <w:color w:val="1F497D"/>
                <w:sz w:val="20"/>
                <w:szCs w:val="20"/>
              </w:rPr>
              <w:t>Homework</w:t>
            </w:r>
          </w:p>
        </w:tc>
        <w:tc>
          <w:tcPr>
            <w:tcW w:w="4961" w:type="dxa"/>
            <w:gridSpan w:val="14"/>
            <w:shd w:val="clear" w:color="auto" w:fill="auto"/>
          </w:tcPr>
          <w:p w14:paraId="2AC591FE" w14:textId="0772B3DC" w:rsidR="000B30CD" w:rsidRPr="00EC4969" w:rsidRDefault="000B30CD" w:rsidP="000B30CD">
            <w:pPr>
              <w:spacing w:before="20" w:after="20"/>
              <w:rPr>
                <w:sz w:val="18"/>
                <w:szCs w:val="18"/>
              </w:rPr>
            </w:pPr>
            <w:r w:rsidRPr="00EC4969">
              <w:rPr>
                <w:sz w:val="18"/>
                <w:szCs w:val="18"/>
              </w:rPr>
              <w:t>Homework/coursework and their preparations</w:t>
            </w:r>
          </w:p>
        </w:tc>
        <w:tc>
          <w:tcPr>
            <w:tcW w:w="1569" w:type="dxa"/>
            <w:gridSpan w:val="3"/>
            <w:shd w:val="clear" w:color="auto" w:fill="auto"/>
          </w:tcPr>
          <w:p w14:paraId="787E899F" w14:textId="4CA1F7F0" w:rsidR="000B30CD" w:rsidRPr="008028B3" w:rsidRDefault="008028B3" w:rsidP="000B30CD">
            <w:pPr>
              <w:rPr>
                <w:b/>
                <w:sz w:val="18"/>
                <w:szCs w:val="18"/>
                <w:lang w:eastAsia="ko-KR"/>
              </w:rPr>
            </w:pPr>
            <w:r>
              <w:rPr>
                <w:sz w:val="18"/>
                <w:szCs w:val="18"/>
                <w:lang w:eastAsia="ko-KR"/>
              </w:rPr>
              <w:t>58</w:t>
            </w:r>
          </w:p>
        </w:tc>
      </w:tr>
      <w:tr w:rsidR="000B30CD" w:rsidRPr="00FC0A10" w14:paraId="4A3B7570"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0B30CD" w:rsidRPr="00FC0A10" w:rsidRDefault="000B30CD" w:rsidP="000B30CD">
            <w:pPr>
              <w:spacing w:before="20" w:after="20"/>
              <w:rPr>
                <w:b/>
                <w:color w:val="1F497D"/>
                <w:sz w:val="20"/>
                <w:szCs w:val="20"/>
              </w:rPr>
            </w:pPr>
          </w:p>
        </w:tc>
        <w:tc>
          <w:tcPr>
            <w:tcW w:w="937" w:type="dxa"/>
            <w:shd w:val="clear" w:color="auto" w:fill="auto"/>
          </w:tcPr>
          <w:p w14:paraId="2DF93269" w14:textId="7D00B31A" w:rsidR="000B30CD" w:rsidRPr="00FC0A10" w:rsidRDefault="000B30CD" w:rsidP="000B30CD">
            <w:pPr>
              <w:rPr>
                <w:b/>
                <w:color w:val="1F497D"/>
                <w:sz w:val="20"/>
                <w:szCs w:val="20"/>
              </w:rPr>
            </w:pPr>
            <w:r>
              <w:rPr>
                <w:b/>
                <w:color w:val="1F497D"/>
                <w:sz w:val="20"/>
                <w:szCs w:val="20"/>
              </w:rPr>
              <w:t>9</w:t>
            </w:r>
          </w:p>
        </w:tc>
        <w:tc>
          <w:tcPr>
            <w:tcW w:w="1205" w:type="dxa"/>
            <w:gridSpan w:val="5"/>
            <w:shd w:val="clear" w:color="auto" w:fill="auto"/>
          </w:tcPr>
          <w:p w14:paraId="4C0FBDBC" w14:textId="77777777" w:rsidR="000B30CD" w:rsidRPr="00FC0A10" w:rsidRDefault="000B30CD" w:rsidP="000B30CD">
            <w:pPr>
              <w:rPr>
                <w:b/>
                <w:color w:val="1F497D"/>
                <w:sz w:val="20"/>
                <w:szCs w:val="20"/>
              </w:rPr>
            </w:pPr>
            <w:r w:rsidRPr="00FC0A10">
              <w:rPr>
                <w:b/>
                <w:color w:val="1F497D"/>
                <w:sz w:val="20"/>
                <w:szCs w:val="20"/>
              </w:rPr>
              <w:t xml:space="preserve">Pre-class Learning of Course Material </w:t>
            </w:r>
          </w:p>
        </w:tc>
        <w:tc>
          <w:tcPr>
            <w:tcW w:w="4961" w:type="dxa"/>
            <w:gridSpan w:val="14"/>
            <w:shd w:val="clear" w:color="auto" w:fill="auto"/>
          </w:tcPr>
          <w:p w14:paraId="12EEBC1A" w14:textId="2D9B6E95" w:rsidR="000B30CD" w:rsidRPr="00EC4969" w:rsidRDefault="000B30CD" w:rsidP="000B30CD">
            <w:pPr>
              <w:spacing w:before="20" w:after="20"/>
              <w:rPr>
                <w:sz w:val="18"/>
                <w:szCs w:val="18"/>
              </w:rPr>
            </w:pPr>
            <w:r w:rsidRPr="00EC4969">
              <w:rPr>
                <w:sz w:val="18"/>
                <w:szCs w:val="18"/>
              </w:rPr>
              <w:t>Pre-class/ after class individual study</w:t>
            </w:r>
          </w:p>
        </w:tc>
        <w:tc>
          <w:tcPr>
            <w:tcW w:w="1569" w:type="dxa"/>
            <w:gridSpan w:val="3"/>
            <w:shd w:val="clear" w:color="auto" w:fill="auto"/>
          </w:tcPr>
          <w:p w14:paraId="6BB2ED03" w14:textId="0749BCFF" w:rsidR="000B30CD" w:rsidRPr="00EC4969" w:rsidRDefault="000B30CD" w:rsidP="000B30CD">
            <w:pPr>
              <w:rPr>
                <w:sz w:val="18"/>
                <w:szCs w:val="18"/>
                <w:lang w:eastAsia="ko-KR"/>
              </w:rPr>
            </w:pPr>
            <w:r>
              <w:rPr>
                <w:sz w:val="18"/>
                <w:szCs w:val="18"/>
                <w:lang w:eastAsia="ko-KR"/>
              </w:rPr>
              <w:t>20</w:t>
            </w:r>
          </w:p>
        </w:tc>
      </w:tr>
      <w:tr w:rsidR="000B30CD" w:rsidRPr="00FC0A10" w14:paraId="61AB4246"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0B30CD" w:rsidRPr="00FC0A10" w:rsidRDefault="000B30CD" w:rsidP="000B30CD">
            <w:pPr>
              <w:spacing w:before="20" w:after="20"/>
              <w:rPr>
                <w:b/>
                <w:color w:val="1F497D"/>
                <w:sz w:val="20"/>
                <w:szCs w:val="20"/>
              </w:rPr>
            </w:pPr>
          </w:p>
        </w:tc>
        <w:tc>
          <w:tcPr>
            <w:tcW w:w="937" w:type="dxa"/>
            <w:shd w:val="clear" w:color="auto" w:fill="auto"/>
          </w:tcPr>
          <w:p w14:paraId="563FA9D9" w14:textId="25E6D17D" w:rsidR="000B30CD" w:rsidRPr="00FC0A10" w:rsidRDefault="000B30CD" w:rsidP="000B30CD">
            <w:pPr>
              <w:rPr>
                <w:b/>
                <w:color w:val="1F497D"/>
                <w:sz w:val="20"/>
                <w:szCs w:val="20"/>
              </w:rPr>
            </w:pPr>
            <w:r>
              <w:rPr>
                <w:b/>
                <w:color w:val="1F497D"/>
                <w:sz w:val="20"/>
                <w:szCs w:val="20"/>
              </w:rPr>
              <w:t>10</w:t>
            </w:r>
          </w:p>
        </w:tc>
        <w:tc>
          <w:tcPr>
            <w:tcW w:w="1205" w:type="dxa"/>
            <w:gridSpan w:val="5"/>
            <w:shd w:val="clear" w:color="auto" w:fill="auto"/>
          </w:tcPr>
          <w:p w14:paraId="6363D700" w14:textId="77777777" w:rsidR="000B30CD" w:rsidRPr="00FC0A10" w:rsidRDefault="000B30CD" w:rsidP="000B30CD">
            <w:pPr>
              <w:rPr>
                <w:b/>
                <w:color w:val="1F497D"/>
                <w:sz w:val="20"/>
                <w:szCs w:val="20"/>
              </w:rPr>
            </w:pPr>
            <w:r w:rsidRPr="00FC0A10">
              <w:rPr>
                <w:b/>
                <w:color w:val="1F497D"/>
                <w:sz w:val="20"/>
                <w:szCs w:val="20"/>
              </w:rPr>
              <w:t>Review of Course Material</w:t>
            </w:r>
          </w:p>
        </w:tc>
        <w:tc>
          <w:tcPr>
            <w:tcW w:w="4961" w:type="dxa"/>
            <w:gridSpan w:val="14"/>
            <w:shd w:val="clear" w:color="auto" w:fill="auto"/>
          </w:tcPr>
          <w:p w14:paraId="083C0DCB" w14:textId="6291B6DF" w:rsidR="000B30CD" w:rsidRPr="00EC4969" w:rsidRDefault="000B30CD" w:rsidP="000B30CD">
            <w:pPr>
              <w:spacing w:before="20" w:after="20"/>
              <w:rPr>
                <w:sz w:val="18"/>
                <w:szCs w:val="18"/>
              </w:rPr>
            </w:pPr>
            <w:r>
              <w:rPr>
                <w:rFonts w:hint="eastAsia"/>
                <w:sz w:val="18"/>
                <w:szCs w:val="18"/>
                <w:lang w:eastAsia="ko-KR"/>
              </w:rPr>
              <w:t>Quizzes, m</w:t>
            </w:r>
            <w:r w:rsidRPr="00EC4969">
              <w:rPr>
                <w:sz w:val="18"/>
                <w:szCs w:val="18"/>
              </w:rPr>
              <w:t>idterms and their preparations</w:t>
            </w:r>
          </w:p>
        </w:tc>
        <w:tc>
          <w:tcPr>
            <w:tcW w:w="1569" w:type="dxa"/>
            <w:gridSpan w:val="3"/>
            <w:shd w:val="clear" w:color="auto" w:fill="auto"/>
          </w:tcPr>
          <w:p w14:paraId="02E9E2B7" w14:textId="435C7284" w:rsidR="000B30CD" w:rsidRPr="00EC4969" w:rsidRDefault="000B30CD" w:rsidP="000B30CD">
            <w:pPr>
              <w:rPr>
                <w:sz w:val="18"/>
                <w:szCs w:val="18"/>
                <w:lang w:eastAsia="ko-KR"/>
              </w:rPr>
            </w:pPr>
          </w:p>
        </w:tc>
      </w:tr>
      <w:tr w:rsidR="000B30CD" w:rsidRPr="00FC0A10" w14:paraId="118CEE4B"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0B30CD" w:rsidRPr="00FC0A10" w:rsidRDefault="000B30CD" w:rsidP="000B30CD">
            <w:pPr>
              <w:spacing w:before="20" w:after="20"/>
              <w:rPr>
                <w:b/>
                <w:color w:val="1F497D"/>
                <w:sz w:val="20"/>
                <w:szCs w:val="20"/>
              </w:rPr>
            </w:pPr>
          </w:p>
        </w:tc>
        <w:tc>
          <w:tcPr>
            <w:tcW w:w="937" w:type="dxa"/>
            <w:shd w:val="clear" w:color="auto" w:fill="auto"/>
          </w:tcPr>
          <w:p w14:paraId="5559442F" w14:textId="4EF5FC90" w:rsidR="000B30CD" w:rsidRPr="00FC0A10" w:rsidRDefault="000B30CD" w:rsidP="000B30CD">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0B30CD" w:rsidRPr="00FC0A10" w:rsidRDefault="000B30CD" w:rsidP="000B30CD">
            <w:pPr>
              <w:rPr>
                <w:b/>
                <w:color w:val="1F497D"/>
                <w:sz w:val="20"/>
                <w:szCs w:val="20"/>
              </w:rPr>
            </w:pPr>
            <w:r w:rsidRPr="00846028">
              <w:rPr>
                <w:b/>
                <w:color w:val="1F497D"/>
                <w:sz w:val="20"/>
                <w:szCs w:val="20"/>
              </w:rPr>
              <w:t>Studio</w:t>
            </w:r>
          </w:p>
        </w:tc>
        <w:tc>
          <w:tcPr>
            <w:tcW w:w="4961" w:type="dxa"/>
            <w:gridSpan w:val="14"/>
            <w:shd w:val="clear" w:color="auto" w:fill="auto"/>
          </w:tcPr>
          <w:p w14:paraId="0DA8825F" w14:textId="6B3BD7F4" w:rsidR="000B30CD" w:rsidRPr="00EC4969" w:rsidRDefault="000B30CD" w:rsidP="000B30CD">
            <w:pPr>
              <w:spacing w:before="20" w:after="20"/>
              <w:rPr>
                <w:sz w:val="18"/>
                <w:szCs w:val="18"/>
              </w:rPr>
            </w:pPr>
            <w:r w:rsidRPr="00EC4969">
              <w:rPr>
                <w:sz w:val="18"/>
                <w:szCs w:val="18"/>
              </w:rPr>
              <w:t>End of semester exams, final exam and preparation</w:t>
            </w:r>
          </w:p>
        </w:tc>
        <w:tc>
          <w:tcPr>
            <w:tcW w:w="1569" w:type="dxa"/>
            <w:gridSpan w:val="3"/>
            <w:shd w:val="clear" w:color="auto" w:fill="auto"/>
          </w:tcPr>
          <w:p w14:paraId="149E220C" w14:textId="27F0EE6E" w:rsidR="000B30CD" w:rsidRPr="00EC4969" w:rsidRDefault="000B30CD" w:rsidP="000B30CD">
            <w:pPr>
              <w:rPr>
                <w:sz w:val="18"/>
                <w:szCs w:val="18"/>
                <w:lang w:eastAsia="ko-KR"/>
              </w:rPr>
            </w:pPr>
          </w:p>
        </w:tc>
      </w:tr>
      <w:tr w:rsidR="000B30CD" w:rsidRPr="00FC0A10" w14:paraId="3C3E5508"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0B30CD" w:rsidRPr="00FC0A10" w:rsidRDefault="000B30CD" w:rsidP="000B30CD">
            <w:pPr>
              <w:spacing w:before="20" w:after="20"/>
              <w:rPr>
                <w:b/>
                <w:color w:val="1F497D"/>
                <w:sz w:val="20"/>
                <w:szCs w:val="20"/>
              </w:rPr>
            </w:pPr>
          </w:p>
        </w:tc>
        <w:tc>
          <w:tcPr>
            <w:tcW w:w="937" w:type="dxa"/>
            <w:shd w:val="clear" w:color="auto" w:fill="auto"/>
          </w:tcPr>
          <w:p w14:paraId="4661F01B" w14:textId="3CED1D2D" w:rsidR="000B30CD" w:rsidRPr="00FC0A10" w:rsidRDefault="000B30CD" w:rsidP="000B30CD">
            <w:pPr>
              <w:rPr>
                <w:b/>
                <w:color w:val="1F497D"/>
                <w:sz w:val="20"/>
                <w:szCs w:val="20"/>
              </w:rPr>
            </w:pPr>
            <w:r>
              <w:rPr>
                <w:b/>
                <w:color w:val="1F497D"/>
                <w:sz w:val="20"/>
                <w:szCs w:val="20"/>
              </w:rPr>
              <w:t>12</w:t>
            </w:r>
          </w:p>
        </w:tc>
        <w:tc>
          <w:tcPr>
            <w:tcW w:w="1205" w:type="dxa"/>
            <w:gridSpan w:val="5"/>
            <w:shd w:val="clear" w:color="auto" w:fill="auto"/>
          </w:tcPr>
          <w:p w14:paraId="36450431" w14:textId="77777777" w:rsidR="000B30CD" w:rsidRPr="00FC0A10" w:rsidRDefault="000B30CD" w:rsidP="000B30CD">
            <w:pPr>
              <w:rPr>
                <w:b/>
                <w:color w:val="1F497D"/>
                <w:sz w:val="20"/>
                <w:szCs w:val="20"/>
              </w:rPr>
            </w:pPr>
            <w:r w:rsidRPr="00FC0A10">
              <w:rPr>
                <w:b/>
                <w:color w:val="1F497D"/>
                <w:sz w:val="20"/>
                <w:szCs w:val="20"/>
              </w:rPr>
              <w:t>Office Hour</w:t>
            </w:r>
          </w:p>
        </w:tc>
        <w:tc>
          <w:tcPr>
            <w:tcW w:w="4961" w:type="dxa"/>
            <w:gridSpan w:val="14"/>
            <w:shd w:val="clear" w:color="auto" w:fill="auto"/>
          </w:tcPr>
          <w:p w14:paraId="10BEA81E" w14:textId="71D892E4" w:rsidR="000B30CD" w:rsidRPr="00EC4969" w:rsidRDefault="000B30CD" w:rsidP="000B30CD">
            <w:pPr>
              <w:spacing w:before="20" w:after="20"/>
              <w:rPr>
                <w:sz w:val="18"/>
                <w:szCs w:val="18"/>
              </w:rPr>
            </w:pPr>
          </w:p>
        </w:tc>
        <w:tc>
          <w:tcPr>
            <w:tcW w:w="1569" w:type="dxa"/>
            <w:gridSpan w:val="3"/>
            <w:shd w:val="clear" w:color="auto" w:fill="auto"/>
          </w:tcPr>
          <w:p w14:paraId="7D4431FB" w14:textId="1A9D8851" w:rsidR="000B30CD" w:rsidRPr="00EC4969" w:rsidRDefault="000B30CD" w:rsidP="000B30CD">
            <w:pPr>
              <w:rPr>
                <w:sz w:val="18"/>
                <w:szCs w:val="18"/>
              </w:rPr>
            </w:pPr>
            <w:r>
              <w:rPr>
                <w:sz w:val="18"/>
                <w:szCs w:val="18"/>
              </w:rPr>
              <w:t>14</w:t>
            </w:r>
          </w:p>
        </w:tc>
      </w:tr>
      <w:tr w:rsidR="000B30CD" w:rsidRPr="00FC0A10" w14:paraId="577FDAC3"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0B30CD" w:rsidRPr="00FC0A10" w:rsidRDefault="000B30CD" w:rsidP="000B30CD">
            <w:pPr>
              <w:spacing w:before="20" w:after="20"/>
              <w:rPr>
                <w:b/>
                <w:color w:val="1F497D"/>
                <w:sz w:val="20"/>
                <w:szCs w:val="20"/>
              </w:rPr>
            </w:pPr>
          </w:p>
        </w:tc>
        <w:tc>
          <w:tcPr>
            <w:tcW w:w="2142" w:type="dxa"/>
            <w:gridSpan w:val="6"/>
            <w:shd w:val="clear" w:color="auto" w:fill="auto"/>
          </w:tcPr>
          <w:p w14:paraId="41E00882" w14:textId="77777777" w:rsidR="000B30CD" w:rsidRPr="00FC0A10" w:rsidRDefault="000B30CD" w:rsidP="000B30CD">
            <w:pPr>
              <w:spacing w:before="20" w:after="20"/>
              <w:rPr>
                <w:b/>
                <w:color w:val="1F497D"/>
                <w:sz w:val="20"/>
                <w:szCs w:val="20"/>
              </w:rPr>
            </w:pPr>
            <w:r w:rsidRPr="00FC0A10">
              <w:rPr>
                <w:b/>
                <w:color w:val="1F497D"/>
                <w:sz w:val="20"/>
                <w:szCs w:val="20"/>
              </w:rPr>
              <w:t>TOTAL</w:t>
            </w:r>
          </w:p>
        </w:tc>
        <w:tc>
          <w:tcPr>
            <w:tcW w:w="6530" w:type="dxa"/>
            <w:gridSpan w:val="17"/>
            <w:shd w:val="clear" w:color="auto" w:fill="auto"/>
          </w:tcPr>
          <w:p w14:paraId="4AB33187" w14:textId="58566C22" w:rsidR="000B30CD" w:rsidRPr="00EC4969" w:rsidRDefault="000B30CD" w:rsidP="000B30CD">
            <w:pPr>
              <w:spacing w:before="20" w:after="20"/>
              <w:rPr>
                <w:i/>
                <w:color w:val="262626" w:themeColor="text1" w:themeTint="D9"/>
                <w:sz w:val="20"/>
                <w:szCs w:val="20"/>
                <w:lang w:eastAsia="ko-KR"/>
              </w:rPr>
            </w:pPr>
            <w:r>
              <w:rPr>
                <w:i/>
                <w:color w:val="262626" w:themeColor="text1" w:themeTint="D9"/>
                <w:sz w:val="20"/>
                <w:szCs w:val="20"/>
                <w:lang w:eastAsia="ko-KR"/>
              </w:rPr>
              <w:t>120</w:t>
            </w:r>
          </w:p>
        </w:tc>
      </w:tr>
      <w:tr w:rsidR="000B30CD" w:rsidRPr="00FC0A10" w14:paraId="787D75B4" w14:textId="77777777" w:rsidTr="008028B3">
        <w:tblPrEx>
          <w:jc w:val="center"/>
          <w:tblInd w:w="0" w:type="dxa"/>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6A7B1D49" w:rsidR="000B30CD" w:rsidRPr="00FC0A10" w:rsidRDefault="000B30CD" w:rsidP="000B30CD">
            <w:pPr>
              <w:spacing w:before="20" w:after="20"/>
              <w:jc w:val="center"/>
              <w:rPr>
                <w:color w:val="1F497D"/>
                <w:sz w:val="20"/>
                <w:szCs w:val="20"/>
              </w:rPr>
            </w:pPr>
            <w:r w:rsidRPr="00FC0A10">
              <w:rPr>
                <w:b/>
                <w:color w:val="1F497D"/>
                <w:sz w:val="20"/>
                <w:szCs w:val="20"/>
              </w:rPr>
              <w:t>IV. PART</w:t>
            </w:r>
          </w:p>
        </w:tc>
      </w:tr>
      <w:tr w:rsidR="000B30CD" w:rsidRPr="00FC0A10" w14:paraId="52D4E052"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0B30CD" w:rsidRPr="00FC0A10" w:rsidRDefault="000B30CD" w:rsidP="000B30CD">
            <w:pPr>
              <w:spacing w:before="20" w:after="20"/>
              <w:rPr>
                <w:b/>
                <w:color w:val="1F497D"/>
                <w:sz w:val="20"/>
                <w:szCs w:val="20"/>
              </w:rPr>
            </w:pPr>
            <w:r w:rsidRPr="00FC0A10">
              <w:rPr>
                <w:b/>
                <w:color w:val="1F497D"/>
                <w:sz w:val="20"/>
                <w:szCs w:val="20"/>
              </w:rPr>
              <w:t>Instructor</w:t>
            </w:r>
          </w:p>
        </w:tc>
        <w:tc>
          <w:tcPr>
            <w:tcW w:w="2142" w:type="dxa"/>
            <w:gridSpan w:val="6"/>
            <w:shd w:val="clear" w:color="auto" w:fill="auto"/>
          </w:tcPr>
          <w:p w14:paraId="6B2DBA39" w14:textId="77777777" w:rsidR="000B30CD" w:rsidRPr="00FC0A10" w:rsidRDefault="000B30CD" w:rsidP="000B30CD">
            <w:pPr>
              <w:spacing w:before="20" w:after="20"/>
              <w:rPr>
                <w:b/>
                <w:color w:val="1F497D"/>
                <w:sz w:val="20"/>
                <w:szCs w:val="20"/>
              </w:rPr>
            </w:pPr>
            <w:r w:rsidRPr="00FC0A10">
              <w:rPr>
                <w:b/>
                <w:color w:val="1F497D"/>
                <w:sz w:val="20"/>
                <w:szCs w:val="20"/>
              </w:rPr>
              <w:t>Name</w:t>
            </w:r>
          </w:p>
        </w:tc>
        <w:tc>
          <w:tcPr>
            <w:tcW w:w="6530" w:type="dxa"/>
            <w:gridSpan w:val="17"/>
            <w:shd w:val="clear" w:color="auto" w:fill="auto"/>
          </w:tcPr>
          <w:p w14:paraId="544E16FE" w14:textId="106DA801" w:rsidR="000B30CD" w:rsidRPr="00FC0A10" w:rsidRDefault="008028B3" w:rsidP="000B30CD">
            <w:pPr>
              <w:spacing w:before="20" w:after="20"/>
              <w:rPr>
                <w:sz w:val="18"/>
                <w:szCs w:val="18"/>
                <w:lang w:eastAsia="ko-KR"/>
              </w:rPr>
            </w:pPr>
            <w:r>
              <w:rPr>
                <w:sz w:val="18"/>
                <w:szCs w:val="18"/>
                <w:lang w:eastAsia="ko-KR"/>
              </w:rPr>
              <w:t xml:space="preserve">Ibrahim </w:t>
            </w:r>
            <w:proofErr w:type="spellStart"/>
            <w:r>
              <w:rPr>
                <w:sz w:val="18"/>
                <w:szCs w:val="18"/>
                <w:lang w:eastAsia="ko-KR"/>
              </w:rPr>
              <w:t>Aydogdu</w:t>
            </w:r>
            <w:proofErr w:type="spellEnd"/>
          </w:p>
        </w:tc>
      </w:tr>
      <w:tr w:rsidR="000B30CD" w:rsidRPr="00FC0A10" w14:paraId="0251FB01"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0B30CD" w:rsidRPr="00FC0A10" w:rsidRDefault="000B30CD" w:rsidP="000B30CD">
            <w:pPr>
              <w:spacing w:before="20" w:after="20"/>
              <w:rPr>
                <w:b/>
                <w:color w:val="1F497D"/>
                <w:sz w:val="20"/>
                <w:szCs w:val="20"/>
              </w:rPr>
            </w:pPr>
          </w:p>
        </w:tc>
        <w:tc>
          <w:tcPr>
            <w:tcW w:w="2142" w:type="dxa"/>
            <w:gridSpan w:val="6"/>
            <w:shd w:val="clear" w:color="auto" w:fill="auto"/>
          </w:tcPr>
          <w:p w14:paraId="00643005" w14:textId="77777777" w:rsidR="000B30CD" w:rsidRPr="00FC0A10" w:rsidRDefault="000B30CD" w:rsidP="000B30CD">
            <w:pPr>
              <w:spacing w:before="20" w:after="20"/>
              <w:rPr>
                <w:b/>
                <w:color w:val="1F497D"/>
                <w:sz w:val="20"/>
                <w:szCs w:val="20"/>
              </w:rPr>
            </w:pPr>
            <w:r w:rsidRPr="00FC0A10">
              <w:rPr>
                <w:b/>
                <w:color w:val="1F497D"/>
                <w:sz w:val="20"/>
                <w:szCs w:val="20"/>
              </w:rPr>
              <w:t>E-mail</w:t>
            </w:r>
          </w:p>
        </w:tc>
        <w:tc>
          <w:tcPr>
            <w:tcW w:w="6530" w:type="dxa"/>
            <w:gridSpan w:val="17"/>
            <w:shd w:val="clear" w:color="auto" w:fill="auto"/>
          </w:tcPr>
          <w:p w14:paraId="1E92D715" w14:textId="18DC405F" w:rsidR="000B30CD" w:rsidRPr="00FC0A10" w:rsidRDefault="00427F7F" w:rsidP="000B30CD">
            <w:pPr>
              <w:spacing w:before="20" w:after="20"/>
              <w:rPr>
                <w:sz w:val="18"/>
                <w:szCs w:val="18"/>
                <w:lang w:eastAsia="ko-KR"/>
              </w:rPr>
            </w:pPr>
            <w:hyperlink r:id="rId8" w:history="1">
              <w:r w:rsidR="008028B3" w:rsidRPr="00E515A3">
                <w:rPr>
                  <w:rStyle w:val="Kpr"/>
                  <w:sz w:val="18"/>
                  <w:szCs w:val="18"/>
                  <w:lang w:eastAsia="ko-KR"/>
                </w:rPr>
                <w:t>Ibrahim.aydogdu@antalya.edu.tr</w:t>
              </w:r>
            </w:hyperlink>
            <w:r w:rsidR="008028B3">
              <w:rPr>
                <w:sz w:val="18"/>
                <w:szCs w:val="18"/>
                <w:lang w:eastAsia="ko-KR"/>
              </w:rPr>
              <w:t xml:space="preserve">; </w:t>
            </w:r>
            <w:hyperlink r:id="rId9" w:history="1">
              <w:r w:rsidR="008028B3" w:rsidRPr="00E515A3">
                <w:rPr>
                  <w:rStyle w:val="Kpr"/>
                  <w:sz w:val="18"/>
                  <w:szCs w:val="18"/>
                  <w:lang w:eastAsia="ko-KR"/>
                </w:rPr>
                <w:t>aydogdu@akdeniz.edu.tr</w:t>
              </w:r>
            </w:hyperlink>
            <w:r w:rsidR="008028B3">
              <w:rPr>
                <w:sz w:val="18"/>
                <w:szCs w:val="18"/>
                <w:lang w:eastAsia="ko-KR"/>
              </w:rPr>
              <w:t xml:space="preserve">; </w:t>
            </w:r>
            <w:hyperlink r:id="rId10" w:history="1">
              <w:r w:rsidR="008028B3" w:rsidRPr="00E515A3">
                <w:rPr>
                  <w:rStyle w:val="Kpr"/>
                  <w:sz w:val="18"/>
                  <w:szCs w:val="18"/>
                  <w:lang w:eastAsia="ko-KR"/>
                </w:rPr>
                <w:t>iaydogdu80@gmail.com</w:t>
              </w:r>
            </w:hyperlink>
            <w:r w:rsidR="008028B3">
              <w:rPr>
                <w:sz w:val="18"/>
                <w:szCs w:val="18"/>
                <w:lang w:eastAsia="ko-KR"/>
              </w:rPr>
              <w:t xml:space="preserve"> </w:t>
            </w:r>
          </w:p>
        </w:tc>
      </w:tr>
      <w:tr w:rsidR="000B30CD" w:rsidRPr="00FC0A10" w14:paraId="75CF7AFD"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0B30CD" w:rsidRPr="00FC0A10" w:rsidRDefault="000B30CD" w:rsidP="000B30CD">
            <w:pPr>
              <w:spacing w:before="20" w:after="20"/>
              <w:rPr>
                <w:b/>
                <w:color w:val="1F497D"/>
                <w:sz w:val="20"/>
                <w:szCs w:val="20"/>
              </w:rPr>
            </w:pPr>
          </w:p>
        </w:tc>
        <w:tc>
          <w:tcPr>
            <w:tcW w:w="2142" w:type="dxa"/>
            <w:gridSpan w:val="6"/>
            <w:shd w:val="clear" w:color="auto" w:fill="auto"/>
          </w:tcPr>
          <w:p w14:paraId="74001A2F" w14:textId="77777777" w:rsidR="000B30CD" w:rsidRPr="00FC0A10" w:rsidRDefault="000B30CD" w:rsidP="000B30CD">
            <w:pPr>
              <w:spacing w:before="20" w:after="20"/>
              <w:rPr>
                <w:b/>
                <w:color w:val="1F497D"/>
                <w:sz w:val="20"/>
                <w:szCs w:val="20"/>
              </w:rPr>
            </w:pPr>
            <w:r w:rsidRPr="00FC0A10">
              <w:rPr>
                <w:b/>
                <w:color w:val="1F497D"/>
                <w:sz w:val="20"/>
                <w:szCs w:val="20"/>
              </w:rPr>
              <w:t>Phone Number</w:t>
            </w:r>
          </w:p>
        </w:tc>
        <w:tc>
          <w:tcPr>
            <w:tcW w:w="6530" w:type="dxa"/>
            <w:gridSpan w:val="17"/>
            <w:shd w:val="clear" w:color="auto" w:fill="auto"/>
          </w:tcPr>
          <w:p w14:paraId="42F96CCB" w14:textId="059788F4" w:rsidR="000B30CD" w:rsidRPr="00443CD7" w:rsidRDefault="008028B3" w:rsidP="000B30CD">
            <w:pPr>
              <w:spacing w:before="20" w:after="20"/>
              <w:rPr>
                <w:color w:val="262626" w:themeColor="text1" w:themeTint="D9"/>
                <w:sz w:val="20"/>
                <w:szCs w:val="20"/>
                <w:lang w:eastAsia="ko-KR"/>
              </w:rPr>
            </w:pPr>
            <w:r>
              <w:rPr>
                <w:color w:val="262626" w:themeColor="text1" w:themeTint="D9"/>
                <w:sz w:val="20"/>
                <w:szCs w:val="20"/>
                <w:lang w:eastAsia="ko-KR"/>
              </w:rPr>
              <w:t>+905303272360</w:t>
            </w:r>
          </w:p>
        </w:tc>
      </w:tr>
      <w:tr w:rsidR="000B30CD" w:rsidRPr="00FC0A10" w14:paraId="6EE33F77"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0B30CD" w:rsidRPr="00FC0A10" w:rsidRDefault="000B30CD" w:rsidP="000B30CD">
            <w:pPr>
              <w:spacing w:before="20" w:after="20"/>
              <w:rPr>
                <w:b/>
                <w:color w:val="1F497D"/>
                <w:sz w:val="20"/>
                <w:szCs w:val="20"/>
              </w:rPr>
            </w:pPr>
          </w:p>
        </w:tc>
        <w:tc>
          <w:tcPr>
            <w:tcW w:w="2142" w:type="dxa"/>
            <w:gridSpan w:val="6"/>
            <w:shd w:val="clear" w:color="auto" w:fill="auto"/>
          </w:tcPr>
          <w:p w14:paraId="3D22A36B" w14:textId="77777777" w:rsidR="000B30CD" w:rsidRPr="00FC0A10" w:rsidRDefault="000B30CD" w:rsidP="000B30CD">
            <w:pPr>
              <w:spacing w:before="20" w:after="20"/>
              <w:rPr>
                <w:b/>
                <w:color w:val="1F497D"/>
                <w:sz w:val="20"/>
                <w:szCs w:val="20"/>
              </w:rPr>
            </w:pPr>
            <w:r w:rsidRPr="00FC0A10">
              <w:rPr>
                <w:b/>
                <w:color w:val="1F497D"/>
                <w:sz w:val="20"/>
                <w:szCs w:val="20"/>
              </w:rPr>
              <w:t>Office Number</w:t>
            </w:r>
          </w:p>
        </w:tc>
        <w:tc>
          <w:tcPr>
            <w:tcW w:w="6530" w:type="dxa"/>
            <w:gridSpan w:val="17"/>
            <w:shd w:val="clear" w:color="auto" w:fill="auto"/>
          </w:tcPr>
          <w:p w14:paraId="74E4216D" w14:textId="04C2176F" w:rsidR="000B30CD" w:rsidRPr="00443CD7" w:rsidRDefault="008028B3" w:rsidP="000B30CD">
            <w:pPr>
              <w:spacing w:before="20" w:after="20"/>
              <w:rPr>
                <w:color w:val="262626" w:themeColor="text1" w:themeTint="D9"/>
                <w:sz w:val="20"/>
                <w:szCs w:val="20"/>
                <w:lang w:eastAsia="ko-KR"/>
              </w:rPr>
            </w:pPr>
            <w:r>
              <w:rPr>
                <w:color w:val="262626" w:themeColor="text1" w:themeTint="D9"/>
                <w:sz w:val="20"/>
                <w:szCs w:val="20"/>
                <w:lang w:eastAsia="ko-KR"/>
              </w:rPr>
              <w:t>A1-16</w:t>
            </w:r>
          </w:p>
        </w:tc>
      </w:tr>
      <w:tr w:rsidR="000B30CD" w:rsidRPr="00FC0A10" w14:paraId="59D50FF4"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0B30CD" w:rsidRPr="00FC0A10" w:rsidRDefault="000B30CD" w:rsidP="000B30CD">
            <w:pPr>
              <w:spacing w:before="20" w:after="20"/>
              <w:rPr>
                <w:b/>
                <w:color w:val="1F497D"/>
                <w:sz w:val="20"/>
                <w:szCs w:val="20"/>
              </w:rPr>
            </w:pPr>
          </w:p>
        </w:tc>
        <w:tc>
          <w:tcPr>
            <w:tcW w:w="2142" w:type="dxa"/>
            <w:gridSpan w:val="6"/>
            <w:shd w:val="clear" w:color="auto" w:fill="auto"/>
          </w:tcPr>
          <w:p w14:paraId="5F7110FC" w14:textId="77777777" w:rsidR="000B30CD" w:rsidRPr="00FC0A10" w:rsidRDefault="000B30CD" w:rsidP="000B30CD">
            <w:pPr>
              <w:spacing w:before="20" w:after="20"/>
              <w:rPr>
                <w:b/>
                <w:color w:val="1F497D"/>
                <w:sz w:val="20"/>
                <w:szCs w:val="20"/>
              </w:rPr>
            </w:pPr>
            <w:r w:rsidRPr="00FC0A10">
              <w:rPr>
                <w:b/>
                <w:color w:val="1F497D"/>
                <w:sz w:val="20"/>
                <w:szCs w:val="20"/>
              </w:rPr>
              <w:t>Office Hours</w:t>
            </w:r>
          </w:p>
        </w:tc>
        <w:tc>
          <w:tcPr>
            <w:tcW w:w="6530" w:type="dxa"/>
            <w:gridSpan w:val="17"/>
            <w:shd w:val="clear" w:color="auto" w:fill="auto"/>
          </w:tcPr>
          <w:p w14:paraId="0FA5770E" w14:textId="3AB2EFD0" w:rsidR="000B30CD" w:rsidRPr="00AE6527" w:rsidRDefault="000B30CD" w:rsidP="000B30CD">
            <w:pPr>
              <w:spacing w:before="20" w:after="20"/>
              <w:rPr>
                <w:i/>
                <w:color w:val="262626" w:themeColor="text1" w:themeTint="D9"/>
                <w:sz w:val="20"/>
                <w:szCs w:val="20"/>
              </w:rPr>
            </w:pPr>
            <w:r w:rsidRPr="008836B9">
              <w:rPr>
                <w:color w:val="262626" w:themeColor="text1" w:themeTint="D9"/>
                <w:sz w:val="20"/>
                <w:szCs w:val="20"/>
              </w:rPr>
              <w:t>It will be determined during the semester</w:t>
            </w:r>
            <w:r>
              <w:rPr>
                <w:color w:val="262626" w:themeColor="text1" w:themeTint="D9"/>
                <w:sz w:val="20"/>
                <w:szCs w:val="20"/>
              </w:rPr>
              <w:t>.</w:t>
            </w:r>
          </w:p>
        </w:tc>
      </w:tr>
      <w:tr w:rsidR="000B30CD" w:rsidRPr="00FC0A10" w14:paraId="4DA8A496"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0B30CD" w:rsidRPr="00FC0A10" w:rsidRDefault="000B30CD" w:rsidP="000B30CD">
            <w:pPr>
              <w:spacing w:before="20" w:after="20"/>
              <w:rPr>
                <w:b/>
                <w:color w:val="1F497D"/>
                <w:sz w:val="20"/>
                <w:szCs w:val="20"/>
              </w:rPr>
            </w:pPr>
            <w:r w:rsidRPr="00FC0A10">
              <w:rPr>
                <w:b/>
                <w:color w:val="1F497D"/>
                <w:sz w:val="20"/>
                <w:szCs w:val="20"/>
              </w:rPr>
              <w:t>Course Materials</w:t>
            </w:r>
          </w:p>
        </w:tc>
        <w:tc>
          <w:tcPr>
            <w:tcW w:w="2142" w:type="dxa"/>
            <w:gridSpan w:val="6"/>
            <w:shd w:val="clear" w:color="auto" w:fill="auto"/>
          </w:tcPr>
          <w:p w14:paraId="57EB20B1" w14:textId="77777777" w:rsidR="000B30CD" w:rsidRPr="00FC0A10" w:rsidRDefault="000B30CD" w:rsidP="000B30CD">
            <w:pPr>
              <w:spacing w:before="20" w:after="20"/>
              <w:rPr>
                <w:b/>
                <w:color w:val="1F497D"/>
                <w:sz w:val="20"/>
                <w:szCs w:val="20"/>
              </w:rPr>
            </w:pPr>
            <w:r w:rsidRPr="00FC0A10">
              <w:rPr>
                <w:b/>
                <w:color w:val="1F497D"/>
                <w:sz w:val="20"/>
                <w:szCs w:val="20"/>
              </w:rPr>
              <w:t>Mandatory</w:t>
            </w:r>
          </w:p>
        </w:tc>
        <w:tc>
          <w:tcPr>
            <w:tcW w:w="6530" w:type="dxa"/>
            <w:gridSpan w:val="17"/>
            <w:shd w:val="clear" w:color="auto" w:fill="auto"/>
          </w:tcPr>
          <w:p w14:paraId="7251F81F" w14:textId="325459A2" w:rsidR="000B30CD" w:rsidRPr="00AE6527" w:rsidRDefault="000B30CD" w:rsidP="000B30CD">
            <w:pPr>
              <w:spacing w:before="20" w:after="20"/>
              <w:rPr>
                <w:i/>
                <w:color w:val="262626" w:themeColor="text1" w:themeTint="D9"/>
                <w:sz w:val="20"/>
                <w:szCs w:val="20"/>
              </w:rPr>
            </w:pPr>
          </w:p>
        </w:tc>
      </w:tr>
      <w:tr w:rsidR="000B30CD" w:rsidRPr="00FC0A10" w14:paraId="4D9AD29A"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0B30CD" w:rsidRPr="00FC0A10" w:rsidRDefault="000B30CD" w:rsidP="000B30CD">
            <w:pPr>
              <w:spacing w:before="20" w:after="20"/>
              <w:rPr>
                <w:b/>
                <w:color w:val="1F497D"/>
                <w:sz w:val="20"/>
                <w:szCs w:val="20"/>
              </w:rPr>
            </w:pPr>
          </w:p>
        </w:tc>
        <w:tc>
          <w:tcPr>
            <w:tcW w:w="2142" w:type="dxa"/>
            <w:gridSpan w:val="6"/>
            <w:shd w:val="clear" w:color="auto" w:fill="auto"/>
          </w:tcPr>
          <w:p w14:paraId="0EACB67B" w14:textId="77777777" w:rsidR="000B30CD" w:rsidRPr="00FC0A10" w:rsidRDefault="000B30CD" w:rsidP="000B30CD">
            <w:pPr>
              <w:spacing w:before="20" w:after="20"/>
              <w:rPr>
                <w:b/>
                <w:color w:val="1F497D"/>
                <w:sz w:val="20"/>
                <w:szCs w:val="20"/>
              </w:rPr>
            </w:pPr>
            <w:r w:rsidRPr="00FC0A10">
              <w:rPr>
                <w:b/>
                <w:color w:val="1F497D"/>
                <w:sz w:val="20"/>
                <w:szCs w:val="20"/>
              </w:rPr>
              <w:t>Recommended</w:t>
            </w:r>
          </w:p>
        </w:tc>
        <w:tc>
          <w:tcPr>
            <w:tcW w:w="6530" w:type="dxa"/>
            <w:gridSpan w:val="17"/>
            <w:shd w:val="clear" w:color="auto" w:fill="auto"/>
          </w:tcPr>
          <w:p w14:paraId="6866DF8B" w14:textId="476BE896" w:rsidR="000B30CD" w:rsidRPr="000B30CD" w:rsidRDefault="001110AA" w:rsidP="000B30CD">
            <w:pPr>
              <w:spacing w:before="20" w:after="20"/>
              <w:rPr>
                <w:i/>
                <w:color w:val="262626" w:themeColor="text1" w:themeTint="D9"/>
                <w:sz w:val="20"/>
                <w:szCs w:val="20"/>
                <w:lang w:eastAsia="ko-KR"/>
              </w:rPr>
            </w:pPr>
            <w:r>
              <w:rPr>
                <w:i/>
                <w:color w:val="262626" w:themeColor="text1" w:themeTint="D9"/>
                <w:sz w:val="20"/>
                <w:szCs w:val="20"/>
                <w:lang w:eastAsia="ko-KR"/>
              </w:rPr>
              <w:t>Mechanics of Materials</w:t>
            </w:r>
            <w:r w:rsidR="008028B3">
              <w:rPr>
                <w:i/>
                <w:color w:val="262626" w:themeColor="text1" w:themeTint="D9"/>
                <w:sz w:val="20"/>
                <w:szCs w:val="20"/>
                <w:lang w:eastAsia="ko-KR"/>
              </w:rPr>
              <w:t xml:space="preserve"> R.C. </w:t>
            </w:r>
            <w:proofErr w:type="spellStart"/>
            <w:r w:rsidR="008028B3">
              <w:rPr>
                <w:i/>
                <w:color w:val="262626" w:themeColor="text1" w:themeTint="D9"/>
                <w:sz w:val="20"/>
                <w:szCs w:val="20"/>
                <w:lang w:eastAsia="ko-KR"/>
              </w:rPr>
              <w:t>Hibbeler</w:t>
            </w:r>
            <w:proofErr w:type="spellEnd"/>
          </w:p>
        </w:tc>
      </w:tr>
      <w:tr w:rsidR="000B30CD" w:rsidRPr="00FC0A10" w14:paraId="1DAE37BF"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0B30CD" w:rsidRPr="00FC0A10" w:rsidRDefault="000B30CD" w:rsidP="000B30CD">
            <w:pPr>
              <w:spacing w:before="20" w:after="20"/>
              <w:rPr>
                <w:b/>
                <w:color w:val="1F497D"/>
                <w:sz w:val="20"/>
                <w:szCs w:val="20"/>
              </w:rPr>
            </w:pPr>
            <w:r w:rsidRPr="00FC0A10">
              <w:rPr>
                <w:b/>
                <w:color w:val="1F497D"/>
                <w:sz w:val="20"/>
                <w:szCs w:val="20"/>
              </w:rPr>
              <w:t>Other</w:t>
            </w:r>
          </w:p>
        </w:tc>
        <w:tc>
          <w:tcPr>
            <w:tcW w:w="2142" w:type="dxa"/>
            <w:gridSpan w:val="6"/>
            <w:shd w:val="clear" w:color="auto" w:fill="auto"/>
            <w:vAlign w:val="center"/>
          </w:tcPr>
          <w:p w14:paraId="387FEEDA" w14:textId="77777777" w:rsidR="000B30CD" w:rsidRPr="00FC0A10" w:rsidRDefault="000B30CD" w:rsidP="000B30CD">
            <w:pPr>
              <w:spacing w:before="20" w:after="20"/>
              <w:rPr>
                <w:b/>
                <w:color w:val="1F497D"/>
                <w:sz w:val="20"/>
                <w:szCs w:val="20"/>
              </w:rPr>
            </w:pPr>
            <w:r w:rsidRPr="00FC0A10">
              <w:rPr>
                <w:b/>
                <w:color w:val="1F497D"/>
                <w:sz w:val="20"/>
                <w:szCs w:val="20"/>
              </w:rPr>
              <w:t>Scholastic Honesty</w:t>
            </w:r>
          </w:p>
        </w:tc>
        <w:tc>
          <w:tcPr>
            <w:tcW w:w="6530" w:type="dxa"/>
            <w:gridSpan w:val="17"/>
            <w:shd w:val="clear" w:color="auto" w:fill="auto"/>
          </w:tcPr>
          <w:p w14:paraId="1EFAFC4F" w14:textId="21C428E3" w:rsidR="000B30CD" w:rsidRPr="000B30CD" w:rsidRDefault="000B30CD" w:rsidP="000B30CD">
            <w:pPr>
              <w:spacing w:before="20" w:after="20"/>
              <w:rPr>
                <w:sz w:val="18"/>
                <w:szCs w:val="18"/>
              </w:rPr>
            </w:pPr>
            <w:r w:rsidRPr="000B30CD">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0B30CD">
              <w:rPr>
                <w:sz w:val="18"/>
                <w:szCs w:val="18"/>
              </w:rPr>
              <w:t>for</w:t>
            </w:r>
            <w:proofErr w:type="spellEnd"/>
            <w:r w:rsidRPr="000B30CD">
              <w:rPr>
                <w:sz w:val="18"/>
                <w:szCs w:val="18"/>
              </w:rPr>
              <w:t xml:space="preserve"> of scholastic dishonesty is a serious academic violation and will result in a disciplinary action.</w:t>
            </w:r>
          </w:p>
        </w:tc>
      </w:tr>
      <w:tr w:rsidR="000B30CD" w:rsidRPr="00FC0A10" w14:paraId="13F969C0" w14:textId="77777777" w:rsidTr="008028B3">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0B30CD" w:rsidRPr="00FC0A10" w:rsidRDefault="000B30CD" w:rsidP="000B30CD">
            <w:pPr>
              <w:spacing w:before="20" w:after="20"/>
              <w:rPr>
                <w:b/>
                <w:color w:val="1F497D"/>
                <w:sz w:val="20"/>
                <w:szCs w:val="20"/>
              </w:rPr>
            </w:pPr>
          </w:p>
        </w:tc>
        <w:tc>
          <w:tcPr>
            <w:tcW w:w="2142" w:type="dxa"/>
            <w:gridSpan w:val="6"/>
            <w:shd w:val="clear" w:color="auto" w:fill="auto"/>
            <w:vAlign w:val="center"/>
          </w:tcPr>
          <w:p w14:paraId="11AF7E3A" w14:textId="77777777" w:rsidR="000B30CD" w:rsidRPr="00FC0A10" w:rsidRDefault="000B30CD" w:rsidP="000B30CD">
            <w:pPr>
              <w:spacing w:before="20" w:after="20"/>
              <w:rPr>
                <w:b/>
                <w:color w:val="1F497D"/>
                <w:sz w:val="20"/>
                <w:szCs w:val="20"/>
              </w:rPr>
            </w:pPr>
            <w:r w:rsidRPr="00FC0A10">
              <w:rPr>
                <w:b/>
                <w:color w:val="1F497D"/>
                <w:sz w:val="20"/>
                <w:szCs w:val="20"/>
              </w:rPr>
              <w:t>Students with Disabilities</w:t>
            </w:r>
          </w:p>
        </w:tc>
        <w:tc>
          <w:tcPr>
            <w:tcW w:w="6530" w:type="dxa"/>
            <w:gridSpan w:val="17"/>
            <w:shd w:val="clear" w:color="auto" w:fill="auto"/>
          </w:tcPr>
          <w:p w14:paraId="148A2D52" w14:textId="4C5772CA" w:rsidR="000B30CD" w:rsidRPr="00FC0A10" w:rsidRDefault="000B30CD" w:rsidP="000B30CD">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0B30CD" w:rsidRPr="00FC0A10" w14:paraId="4673D427" w14:textId="77777777" w:rsidTr="008028B3">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0B30CD" w:rsidRPr="00FC0A10" w:rsidRDefault="000B30CD" w:rsidP="000B30CD">
            <w:pPr>
              <w:spacing w:before="20" w:after="20"/>
              <w:rPr>
                <w:b/>
                <w:color w:val="1F497D"/>
                <w:sz w:val="20"/>
                <w:szCs w:val="20"/>
              </w:rPr>
            </w:pPr>
          </w:p>
        </w:tc>
        <w:tc>
          <w:tcPr>
            <w:tcW w:w="2142" w:type="dxa"/>
            <w:gridSpan w:val="6"/>
            <w:shd w:val="clear" w:color="auto" w:fill="auto"/>
          </w:tcPr>
          <w:p w14:paraId="498907D6" w14:textId="77777777" w:rsidR="000B30CD" w:rsidRPr="00FC0A10" w:rsidRDefault="000B30CD" w:rsidP="000B30CD">
            <w:pPr>
              <w:rPr>
                <w:b/>
                <w:color w:val="1F497D"/>
                <w:sz w:val="20"/>
                <w:szCs w:val="20"/>
              </w:rPr>
            </w:pPr>
            <w:r w:rsidRPr="00FC0A10">
              <w:rPr>
                <w:b/>
                <w:color w:val="1F497D"/>
                <w:sz w:val="20"/>
                <w:szCs w:val="20"/>
              </w:rPr>
              <w:t>Safety Issues</w:t>
            </w:r>
            <w:r w:rsidRPr="00FC0A10">
              <w:rPr>
                <w:b/>
                <w:color w:val="1F497D"/>
                <w:sz w:val="20"/>
                <w:szCs w:val="20"/>
              </w:rPr>
              <w:tab/>
            </w:r>
          </w:p>
        </w:tc>
        <w:tc>
          <w:tcPr>
            <w:tcW w:w="6530" w:type="dxa"/>
            <w:gridSpan w:val="17"/>
            <w:shd w:val="clear" w:color="auto" w:fill="auto"/>
          </w:tcPr>
          <w:p w14:paraId="28FE7FA6" w14:textId="6FFAEC8E" w:rsidR="000B30CD" w:rsidRPr="00FC0A10" w:rsidRDefault="000B30CD" w:rsidP="000B30CD">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0B30CD" w:rsidRPr="00FC0A10" w14:paraId="56A0C8A0" w14:textId="77777777" w:rsidTr="008028B3">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0B30CD" w:rsidRPr="00FC0A10" w:rsidRDefault="000B30CD" w:rsidP="000B30CD">
            <w:pPr>
              <w:spacing w:before="20" w:after="20"/>
              <w:rPr>
                <w:b/>
                <w:color w:val="1F497D"/>
                <w:sz w:val="20"/>
                <w:szCs w:val="20"/>
              </w:rPr>
            </w:pPr>
          </w:p>
        </w:tc>
        <w:tc>
          <w:tcPr>
            <w:tcW w:w="2142" w:type="dxa"/>
            <w:gridSpan w:val="6"/>
            <w:shd w:val="clear" w:color="auto" w:fill="auto"/>
          </w:tcPr>
          <w:p w14:paraId="37AADD0C" w14:textId="77777777" w:rsidR="000B30CD" w:rsidRPr="00FC0A10" w:rsidRDefault="000B30CD" w:rsidP="000B30CD">
            <w:pPr>
              <w:rPr>
                <w:b/>
                <w:color w:val="1F497D"/>
                <w:sz w:val="20"/>
                <w:szCs w:val="20"/>
              </w:rPr>
            </w:pPr>
            <w:r w:rsidRPr="00FC0A10">
              <w:rPr>
                <w:b/>
                <w:color w:val="1F497D"/>
                <w:sz w:val="20"/>
                <w:szCs w:val="20"/>
              </w:rPr>
              <w:t>Flexibility</w:t>
            </w:r>
          </w:p>
        </w:tc>
        <w:tc>
          <w:tcPr>
            <w:tcW w:w="6530" w:type="dxa"/>
            <w:gridSpan w:val="17"/>
            <w:shd w:val="clear" w:color="auto" w:fill="auto"/>
          </w:tcPr>
          <w:p w14:paraId="30EEDCFE" w14:textId="233AD0F6" w:rsidR="000B30CD" w:rsidRPr="00FC0A10" w:rsidRDefault="000B30CD" w:rsidP="000B30CD">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64121" w14:textId="77777777" w:rsidR="00427F7F" w:rsidRDefault="00427F7F" w:rsidP="00AC6DCE">
      <w:r>
        <w:separator/>
      </w:r>
    </w:p>
  </w:endnote>
  <w:endnote w:type="continuationSeparator" w:id="0">
    <w:p w14:paraId="7FD60684" w14:textId="77777777" w:rsidR="00427F7F" w:rsidRDefault="00427F7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2E54" w14:textId="77777777" w:rsidR="00163775" w:rsidRDefault="0016377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2C34" w14:textId="77777777" w:rsidR="00B2218F" w:rsidRDefault="00B2218F" w:rsidP="00B2218F">
    <w:pPr>
      <w:pStyle w:val="AltBilgi1"/>
      <w:rPr>
        <w:rFonts w:ascii="Times New Roman" w:hAnsi="Times New Roman"/>
        <w:sz w:val="18"/>
      </w:rPr>
    </w:pPr>
  </w:p>
  <w:p w14:paraId="64659957" w14:textId="565F55CA" w:rsidR="00B2218F" w:rsidRPr="007400C0" w:rsidRDefault="00B2218F" w:rsidP="00B2218F">
    <w:pPr>
      <w:pStyle w:val="AltBilgi1"/>
      <w:rPr>
        <w:rFonts w:ascii="Times New Roman" w:hAnsi="Times New Roman"/>
        <w:sz w:val="18"/>
      </w:rPr>
    </w:pPr>
    <w:r>
      <w:rPr>
        <w:rFonts w:ascii="Times New Roman" w:hAnsi="Times New Roman"/>
        <w:sz w:val="18"/>
      </w:rPr>
      <w:t xml:space="preserve">Form </w:t>
    </w:r>
    <w:r>
      <w:rPr>
        <w:rFonts w:ascii="Times New Roman" w:hAnsi="Times New Roman"/>
        <w:sz w:val="18"/>
      </w:rPr>
      <w:t>No:ÜY-FR-0635</w:t>
    </w:r>
    <w:bookmarkStart w:id="0" w:name="_GoBack"/>
    <w:bookmarkEnd w:id="0"/>
    <w:r w:rsidRPr="007400C0">
      <w:rPr>
        <w:rFonts w:ascii="Times New Roman" w:hAnsi="Times New Roman"/>
        <w:sz w:val="18"/>
      </w:rPr>
      <w:t xml:space="preserve"> Yayın Tarihi:</w:t>
    </w:r>
    <w:r>
      <w:rPr>
        <w:rFonts w:ascii="Times New Roman" w:hAnsi="Times New Roman"/>
        <w:sz w:val="18"/>
      </w:rPr>
      <w:t xml:space="preserve">24.01.2020 </w:t>
    </w:r>
    <w:r w:rsidRPr="007400C0">
      <w:rPr>
        <w:rFonts w:ascii="Times New Roman" w:hAnsi="Times New Roman"/>
        <w:sz w:val="18"/>
      </w:rPr>
      <w:t>Değ.No:0 Değ. Tarihi:-</w:t>
    </w:r>
  </w:p>
  <w:p w14:paraId="7532D83C" w14:textId="5CA9C29E" w:rsidR="00163775" w:rsidRDefault="0016377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AC58" w14:textId="77777777" w:rsidR="00163775" w:rsidRDefault="0016377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FE90D" w14:textId="77777777" w:rsidR="00427F7F" w:rsidRDefault="00427F7F" w:rsidP="00AC6DCE">
      <w:r>
        <w:separator/>
      </w:r>
    </w:p>
  </w:footnote>
  <w:footnote w:type="continuationSeparator" w:id="0">
    <w:p w14:paraId="5064930E" w14:textId="77777777" w:rsidR="00427F7F" w:rsidRDefault="00427F7F"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9F3A" w14:textId="77777777" w:rsidR="00163775" w:rsidRDefault="0016377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50509" w14:textId="77777777" w:rsidR="00163775" w:rsidRDefault="0016377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A3466" w14:textId="77777777" w:rsidR="00163775" w:rsidRDefault="0016377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wUAno9qviwAAAA="/>
  </w:docVars>
  <w:rsids>
    <w:rsidRoot w:val="0056566B"/>
    <w:rsid w:val="0000018C"/>
    <w:rsid w:val="00006BEA"/>
    <w:rsid w:val="000120C9"/>
    <w:rsid w:val="00013A4C"/>
    <w:rsid w:val="00013D84"/>
    <w:rsid w:val="00020B58"/>
    <w:rsid w:val="0002784B"/>
    <w:rsid w:val="00027EA6"/>
    <w:rsid w:val="0003125B"/>
    <w:rsid w:val="000371E0"/>
    <w:rsid w:val="00040808"/>
    <w:rsid w:val="00041E46"/>
    <w:rsid w:val="0005057E"/>
    <w:rsid w:val="000554A8"/>
    <w:rsid w:val="000727D9"/>
    <w:rsid w:val="00077433"/>
    <w:rsid w:val="00082547"/>
    <w:rsid w:val="00086052"/>
    <w:rsid w:val="00086F6D"/>
    <w:rsid w:val="000A291E"/>
    <w:rsid w:val="000B2737"/>
    <w:rsid w:val="000B30CD"/>
    <w:rsid w:val="000B48F2"/>
    <w:rsid w:val="000B6D0E"/>
    <w:rsid w:val="000B7DAA"/>
    <w:rsid w:val="000C043F"/>
    <w:rsid w:val="000C5DA1"/>
    <w:rsid w:val="000C6F40"/>
    <w:rsid w:val="000D645D"/>
    <w:rsid w:val="000E2997"/>
    <w:rsid w:val="000E6EC3"/>
    <w:rsid w:val="000E756F"/>
    <w:rsid w:val="000F0C62"/>
    <w:rsid w:val="000F46BD"/>
    <w:rsid w:val="00100A78"/>
    <w:rsid w:val="001034CF"/>
    <w:rsid w:val="001110AA"/>
    <w:rsid w:val="0011491C"/>
    <w:rsid w:val="00121D63"/>
    <w:rsid w:val="00124342"/>
    <w:rsid w:val="00125FC8"/>
    <w:rsid w:val="00130E58"/>
    <w:rsid w:val="00134F8E"/>
    <w:rsid w:val="001444C4"/>
    <w:rsid w:val="001469E7"/>
    <w:rsid w:val="00163775"/>
    <w:rsid w:val="001637E7"/>
    <w:rsid w:val="00172C27"/>
    <w:rsid w:val="00182B93"/>
    <w:rsid w:val="00187269"/>
    <w:rsid w:val="00193E60"/>
    <w:rsid w:val="0019531B"/>
    <w:rsid w:val="001957BD"/>
    <w:rsid w:val="001A2A64"/>
    <w:rsid w:val="001B070F"/>
    <w:rsid w:val="001C1A4E"/>
    <w:rsid w:val="001C32EA"/>
    <w:rsid w:val="001D3A3C"/>
    <w:rsid w:val="001D6C9C"/>
    <w:rsid w:val="001E7539"/>
    <w:rsid w:val="001F2ADA"/>
    <w:rsid w:val="001F3DB2"/>
    <w:rsid w:val="001F4828"/>
    <w:rsid w:val="00205F77"/>
    <w:rsid w:val="0020714D"/>
    <w:rsid w:val="00215E9C"/>
    <w:rsid w:val="00226489"/>
    <w:rsid w:val="002372B5"/>
    <w:rsid w:val="00244413"/>
    <w:rsid w:val="0024454A"/>
    <w:rsid w:val="002472AF"/>
    <w:rsid w:val="00252C5D"/>
    <w:rsid w:val="00253522"/>
    <w:rsid w:val="00260AC7"/>
    <w:rsid w:val="00271598"/>
    <w:rsid w:val="00271BE2"/>
    <w:rsid w:val="00273A05"/>
    <w:rsid w:val="002809D2"/>
    <w:rsid w:val="00281442"/>
    <w:rsid w:val="00281539"/>
    <w:rsid w:val="00286621"/>
    <w:rsid w:val="00286B08"/>
    <w:rsid w:val="00295D33"/>
    <w:rsid w:val="00296AC4"/>
    <w:rsid w:val="002A1328"/>
    <w:rsid w:val="002A48BE"/>
    <w:rsid w:val="002A7F38"/>
    <w:rsid w:val="002B0CAB"/>
    <w:rsid w:val="002B10CD"/>
    <w:rsid w:val="002B257A"/>
    <w:rsid w:val="002C3152"/>
    <w:rsid w:val="002D2389"/>
    <w:rsid w:val="002D31AC"/>
    <w:rsid w:val="002D5AE0"/>
    <w:rsid w:val="002E0EE0"/>
    <w:rsid w:val="002E7688"/>
    <w:rsid w:val="002F32F5"/>
    <w:rsid w:val="002F34CE"/>
    <w:rsid w:val="002F4198"/>
    <w:rsid w:val="0030087E"/>
    <w:rsid w:val="003079AA"/>
    <w:rsid w:val="00310A14"/>
    <w:rsid w:val="0031203D"/>
    <w:rsid w:val="00317842"/>
    <w:rsid w:val="00321A64"/>
    <w:rsid w:val="003258FC"/>
    <w:rsid w:val="003277FA"/>
    <w:rsid w:val="00327E45"/>
    <w:rsid w:val="003320EE"/>
    <w:rsid w:val="00333059"/>
    <w:rsid w:val="00335FE5"/>
    <w:rsid w:val="00341C5C"/>
    <w:rsid w:val="003432DE"/>
    <w:rsid w:val="00361C27"/>
    <w:rsid w:val="00367390"/>
    <w:rsid w:val="0037434F"/>
    <w:rsid w:val="00387401"/>
    <w:rsid w:val="00387556"/>
    <w:rsid w:val="00390C52"/>
    <w:rsid w:val="003A0554"/>
    <w:rsid w:val="003A0711"/>
    <w:rsid w:val="003A77DC"/>
    <w:rsid w:val="003D0A9D"/>
    <w:rsid w:val="003D0E0B"/>
    <w:rsid w:val="003D28E5"/>
    <w:rsid w:val="003E22E9"/>
    <w:rsid w:val="003E45D0"/>
    <w:rsid w:val="003E4972"/>
    <w:rsid w:val="003F09EC"/>
    <w:rsid w:val="003F766E"/>
    <w:rsid w:val="0040357B"/>
    <w:rsid w:val="00403F0C"/>
    <w:rsid w:val="004070C7"/>
    <w:rsid w:val="00407939"/>
    <w:rsid w:val="00407A20"/>
    <w:rsid w:val="00413D51"/>
    <w:rsid w:val="004143B5"/>
    <w:rsid w:val="0042488E"/>
    <w:rsid w:val="0042699E"/>
    <w:rsid w:val="00427110"/>
    <w:rsid w:val="00427F7F"/>
    <w:rsid w:val="004403DD"/>
    <w:rsid w:val="00443937"/>
    <w:rsid w:val="00443B32"/>
    <w:rsid w:val="00443CD7"/>
    <w:rsid w:val="00444F52"/>
    <w:rsid w:val="004468EA"/>
    <w:rsid w:val="00446A04"/>
    <w:rsid w:val="00454352"/>
    <w:rsid w:val="00454731"/>
    <w:rsid w:val="00473719"/>
    <w:rsid w:val="00473B45"/>
    <w:rsid w:val="004744A6"/>
    <w:rsid w:val="00483AB1"/>
    <w:rsid w:val="00487DF2"/>
    <w:rsid w:val="0049043A"/>
    <w:rsid w:val="004A1ED8"/>
    <w:rsid w:val="004A5BB0"/>
    <w:rsid w:val="004B0EF7"/>
    <w:rsid w:val="004B5619"/>
    <w:rsid w:val="004B62ED"/>
    <w:rsid w:val="004B7E99"/>
    <w:rsid w:val="004C1984"/>
    <w:rsid w:val="004C272D"/>
    <w:rsid w:val="004D1E3A"/>
    <w:rsid w:val="004D24A0"/>
    <w:rsid w:val="004E1E14"/>
    <w:rsid w:val="004E566F"/>
    <w:rsid w:val="004F5BBD"/>
    <w:rsid w:val="004F67F3"/>
    <w:rsid w:val="005003BB"/>
    <w:rsid w:val="00503CD5"/>
    <w:rsid w:val="00506BB6"/>
    <w:rsid w:val="00513C80"/>
    <w:rsid w:val="00514ED6"/>
    <w:rsid w:val="00515BA4"/>
    <w:rsid w:val="005221F8"/>
    <w:rsid w:val="00522DFE"/>
    <w:rsid w:val="00526D8B"/>
    <w:rsid w:val="00532118"/>
    <w:rsid w:val="00532323"/>
    <w:rsid w:val="00536C66"/>
    <w:rsid w:val="005452A8"/>
    <w:rsid w:val="00551A9F"/>
    <w:rsid w:val="00552AFA"/>
    <w:rsid w:val="00555A79"/>
    <w:rsid w:val="0055794E"/>
    <w:rsid w:val="00565612"/>
    <w:rsid w:val="0056566B"/>
    <w:rsid w:val="00570672"/>
    <w:rsid w:val="00570CA1"/>
    <w:rsid w:val="00574010"/>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246A"/>
    <w:rsid w:val="00677A54"/>
    <w:rsid w:val="00677A7F"/>
    <w:rsid w:val="0069349F"/>
    <w:rsid w:val="00694A82"/>
    <w:rsid w:val="00695A45"/>
    <w:rsid w:val="006A0AAE"/>
    <w:rsid w:val="006A7161"/>
    <w:rsid w:val="006A77A5"/>
    <w:rsid w:val="006B2DC8"/>
    <w:rsid w:val="006B3547"/>
    <w:rsid w:val="006B76E7"/>
    <w:rsid w:val="006D3264"/>
    <w:rsid w:val="006D6371"/>
    <w:rsid w:val="006E0D08"/>
    <w:rsid w:val="006E547F"/>
    <w:rsid w:val="006E560A"/>
    <w:rsid w:val="006E5F93"/>
    <w:rsid w:val="006E6A69"/>
    <w:rsid w:val="006F3BBC"/>
    <w:rsid w:val="006F4F1B"/>
    <w:rsid w:val="006F601C"/>
    <w:rsid w:val="006F6C90"/>
    <w:rsid w:val="007006C6"/>
    <w:rsid w:val="00700A93"/>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33BD"/>
    <w:rsid w:val="007A44D5"/>
    <w:rsid w:val="007B185D"/>
    <w:rsid w:val="007C4556"/>
    <w:rsid w:val="007D0A45"/>
    <w:rsid w:val="007D2FAA"/>
    <w:rsid w:val="007D3565"/>
    <w:rsid w:val="007D73BA"/>
    <w:rsid w:val="007F63A5"/>
    <w:rsid w:val="00800B87"/>
    <w:rsid w:val="008028B3"/>
    <w:rsid w:val="00803026"/>
    <w:rsid w:val="00811C8A"/>
    <w:rsid w:val="008124AD"/>
    <w:rsid w:val="00821470"/>
    <w:rsid w:val="00825FFB"/>
    <w:rsid w:val="008275B0"/>
    <w:rsid w:val="00830643"/>
    <w:rsid w:val="008308EE"/>
    <w:rsid w:val="008327F3"/>
    <w:rsid w:val="00833E55"/>
    <w:rsid w:val="00834C5F"/>
    <w:rsid w:val="00837E69"/>
    <w:rsid w:val="0084100B"/>
    <w:rsid w:val="008455E7"/>
    <w:rsid w:val="00846028"/>
    <w:rsid w:val="00854463"/>
    <w:rsid w:val="00854951"/>
    <w:rsid w:val="00880B6E"/>
    <w:rsid w:val="0088144F"/>
    <w:rsid w:val="008865C9"/>
    <w:rsid w:val="00891D43"/>
    <w:rsid w:val="00893554"/>
    <w:rsid w:val="00897010"/>
    <w:rsid w:val="008A2F92"/>
    <w:rsid w:val="008B0F82"/>
    <w:rsid w:val="008B729B"/>
    <w:rsid w:val="008C1BDE"/>
    <w:rsid w:val="008C1F4F"/>
    <w:rsid w:val="008C4005"/>
    <w:rsid w:val="008C57C6"/>
    <w:rsid w:val="008C77F4"/>
    <w:rsid w:val="008D1688"/>
    <w:rsid w:val="008E1A61"/>
    <w:rsid w:val="008E4105"/>
    <w:rsid w:val="008F6830"/>
    <w:rsid w:val="008F6FE8"/>
    <w:rsid w:val="00904238"/>
    <w:rsid w:val="0090620F"/>
    <w:rsid w:val="009126CE"/>
    <w:rsid w:val="0091588D"/>
    <w:rsid w:val="009177FD"/>
    <w:rsid w:val="00917E2D"/>
    <w:rsid w:val="00920D71"/>
    <w:rsid w:val="00921622"/>
    <w:rsid w:val="009273C8"/>
    <w:rsid w:val="00933D75"/>
    <w:rsid w:val="009412DF"/>
    <w:rsid w:val="0094254B"/>
    <w:rsid w:val="00942767"/>
    <w:rsid w:val="009431E8"/>
    <w:rsid w:val="00952E1F"/>
    <w:rsid w:val="00953EE9"/>
    <w:rsid w:val="009562D8"/>
    <w:rsid w:val="00962231"/>
    <w:rsid w:val="0097737F"/>
    <w:rsid w:val="00977648"/>
    <w:rsid w:val="00980081"/>
    <w:rsid w:val="00982352"/>
    <w:rsid w:val="0098445A"/>
    <w:rsid w:val="00984862"/>
    <w:rsid w:val="00985601"/>
    <w:rsid w:val="00986BC8"/>
    <w:rsid w:val="00987B24"/>
    <w:rsid w:val="00990718"/>
    <w:rsid w:val="00990FFE"/>
    <w:rsid w:val="009A0B43"/>
    <w:rsid w:val="009A11BB"/>
    <w:rsid w:val="009B7FA7"/>
    <w:rsid w:val="009C0378"/>
    <w:rsid w:val="009C1ABE"/>
    <w:rsid w:val="009C241E"/>
    <w:rsid w:val="009C430F"/>
    <w:rsid w:val="009D18E4"/>
    <w:rsid w:val="009E6AE4"/>
    <w:rsid w:val="00A04CA2"/>
    <w:rsid w:val="00A07D9D"/>
    <w:rsid w:val="00A12412"/>
    <w:rsid w:val="00A14C69"/>
    <w:rsid w:val="00A21EDD"/>
    <w:rsid w:val="00A4403D"/>
    <w:rsid w:val="00A44C97"/>
    <w:rsid w:val="00A4689A"/>
    <w:rsid w:val="00A5082F"/>
    <w:rsid w:val="00A527F5"/>
    <w:rsid w:val="00A53258"/>
    <w:rsid w:val="00A550CE"/>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18F"/>
    <w:rsid w:val="00B227D0"/>
    <w:rsid w:val="00B30294"/>
    <w:rsid w:val="00B341B7"/>
    <w:rsid w:val="00B36FE1"/>
    <w:rsid w:val="00B4797C"/>
    <w:rsid w:val="00B56457"/>
    <w:rsid w:val="00B56FDB"/>
    <w:rsid w:val="00B62B54"/>
    <w:rsid w:val="00B631D4"/>
    <w:rsid w:val="00B649C2"/>
    <w:rsid w:val="00B75D1D"/>
    <w:rsid w:val="00B80B03"/>
    <w:rsid w:val="00B81FF2"/>
    <w:rsid w:val="00B84F20"/>
    <w:rsid w:val="00B867C4"/>
    <w:rsid w:val="00B9310C"/>
    <w:rsid w:val="00B95964"/>
    <w:rsid w:val="00BA09D4"/>
    <w:rsid w:val="00BA20F4"/>
    <w:rsid w:val="00BA7C53"/>
    <w:rsid w:val="00BB0FC6"/>
    <w:rsid w:val="00BB5575"/>
    <w:rsid w:val="00BC7353"/>
    <w:rsid w:val="00BD0249"/>
    <w:rsid w:val="00BD35FF"/>
    <w:rsid w:val="00BE0969"/>
    <w:rsid w:val="00BE72C0"/>
    <w:rsid w:val="00BF19BD"/>
    <w:rsid w:val="00BF286B"/>
    <w:rsid w:val="00BF31D9"/>
    <w:rsid w:val="00BF4CDA"/>
    <w:rsid w:val="00BF5461"/>
    <w:rsid w:val="00BF7ED2"/>
    <w:rsid w:val="00C01D15"/>
    <w:rsid w:val="00C06960"/>
    <w:rsid w:val="00C20F0C"/>
    <w:rsid w:val="00C244C9"/>
    <w:rsid w:val="00C25C17"/>
    <w:rsid w:val="00C2707B"/>
    <w:rsid w:val="00C37063"/>
    <w:rsid w:val="00C41C16"/>
    <w:rsid w:val="00C5122B"/>
    <w:rsid w:val="00C72B1E"/>
    <w:rsid w:val="00C7410B"/>
    <w:rsid w:val="00C77C7D"/>
    <w:rsid w:val="00C803C4"/>
    <w:rsid w:val="00C814B5"/>
    <w:rsid w:val="00C8163D"/>
    <w:rsid w:val="00CB0B07"/>
    <w:rsid w:val="00CB2BA1"/>
    <w:rsid w:val="00CC0D1B"/>
    <w:rsid w:val="00CD174E"/>
    <w:rsid w:val="00CD468A"/>
    <w:rsid w:val="00CE0315"/>
    <w:rsid w:val="00CE1023"/>
    <w:rsid w:val="00CE2C21"/>
    <w:rsid w:val="00CE4113"/>
    <w:rsid w:val="00D05C17"/>
    <w:rsid w:val="00D117B5"/>
    <w:rsid w:val="00D2062C"/>
    <w:rsid w:val="00D22268"/>
    <w:rsid w:val="00D259E0"/>
    <w:rsid w:val="00D37E37"/>
    <w:rsid w:val="00D45502"/>
    <w:rsid w:val="00D47D24"/>
    <w:rsid w:val="00D50681"/>
    <w:rsid w:val="00D524C6"/>
    <w:rsid w:val="00D5555E"/>
    <w:rsid w:val="00D56000"/>
    <w:rsid w:val="00D607EE"/>
    <w:rsid w:val="00D66D13"/>
    <w:rsid w:val="00D75F2D"/>
    <w:rsid w:val="00D805E9"/>
    <w:rsid w:val="00D80E82"/>
    <w:rsid w:val="00D872F1"/>
    <w:rsid w:val="00D90534"/>
    <w:rsid w:val="00D91EED"/>
    <w:rsid w:val="00D91FCC"/>
    <w:rsid w:val="00D931B0"/>
    <w:rsid w:val="00DA5560"/>
    <w:rsid w:val="00DB01F0"/>
    <w:rsid w:val="00DB16F7"/>
    <w:rsid w:val="00DB1DF2"/>
    <w:rsid w:val="00DB294F"/>
    <w:rsid w:val="00DC320F"/>
    <w:rsid w:val="00DE7F14"/>
    <w:rsid w:val="00DF049E"/>
    <w:rsid w:val="00DF0673"/>
    <w:rsid w:val="00DF1B61"/>
    <w:rsid w:val="00DF6215"/>
    <w:rsid w:val="00E030BB"/>
    <w:rsid w:val="00E065A8"/>
    <w:rsid w:val="00E1489B"/>
    <w:rsid w:val="00E1792A"/>
    <w:rsid w:val="00E24D5A"/>
    <w:rsid w:val="00E27E29"/>
    <w:rsid w:val="00E32A19"/>
    <w:rsid w:val="00E37C82"/>
    <w:rsid w:val="00E479DA"/>
    <w:rsid w:val="00E62E35"/>
    <w:rsid w:val="00E7196A"/>
    <w:rsid w:val="00E7576C"/>
    <w:rsid w:val="00E77497"/>
    <w:rsid w:val="00E80E86"/>
    <w:rsid w:val="00E83DE2"/>
    <w:rsid w:val="00E87825"/>
    <w:rsid w:val="00E937BC"/>
    <w:rsid w:val="00EA2B99"/>
    <w:rsid w:val="00EA6EFE"/>
    <w:rsid w:val="00EB2C12"/>
    <w:rsid w:val="00EB3505"/>
    <w:rsid w:val="00EC00F4"/>
    <w:rsid w:val="00EC08C6"/>
    <w:rsid w:val="00EC2EB0"/>
    <w:rsid w:val="00EC4969"/>
    <w:rsid w:val="00EC4EB6"/>
    <w:rsid w:val="00EC5415"/>
    <w:rsid w:val="00ED3C45"/>
    <w:rsid w:val="00ED5966"/>
    <w:rsid w:val="00EE6010"/>
    <w:rsid w:val="00EF495B"/>
    <w:rsid w:val="00EF4E7F"/>
    <w:rsid w:val="00F00C73"/>
    <w:rsid w:val="00F02D38"/>
    <w:rsid w:val="00F075DD"/>
    <w:rsid w:val="00F10CF4"/>
    <w:rsid w:val="00F2162F"/>
    <w:rsid w:val="00F35F34"/>
    <w:rsid w:val="00F40392"/>
    <w:rsid w:val="00F4098C"/>
    <w:rsid w:val="00F44584"/>
    <w:rsid w:val="00F464B2"/>
    <w:rsid w:val="00F53ADB"/>
    <w:rsid w:val="00F53F21"/>
    <w:rsid w:val="00F57802"/>
    <w:rsid w:val="00F6318C"/>
    <w:rsid w:val="00F642C7"/>
    <w:rsid w:val="00F76C8C"/>
    <w:rsid w:val="00F80548"/>
    <w:rsid w:val="00F80C57"/>
    <w:rsid w:val="00F855D1"/>
    <w:rsid w:val="00F8709F"/>
    <w:rsid w:val="00F93694"/>
    <w:rsid w:val="00FA1E83"/>
    <w:rsid w:val="00FA724D"/>
    <w:rsid w:val="00FB546A"/>
    <w:rsid w:val="00FC4198"/>
    <w:rsid w:val="00FE05FE"/>
    <w:rsid w:val="00FE16D2"/>
    <w:rsid w:val="00FE3ED2"/>
    <w:rsid w:val="00FE4268"/>
    <w:rsid w:val="00FF033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9CFD1"/>
  <w15:docId w15:val="{5E98A8F6-1523-4781-9B9F-F4E4D34D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 w:type="character" w:customStyle="1" w:styleId="tlid-translation">
    <w:name w:val="tlid-translation"/>
    <w:basedOn w:val="VarsaylanParagrafYazTipi"/>
    <w:rsid w:val="006A77A5"/>
  </w:style>
  <w:style w:type="character" w:customStyle="1" w:styleId="UnresolvedMention">
    <w:name w:val="Unresolved Mention"/>
    <w:basedOn w:val="VarsaylanParagrafYazTipi"/>
    <w:uiPriority w:val="99"/>
    <w:semiHidden/>
    <w:unhideWhenUsed/>
    <w:rsid w:val="008028B3"/>
    <w:rPr>
      <w:color w:val="605E5C"/>
      <w:shd w:val="clear" w:color="auto" w:fill="E1DFDD"/>
    </w:rPr>
  </w:style>
  <w:style w:type="paragraph" w:customStyle="1" w:styleId="AltBilgi1">
    <w:name w:val="Alt Bilgi1"/>
    <w:basedOn w:val="Normal"/>
    <w:uiPriority w:val="99"/>
    <w:rsid w:val="00B2218F"/>
    <w:pPr>
      <w:tabs>
        <w:tab w:val="center" w:pos="4536"/>
        <w:tab w:val="right" w:pos="9072"/>
      </w:tabs>
    </w:pPr>
    <w:rPr>
      <w:rFonts w:ascii="Arial" w:eastAsia="Times New Roman" w:hAnsi="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23320912">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aydogdu@antalya.edu.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aydogdu80@gmail.com" TargetMode="External"/><Relationship Id="rId4" Type="http://schemas.openxmlformats.org/officeDocument/2006/relationships/webSettings" Target="webSettings.xml"/><Relationship Id="rId9" Type="http://schemas.openxmlformats.org/officeDocument/2006/relationships/hyperlink" Target="mailto:aydogdu@akdeniz.edu.t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1428</Words>
  <Characters>8144</Characters>
  <Application>Microsoft Office Word</Application>
  <DocSecurity>0</DocSecurity>
  <Lines>67</Lines>
  <Paragraphs>19</Paragraphs>
  <ScaleCrop>false</ScaleCrop>
  <HeadingPairs>
    <vt:vector size="6" baseType="variant">
      <vt:variant>
        <vt:lpstr>Title</vt:lpstr>
      </vt:variant>
      <vt:variant>
        <vt:i4>1</vt:i4>
      </vt:variant>
      <vt:variant>
        <vt:lpstr>Konu Başlığı</vt:lpstr>
      </vt:variant>
      <vt:variant>
        <vt:i4>1</vt:i4>
      </vt:variant>
      <vt:variant>
        <vt:lpstr>제목</vt:lpstr>
      </vt:variant>
      <vt:variant>
        <vt:i4>1</vt:i4>
      </vt:variant>
    </vt:vector>
  </HeadingPairs>
  <TitlesOfParts>
    <vt:vector size="3" baseType="lpstr">
      <vt:lpstr>Learning outcomes and competences</vt:lpstr>
      <vt:lpstr>Learning outcomes and competences</vt:lpstr>
      <vt:lpstr>Learning outcomes and competences</vt:lpstr>
    </vt:vector>
  </TitlesOfParts>
  <Company>FIBA HOLDING</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10</cp:revision>
  <cp:lastPrinted>2016-05-25T10:33:00Z</cp:lastPrinted>
  <dcterms:created xsi:type="dcterms:W3CDTF">2018-12-20T14:49:00Z</dcterms:created>
  <dcterms:modified xsi:type="dcterms:W3CDTF">2020-01-29T10:16:00Z</dcterms:modified>
</cp:coreProperties>
</file>