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EC" w:rsidRPr="00D4401C" w:rsidRDefault="00A368EC" w:rsidP="00956592">
      <w:pPr>
        <w:spacing w:after="0" w:line="240" w:lineRule="auto"/>
        <w:ind w:left="2124" w:hanging="2124"/>
        <w:jc w:val="center"/>
        <w:rPr>
          <w:b/>
          <w:lang w:val="en-US"/>
        </w:rPr>
      </w:pPr>
      <w:r w:rsidRPr="00D4401C">
        <w:rPr>
          <w:b/>
          <w:lang w:val="en-US"/>
        </w:rPr>
        <w:t xml:space="preserve">Antalya </w:t>
      </w:r>
      <w:r w:rsidR="00342FFC">
        <w:rPr>
          <w:b/>
          <w:lang w:val="en-US"/>
        </w:rPr>
        <w:t>Bilim</w:t>
      </w:r>
      <w:r w:rsidRPr="00D4401C">
        <w:rPr>
          <w:b/>
          <w:lang w:val="en-US"/>
        </w:rPr>
        <w:t xml:space="preserve"> University</w:t>
      </w:r>
    </w:p>
    <w:p w:rsidR="00A368EC" w:rsidRPr="00D4401C" w:rsidRDefault="00814054" w:rsidP="00342FF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Department of Political Science and International Relations</w:t>
      </w:r>
      <w:r w:rsidR="00D455C0">
        <w:rPr>
          <w:b/>
          <w:lang w:val="en-US"/>
        </w:rPr>
        <w:t>, POLS</w:t>
      </w:r>
      <w:r w:rsidR="00EF21E4">
        <w:rPr>
          <w:b/>
          <w:lang w:val="en-US"/>
        </w:rPr>
        <w:t xml:space="preserve"> </w:t>
      </w:r>
      <w:r w:rsidR="00BE0135">
        <w:rPr>
          <w:b/>
          <w:lang w:val="en-US"/>
        </w:rPr>
        <w:t>310</w:t>
      </w:r>
      <w:r w:rsidR="00D455C0">
        <w:rPr>
          <w:b/>
          <w:lang w:val="en-US"/>
        </w:rPr>
        <w:t xml:space="preserve"> </w:t>
      </w:r>
    </w:p>
    <w:p w:rsidR="00A368EC" w:rsidRPr="00D4401C" w:rsidRDefault="00BE0135" w:rsidP="00342FF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Peace, Security and War</w:t>
      </w:r>
    </w:p>
    <w:p w:rsidR="00A368EC" w:rsidRPr="00D4401C" w:rsidRDefault="00531559" w:rsidP="00342FF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Fall</w:t>
      </w:r>
      <w:r w:rsidR="00104C25">
        <w:rPr>
          <w:b/>
          <w:lang w:val="en-US"/>
        </w:rPr>
        <w:t xml:space="preserve"> 201</w:t>
      </w:r>
      <w:r w:rsidR="00956592">
        <w:rPr>
          <w:b/>
          <w:lang w:val="en-US"/>
        </w:rPr>
        <w:t>8</w:t>
      </w:r>
    </w:p>
    <w:p w:rsidR="00A368EC" w:rsidRPr="00D4401C" w:rsidRDefault="00A368EC" w:rsidP="00A368EC">
      <w:pPr>
        <w:rPr>
          <w:lang w:val="en-US"/>
        </w:rPr>
      </w:pPr>
    </w:p>
    <w:p w:rsidR="00EE0197" w:rsidRPr="00D4401C" w:rsidRDefault="005F14E8" w:rsidP="00956592">
      <w:pPr>
        <w:spacing w:after="0" w:line="240" w:lineRule="auto"/>
        <w:ind w:left="1418" w:hanging="1418"/>
        <w:jc w:val="center"/>
        <w:rPr>
          <w:lang w:val="en-US"/>
        </w:rPr>
      </w:pPr>
      <w:r w:rsidRPr="00D4401C">
        <w:rPr>
          <w:lang w:val="en-US"/>
        </w:rPr>
        <w:t>Class time</w:t>
      </w:r>
      <w:r w:rsidR="00EE0197">
        <w:rPr>
          <w:lang w:val="en-US"/>
        </w:rPr>
        <w:t>&amp; Place</w:t>
      </w:r>
      <w:r w:rsidR="00956592">
        <w:rPr>
          <w:lang w:val="en-US"/>
        </w:rPr>
        <w:t>:</w:t>
      </w:r>
    </w:p>
    <w:p w:rsidR="00956592" w:rsidRDefault="00956592" w:rsidP="00A368EC">
      <w:pPr>
        <w:spacing w:after="0" w:line="240" w:lineRule="auto"/>
        <w:rPr>
          <w:lang w:val="en-US"/>
        </w:rPr>
      </w:pPr>
    </w:p>
    <w:p w:rsidR="004520F9" w:rsidRPr="00D4401C" w:rsidRDefault="005F14E8" w:rsidP="00956592">
      <w:pPr>
        <w:spacing w:after="0" w:line="240" w:lineRule="auto"/>
        <w:jc w:val="center"/>
        <w:rPr>
          <w:lang w:val="en-US"/>
        </w:rPr>
      </w:pPr>
      <w:r w:rsidRPr="00305FAB">
        <w:rPr>
          <w:lang w:val="en-US"/>
        </w:rPr>
        <w:t>Office hours:</w:t>
      </w:r>
      <w:r w:rsidR="00F210FC">
        <w:rPr>
          <w:lang w:val="en-US"/>
        </w:rPr>
        <w:t xml:space="preserve"> I’m available from Monday to Wednesday after classes.</w:t>
      </w:r>
    </w:p>
    <w:p w:rsidR="003B41E2" w:rsidRPr="00D4401C" w:rsidRDefault="003B41E2" w:rsidP="00A368EC">
      <w:pPr>
        <w:spacing w:after="0" w:line="240" w:lineRule="auto"/>
        <w:rPr>
          <w:lang w:val="en-US"/>
        </w:rPr>
      </w:pPr>
    </w:p>
    <w:p w:rsidR="00EC1657" w:rsidRDefault="00EC1657" w:rsidP="003B41E2">
      <w:pPr>
        <w:spacing w:after="0" w:line="240" w:lineRule="auto"/>
        <w:ind w:left="3540"/>
        <w:rPr>
          <w:lang w:val="en-US"/>
        </w:rPr>
      </w:pPr>
      <w:r>
        <w:rPr>
          <w:lang w:val="en-US"/>
        </w:rPr>
        <w:t>MesutUyar, Ph.D.,PD.</w:t>
      </w:r>
    </w:p>
    <w:p w:rsidR="003B41E2" w:rsidRPr="00D4401C" w:rsidRDefault="0066151E" w:rsidP="0066151E">
      <w:pPr>
        <w:spacing w:after="0" w:line="240" w:lineRule="auto"/>
        <w:ind w:left="3540"/>
        <w:rPr>
          <w:lang w:val="en-US"/>
        </w:rPr>
      </w:pPr>
      <w:r>
        <w:rPr>
          <w:lang w:val="en-US"/>
        </w:rPr>
        <w:t xml:space="preserve">              Prof</w:t>
      </w:r>
      <w:r w:rsidR="00EC1657">
        <w:rPr>
          <w:lang w:val="en-US"/>
        </w:rPr>
        <w:t>. Dr.</w:t>
      </w:r>
    </w:p>
    <w:p w:rsidR="003B41E2" w:rsidRPr="00D4401C" w:rsidRDefault="00956592" w:rsidP="00956592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mesut.uyar</w:t>
      </w:r>
      <w:r w:rsidR="003B41E2" w:rsidRPr="00D4401C">
        <w:rPr>
          <w:lang w:val="en-US"/>
        </w:rPr>
        <w:t>@antalya.edu.tr</w:t>
      </w:r>
    </w:p>
    <w:p w:rsidR="003B41E2" w:rsidRPr="00D4401C" w:rsidRDefault="001E5846" w:rsidP="00956592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(A2-</w:t>
      </w:r>
      <w:r w:rsidR="00EC1657">
        <w:rPr>
          <w:lang w:val="en-US"/>
        </w:rPr>
        <w:t>38</w:t>
      </w:r>
      <w:r w:rsidR="003B41E2" w:rsidRPr="00D4401C">
        <w:rPr>
          <w:lang w:val="en-US"/>
        </w:rPr>
        <w:t>)</w:t>
      </w:r>
    </w:p>
    <w:p w:rsidR="003B41E2" w:rsidRPr="00D4401C" w:rsidRDefault="003B41E2" w:rsidP="00A368EC">
      <w:pPr>
        <w:spacing w:after="0" w:line="240" w:lineRule="auto"/>
        <w:rPr>
          <w:lang w:val="en-US"/>
        </w:rPr>
      </w:pPr>
    </w:p>
    <w:p w:rsidR="003B41E2" w:rsidRPr="00797BDA" w:rsidRDefault="00DE5064" w:rsidP="00EF21E4">
      <w:pPr>
        <w:spacing w:after="0" w:line="360" w:lineRule="auto"/>
        <w:ind w:firstLine="708"/>
        <w:jc w:val="both"/>
        <w:rPr>
          <w:lang w:val="en-US"/>
        </w:rPr>
      </w:pPr>
      <w:r w:rsidRPr="00797BDA">
        <w:rPr>
          <w:lang w:val="en-US"/>
        </w:rPr>
        <w:t xml:space="preserve">Welcome to the course. </w:t>
      </w:r>
      <w:r w:rsidR="004F7D14" w:rsidRPr="00797BDA">
        <w:rPr>
          <w:lang w:val="en-US"/>
        </w:rPr>
        <w:t xml:space="preserve">The primary purpose of this course is to </w:t>
      </w:r>
      <w:r w:rsidR="00797BDA" w:rsidRPr="00797BDA">
        <w:rPr>
          <w:lang w:val="en-US"/>
        </w:rPr>
        <w:t>teach students independent, abstract, and critical thinking about the causes of interstate crises, war, conflict resolution, peace-making, and peace-keeping</w:t>
      </w:r>
      <w:r w:rsidR="004F7D14" w:rsidRPr="00797BDA">
        <w:rPr>
          <w:lang w:val="en-US"/>
        </w:rPr>
        <w:t xml:space="preserve">. The course goal is </w:t>
      </w:r>
      <w:r w:rsidR="00797BDA" w:rsidRPr="00797BDA">
        <w:rPr>
          <w:lang w:val="en-US"/>
        </w:rPr>
        <w:t>to be able to apply the concepts and theoretical arguments about war and peace on empirical cases.</w:t>
      </w:r>
      <w:r w:rsidR="004F7D14" w:rsidRPr="00797BDA">
        <w:rPr>
          <w:lang w:val="en-US"/>
        </w:rPr>
        <w:t xml:space="preserve"> The course is built upon a combination of lectures, in-class debates and active participation of students to these debates. </w:t>
      </w:r>
    </w:p>
    <w:p w:rsidR="0098335B" w:rsidRPr="00797BDA" w:rsidRDefault="0098335B" w:rsidP="008618B2">
      <w:pPr>
        <w:spacing w:after="0" w:line="360" w:lineRule="auto"/>
        <w:jc w:val="both"/>
        <w:rPr>
          <w:b/>
          <w:u w:val="single"/>
          <w:lang w:val="en-US"/>
        </w:rPr>
      </w:pPr>
    </w:p>
    <w:p w:rsidR="008618B2" w:rsidRPr="00797BDA" w:rsidRDefault="008618B2" w:rsidP="008618B2">
      <w:pPr>
        <w:spacing w:after="0" w:line="360" w:lineRule="auto"/>
        <w:jc w:val="both"/>
        <w:rPr>
          <w:b/>
          <w:u w:val="single"/>
          <w:lang w:val="en-US"/>
        </w:rPr>
      </w:pPr>
      <w:r w:rsidRPr="00797BDA">
        <w:rPr>
          <w:b/>
          <w:u w:val="single"/>
          <w:lang w:val="en-US"/>
        </w:rPr>
        <w:t xml:space="preserve">Course book: </w:t>
      </w:r>
    </w:p>
    <w:p w:rsidR="007628DB" w:rsidRDefault="00B7148A" w:rsidP="007628DB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Joseph S. Nye, David A. Welch</w:t>
      </w:r>
      <w:r w:rsidR="00956592">
        <w:rPr>
          <w:lang w:val="en-US"/>
        </w:rPr>
        <w:t xml:space="preserve">, </w:t>
      </w:r>
      <w:r>
        <w:rPr>
          <w:i/>
          <w:lang w:val="en-US"/>
        </w:rPr>
        <w:t>Understanding Global Conflict &amp; Cooperation: Introduction to Theory and History</w:t>
      </w:r>
      <w:r w:rsidR="00956592">
        <w:rPr>
          <w:lang w:val="en-US"/>
        </w:rPr>
        <w:t xml:space="preserve">, </w:t>
      </w:r>
      <w:r>
        <w:rPr>
          <w:b/>
          <w:lang w:val="en-US"/>
        </w:rPr>
        <w:t>9</w:t>
      </w:r>
      <w:r w:rsidR="00956592" w:rsidRPr="00EC1657">
        <w:rPr>
          <w:b/>
          <w:vertAlign w:val="superscript"/>
          <w:lang w:val="en-US"/>
        </w:rPr>
        <w:t>th</w:t>
      </w:r>
      <w:r w:rsidR="00956592" w:rsidRPr="00EC1657">
        <w:rPr>
          <w:b/>
          <w:lang w:val="en-US"/>
        </w:rPr>
        <w:t xml:space="preserve"> </w:t>
      </w:r>
      <w:r w:rsidR="00C81420">
        <w:rPr>
          <w:b/>
          <w:lang w:val="en-US"/>
        </w:rPr>
        <w:t xml:space="preserve">International </w:t>
      </w:r>
      <w:r w:rsidR="00956592" w:rsidRPr="00EC1657">
        <w:rPr>
          <w:b/>
          <w:lang w:val="en-US"/>
        </w:rPr>
        <w:t>Edition</w:t>
      </w:r>
      <w:r w:rsidR="00956592">
        <w:rPr>
          <w:lang w:val="en-US"/>
        </w:rPr>
        <w:t>, (</w:t>
      </w:r>
      <w:r w:rsidR="00C81420">
        <w:rPr>
          <w:lang w:val="en-US"/>
        </w:rPr>
        <w:t>Harlow</w:t>
      </w:r>
      <w:r w:rsidR="00956592">
        <w:rPr>
          <w:lang w:val="en-US"/>
        </w:rPr>
        <w:t xml:space="preserve">: </w:t>
      </w:r>
      <w:r w:rsidR="00EC1657">
        <w:rPr>
          <w:lang w:val="en-US"/>
        </w:rPr>
        <w:t>Pearson, 201</w:t>
      </w:r>
      <w:r w:rsidR="00C81420">
        <w:rPr>
          <w:lang w:val="en-US"/>
        </w:rPr>
        <w:t>4</w:t>
      </w:r>
      <w:r w:rsidR="00956592">
        <w:rPr>
          <w:lang w:val="en-US"/>
        </w:rPr>
        <w:t>).</w:t>
      </w:r>
    </w:p>
    <w:p w:rsidR="0098335B" w:rsidRPr="00A44AEE" w:rsidRDefault="00886A66" w:rsidP="007628DB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Students are responsible to get a </w:t>
      </w:r>
      <w:r w:rsidRPr="00B7148A">
        <w:rPr>
          <w:b/>
          <w:u w:val="single"/>
          <w:lang w:val="en-US"/>
        </w:rPr>
        <w:t>hard copy</w:t>
      </w:r>
      <w:r>
        <w:rPr>
          <w:lang w:val="en-US"/>
        </w:rPr>
        <w:t xml:space="preserve"> of the course book. </w:t>
      </w:r>
    </w:p>
    <w:p w:rsidR="002B48F3" w:rsidRPr="002B48F3" w:rsidRDefault="002B48F3" w:rsidP="008618B2">
      <w:pPr>
        <w:spacing w:after="0" w:line="360" w:lineRule="auto"/>
        <w:jc w:val="both"/>
        <w:rPr>
          <w:b/>
          <w:u w:val="single"/>
          <w:lang w:val="en-US"/>
        </w:rPr>
      </w:pPr>
      <w:r w:rsidRPr="002B48F3">
        <w:rPr>
          <w:b/>
          <w:u w:val="single"/>
          <w:lang w:val="en-US"/>
        </w:rPr>
        <w:t>Recommended readings:</w:t>
      </w:r>
    </w:p>
    <w:p w:rsidR="00D45E32" w:rsidRDefault="00EC1657" w:rsidP="008618B2">
      <w:pPr>
        <w:spacing w:after="0" w:line="360" w:lineRule="auto"/>
        <w:jc w:val="both"/>
        <w:rPr>
          <w:rFonts w:eastAsia="Times New Roman" w:cs="Times New Roman"/>
          <w:color w:val="000000"/>
          <w:lang w:val="en-US"/>
        </w:rPr>
      </w:pPr>
      <w:r>
        <w:rPr>
          <w:rFonts w:eastAsia="Times New Roman" w:cs="Times New Roman"/>
          <w:color w:val="000000"/>
          <w:lang w:val="en-US"/>
        </w:rPr>
        <w:t>Additional reading material will be provided by the lecturer.</w:t>
      </w:r>
    </w:p>
    <w:p w:rsidR="00956592" w:rsidRDefault="00956592" w:rsidP="008618B2">
      <w:pPr>
        <w:spacing w:after="0" w:line="360" w:lineRule="auto"/>
        <w:jc w:val="both"/>
        <w:rPr>
          <w:lang w:val="en-US"/>
        </w:rPr>
      </w:pPr>
    </w:p>
    <w:p w:rsidR="00094E8D" w:rsidRPr="00014AD0" w:rsidRDefault="00094E8D" w:rsidP="00094E8D">
      <w:pPr>
        <w:spacing w:after="0" w:line="360" w:lineRule="auto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Developing Graduate Attributes</w:t>
      </w:r>
    </w:p>
    <w:p w:rsidR="00094E8D" w:rsidRPr="00094E8D" w:rsidRDefault="00094E8D" w:rsidP="00094E8D">
      <w:pPr>
        <w:spacing w:after="0" w:line="360" w:lineRule="auto"/>
        <w:jc w:val="both"/>
        <w:rPr>
          <w:lang w:val="en-US"/>
        </w:rPr>
      </w:pPr>
      <w:r w:rsidRPr="00094E8D">
        <w:rPr>
          <w:lang w:val="en-US"/>
        </w:rPr>
        <w:t>Students will be encouraged to develop the following graduate attributes by undertaking the course activities and mastering the course contents. These attributes will be assessed within the assessment tasks:</w:t>
      </w:r>
    </w:p>
    <w:p w:rsidR="00094E8D" w:rsidRPr="00094E8D" w:rsidRDefault="00094E8D" w:rsidP="00094E8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lang w:val="en-US"/>
        </w:rPr>
      </w:pPr>
      <w:r w:rsidRPr="00094E8D">
        <w:rPr>
          <w:lang w:val="en-US"/>
        </w:rPr>
        <w:t>skills involved in scholarly enquiry;</w:t>
      </w:r>
    </w:p>
    <w:p w:rsidR="00094E8D" w:rsidRPr="00094E8D" w:rsidRDefault="00094E8D" w:rsidP="00094E8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lang w:val="en-US"/>
        </w:rPr>
      </w:pPr>
      <w:r w:rsidRPr="00094E8D">
        <w:rPr>
          <w:lang w:val="en-US"/>
        </w:rPr>
        <w:t xml:space="preserve">an in-depth engagement with the </w:t>
      </w:r>
      <w:r w:rsidR="009D4E81">
        <w:rPr>
          <w:lang w:val="en-US"/>
        </w:rPr>
        <w:t>international relations</w:t>
      </w:r>
      <w:r w:rsidRPr="00094E8D">
        <w:rPr>
          <w:lang w:val="en-US"/>
        </w:rPr>
        <w:t xml:space="preserve"> disciplinary knowledge; </w:t>
      </w:r>
    </w:p>
    <w:p w:rsidR="00094E8D" w:rsidRPr="00094E8D" w:rsidRDefault="00094E8D" w:rsidP="00094E8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lang w:val="en-US"/>
        </w:rPr>
      </w:pPr>
      <w:r w:rsidRPr="00094E8D">
        <w:rPr>
          <w:lang w:val="en-US"/>
        </w:rPr>
        <w:t>the capacity for analytical and critical thinking;</w:t>
      </w:r>
    </w:p>
    <w:p w:rsidR="00094E8D" w:rsidRDefault="00094E8D" w:rsidP="00094E8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lang w:val="en-US"/>
        </w:rPr>
      </w:pPr>
      <w:r w:rsidRPr="00094E8D">
        <w:rPr>
          <w:lang w:val="en-US"/>
        </w:rPr>
        <w:t xml:space="preserve">the ability to engage in independent and reflective learning. </w:t>
      </w:r>
    </w:p>
    <w:p w:rsidR="00094E8D" w:rsidRPr="00094E8D" w:rsidRDefault="00094E8D" w:rsidP="00094E8D">
      <w:pPr>
        <w:pStyle w:val="ListParagraph"/>
        <w:spacing w:after="0" w:line="360" w:lineRule="auto"/>
        <w:jc w:val="both"/>
        <w:rPr>
          <w:lang w:val="en-US"/>
        </w:rPr>
      </w:pPr>
    </w:p>
    <w:p w:rsidR="00094E8D" w:rsidRPr="00014AD0" w:rsidRDefault="00094E8D" w:rsidP="00094E8D">
      <w:pPr>
        <w:spacing w:after="0" w:line="360" w:lineRule="auto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Academic Honesty and Plagiarism</w:t>
      </w:r>
    </w:p>
    <w:p w:rsidR="00094E8D" w:rsidRDefault="00094E8D" w:rsidP="00094E8D">
      <w:pPr>
        <w:spacing w:after="0" w:line="360" w:lineRule="auto"/>
        <w:jc w:val="both"/>
        <w:rPr>
          <w:lang w:val="en-US"/>
        </w:rPr>
      </w:pPr>
      <w:r w:rsidRPr="00094E8D">
        <w:rPr>
          <w:lang w:val="en-US"/>
        </w:rPr>
        <w:lastRenderedPageBreak/>
        <w:t xml:space="preserve">Plagiarism is using the words or ideas of others and presenting them as your own. Plagiarism is a type of intellectual theft. It can take many forms, from deliberate cheating to accidentally copying from a source without acknowledgement. </w:t>
      </w:r>
      <w:r>
        <w:rPr>
          <w:lang w:val="en-US"/>
        </w:rPr>
        <w:t xml:space="preserve">Although plagiarism is well established in Turkish educational system, you will be punished heavily if you are caught do it. </w:t>
      </w:r>
    </w:p>
    <w:p w:rsidR="00094E8D" w:rsidRDefault="00094E8D" w:rsidP="008618B2">
      <w:pPr>
        <w:spacing w:after="0" w:line="360" w:lineRule="auto"/>
        <w:jc w:val="both"/>
        <w:rPr>
          <w:b/>
          <w:u w:val="single"/>
          <w:lang w:val="en-US"/>
        </w:rPr>
      </w:pPr>
    </w:p>
    <w:p w:rsidR="008618B2" w:rsidRPr="00D4401C" w:rsidRDefault="00094E8D" w:rsidP="008618B2">
      <w:pPr>
        <w:spacing w:after="0" w:line="360" w:lineRule="auto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Assessment Criteria</w:t>
      </w:r>
      <w:r w:rsidR="008618B2" w:rsidRPr="00D4401C">
        <w:rPr>
          <w:b/>
          <w:u w:val="single"/>
          <w:lang w:val="en-US"/>
        </w:rPr>
        <w:t>:</w:t>
      </w:r>
    </w:p>
    <w:p w:rsidR="007922C1" w:rsidRPr="00EF21E4" w:rsidRDefault="008618B2" w:rsidP="00EF21E4">
      <w:pPr>
        <w:pStyle w:val="ListParagraph"/>
        <w:numPr>
          <w:ilvl w:val="0"/>
          <w:numId w:val="2"/>
        </w:numPr>
        <w:spacing w:after="0" w:line="360" w:lineRule="auto"/>
        <w:rPr>
          <w:lang w:val="en-US"/>
        </w:rPr>
      </w:pPr>
      <w:r w:rsidRPr="00D4401C">
        <w:rPr>
          <w:b/>
          <w:lang w:val="en-US"/>
        </w:rPr>
        <w:t>Attendance &amp; Participation (</w:t>
      </w:r>
      <w:r w:rsidR="00EC1657">
        <w:rPr>
          <w:b/>
          <w:lang w:val="en-US"/>
        </w:rPr>
        <w:t>15</w:t>
      </w:r>
      <w:r w:rsidRPr="00D4401C">
        <w:rPr>
          <w:b/>
          <w:lang w:val="en-US"/>
        </w:rPr>
        <w:t>%)</w:t>
      </w:r>
      <w:r w:rsidRPr="00D4401C">
        <w:rPr>
          <w:lang w:val="en-US"/>
        </w:rPr>
        <w:t xml:space="preserve">: Attendance and participation make up </w:t>
      </w:r>
      <w:r w:rsidR="00E46DE0">
        <w:rPr>
          <w:lang w:val="en-US"/>
        </w:rPr>
        <w:t>2</w:t>
      </w:r>
      <w:r w:rsidR="00682429">
        <w:rPr>
          <w:lang w:val="en-US"/>
        </w:rPr>
        <w:t>5</w:t>
      </w:r>
      <w:r w:rsidR="00661532">
        <w:rPr>
          <w:lang w:val="en-US"/>
        </w:rPr>
        <w:t xml:space="preserve"> </w:t>
      </w:r>
      <w:r w:rsidRPr="00D4401C">
        <w:rPr>
          <w:lang w:val="en-US"/>
        </w:rPr>
        <w:t xml:space="preserve">% of your overall course grade. </w:t>
      </w:r>
      <w:r w:rsidR="00D45E32" w:rsidRPr="00EF21E4">
        <w:rPr>
          <w:lang w:val="en-US"/>
        </w:rPr>
        <w:t xml:space="preserve">Students are expected to read the assigned chapters </w:t>
      </w:r>
      <w:r w:rsidR="00EF21E4" w:rsidRPr="00EF21E4">
        <w:rPr>
          <w:lang w:val="en-US"/>
        </w:rPr>
        <w:t xml:space="preserve">and other readings </w:t>
      </w:r>
      <w:r w:rsidR="00D45E32" w:rsidRPr="00EF21E4">
        <w:rPr>
          <w:lang w:val="en-US"/>
        </w:rPr>
        <w:t>be</w:t>
      </w:r>
      <w:r w:rsidR="00342FFC" w:rsidRPr="00EF21E4">
        <w:rPr>
          <w:lang w:val="en-US"/>
        </w:rPr>
        <w:t>fore the class.</w:t>
      </w:r>
      <w:r w:rsidR="00EF21E4" w:rsidRPr="00EF21E4">
        <w:rPr>
          <w:lang w:val="en-US"/>
        </w:rPr>
        <w:t xml:space="preserve"> </w:t>
      </w:r>
      <w:r w:rsidR="00CF796C">
        <w:rPr>
          <w:lang w:val="en-US"/>
        </w:rPr>
        <w:t xml:space="preserve">They are expected to participate class discussions and present their views and answer questions. </w:t>
      </w:r>
      <w:r w:rsidR="00EF21E4" w:rsidRPr="00EF21E4">
        <w:rPr>
          <w:lang w:val="en-US"/>
        </w:rPr>
        <w:t xml:space="preserve">Students </w:t>
      </w:r>
      <w:r w:rsidR="00CF796C">
        <w:rPr>
          <w:lang w:val="en-US"/>
        </w:rPr>
        <w:t>are required</w:t>
      </w:r>
      <w:r w:rsidR="00EF21E4" w:rsidRPr="00EF21E4">
        <w:rPr>
          <w:lang w:val="en-US"/>
        </w:rPr>
        <w:t xml:space="preserve"> to exhibit proper discipline, </w:t>
      </w:r>
      <w:r w:rsidR="00CF796C">
        <w:rPr>
          <w:lang w:val="en-US"/>
        </w:rPr>
        <w:t xml:space="preserve">behavior, and responsibility. </w:t>
      </w:r>
    </w:p>
    <w:p w:rsidR="00956592" w:rsidRDefault="00956592" w:rsidP="00EF21E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lang w:val="en-US"/>
        </w:rPr>
      </w:pPr>
      <w:r w:rsidRPr="00EF21E4">
        <w:rPr>
          <w:b/>
          <w:color w:val="000000" w:themeColor="text1"/>
          <w:lang w:val="en-US"/>
        </w:rPr>
        <w:t>M</w:t>
      </w:r>
      <w:r>
        <w:rPr>
          <w:b/>
          <w:lang w:val="en-US"/>
        </w:rPr>
        <w:t>idterm (</w:t>
      </w:r>
      <w:r w:rsidR="00EC1657">
        <w:rPr>
          <w:b/>
          <w:lang w:val="en-US"/>
        </w:rPr>
        <w:t>30</w:t>
      </w:r>
      <w:r>
        <w:rPr>
          <w:b/>
          <w:lang w:val="en-US"/>
        </w:rPr>
        <w:t>%):</w:t>
      </w:r>
      <w:r>
        <w:rPr>
          <w:lang w:val="en-US"/>
        </w:rPr>
        <w:t xml:space="preserve"> Students are responsible for all class material covered until the misterm exam.</w:t>
      </w:r>
    </w:p>
    <w:p w:rsidR="008618B2" w:rsidRPr="00CF796C" w:rsidRDefault="00956592" w:rsidP="00CF796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lang w:val="en-US"/>
        </w:rPr>
      </w:pPr>
      <w:r w:rsidRPr="00014AD0">
        <w:rPr>
          <w:b/>
          <w:lang w:val="en-US"/>
        </w:rPr>
        <w:t>Research paper (</w:t>
      </w:r>
      <w:r w:rsidR="00EC1657">
        <w:rPr>
          <w:b/>
          <w:lang w:val="en-US"/>
        </w:rPr>
        <w:t>15</w:t>
      </w:r>
      <w:r w:rsidRPr="00014AD0">
        <w:rPr>
          <w:b/>
          <w:lang w:val="en-US"/>
        </w:rPr>
        <w:t xml:space="preserve">%): </w:t>
      </w:r>
      <w:r w:rsidR="00E46DE0">
        <w:rPr>
          <w:lang w:val="en-US"/>
        </w:rPr>
        <w:t xml:space="preserve">From a list of topics students are </w:t>
      </w:r>
      <w:r w:rsidR="00CF796C">
        <w:rPr>
          <w:lang w:val="en-US"/>
        </w:rPr>
        <w:t>responsible</w:t>
      </w:r>
      <w:r w:rsidR="00E46DE0">
        <w:rPr>
          <w:lang w:val="en-US"/>
        </w:rPr>
        <w:t xml:space="preserve"> </w:t>
      </w:r>
      <w:r w:rsidR="00CF796C">
        <w:rPr>
          <w:lang w:val="en-US"/>
        </w:rPr>
        <w:t>for</w:t>
      </w:r>
      <w:r w:rsidR="00E46DE0">
        <w:rPr>
          <w:lang w:val="en-US"/>
        </w:rPr>
        <w:t xml:space="preserve"> select</w:t>
      </w:r>
      <w:r w:rsidR="00CF796C">
        <w:rPr>
          <w:lang w:val="en-US"/>
        </w:rPr>
        <w:t>ing</w:t>
      </w:r>
      <w:r w:rsidR="00E46DE0">
        <w:rPr>
          <w:lang w:val="en-US"/>
        </w:rPr>
        <w:t xml:space="preserve"> one and writ</w:t>
      </w:r>
      <w:r w:rsidR="00CF796C">
        <w:rPr>
          <w:lang w:val="en-US"/>
        </w:rPr>
        <w:t>ing</w:t>
      </w:r>
      <w:r w:rsidR="00E46DE0">
        <w:rPr>
          <w:lang w:val="en-US"/>
        </w:rPr>
        <w:t xml:space="preserve"> a paper b</w:t>
      </w:r>
      <w:r w:rsidR="00CF796C">
        <w:rPr>
          <w:lang w:val="en-US"/>
        </w:rPr>
        <w:t>ased on research (library and e-</w:t>
      </w:r>
      <w:r w:rsidR="00E46DE0">
        <w:rPr>
          <w:lang w:val="en-US"/>
        </w:rPr>
        <w:t>sources)</w:t>
      </w:r>
      <w:r w:rsidR="00CF796C">
        <w:rPr>
          <w:lang w:val="en-US"/>
        </w:rPr>
        <w:t xml:space="preserve"> on time</w:t>
      </w:r>
      <w:r w:rsidR="00E46DE0">
        <w:rPr>
          <w:lang w:val="en-US"/>
        </w:rPr>
        <w:t>. They need to write according to academic rules, provide footnotes and sources.</w:t>
      </w:r>
      <w:r w:rsidR="00094E8D">
        <w:rPr>
          <w:lang w:val="en-US"/>
        </w:rPr>
        <w:t xml:space="preserve"> Late assignments will be accepted with penalty.</w:t>
      </w:r>
      <w:r w:rsidR="00CF796C">
        <w:rPr>
          <w:lang w:val="en-US"/>
        </w:rPr>
        <w:t xml:space="preserve"> </w:t>
      </w:r>
      <w:r w:rsidR="00CF796C" w:rsidRPr="00CF796C">
        <w:rPr>
          <w:lang w:val="en-US"/>
        </w:rPr>
        <w:t xml:space="preserve">Failure to complete </w:t>
      </w:r>
      <w:r w:rsidR="00CF796C">
        <w:rPr>
          <w:lang w:val="en-US"/>
        </w:rPr>
        <w:t>research paper</w:t>
      </w:r>
      <w:r w:rsidR="00CF796C" w:rsidRPr="00CF796C">
        <w:rPr>
          <w:lang w:val="en-US"/>
        </w:rPr>
        <w:t xml:space="preserve"> will be reflected in a student's overall grade</w:t>
      </w:r>
      <w:r w:rsidR="00CF796C">
        <w:rPr>
          <w:lang w:val="en-US"/>
        </w:rPr>
        <w:t xml:space="preserve">. </w:t>
      </w:r>
      <w:r w:rsidR="00CF796C" w:rsidRPr="00CF796C">
        <w:rPr>
          <w:lang w:val="en-US"/>
        </w:rPr>
        <w:t>S</w:t>
      </w:r>
      <w:r w:rsidR="00CF796C">
        <w:rPr>
          <w:lang w:val="en-US"/>
        </w:rPr>
        <w:t>tudents are expected to be academically honest and refrain from plagiarism. See above.</w:t>
      </w:r>
    </w:p>
    <w:p w:rsidR="00956592" w:rsidRPr="00FA340F" w:rsidRDefault="00956592" w:rsidP="004241C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u w:val="single"/>
          <w:lang w:val="en-US"/>
        </w:rPr>
      </w:pPr>
      <w:r>
        <w:rPr>
          <w:b/>
          <w:lang w:val="en-US"/>
        </w:rPr>
        <w:t>Final exam (</w:t>
      </w:r>
      <w:r w:rsidR="00EC1657">
        <w:rPr>
          <w:b/>
          <w:lang w:val="en-US"/>
        </w:rPr>
        <w:t>4</w:t>
      </w:r>
      <w:r w:rsidR="00E46DE0">
        <w:rPr>
          <w:b/>
          <w:lang w:val="en-US"/>
        </w:rPr>
        <w:t>0</w:t>
      </w:r>
      <w:r w:rsidRPr="00FA340F">
        <w:rPr>
          <w:b/>
          <w:lang w:val="en-US"/>
        </w:rPr>
        <w:t>%)</w:t>
      </w:r>
      <w:r w:rsidRPr="00FA340F">
        <w:rPr>
          <w:lang w:val="en-US"/>
        </w:rPr>
        <w:t xml:space="preserve">: </w:t>
      </w:r>
      <w:r w:rsidR="004241CE" w:rsidRPr="004241CE">
        <w:rPr>
          <w:lang w:val="en-US"/>
        </w:rPr>
        <w:t xml:space="preserve"> This exam is cumulative and will focus on all units and topics</w:t>
      </w:r>
      <w:r w:rsidR="004241CE">
        <w:rPr>
          <w:lang w:val="en-US"/>
        </w:rPr>
        <w:t xml:space="preserve"> studied throughout the course,</w:t>
      </w:r>
      <w:r w:rsidR="00E46DE0">
        <w:rPr>
          <w:lang w:val="en-US"/>
        </w:rPr>
        <w:t xml:space="preserve"> but emphasis </w:t>
      </w:r>
      <w:r w:rsidR="004241CE">
        <w:rPr>
          <w:lang w:val="en-US"/>
        </w:rPr>
        <w:t>will</w:t>
      </w:r>
      <w:r w:rsidR="00E46DE0">
        <w:rPr>
          <w:lang w:val="en-US"/>
        </w:rPr>
        <w:t xml:space="preserve"> be after midterm</w:t>
      </w:r>
      <w:r>
        <w:rPr>
          <w:lang w:val="en-US"/>
        </w:rPr>
        <w:t>.</w:t>
      </w:r>
    </w:p>
    <w:p w:rsidR="00014AD0" w:rsidRDefault="00014AD0" w:rsidP="00014AD0">
      <w:pPr>
        <w:spacing w:after="0" w:line="360" w:lineRule="auto"/>
        <w:jc w:val="both"/>
        <w:rPr>
          <w:b/>
          <w:u w:val="single"/>
          <w:lang w:val="en-US"/>
        </w:rPr>
      </w:pPr>
    </w:p>
    <w:p w:rsidR="008618B2" w:rsidRPr="00014AD0" w:rsidRDefault="008618B2" w:rsidP="00014AD0">
      <w:pPr>
        <w:spacing w:after="0" w:line="360" w:lineRule="auto"/>
        <w:jc w:val="both"/>
        <w:rPr>
          <w:b/>
          <w:u w:val="single"/>
          <w:lang w:val="en-US"/>
        </w:rPr>
      </w:pPr>
      <w:r w:rsidRPr="00014AD0">
        <w:rPr>
          <w:b/>
          <w:u w:val="single"/>
          <w:lang w:val="en-US"/>
        </w:rPr>
        <w:t>Course Schedule</w:t>
      </w:r>
    </w:p>
    <w:p w:rsidR="0098335B" w:rsidRDefault="0098335B" w:rsidP="009A5EE2">
      <w:pPr>
        <w:spacing w:after="0" w:line="360" w:lineRule="auto"/>
        <w:jc w:val="both"/>
        <w:rPr>
          <w:b/>
          <w:lang w:val="en-US"/>
        </w:rPr>
      </w:pPr>
    </w:p>
    <w:p w:rsidR="00797BDA" w:rsidRPr="00C87596" w:rsidRDefault="00797BDA" w:rsidP="00797BDA">
      <w:pPr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>WEEK 1 (11-15 Feb</w:t>
      </w:r>
      <w:r w:rsidRPr="00135790">
        <w:rPr>
          <w:b/>
          <w:lang w:val="en-US"/>
        </w:rPr>
        <w:t xml:space="preserve">) </w:t>
      </w:r>
      <w:r w:rsidR="005A0DA4">
        <w:rPr>
          <w:b/>
          <w:lang w:val="en-US"/>
        </w:rPr>
        <w:t>Introduction</w:t>
      </w:r>
    </w:p>
    <w:p w:rsidR="00797BDA" w:rsidRDefault="005A0DA4" w:rsidP="00797BD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Nye, Welch</w:t>
      </w:r>
      <w:r w:rsidR="00797BDA">
        <w:rPr>
          <w:lang w:val="en-US"/>
        </w:rPr>
        <w:t>, Chapter</w:t>
      </w:r>
      <w:r>
        <w:rPr>
          <w:lang w:val="en-US"/>
        </w:rPr>
        <w:t xml:space="preserve"> 2</w:t>
      </w:r>
      <w:r w:rsidR="00797BDA">
        <w:rPr>
          <w:lang w:val="en-US"/>
        </w:rPr>
        <w:t xml:space="preserve">, pp. </w:t>
      </w:r>
      <w:r>
        <w:rPr>
          <w:lang w:val="en-US"/>
        </w:rPr>
        <w:t>8-40</w:t>
      </w:r>
    </w:p>
    <w:p w:rsidR="00797BDA" w:rsidRPr="00C87596" w:rsidRDefault="00797BDA" w:rsidP="00797BDA">
      <w:pPr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>WEEK 2</w:t>
      </w:r>
      <w:r w:rsidR="005A0DA4">
        <w:rPr>
          <w:b/>
          <w:lang w:val="en-US"/>
        </w:rPr>
        <w:t xml:space="preserve">-3 </w:t>
      </w:r>
      <w:r>
        <w:rPr>
          <w:b/>
          <w:lang w:val="en-US"/>
        </w:rPr>
        <w:t>(18-</w:t>
      </w:r>
      <w:r w:rsidR="005A0DA4">
        <w:rPr>
          <w:b/>
          <w:lang w:val="en-US"/>
        </w:rPr>
        <w:t>1 Mar</w:t>
      </w:r>
      <w:r>
        <w:rPr>
          <w:b/>
          <w:lang w:val="en-US"/>
        </w:rPr>
        <w:t xml:space="preserve">) </w:t>
      </w:r>
      <w:r w:rsidR="005A0DA4">
        <w:rPr>
          <w:b/>
          <w:lang w:val="en-US"/>
        </w:rPr>
        <w:t>Explaining Conflict and Cooperation</w:t>
      </w:r>
    </w:p>
    <w:p w:rsidR="00797BDA" w:rsidRDefault="005A0DA4" w:rsidP="00797BD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Nye, Welch, Chapter 3, pp. 44-81</w:t>
      </w:r>
    </w:p>
    <w:p w:rsidR="00797BDA" w:rsidRDefault="00797BDA" w:rsidP="00797BDA">
      <w:pPr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>WEEK 4 (4-8 Mar</w:t>
      </w:r>
      <w:r w:rsidRPr="00D4401C">
        <w:rPr>
          <w:b/>
          <w:lang w:val="en-US"/>
        </w:rPr>
        <w:t>)</w:t>
      </w:r>
      <w:r>
        <w:rPr>
          <w:b/>
          <w:lang w:val="en-US"/>
        </w:rPr>
        <w:t xml:space="preserve"> </w:t>
      </w:r>
      <w:r w:rsidR="005A0DA4">
        <w:rPr>
          <w:b/>
          <w:lang w:val="en-US"/>
        </w:rPr>
        <w:t>From Westphalia to World War I</w:t>
      </w:r>
    </w:p>
    <w:p w:rsidR="00797BDA" w:rsidRDefault="005A0DA4" w:rsidP="00797BD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Nye, Welch, Chapter 4, pp. 85-116</w:t>
      </w:r>
    </w:p>
    <w:p w:rsidR="00797BDA" w:rsidRDefault="00797BDA" w:rsidP="00797BDA">
      <w:pPr>
        <w:spacing w:after="0" w:line="360" w:lineRule="auto"/>
        <w:jc w:val="both"/>
        <w:rPr>
          <w:lang w:val="en-US"/>
        </w:rPr>
      </w:pPr>
      <w:r w:rsidRPr="00D4401C">
        <w:rPr>
          <w:b/>
          <w:lang w:val="en-US"/>
        </w:rPr>
        <w:t xml:space="preserve">WEEK </w:t>
      </w:r>
      <w:r>
        <w:rPr>
          <w:b/>
          <w:lang w:val="en-US"/>
        </w:rPr>
        <w:t>5 (11-15 Mar</w:t>
      </w:r>
      <w:r w:rsidRPr="00D4401C">
        <w:rPr>
          <w:b/>
          <w:lang w:val="en-US"/>
        </w:rPr>
        <w:t>)</w:t>
      </w:r>
      <w:r>
        <w:rPr>
          <w:b/>
          <w:lang w:val="en-US"/>
        </w:rPr>
        <w:t xml:space="preserve"> </w:t>
      </w:r>
      <w:r w:rsidR="005A0DA4">
        <w:rPr>
          <w:b/>
          <w:lang w:val="en-US"/>
        </w:rPr>
        <w:t>The Failure of Collective Security and World War II</w:t>
      </w:r>
    </w:p>
    <w:p w:rsidR="00797BDA" w:rsidRDefault="005A0DA4" w:rsidP="00797BD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Nye, Welch, Chapter 5, pp. 120-146</w:t>
      </w:r>
    </w:p>
    <w:p w:rsidR="00797BDA" w:rsidRPr="00D4401C" w:rsidRDefault="00797BDA" w:rsidP="00797BDA">
      <w:pPr>
        <w:spacing w:after="0" w:line="360" w:lineRule="auto"/>
        <w:jc w:val="both"/>
        <w:rPr>
          <w:b/>
          <w:lang w:val="en-US"/>
        </w:rPr>
      </w:pPr>
      <w:r w:rsidRPr="00D4401C">
        <w:rPr>
          <w:b/>
          <w:lang w:val="en-US"/>
        </w:rPr>
        <w:t>WEEK</w:t>
      </w:r>
      <w:r w:rsidR="0048153D">
        <w:rPr>
          <w:b/>
          <w:lang w:val="en-US"/>
        </w:rPr>
        <w:t xml:space="preserve"> 6-7 </w:t>
      </w:r>
      <w:r>
        <w:rPr>
          <w:b/>
          <w:lang w:val="en-US"/>
        </w:rPr>
        <w:t>(18-2</w:t>
      </w:r>
      <w:r w:rsidR="0048153D">
        <w:rPr>
          <w:b/>
          <w:lang w:val="en-US"/>
        </w:rPr>
        <w:t>9</w:t>
      </w:r>
      <w:r>
        <w:rPr>
          <w:b/>
          <w:lang w:val="en-US"/>
        </w:rPr>
        <w:t xml:space="preserve"> Mar</w:t>
      </w:r>
      <w:r w:rsidRPr="00D4401C">
        <w:rPr>
          <w:b/>
          <w:lang w:val="en-US"/>
        </w:rPr>
        <w:t>)</w:t>
      </w:r>
      <w:r>
        <w:rPr>
          <w:b/>
          <w:lang w:val="en-US"/>
        </w:rPr>
        <w:t xml:space="preserve"> </w:t>
      </w:r>
      <w:r w:rsidR="005A0DA4">
        <w:rPr>
          <w:b/>
          <w:lang w:val="en-US"/>
        </w:rPr>
        <w:t>The Cold War</w:t>
      </w:r>
    </w:p>
    <w:p w:rsidR="00797BDA" w:rsidRDefault="005A0DA4" w:rsidP="00797BD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Nye, Welch, Chapter 6, pp. 150-197</w:t>
      </w:r>
    </w:p>
    <w:p w:rsidR="00797BDA" w:rsidRDefault="00797BDA" w:rsidP="00797BDA">
      <w:pPr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>WEEK 8 (1-5 Apr) Midterm Exam</w:t>
      </w:r>
    </w:p>
    <w:p w:rsidR="00797BDA" w:rsidRDefault="00797BDA" w:rsidP="00797BDA">
      <w:pPr>
        <w:spacing w:after="0" w:line="360" w:lineRule="auto"/>
        <w:jc w:val="both"/>
        <w:rPr>
          <w:b/>
          <w:lang w:val="en-US"/>
        </w:rPr>
      </w:pPr>
      <w:r w:rsidRPr="00D4401C">
        <w:rPr>
          <w:b/>
          <w:lang w:val="en-US"/>
        </w:rPr>
        <w:t>WEEK</w:t>
      </w:r>
      <w:r>
        <w:rPr>
          <w:b/>
          <w:lang w:val="en-US"/>
        </w:rPr>
        <w:t xml:space="preserve"> 9</w:t>
      </w:r>
      <w:r w:rsidR="0048153D">
        <w:rPr>
          <w:b/>
          <w:lang w:val="en-US"/>
        </w:rPr>
        <w:t>-10</w:t>
      </w:r>
      <w:r>
        <w:rPr>
          <w:b/>
          <w:lang w:val="en-US"/>
        </w:rPr>
        <w:t xml:space="preserve"> (8-1</w:t>
      </w:r>
      <w:r w:rsidR="0048153D">
        <w:rPr>
          <w:b/>
          <w:lang w:val="en-US"/>
        </w:rPr>
        <w:t>9</w:t>
      </w:r>
      <w:r>
        <w:rPr>
          <w:b/>
          <w:lang w:val="en-US"/>
        </w:rPr>
        <w:t>2 Apr</w:t>
      </w:r>
      <w:r w:rsidRPr="00D4401C">
        <w:rPr>
          <w:b/>
          <w:lang w:val="en-US"/>
        </w:rPr>
        <w:t xml:space="preserve">) </w:t>
      </w:r>
      <w:r w:rsidR="0048153D">
        <w:rPr>
          <w:b/>
          <w:lang w:val="en-US"/>
        </w:rPr>
        <w:t>Post Cold War</w:t>
      </w:r>
    </w:p>
    <w:p w:rsidR="00797BDA" w:rsidRDefault="005A0DA4" w:rsidP="00797BD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Nye, Welch, Chapter </w:t>
      </w:r>
      <w:r w:rsidR="0048153D">
        <w:rPr>
          <w:lang w:val="en-US"/>
        </w:rPr>
        <w:t>7</w:t>
      </w:r>
      <w:r>
        <w:rPr>
          <w:lang w:val="en-US"/>
        </w:rPr>
        <w:t>, pp.</w:t>
      </w:r>
      <w:r w:rsidR="0048153D">
        <w:rPr>
          <w:lang w:val="en-US"/>
        </w:rPr>
        <w:t xml:space="preserve"> 203-261</w:t>
      </w:r>
    </w:p>
    <w:p w:rsidR="00797BDA" w:rsidRPr="00A15FF0" w:rsidRDefault="00797BDA" w:rsidP="00797BDA">
      <w:pPr>
        <w:spacing w:after="0" w:line="360" w:lineRule="auto"/>
        <w:jc w:val="both"/>
        <w:rPr>
          <w:lang w:val="en-US"/>
        </w:rPr>
      </w:pPr>
      <w:r w:rsidRPr="00D4401C">
        <w:rPr>
          <w:b/>
          <w:lang w:val="en-US"/>
        </w:rPr>
        <w:t>WEEK</w:t>
      </w:r>
      <w:r>
        <w:rPr>
          <w:b/>
          <w:lang w:val="en-US"/>
        </w:rPr>
        <w:t xml:space="preserve"> 11 (22-26 Apr</w:t>
      </w:r>
      <w:r w:rsidRPr="00D4401C">
        <w:rPr>
          <w:b/>
          <w:lang w:val="en-US"/>
        </w:rPr>
        <w:t>)</w:t>
      </w:r>
      <w:r>
        <w:rPr>
          <w:b/>
          <w:lang w:val="en-US"/>
        </w:rPr>
        <w:t xml:space="preserve"> </w:t>
      </w:r>
      <w:r w:rsidR="0048153D">
        <w:rPr>
          <w:b/>
          <w:lang w:val="en-US"/>
        </w:rPr>
        <w:t>Globalization and Interdependence</w:t>
      </w:r>
    </w:p>
    <w:p w:rsidR="00797BDA" w:rsidRDefault="005A0DA4" w:rsidP="00797BD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Nye, Welch, Chapter </w:t>
      </w:r>
      <w:r w:rsidR="0048153D">
        <w:rPr>
          <w:lang w:val="en-US"/>
        </w:rPr>
        <w:t>8</w:t>
      </w:r>
      <w:r>
        <w:rPr>
          <w:lang w:val="en-US"/>
        </w:rPr>
        <w:t>, pp.</w:t>
      </w:r>
      <w:r w:rsidR="0048153D">
        <w:rPr>
          <w:lang w:val="en-US"/>
        </w:rPr>
        <w:t xml:space="preserve"> 267-294</w:t>
      </w:r>
    </w:p>
    <w:p w:rsidR="00797BDA" w:rsidRDefault="00797BDA" w:rsidP="00797BDA">
      <w:pPr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>WEEK 12</w:t>
      </w:r>
      <w:r w:rsidR="0048153D">
        <w:rPr>
          <w:b/>
          <w:lang w:val="en-US"/>
        </w:rPr>
        <w:t>-13</w:t>
      </w:r>
      <w:r>
        <w:rPr>
          <w:b/>
          <w:lang w:val="en-US"/>
        </w:rPr>
        <w:t xml:space="preserve"> (29 Apr-</w:t>
      </w:r>
      <w:r w:rsidR="0048153D">
        <w:rPr>
          <w:b/>
          <w:lang w:val="en-US"/>
        </w:rPr>
        <w:t>10</w:t>
      </w:r>
      <w:r>
        <w:rPr>
          <w:b/>
          <w:lang w:val="en-US"/>
        </w:rPr>
        <w:t xml:space="preserve"> May) </w:t>
      </w:r>
      <w:r w:rsidR="0048153D">
        <w:rPr>
          <w:b/>
          <w:lang w:val="en-US"/>
        </w:rPr>
        <w:t>The Information Revolution and Transnational Actors</w:t>
      </w:r>
    </w:p>
    <w:p w:rsidR="00797BDA" w:rsidRDefault="005A0DA4" w:rsidP="00797BD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Nye, Welch, Chapter </w:t>
      </w:r>
      <w:r w:rsidR="0048153D">
        <w:rPr>
          <w:lang w:val="en-US"/>
        </w:rPr>
        <w:t>9</w:t>
      </w:r>
      <w:r>
        <w:rPr>
          <w:lang w:val="en-US"/>
        </w:rPr>
        <w:t>, pp.</w:t>
      </w:r>
      <w:r w:rsidR="0048153D">
        <w:rPr>
          <w:lang w:val="en-US"/>
        </w:rPr>
        <w:t xml:space="preserve"> 298-325</w:t>
      </w:r>
    </w:p>
    <w:p w:rsidR="00797BDA" w:rsidRDefault="00797BDA" w:rsidP="00797BDA">
      <w:pPr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WEEK 14 (14-17 May) </w:t>
      </w:r>
      <w:r w:rsidR="005A0DA4">
        <w:rPr>
          <w:b/>
          <w:lang w:val="en-US"/>
        </w:rPr>
        <w:t>Future of Peace, Security and War</w:t>
      </w:r>
    </w:p>
    <w:p w:rsidR="00797BDA" w:rsidRDefault="005A0DA4" w:rsidP="00797BD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Nye, Welch, Chapter 10, pp. 330-360</w:t>
      </w:r>
    </w:p>
    <w:p w:rsidR="00406471" w:rsidRPr="00406471" w:rsidRDefault="00406471" w:rsidP="00D03E2F">
      <w:pPr>
        <w:spacing w:after="0" w:line="360" w:lineRule="auto"/>
        <w:jc w:val="both"/>
        <w:rPr>
          <w:b/>
          <w:lang w:val="en-US"/>
        </w:rPr>
      </w:pPr>
    </w:p>
    <w:sectPr w:rsidR="00406471" w:rsidRPr="00406471" w:rsidSect="00315C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C44" w:rsidRDefault="00FB2C44" w:rsidP="00D4401C">
      <w:pPr>
        <w:spacing w:after="0" w:line="240" w:lineRule="auto"/>
      </w:pPr>
      <w:r>
        <w:separator/>
      </w:r>
    </w:p>
  </w:endnote>
  <w:endnote w:type="continuationSeparator" w:id="0">
    <w:p w:rsidR="00FB2C44" w:rsidRDefault="00FB2C44" w:rsidP="00D4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FE" w:rsidRDefault="008A7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12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30A" w:rsidRDefault="009503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B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7AFE" w:rsidRDefault="008A7AFE" w:rsidP="008A7AFE">
    <w:pPr>
      <w:pStyle w:val="Footer"/>
    </w:pPr>
  </w:p>
  <w:p w:rsidR="008A7AFE" w:rsidRDefault="00743B26" w:rsidP="008A7AFE">
    <w:pPr>
      <w:pStyle w:val="Footer"/>
    </w:pPr>
    <w:r>
      <w:t>Form No: ÜY-FR-0627</w:t>
    </w:r>
    <w:bookmarkStart w:id="0" w:name="_GoBack"/>
    <w:bookmarkEnd w:id="0"/>
    <w:r w:rsidR="008A7AFE">
      <w:t xml:space="preserve"> Yayın Tarihi:03.05.2018 Değ.No:0 Değ. Tarihi:-</w:t>
    </w:r>
  </w:p>
  <w:p w:rsidR="001B130A" w:rsidRDefault="001B13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FE" w:rsidRDefault="008A7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C44" w:rsidRDefault="00FB2C44" w:rsidP="00D4401C">
      <w:pPr>
        <w:spacing w:after="0" w:line="240" w:lineRule="auto"/>
      </w:pPr>
      <w:r>
        <w:separator/>
      </w:r>
    </w:p>
  </w:footnote>
  <w:footnote w:type="continuationSeparator" w:id="0">
    <w:p w:rsidR="00FB2C44" w:rsidRDefault="00FB2C44" w:rsidP="00D4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FE" w:rsidRDefault="008A7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FE" w:rsidRDefault="008A7A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FE" w:rsidRDefault="008A7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A1894"/>
    <w:multiLevelType w:val="hybridMultilevel"/>
    <w:tmpl w:val="464AE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604C"/>
    <w:multiLevelType w:val="hybridMultilevel"/>
    <w:tmpl w:val="01BE13A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4557E"/>
    <w:multiLevelType w:val="hybridMultilevel"/>
    <w:tmpl w:val="13D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4045B"/>
    <w:multiLevelType w:val="hybridMultilevel"/>
    <w:tmpl w:val="171CD6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A68A5"/>
    <w:multiLevelType w:val="multilevel"/>
    <w:tmpl w:val="8BC4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01CF2"/>
    <w:multiLevelType w:val="hybridMultilevel"/>
    <w:tmpl w:val="2D265E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65B9B"/>
    <w:multiLevelType w:val="hybridMultilevel"/>
    <w:tmpl w:val="0FBAB6E2"/>
    <w:lvl w:ilvl="0" w:tplc="8070DD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4159D"/>
    <w:multiLevelType w:val="hybridMultilevel"/>
    <w:tmpl w:val="965E22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EC"/>
    <w:rsid w:val="00001577"/>
    <w:rsid w:val="0001255A"/>
    <w:rsid w:val="00014AD0"/>
    <w:rsid w:val="000159BC"/>
    <w:rsid w:val="000268F6"/>
    <w:rsid w:val="00031CB8"/>
    <w:rsid w:val="00033464"/>
    <w:rsid w:val="00033F1B"/>
    <w:rsid w:val="00094E8D"/>
    <w:rsid w:val="000E0231"/>
    <w:rsid w:val="00104C25"/>
    <w:rsid w:val="001072AE"/>
    <w:rsid w:val="00112DA4"/>
    <w:rsid w:val="00115F67"/>
    <w:rsid w:val="001279C3"/>
    <w:rsid w:val="00130AE0"/>
    <w:rsid w:val="00133BAE"/>
    <w:rsid w:val="00135790"/>
    <w:rsid w:val="00136C9C"/>
    <w:rsid w:val="00146368"/>
    <w:rsid w:val="00156404"/>
    <w:rsid w:val="00183230"/>
    <w:rsid w:val="001B130A"/>
    <w:rsid w:val="001E5846"/>
    <w:rsid w:val="001E6FE4"/>
    <w:rsid w:val="001F7C54"/>
    <w:rsid w:val="001F7C5A"/>
    <w:rsid w:val="002168C8"/>
    <w:rsid w:val="0022272A"/>
    <w:rsid w:val="00222E31"/>
    <w:rsid w:val="00230C2E"/>
    <w:rsid w:val="00237C4D"/>
    <w:rsid w:val="00247F09"/>
    <w:rsid w:val="0026054E"/>
    <w:rsid w:val="002634CD"/>
    <w:rsid w:val="00293C85"/>
    <w:rsid w:val="00296D4C"/>
    <w:rsid w:val="002A2E6E"/>
    <w:rsid w:val="002A72B4"/>
    <w:rsid w:val="002B48F3"/>
    <w:rsid w:val="002D2905"/>
    <w:rsid w:val="002F0351"/>
    <w:rsid w:val="002F7138"/>
    <w:rsid w:val="00300292"/>
    <w:rsid w:val="00305FAB"/>
    <w:rsid w:val="00315C79"/>
    <w:rsid w:val="00322B8D"/>
    <w:rsid w:val="00331844"/>
    <w:rsid w:val="003413C2"/>
    <w:rsid w:val="00342FFC"/>
    <w:rsid w:val="00364A4C"/>
    <w:rsid w:val="003679C3"/>
    <w:rsid w:val="0039213E"/>
    <w:rsid w:val="00394B5C"/>
    <w:rsid w:val="003A7076"/>
    <w:rsid w:val="003B41E2"/>
    <w:rsid w:val="003D34F2"/>
    <w:rsid w:val="003E0CF1"/>
    <w:rsid w:val="003F2817"/>
    <w:rsid w:val="00406471"/>
    <w:rsid w:val="00410553"/>
    <w:rsid w:val="00420207"/>
    <w:rsid w:val="004241CE"/>
    <w:rsid w:val="00447842"/>
    <w:rsid w:val="004520F9"/>
    <w:rsid w:val="00452882"/>
    <w:rsid w:val="0048153D"/>
    <w:rsid w:val="00486F65"/>
    <w:rsid w:val="004A6457"/>
    <w:rsid w:val="004C0937"/>
    <w:rsid w:val="004D2B87"/>
    <w:rsid w:val="004E4EFA"/>
    <w:rsid w:val="004F04EA"/>
    <w:rsid w:val="004F57C8"/>
    <w:rsid w:val="004F7D14"/>
    <w:rsid w:val="00501849"/>
    <w:rsid w:val="0050628F"/>
    <w:rsid w:val="00520BCE"/>
    <w:rsid w:val="0053001C"/>
    <w:rsid w:val="00531505"/>
    <w:rsid w:val="00531559"/>
    <w:rsid w:val="00540AFC"/>
    <w:rsid w:val="00546718"/>
    <w:rsid w:val="00577EDF"/>
    <w:rsid w:val="005A0DA4"/>
    <w:rsid w:val="005A5F74"/>
    <w:rsid w:val="005A7C00"/>
    <w:rsid w:val="005B4864"/>
    <w:rsid w:val="005C3FB3"/>
    <w:rsid w:val="005E3472"/>
    <w:rsid w:val="005F14E8"/>
    <w:rsid w:val="005F42AD"/>
    <w:rsid w:val="005F65B8"/>
    <w:rsid w:val="00617520"/>
    <w:rsid w:val="00630CF6"/>
    <w:rsid w:val="0064153A"/>
    <w:rsid w:val="00643F3D"/>
    <w:rsid w:val="00644B0C"/>
    <w:rsid w:val="0065481F"/>
    <w:rsid w:val="0066151E"/>
    <w:rsid w:val="00661532"/>
    <w:rsid w:val="006643F0"/>
    <w:rsid w:val="00682429"/>
    <w:rsid w:val="006A0FD7"/>
    <w:rsid w:val="006C04BC"/>
    <w:rsid w:val="006C0B77"/>
    <w:rsid w:val="006C2866"/>
    <w:rsid w:val="006D7161"/>
    <w:rsid w:val="006F6718"/>
    <w:rsid w:val="00735831"/>
    <w:rsid w:val="00743B26"/>
    <w:rsid w:val="00756EEA"/>
    <w:rsid w:val="007628DB"/>
    <w:rsid w:val="00775437"/>
    <w:rsid w:val="007769C5"/>
    <w:rsid w:val="00782FBE"/>
    <w:rsid w:val="007922C1"/>
    <w:rsid w:val="00797BDA"/>
    <w:rsid w:val="007B6E33"/>
    <w:rsid w:val="007C1520"/>
    <w:rsid w:val="007C2FB5"/>
    <w:rsid w:val="007C3B4F"/>
    <w:rsid w:val="007E2C76"/>
    <w:rsid w:val="007E2E08"/>
    <w:rsid w:val="007E5C9E"/>
    <w:rsid w:val="00814054"/>
    <w:rsid w:val="00840851"/>
    <w:rsid w:val="008519C1"/>
    <w:rsid w:val="00860F3A"/>
    <w:rsid w:val="008618B2"/>
    <w:rsid w:val="00866127"/>
    <w:rsid w:val="008709BB"/>
    <w:rsid w:val="00872FE3"/>
    <w:rsid w:val="00875911"/>
    <w:rsid w:val="00886A66"/>
    <w:rsid w:val="008A7AFE"/>
    <w:rsid w:val="008B1E2A"/>
    <w:rsid w:val="008C01DC"/>
    <w:rsid w:val="008C45EC"/>
    <w:rsid w:val="008C68CD"/>
    <w:rsid w:val="008E52C3"/>
    <w:rsid w:val="00910105"/>
    <w:rsid w:val="009119B6"/>
    <w:rsid w:val="009204F2"/>
    <w:rsid w:val="00926138"/>
    <w:rsid w:val="0094135D"/>
    <w:rsid w:val="00950325"/>
    <w:rsid w:val="00951E7C"/>
    <w:rsid w:val="00956592"/>
    <w:rsid w:val="0095696B"/>
    <w:rsid w:val="00961A5E"/>
    <w:rsid w:val="00982302"/>
    <w:rsid w:val="00982ABF"/>
    <w:rsid w:val="0098335B"/>
    <w:rsid w:val="0098689B"/>
    <w:rsid w:val="009959B1"/>
    <w:rsid w:val="00997DAF"/>
    <w:rsid w:val="009A2898"/>
    <w:rsid w:val="009A5EE2"/>
    <w:rsid w:val="009D1460"/>
    <w:rsid w:val="009D4E81"/>
    <w:rsid w:val="009E5512"/>
    <w:rsid w:val="00A04F6A"/>
    <w:rsid w:val="00A10B01"/>
    <w:rsid w:val="00A15FF0"/>
    <w:rsid w:val="00A368EC"/>
    <w:rsid w:val="00A42B0E"/>
    <w:rsid w:val="00A44AEE"/>
    <w:rsid w:val="00A47F95"/>
    <w:rsid w:val="00A55AF4"/>
    <w:rsid w:val="00A60508"/>
    <w:rsid w:val="00A650DD"/>
    <w:rsid w:val="00A701D2"/>
    <w:rsid w:val="00A77ED7"/>
    <w:rsid w:val="00A81FE0"/>
    <w:rsid w:val="00AB6653"/>
    <w:rsid w:val="00B057FE"/>
    <w:rsid w:val="00B60A5E"/>
    <w:rsid w:val="00B7148A"/>
    <w:rsid w:val="00B8005F"/>
    <w:rsid w:val="00B8719C"/>
    <w:rsid w:val="00B87EF8"/>
    <w:rsid w:val="00BA51BF"/>
    <w:rsid w:val="00BC0E3B"/>
    <w:rsid w:val="00BC22D5"/>
    <w:rsid w:val="00BE0135"/>
    <w:rsid w:val="00BF740E"/>
    <w:rsid w:val="00C10079"/>
    <w:rsid w:val="00C1509D"/>
    <w:rsid w:val="00C270F3"/>
    <w:rsid w:val="00C3330A"/>
    <w:rsid w:val="00C34D5C"/>
    <w:rsid w:val="00C528E6"/>
    <w:rsid w:val="00C81420"/>
    <w:rsid w:val="00C87596"/>
    <w:rsid w:val="00CA1BBD"/>
    <w:rsid w:val="00CA7C0B"/>
    <w:rsid w:val="00CD0E47"/>
    <w:rsid w:val="00CE2D8B"/>
    <w:rsid w:val="00CE3331"/>
    <w:rsid w:val="00CF54C5"/>
    <w:rsid w:val="00CF7176"/>
    <w:rsid w:val="00CF796C"/>
    <w:rsid w:val="00D03E2F"/>
    <w:rsid w:val="00D27281"/>
    <w:rsid w:val="00D4328B"/>
    <w:rsid w:val="00D4401C"/>
    <w:rsid w:val="00D455C0"/>
    <w:rsid w:val="00D45E32"/>
    <w:rsid w:val="00D53FF3"/>
    <w:rsid w:val="00DA3D99"/>
    <w:rsid w:val="00DA5446"/>
    <w:rsid w:val="00DB61A1"/>
    <w:rsid w:val="00DE059E"/>
    <w:rsid w:val="00DE424E"/>
    <w:rsid w:val="00DE5064"/>
    <w:rsid w:val="00E16E5F"/>
    <w:rsid w:val="00E21C84"/>
    <w:rsid w:val="00E265D1"/>
    <w:rsid w:val="00E30B7F"/>
    <w:rsid w:val="00E46DE0"/>
    <w:rsid w:val="00E56C22"/>
    <w:rsid w:val="00E6170E"/>
    <w:rsid w:val="00E76628"/>
    <w:rsid w:val="00E83E1C"/>
    <w:rsid w:val="00E93BE0"/>
    <w:rsid w:val="00EA0447"/>
    <w:rsid w:val="00EA12AE"/>
    <w:rsid w:val="00EC12AF"/>
    <w:rsid w:val="00EC1657"/>
    <w:rsid w:val="00EC4357"/>
    <w:rsid w:val="00EE0197"/>
    <w:rsid w:val="00EF0D26"/>
    <w:rsid w:val="00EF21E4"/>
    <w:rsid w:val="00EF58A4"/>
    <w:rsid w:val="00EF6453"/>
    <w:rsid w:val="00F06A6C"/>
    <w:rsid w:val="00F1368E"/>
    <w:rsid w:val="00F15A65"/>
    <w:rsid w:val="00F210FC"/>
    <w:rsid w:val="00F36FB6"/>
    <w:rsid w:val="00F4024C"/>
    <w:rsid w:val="00F408BB"/>
    <w:rsid w:val="00F51DC5"/>
    <w:rsid w:val="00F777C6"/>
    <w:rsid w:val="00FA340F"/>
    <w:rsid w:val="00FA62F3"/>
    <w:rsid w:val="00FB2C44"/>
    <w:rsid w:val="00FB4C9F"/>
    <w:rsid w:val="00FC262A"/>
    <w:rsid w:val="00FC62F0"/>
    <w:rsid w:val="00FE1A9F"/>
    <w:rsid w:val="00FE24A4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1A21"/>
  <w15:docId w15:val="{960A1EA4-DE44-44B8-A365-94F1ECE2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01C"/>
  </w:style>
  <w:style w:type="paragraph" w:styleId="Footer">
    <w:name w:val="footer"/>
    <w:basedOn w:val="Normal"/>
    <w:link w:val="FooterChar"/>
    <w:uiPriority w:val="99"/>
    <w:unhideWhenUsed/>
    <w:rsid w:val="00D4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D4401C"/>
  </w:style>
  <w:style w:type="paragraph" w:styleId="BalloonText">
    <w:name w:val="Balloon Text"/>
    <w:basedOn w:val="Normal"/>
    <w:link w:val="BalloonTextChar"/>
    <w:uiPriority w:val="99"/>
    <w:semiHidden/>
    <w:unhideWhenUsed/>
    <w:rsid w:val="00A6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6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5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65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6A6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98335B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8335B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head1">
    <w:name w:val="CO_head1"/>
    <w:basedOn w:val="Normal"/>
    <w:rsid w:val="00094E8D"/>
    <w:pPr>
      <w:spacing w:before="160" w:after="20" w:line="240" w:lineRule="auto"/>
    </w:pPr>
    <w:rPr>
      <w:rFonts w:ascii="Helvetica" w:eastAsia="Times New Roman" w:hAnsi="Helvetica" w:cs="Times New Roman"/>
      <w:b/>
      <w:color w:val="333399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93F4-FEB8-4000-BF38-DCFBE087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Cerem Cenker Özek</dc:creator>
  <cp:lastModifiedBy>Onur Ünver</cp:lastModifiedBy>
  <cp:revision>19</cp:revision>
  <cp:lastPrinted>2018-02-06T08:44:00Z</cp:lastPrinted>
  <dcterms:created xsi:type="dcterms:W3CDTF">2018-08-03T07:36:00Z</dcterms:created>
  <dcterms:modified xsi:type="dcterms:W3CDTF">2019-09-12T11:02:00Z</dcterms:modified>
</cp:coreProperties>
</file>