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75744" w14:textId="77777777" w:rsidR="0005057E" w:rsidRDefault="0005057E" w:rsidP="00F32EE2">
      <w:pPr>
        <w:pStyle w:val="GvdeMetni"/>
        <w:widowControl w:val="0"/>
        <w:spacing w:after="0"/>
      </w:pPr>
    </w:p>
    <w:p w14:paraId="69B4D3E6" w14:textId="77777777" w:rsidR="000554A8" w:rsidRPr="0005057E" w:rsidRDefault="000554A8" w:rsidP="00466632">
      <w:pPr>
        <w:spacing w:before="20" w:after="20"/>
        <w:rPr>
          <w:b/>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51"/>
        <w:gridCol w:w="17"/>
        <w:gridCol w:w="339"/>
        <w:gridCol w:w="284"/>
        <w:gridCol w:w="32"/>
        <w:gridCol w:w="609"/>
        <w:gridCol w:w="46"/>
        <w:gridCol w:w="290"/>
        <w:gridCol w:w="15"/>
        <w:gridCol w:w="11"/>
        <w:gridCol w:w="278"/>
        <w:gridCol w:w="60"/>
        <w:gridCol w:w="580"/>
        <w:gridCol w:w="25"/>
        <w:gridCol w:w="605"/>
        <w:gridCol w:w="11"/>
      </w:tblGrid>
      <w:tr w:rsidR="00A80B6F" w:rsidRPr="00A04CA2" w14:paraId="6CE46C28" w14:textId="77777777" w:rsidTr="00AA1198">
        <w:trPr>
          <w:gridBefore w:val="1"/>
          <w:gridAfter w:val="1"/>
          <w:wBefore w:w="23" w:type="dxa"/>
          <w:wAfter w:w="11" w:type="dxa"/>
          <w:trHeight w:val="753"/>
        </w:trPr>
        <w:tc>
          <w:tcPr>
            <w:tcW w:w="3613" w:type="dxa"/>
            <w:gridSpan w:val="5"/>
            <w:shd w:val="clear" w:color="auto" w:fill="auto"/>
          </w:tcPr>
          <w:p w14:paraId="514F0E77" w14:textId="5FABB8C0" w:rsidR="00A80B6F" w:rsidRPr="00A04CA2" w:rsidRDefault="00F32EE2" w:rsidP="00607CEE">
            <w:pPr>
              <w:spacing w:before="20" w:after="20"/>
              <w:rPr>
                <w:b/>
                <w:sz w:val="20"/>
                <w:szCs w:val="20"/>
              </w:rPr>
            </w:pPr>
            <w:r>
              <w:rPr>
                <w:noProof/>
                <w:lang w:val="en-GB" w:eastAsia="en-GB"/>
              </w:rPr>
              <w:drawing>
                <wp:inline distT="0" distB="0" distL="0" distR="0" wp14:anchorId="59DB7783" wp14:editId="5384CDA8">
                  <wp:extent cx="1113790" cy="708660"/>
                  <wp:effectExtent l="0" t="0" r="0" b="0"/>
                  <wp:docPr id="5" name="Resim 1" descr="https://admin.antalya.edu.tr/files/139/abu-logo-en.jpg"/>
                  <wp:cNvGraphicFramePr/>
                  <a:graphic xmlns:a="http://schemas.openxmlformats.org/drawingml/2006/main">
                    <a:graphicData uri="http://schemas.openxmlformats.org/drawingml/2006/picture">
                      <pic:pic xmlns:pic="http://schemas.openxmlformats.org/drawingml/2006/picture">
                        <pic:nvPicPr>
                          <pic:cNvPr id="5" name="Resim 1" descr="https://admin.antalya.edu.tr/files/139/abu-logo-en.jpg"/>
                          <pic:cNvPicPr/>
                        </pic:nvPicPr>
                        <pic:blipFill>
                          <a:blip r:embed="rId8" cstate="print"/>
                          <a:srcRect/>
                          <a:stretch>
                            <a:fillRect/>
                          </a:stretch>
                        </pic:blipFill>
                        <pic:spPr bwMode="auto">
                          <a:xfrm>
                            <a:off x="0" y="0"/>
                            <a:ext cx="1113790" cy="708660"/>
                          </a:xfrm>
                          <a:prstGeom prst="rect">
                            <a:avLst/>
                          </a:prstGeom>
                          <a:noFill/>
                          <a:ln w="9525">
                            <a:noFill/>
                            <a:miter lim="800000"/>
                            <a:headEnd/>
                            <a:tailEnd/>
                          </a:ln>
                        </pic:spPr>
                      </pic:pic>
                    </a:graphicData>
                  </a:graphic>
                </wp:inline>
              </w:drawing>
            </w:r>
          </w:p>
        </w:tc>
        <w:tc>
          <w:tcPr>
            <w:tcW w:w="7268" w:type="dxa"/>
            <w:gridSpan w:val="24"/>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AA1198">
        <w:tblPrEx>
          <w:tblBorders>
            <w:insideH w:val="dotted" w:sz="4" w:space="0" w:color="auto"/>
            <w:insideV w:val="dotted" w:sz="4" w:space="0" w:color="auto"/>
          </w:tblBorders>
        </w:tblPrEx>
        <w:trPr>
          <w:gridBefore w:val="1"/>
          <w:gridAfter w:val="1"/>
          <w:wBefore w:w="23" w:type="dxa"/>
          <w:wAfter w:w="11" w:type="dxa"/>
        </w:trPr>
        <w:tc>
          <w:tcPr>
            <w:tcW w:w="10881" w:type="dxa"/>
            <w:gridSpan w:val="29"/>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5" w:type="dxa"/>
            <w:gridSpan w:val="28"/>
            <w:shd w:val="clear" w:color="auto" w:fill="auto"/>
          </w:tcPr>
          <w:p w14:paraId="4456ED02" w14:textId="739E89B3" w:rsidR="00C01D15" w:rsidRPr="00A04CA2" w:rsidRDefault="00231687" w:rsidP="00757284">
            <w:pPr>
              <w:spacing w:before="20" w:after="20"/>
              <w:rPr>
                <w:b/>
                <w:color w:val="1F497D"/>
                <w:sz w:val="20"/>
                <w:szCs w:val="20"/>
              </w:rPr>
            </w:pPr>
            <w:r>
              <w:rPr>
                <w:b/>
                <w:color w:val="1F497D"/>
                <w:sz w:val="20"/>
                <w:szCs w:val="20"/>
              </w:rPr>
              <w:t xml:space="preserve">Antalya </w:t>
            </w:r>
            <w:proofErr w:type="spellStart"/>
            <w:r>
              <w:rPr>
                <w:b/>
                <w:color w:val="1F497D"/>
                <w:sz w:val="20"/>
                <w:szCs w:val="20"/>
              </w:rPr>
              <w:t>Bilim</w:t>
            </w:r>
            <w:proofErr w:type="spellEnd"/>
            <w:r>
              <w:rPr>
                <w:b/>
                <w:color w:val="1F497D"/>
                <w:sz w:val="20"/>
                <w:szCs w:val="20"/>
              </w:rPr>
              <w:t xml:space="preserve"> University</w:t>
            </w:r>
          </w:p>
        </w:tc>
      </w:tr>
      <w:tr w:rsidR="00C01D15" w:rsidRPr="00A04CA2" w14:paraId="7EEE3ECB"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5" w:type="dxa"/>
            <w:gridSpan w:val="28"/>
            <w:shd w:val="clear" w:color="auto" w:fill="auto"/>
          </w:tcPr>
          <w:p w14:paraId="6BE302C5" w14:textId="5B295299" w:rsidR="00C01D15" w:rsidRPr="00A04CA2" w:rsidRDefault="00231687" w:rsidP="00607CEE">
            <w:pPr>
              <w:spacing w:before="20" w:after="20"/>
              <w:rPr>
                <w:b/>
                <w:color w:val="1F497D"/>
                <w:sz w:val="20"/>
                <w:szCs w:val="20"/>
              </w:rPr>
            </w:pPr>
            <w:r>
              <w:rPr>
                <w:b/>
                <w:color w:val="1F497D"/>
                <w:sz w:val="20"/>
                <w:szCs w:val="20"/>
              </w:rPr>
              <w:t>Industrial Engineering</w:t>
            </w:r>
          </w:p>
        </w:tc>
      </w:tr>
      <w:tr w:rsidR="00C01D15" w:rsidRPr="00A04CA2" w14:paraId="51773D8E" w14:textId="77777777" w:rsidTr="00AA1198">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73" w:type="dxa"/>
            <w:gridSpan w:val="13"/>
            <w:shd w:val="clear" w:color="auto" w:fill="auto"/>
          </w:tcPr>
          <w:p w14:paraId="03A96B79" w14:textId="5B0C2413" w:rsidR="00C01D15" w:rsidRPr="00A04CA2" w:rsidRDefault="00BF5528" w:rsidP="00597FE2">
            <w:pPr>
              <w:spacing w:before="20" w:after="20"/>
              <w:rPr>
                <w:b/>
                <w:color w:val="1F497D"/>
                <w:sz w:val="20"/>
                <w:szCs w:val="20"/>
              </w:rPr>
            </w:pPr>
            <w:r>
              <w:rPr>
                <w:b/>
                <w:color w:val="1F497D"/>
                <w:sz w:val="20"/>
                <w:szCs w:val="20"/>
              </w:rPr>
              <w:t>Industrial Engineering</w:t>
            </w:r>
          </w:p>
        </w:tc>
        <w:tc>
          <w:tcPr>
            <w:tcW w:w="3542" w:type="dxa"/>
            <w:gridSpan w:val="15"/>
            <w:shd w:val="clear" w:color="auto" w:fill="auto"/>
          </w:tcPr>
          <w:p w14:paraId="158CB137" w14:textId="133A1AA3" w:rsidR="00C01D15" w:rsidRPr="00A04CA2" w:rsidRDefault="00BF5528" w:rsidP="003258FC">
            <w:pPr>
              <w:spacing w:before="20" w:after="20"/>
              <w:rPr>
                <w:b/>
                <w:sz w:val="20"/>
                <w:szCs w:val="20"/>
              </w:rPr>
            </w:pPr>
            <w:r>
              <w:rPr>
                <w:b/>
                <w:sz w:val="20"/>
                <w:szCs w:val="20"/>
              </w:rPr>
              <w:t>Elective</w:t>
            </w:r>
          </w:p>
        </w:tc>
      </w:tr>
      <w:tr w:rsidR="00C01D15" w:rsidRPr="00A04CA2" w14:paraId="4E6546CA" w14:textId="77777777" w:rsidTr="00AA1198">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0C8F010D" w14:textId="25F8F829" w:rsidR="00C01D15" w:rsidRPr="00A04CA2" w:rsidRDefault="00C01D15" w:rsidP="00597FE2">
            <w:pPr>
              <w:spacing w:before="20" w:after="20"/>
              <w:rPr>
                <w:b/>
                <w:color w:val="1F497D"/>
                <w:sz w:val="20"/>
                <w:szCs w:val="20"/>
              </w:rPr>
            </w:pPr>
          </w:p>
        </w:tc>
        <w:tc>
          <w:tcPr>
            <w:tcW w:w="3542" w:type="dxa"/>
            <w:gridSpan w:val="15"/>
            <w:shd w:val="clear" w:color="auto" w:fill="auto"/>
          </w:tcPr>
          <w:p w14:paraId="65281973" w14:textId="152B1764" w:rsidR="00C01D15" w:rsidRPr="00A04CA2" w:rsidRDefault="00C01D15" w:rsidP="00F57802">
            <w:pPr>
              <w:rPr>
                <w:b/>
                <w:sz w:val="20"/>
                <w:szCs w:val="20"/>
              </w:rPr>
            </w:pPr>
          </w:p>
        </w:tc>
      </w:tr>
      <w:tr w:rsidR="00C01D15" w:rsidRPr="00A04CA2" w14:paraId="040DFE70" w14:textId="77777777" w:rsidTr="00AA1198">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6D072FD1" w14:textId="14BA17FA" w:rsidR="00C01D15" w:rsidRPr="00A04CA2" w:rsidRDefault="00C01D15" w:rsidP="00597FE2">
            <w:pPr>
              <w:spacing w:before="20" w:after="20"/>
              <w:rPr>
                <w:b/>
                <w:color w:val="1F497D"/>
                <w:sz w:val="20"/>
                <w:szCs w:val="20"/>
              </w:rPr>
            </w:pPr>
          </w:p>
        </w:tc>
        <w:tc>
          <w:tcPr>
            <w:tcW w:w="3542" w:type="dxa"/>
            <w:gridSpan w:val="15"/>
            <w:shd w:val="clear" w:color="auto" w:fill="auto"/>
          </w:tcPr>
          <w:p w14:paraId="47C24CED" w14:textId="2F0D0656" w:rsidR="00C01D15" w:rsidRPr="00A04CA2" w:rsidRDefault="00C01D15" w:rsidP="00F57802">
            <w:pPr>
              <w:rPr>
                <w:b/>
                <w:sz w:val="20"/>
                <w:szCs w:val="20"/>
              </w:rPr>
            </w:pPr>
          </w:p>
        </w:tc>
      </w:tr>
      <w:tr w:rsidR="00C01D15" w:rsidRPr="00A04CA2" w14:paraId="7EE3457A"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5" w:type="dxa"/>
            <w:gridSpan w:val="28"/>
            <w:shd w:val="clear" w:color="auto" w:fill="auto"/>
          </w:tcPr>
          <w:p w14:paraId="5ED079F3" w14:textId="61A9BA23" w:rsidR="00C01D15" w:rsidRPr="00BF4CDA" w:rsidRDefault="00BF5528" w:rsidP="00515BA4">
            <w:pPr>
              <w:spacing w:before="20" w:after="20"/>
              <w:rPr>
                <w:b/>
                <w:color w:val="1F497D" w:themeColor="text2"/>
                <w:sz w:val="20"/>
                <w:szCs w:val="20"/>
              </w:rPr>
            </w:pPr>
            <w:r>
              <w:rPr>
                <w:b/>
                <w:color w:val="1F497D" w:themeColor="text2"/>
                <w:sz w:val="20"/>
                <w:szCs w:val="20"/>
              </w:rPr>
              <w:t>IE-350</w:t>
            </w:r>
          </w:p>
        </w:tc>
      </w:tr>
      <w:tr w:rsidR="00C01D15" w:rsidRPr="00A04CA2" w14:paraId="71295A96"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5" w:type="dxa"/>
            <w:gridSpan w:val="28"/>
            <w:shd w:val="clear" w:color="auto" w:fill="auto"/>
          </w:tcPr>
          <w:p w14:paraId="7E2BCB76" w14:textId="6809DF82" w:rsidR="00C01D15" w:rsidRPr="00BF4CDA" w:rsidRDefault="00BF5528" w:rsidP="003258FC">
            <w:pPr>
              <w:spacing w:before="20" w:after="20"/>
              <w:rPr>
                <w:b/>
                <w:color w:val="1F497D" w:themeColor="text2"/>
                <w:sz w:val="20"/>
                <w:szCs w:val="20"/>
              </w:rPr>
            </w:pPr>
            <w:r>
              <w:rPr>
                <w:b/>
                <w:color w:val="1F497D" w:themeColor="text2"/>
                <w:sz w:val="20"/>
                <w:szCs w:val="20"/>
              </w:rPr>
              <w:t>Industrial Nanotechnology</w:t>
            </w:r>
          </w:p>
        </w:tc>
      </w:tr>
      <w:tr w:rsidR="00C01D15" w:rsidRPr="00A04CA2" w14:paraId="0F9846FF"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5" w:type="dxa"/>
            <w:gridSpan w:val="28"/>
            <w:shd w:val="clear" w:color="auto" w:fill="auto"/>
          </w:tcPr>
          <w:p w14:paraId="3F8C9761" w14:textId="494E70A4" w:rsidR="00C01D15" w:rsidRPr="00BF4CDA" w:rsidRDefault="00231687" w:rsidP="00C41C16">
            <w:pPr>
              <w:spacing w:before="20" w:after="20"/>
              <w:rPr>
                <w:b/>
                <w:color w:val="1F497D" w:themeColor="text2"/>
                <w:sz w:val="20"/>
                <w:szCs w:val="20"/>
              </w:rPr>
            </w:pPr>
            <w:r>
              <w:rPr>
                <w:b/>
                <w:color w:val="1F497D" w:themeColor="text2"/>
                <w:sz w:val="20"/>
                <w:szCs w:val="20"/>
              </w:rPr>
              <w:t>English</w:t>
            </w:r>
          </w:p>
        </w:tc>
      </w:tr>
      <w:tr w:rsidR="00C41C16" w:rsidRPr="00A04CA2" w14:paraId="7BADD72B"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5" w:type="dxa"/>
            <w:gridSpan w:val="28"/>
            <w:shd w:val="clear" w:color="auto" w:fill="auto"/>
          </w:tcPr>
          <w:p w14:paraId="0CA6F265" w14:textId="614430F9" w:rsidR="00C41C16" w:rsidRPr="001A3CF8" w:rsidRDefault="00231687" w:rsidP="008308EE">
            <w:pPr>
              <w:spacing w:before="20" w:after="20"/>
              <w:rPr>
                <w:i/>
                <w:color w:val="262626" w:themeColor="text1" w:themeTint="D9"/>
                <w:sz w:val="20"/>
                <w:szCs w:val="20"/>
              </w:rPr>
            </w:pPr>
            <w:r>
              <w:rPr>
                <w:i/>
                <w:color w:val="262626" w:themeColor="text1" w:themeTint="D9"/>
                <w:sz w:val="20"/>
                <w:szCs w:val="20"/>
              </w:rPr>
              <w:t>Lecture</w:t>
            </w:r>
          </w:p>
        </w:tc>
      </w:tr>
      <w:tr w:rsidR="00C01D15" w:rsidRPr="00A04CA2" w14:paraId="39711478"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5" w:type="dxa"/>
            <w:gridSpan w:val="28"/>
            <w:shd w:val="clear" w:color="auto" w:fill="auto"/>
          </w:tcPr>
          <w:p w14:paraId="08081743" w14:textId="3C623951" w:rsidR="00C01D15" w:rsidRPr="00BF4CDA" w:rsidRDefault="00231687" w:rsidP="000C5DA1">
            <w:pPr>
              <w:spacing w:before="20" w:after="20"/>
              <w:rPr>
                <w:b/>
                <w:color w:val="1F497D" w:themeColor="text2"/>
                <w:sz w:val="20"/>
                <w:szCs w:val="20"/>
              </w:rPr>
            </w:pPr>
            <w:r>
              <w:rPr>
                <w:b/>
                <w:color w:val="1F497D" w:themeColor="text2"/>
                <w:sz w:val="20"/>
                <w:szCs w:val="20"/>
              </w:rPr>
              <w:t>Undergraduate</w:t>
            </w:r>
          </w:p>
        </w:tc>
      </w:tr>
      <w:tr w:rsidR="005F5C86" w:rsidRPr="00A04CA2" w14:paraId="45D8E731"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14:paraId="65B8A797" w14:textId="1F3DAD79"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231687">
              <w:rPr>
                <w:b/>
                <w:color w:val="1F497D" w:themeColor="text2"/>
                <w:sz w:val="20"/>
                <w:szCs w:val="20"/>
              </w:rPr>
              <w:t>3</w:t>
            </w:r>
          </w:p>
        </w:tc>
        <w:tc>
          <w:tcPr>
            <w:tcW w:w="1562" w:type="dxa"/>
            <w:gridSpan w:val="4"/>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418"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5"/>
            <w:shd w:val="clear" w:color="auto" w:fill="auto"/>
          </w:tcPr>
          <w:p w14:paraId="2D13D6FA" w14:textId="44CFEFB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6"/>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59" w:type="dxa"/>
            <w:gridSpan w:val="6"/>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5" w:type="dxa"/>
            <w:gridSpan w:val="28"/>
            <w:shd w:val="clear" w:color="auto" w:fill="auto"/>
          </w:tcPr>
          <w:p w14:paraId="022B97AE" w14:textId="5A2B7F59" w:rsidR="00C41C16" w:rsidRPr="00BF4CDA" w:rsidRDefault="00B740B4" w:rsidP="00086F6D">
            <w:pPr>
              <w:spacing w:before="20" w:after="20"/>
              <w:rPr>
                <w:b/>
                <w:color w:val="1F497D" w:themeColor="text2"/>
                <w:sz w:val="20"/>
                <w:szCs w:val="20"/>
              </w:rPr>
            </w:pPr>
            <w:r>
              <w:rPr>
                <w:b/>
                <w:color w:val="1F497D" w:themeColor="text2"/>
                <w:sz w:val="20"/>
                <w:szCs w:val="20"/>
              </w:rPr>
              <w:t>6</w:t>
            </w:r>
          </w:p>
        </w:tc>
      </w:tr>
      <w:tr w:rsidR="00C41C16" w:rsidRPr="00A04CA2" w14:paraId="376E99E7"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5" w:type="dxa"/>
            <w:gridSpan w:val="28"/>
            <w:shd w:val="clear" w:color="auto" w:fill="auto"/>
          </w:tcPr>
          <w:p w14:paraId="57CB9060" w14:textId="2D033F43" w:rsidR="00C41C16" w:rsidRPr="00BF4CDA" w:rsidRDefault="00231687" w:rsidP="00E7576C">
            <w:pPr>
              <w:spacing w:before="20" w:after="20"/>
              <w:rPr>
                <w:b/>
                <w:color w:val="1F497D" w:themeColor="text2"/>
                <w:sz w:val="20"/>
                <w:szCs w:val="20"/>
              </w:rPr>
            </w:pPr>
            <w:r>
              <w:rPr>
                <w:b/>
                <w:color w:val="1F497D" w:themeColor="text2"/>
                <w:sz w:val="20"/>
                <w:szCs w:val="20"/>
              </w:rPr>
              <w:t>-</w:t>
            </w:r>
          </w:p>
        </w:tc>
      </w:tr>
      <w:tr w:rsidR="00C41C16" w:rsidRPr="00A04CA2" w14:paraId="1C9116DD" w14:textId="77777777" w:rsidTr="00AA1198">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5" w:type="dxa"/>
            <w:gridSpan w:val="28"/>
            <w:shd w:val="clear" w:color="auto" w:fill="auto"/>
          </w:tcPr>
          <w:p w14:paraId="5975F050" w14:textId="709EC9F3" w:rsidR="00C41C16" w:rsidRPr="00BF4CDA" w:rsidRDefault="00231687" w:rsidP="00952E1F">
            <w:pPr>
              <w:spacing w:before="20" w:after="20"/>
              <w:rPr>
                <w:b/>
                <w:color w:val="1F497D" w:themeColor="text2"/>
                <w:sz w:val="20"/>
                <w:szCs w:val="20"/>
              </w:rPr>
            </w:pPr>
            <w:r>
              <w:rPr>
                <w:b/>
                <w:color w:val="1F497D" w:themeColor="text2"/>
                <w:sz w:val="20"/>
                <w:szCs w:val="20"/>
              </w:rPr>
              <w:t>-</w:t>
            </w:r>
          </w:p>
        </w:tc>
      </w:tr>
      <w:tr w:rsidR="00C41C16" w:rsidRPr="00A04CA2" w14:paraId="5DDF45B4"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5" w:type="dxa"/>
            <w:gridSpan w:val="28"/>
            <w:shd w:val="clear" w:color="auto" w:fill="auto"/>
          </w:tcPr>
          <w:p w14:paraId="65C8A7EE" w14:textId="16B65C9A" w:rsidR="00C41C16" w:rsidRPr="00BF4CDA" w:rsidRDefault="00231687" w:rsidP="00695A45">
            <w:pPr>
              <w:spacing w:before="20" w:after="20"/>
              <w:rPr>
                <w:b/>
                <w:color w:val="1F497D" w:themeColor="text2"/>
                <w:sz w:val="20"/>
                <w:szCs w:val="20"/>
              </w:rPr>
            </w:pPr>
            <w:r>
              <w:rPr>
                <w:b/>
                <w:color w:val="1F497D" w:themeColor="text2"/>
                <w:sz w:val="20"/>
                <w:szCs w:val="20"/>
              </w:rPr>
              <w:t>-</w:t>
            </w:r>
          </w:p>
        </w:tc>
      </w:tr>
      <w:tr w:rsidR="00695A45" w:rsidRPr="00A04CA2" w14:paraId="36520155"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5" w:type="dxa"/>
            <w:gridSpan w:val="28"/>
            <w:shd w:val="clear" w:color="auto" w:fill="auto"/>
          </w:tcPr>
          <w:p w14:paraId="16F45448" w14:textId="6D0B3405" w:rsidR="00695A45" w:rsidRPr="001A3CF8" w:rsidRDefault="00231687" w:rsidP="00695A45">
            <w:pPr>
              <w:spacing w:before="20" w:after="20"/>
              <w:rPr>
                <w:i/>
                <w:color w:val="262626" w:themeColor="text1" w:themeTint="D9"/>
                <w:sz w:val="20"/>
                <w:szCs w:val="20"/>
              </w:rPr>
            </w:pPr>
            <w:r>
              <w:rPr>
                <w:i/>
                <w:color w:val="262626" w:themeColor="text1" w:themeTint="D9"/>
                <w:sz w:val="20"/>
                <w:szCs w:val="20"/>
              </w:rPr>
              <w:t>-</w:t>
            </w:r>
          </w:p>
        </w:tc>
      </w:tr>
      <w:tr w:rsidR="00C41C16" w:rsidRPr="00A04CA2" w14:paraId="7B15FCBA"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5" w:type="dxa"/>
            <w:gridSpan w:val="28"/>
            <w:shd w:val="clear" w:color="auto" w:fill="auto"/>
          </w:tcPr>
          <w:p w14:paraId="0A786EC0" w14:textId="78D17266" w:rsidR="00BF5528" w:rsidRPr="00BF5528" w:rsidRDefault="00BF5528" w:rsidP="00BF5528">
            <w:pPr>
              <w:pStyle w:val="ListeParagraf"/>
              <w:numPr>
                <w:ilvl w:val="0"/>
                <w:numId w:val="19"/>
              </w:numPr>
              <w:autoSpaceDE w:val="0"/>
              <w:autoSpaceDN w:val="0"/>
              <w:adjustRightInd w:val="0"/>
              <w:rPr>
                <w:color w:val="000000"/>
                <w:sz w:val="20"/>
                <w:szCs w:val="20"/>
                <w:lang w:val="tr-TR"/>
              </w:rPr>
            </w:pPr>
            <w:r w:rsidRPr="00BF5528">
              <w:rPr>
                <w:color w:val="000000"/>
                <w:sz w:val="20"/>
                <w:szCs w:val="20"/>
                <w:lang w:val="tr-TR"/>
              </w:rPr>
              <w:t xml:space="preserve">To elucidate on advantages of nanotechnology based applications in each industry </w:t>
            </w:r>
          </w:p>
          <w:p w14:paraId="493D84E1" w14:textId="104A5623" w:rsidR="00BF5528" w:rsidRPr="00BF5528" w:rsidRDefault="00BF5528" w:rsidP="00BF5528">
            <w:pPr>
              <w:pStyle w:val="ListeParagraf"/>
              <w:numPr>
                <w:ilvl w:val="0"/>
                <w:numId w:val="19"/>
              </w:numPr>
              <w:autoSpaceDE w:val="0"/>
              <w:autoSpaceDN w:val="0"/>
              <w:adjustRightInd w:val="0"/>
              <w:rPr>
                <w:color w:val="000000"/>
                <w:sz w:val="20"/>
                <w:szCs w:val="20"/>
                <w:lang w:val="tr-TR"/>
              </w:rPr>
            </w:pPr>
            <w:r w:rsidRPr="00BF5528">
              <w:rPr>
                <w:color w:val="000000"/>
                <w:sz w:val="20"/>
                <w:szCs w:val="20"/>
                <w:lang w:val="tr-TR"/>
              </w:rPr>
              <w:t xml:space="preserve">To provide instances of contemporary industrial applications of nanotechnology </w:t>
            </w:r>
          </w:p>
          <w:p w14:paraId="581F905E" w14:textId="28C97C99" w:rsidR="00BF5528" w:rsidRPr="00BF5528" w:rsidRDefault="00BF5528" w:rsidP="00BF5528">
            <w:pPr>
              <w:pStyle w:val="ListeParagraf"/>
              <w:numPr>
                <w:ilvl w:val="0"/>
                <w:numId w:val="19"/>
              </w:numPr>
              <w:autoSpaceDE w:val="0"/>
              <w:autoSpaceDN w:val="0"/>
              <w:adjustRightInd w:val="0"/>
              <w:rPr>
                <w:color w:val="000000"/>
                <w:sz w:val="20"/>
                <w:szCs w:val="20"/>
                <w:lang w:val="tr-TR"/>
              </w:rPr>
            </w:pPr>
            <w:r w:rsidRPr="00BF5528">
              <w:rPr>
                <w:color w:val="000000"/>
                <w:sz w:val="20"/>
                <w:szCs w:val="20"/>
                <w:lang w:val="tr-TR"/>
              </w:rPr>
              <w:t xml:space="preserve">To provide an overview of future technological advancements and increasing role of </w:t>
            </w:r>
          </w:p>
          <w:p w14:paraId="67AD36A3" w14:textId="4DF23DD0" w:rsidR="00C41C16" w:rsidRPr="00BF4CDA" w:rsidRDefault="00BF5528" w:rsidP="00BF5528">
            <w:pPr>
              <w:spacing w:before="20" w:after="20"/>
              <w:jc w:val="both"/>
              <w:rPr>
                <w:b/>
                <w:color w:val="1F497D" w:themeColor="text2"/>
                <w:sz w:val="20"/>
                <w:szCs w:val="20"/>
              </w:rPr>
            </w:pPr>
            <w:r w:rsidRPr="00BF5528">
              <w:rPr>
                <w:color w:val="000000"/>
                <w:sz w:val="20"/>
                <w:szCs w:val="20"/>
                <w:lang w:val="tr-TR"/>
              </w:rPr>
              <w:t>nanotechnology in each industry</w:t>
            </w:r>
          </w:p>
        </w:tc>
      </w:tr>
      <w:tr w:rsidR="00C41C16" w:rsidRPr="00A04CA2" w14:paraId="5D5064B0"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5" w:type="dxa"/>
            <w:gridSpan w:val="28"/>
            <w:tcBorders>
              <w:bottom w:val="dotted" w:sz="4" w:space="0" w:color="auto"/>
            </w:tcBorders>
            <w:shd w:val="clear" w:color="auto" w:fill="auto"/>
          </w:tcPr>
          <w:p w14:paraId="6E7D7077" w14:textId="73959E49" w:rsidR="00C41C16" w:rsidRPr="00231687" w:rsidRDefault="00231687" w:rsidP="003622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rPr>
            </w:pPr>
            <w:r>
              <w:rPr>
                <w:color w:val="262626" w:themeColor="text1" w:themeTint="D9"/>
                <w:sz w:val="20"/>
                <w:szCs w:val="20"/>
              </w:rPr>
              <w:t xml:space="preserve">The </w:t>
            </w:r>
            <w:r w:rsidR="0036224C">
              <w:rPr>
                <w:color w:val="262626" w:themeColor="text1" w:themeTint="D9"/>
                <w:sz w:val="20"/>
                <w:szCs w:val="20"/>
              </w:rPr>
              <w:t>IE-350</w:t>
            </w:r>
            <w:r>
              <w:rPr>
                <w:color w:val="262626" w:themeColor="text1" w:themeTint="D9"/>
                <w:sz w:val="20"/>
                <w:szCs w:val="20"/>
              </w:rPr>
              <w:t xml:space="preserve"> covers the </w:t>
            </w:r>
            <w:r w:rsidR="0036224C">
              <w:rPr>
                <w:color w:val="262626" w:themeColor="text1" w:themeTint="D9"/>
                <w:sz w:val="20"/>
                <w:szCs w:val="20"/>
              </w:rPr>
              <w:t>recent improvements on nanotechnology in different industry areas</w:t>
            </w:r>
          </w:p>
        </w:tc>
      </w:tr>
      <w:tr w:rsidR="00C41C16" w:rsidRPr="00A04CA2" w14:paraId="382FA337"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4"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641" w:type="dxa"/>
            <w:gridSpan w:val="25"/>
            <w:vMerge w:val="restart"/>
            <w:tcBorders>
              <w:top w:val="dotted" w:sz="4" w:space="0" w:color="auto"/>
            </w:tcBorders>
            <w:shd w:val="clear" w:color="auto" w:fill="auto"/>
          </w:tcPr>
          <w:p w14:paraId="6BEAB82D" w14:textId="3A1F71A1" w:rsidR="00C41C16" w:rsidRPr="0036224C" w:rsidRDefault="008C653E" w:rsidP="0036224C">
            <w:pPr>
              <w:spacing w:before="20" w:beforeAutospacing="1" w:after="20" w:afterAutospacing="1"/>
              <w:rPr>
                <w:i/>
                <w:color w:val="262626" w:themeColor="text1" w:themeTint="D9"/>
                <w:sz w:val="20"/>
                <w:szCs w:val="20"/>
              </w:rPr>
            </w:pPr>
            <w:r w:rsidRPr="0036224C">
              <w:rPr>
                <w:color w:val="262626" w:themeColor="text1" w:themeTint="D9"/>
                <w:sz w:val="20"/>
                <w:szCs w:val="20"/>
              </w:rPr>
              <w:t>will</w:t>
            </w:r>
            <w:r w:rsidR="00231687" w:rsidRPr="0036224C">
              <w:rPr>
                <w:color w:val="262626" w:themeColor="text1" w:themeTint="D9"/>
                <w:sz w:val="20"/>
                <w:szCs w:val="20"/>
              </w:rPr>
              <w:t xml:space="preserve"> be able to </w:t>
            </w:r>
            <w:r w:rsidR="0036224C" w:rsidRPr="0036224C">
              <w:rPr>
                <w:color w:val="262626" w:themeColor="text1" w:themeTint="D9"/>
                <w:sz w:val="20"/>
                <w:szCs w:val="20"/>
              </w:rPr>
              <w:t>describe the new trends of nanotechnology in</w:t>
            </w:r>
          </w:p>
          <w:p w14:paraId="24B994DF" w14:textId="1BD412F7" w:rsidR="0036224C" w:rsidRPr="00231687" w:rsidRDefault="0036224C" w:rsidP="00231687">
            <w:pPr>
              <w:pStyle w:val="ListeParagraf"/>
              <w:numPr>
                <w:ilvl w:val="0"/>
                <w:numId w:val="18"/>
              </w:numPr>
              <w:spacing w:before="20" w:beforeAutospacing="1" w:after="20" w:afterAutospacing="1"/>
              <w:rPr>
                <w:i/>
                <w:color w:val="262626" w:themeColor="text1" w:themeTint="D9"/>
                <w:sz w:val="20"/>
                <w:szCs w:val="20"/>
              </w:rPr>
            </w:pPr>
            <w:r>
              <w:rPr>
                <w:color w:val="262626" w:themeColor="text1" w:themeTint="D9"/>
                <w:sz w:val="20"/>
                <w:szCs w:val="20"/>
              </w:rPr>
              <w:t>Electric-electronics industry</w:t>
            </w:r>
          </w:p>
          <w:p w14:paraId="0AC46E11" w14:textId="46D51956" w:rsidR="00231687" w:rsidRPr="008C653E" w:rsidRDefault="0036224C" w:rsidP="00231687">
            <w:pPr>
              <w:pStyle w:val="ListeParagraf"/>
              <w:numPr>
                <w:ilvl w:val="0"/>
                <w:numId w:val="18"/>
              </w:numPr>
              <w:spacing w:before="20" w:beforeAutospacing="1" w:after="20" w:afterAutospacing="1"/>
              <w:rPr>
                <w:i/>
                <w:color w:val="262626" w:themeColor="text1" w:themeTint="D9"/>
                <w:sz w:val="20"/>
                <w:szCs w:val="20"/>
              </w:rPr>
            </w:pPr>
            <w:r>
              <w:rPr>
                <w:color w:val="262626" w:themeColor="text1" w:themeTint="D9"/>
                <w:sz w:val="20"/>
                <w:szCs w:val="20"/>
              </w:rPr>
              <w:t>Pharmaceutical and biomedical industry</w:t>
            </w:r>
          </w:p>
          <w:p w14:paraId="2279C96D" w14:textId="5BD031B9" w:rsidR="008C653E" w:rsidRPr="008C653E" w:rsidRDefault="0036224C" w:rsidP="00231687">
            <w:pPr>
              <w:pStyle w:val="ListeParagraf"/>
              <w:numPr>
                <w:ilvl w:val="0"/>
                <w:numId w:val="18"/>
              </w:numPr>
              <w:spacing w:before="20" w:beforeAutospacing="1" w:after="20" w:afterAutospacing="1"/>
              <w:rPr>
                <w:i/>
                <w:color w:val="262626" w:themeColor="text1" w:themeTint="D9"/>
                <w:sz w:val="20"/>
                <w:szCs w:val="20"/>
              </w:rPr>
            </w:pPr>
            <w:r>
              <w:rPr>
                <w:color w:val="262626" w:themeColor="text1" w:themeTint="D9"/>
                <w:sz w:val="20"/>
                <w:szCs w:val="20"/>
              </w:rPr>
              <w:t>Chemical industry</w:t>
            </w:r>
          </w:p>
          <w:p w14:paraId="0A54BB99" w14:textId="5BE4D421" w:rsidR="008C653E" w:rsidRPr="008C653E" w:rsidRDefault="0036224C" w:rsidP="00231687">
            <w:pPr>
              <w:pStyle w:val="ListeParagraf"/>
              <w:numPr>
                <w:ilvl w:val="0"/>
                <w:numId w:val="18"/>
              </w:numPr>
              <w:spacing w:before="20" w:beforeAutospacing="1" w:after="20" w:afterAutospacing="1"/>
              <w:rPr>
                <w:i/>
                <w:color w:val="262626" w:themeColor="text1" w:themeTint="D9"/>
                <w:sz w:val="20"/>
                <w:szCs w:val="20"/>
              </w:rPr>
            </w:pPr>
            <w:r>
              <w:rPr>
                <w:color w:val="262626" w:themeColor="text1" w:themeTint="D9"/>
                <w:sz w:val="20"/>
                <w:szCs w:val="20"/>
              </w:rPr>
              <w:t>Agricultural and food industry</w:t>
            </w:r>
          </w:p>
          <w:p w14:paraId="7AC37A16" w14:textId="5901FD88" w:rsidR="00231687" w:rsidRPr="008C653E" w:rsidRDefault="0036224C" w:rsidP="008C653E">
            <w:pPr>
              <w:pStyle w:val="ListeParagraf"/>
              <w:numPr>
                <w:ilvl w:val="0"/>
                <w:numId w:val="18"/>
              </w:numPr>
              <w:spacing w:before="20" w:beforeAutospacing="1" w:after="20" w:afterAutospacing="1"/>
              <w:rPr>
                <w:i/>
                <w:color w:val="262626" w:themeColor="text1" w:themeTint="D9"/>
                <w:sz w:val="20"/>
                <w:szCs w:val="20"/>
              </w:rPr>
            </w:pPr>
            <w:r>
              <w:rPr>
                <w:color w:val="262626" w:themeColor="text1" w:themeTint="D9"/>
                <w:sz w:val="20"/>
                <w:szCs w:val="20"/>
              </w:rPr>
              <w:t>Textile and cosmetics industry</w:t>
            </w:r>
          </w:p>
        </w:tc>
      </w:tr>
      <w:tr w:rsidR="00C41C16" w:rsidRPr="00A04CA2" w14:paraId="79CB91B8"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6954D53" w14:textId="7E9100AE" w:rsidR="00C41C16" w:rsidRPr="00A04CA2" w:rsidRDefault="00C41C16" w:rsidP="00607CEE">
            <w:pPr>
              <w:spacing w:before="20" w:after="20"/>
              <w:rPr>
                <w:b/>
                <w:color w:val="1F497D"/>
                <w:sz w:val="20"/>
                <w:szCs w:val="20"/>
              </w:rPr>
            </w:pPr>
          </w:p>
        </w:tc>
        <w:tc>
          <w:tcPr>
            <w:tcW w:w="1574"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41" w:type="dxa"/>
            <w:gridSpan w:val="25"/>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41" w:type="dxa"/>
            <w:gridSpan w:val="25"/>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641" w:type="dxa"/>
            <w:gridSpan w:val="25"/>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641" w:type="dxa"/>
            <w:gridSpan w:val="25"/>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36224C" w:rsidRPr="00A04CA2" w14:paraId="3C4FF74F" w14:textId="77777777" w:rsidTr="00AA1198">
        <w:tblPrEx>
          <w:tblBorders>
            <w:insideH w:val="dotted" w:sz="4" w:space="0" w:color="auto"/>
            <w:insideV w:val="dotted" w:sz="4" w:space="0" w:color="auto"/>
          </w:tblBorders>
        </w:tblPrEx>
        <w:trPr>
          <w:gridBefore w:val="1"/>
          <w:gridAfter w:val="8"/>
          <w:wBefore w:w="23" w:type="dxa"/>
          <w:wAfter w:w="1585" w:type="dxa"/>
        </w:trPr>
        <w:tc>
          <w:tcPr>
            <w:tcW w:w="1666" w:type="dxa"/>
            <w:vMerge/>
            <w:shd w:val="clear" w:color="auto" w:fill="auto"/>
          </w:tcPr>
          <w:p w14:paraId="042F1513" w14:textId="77777777" w:rsidR="0036224C" w:rsidRPr="00A04CA2" w:rsidRDefault="0036224C" w:rsidP="00607CEE">
            <w:pPr>
              <w:spacing w:before="20" w:after="20"/>
              <w:rPr>
                <w:b/>
                <w:color w:val="1F497D"/>
                <w:sz w:val="20"/>
                <w:szCs w:val="20"/>
              </w:rPr>
            </w:pPr>
          </w:p>
        </w:tc>
        <w:tc>
          <w:tcPr>
            <w:tcW w:w="7641" w:type="dxa"/>
            <w:gridSpan w:val="21"/>
            <w:shd w:val="clear" w:color="auto" w:fill="auto"/>
          </w:tcPr>
          <w:p w14:paraId="7283909E" w14:textId="5AB68D01" w:rsidR="0036224C" w:rsidRPr="00A04CA2" w:rsidRDefault="0036224C" w:rsidP="00040808">
            <w:pPr>
              <w:tabs>
                <w:tab w:val="left" w:pos="4395"/>
              </w:tabs>
              <w:rPr>
                <w:b/>
                <w:sz w:val="20"/>
                <w:szCs w:val="20"/>
                <w:lang w:val="tr-TR"/>
              </w:rPr>
            </w:pPr>
          </w:p>
        </w:tc>
      </w:tr>
      <w:tr w:rsidR="00A810E0" w:rsidRPr="00A04CA2" w14:paraId="3429E66F" w14:textId="77777777" w:rsidTr="00AA1198">
        <w:tblPrEx>
          <w:tblBorders>
            <w:insideH w:val="dotted" w:sz="4" w:space="0" w:color="auto"/>
            <w:insideV w:val="dotted" w:sz="4" w:space="0" w:color="auto"/>
          </w:tblBorders>
        </w:tblPrEx>
        <w:trPr>
          <w:gridBefore w:val="1"/>
          <w:gridAfter w:val="1"/>
          <w:wBefore w:w="23" w:type="dxa"/>
          <w:wAfter w:w="11" w:type="dxa"/>
        </w:trPr>
        <w:tc>
          <w:tcPr>
            <w:tcW w:w="10881" w:type="dxa"/>
            <w:gridSpan w:val="29"/>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Faculty Board Approval)</w:t>
            </w:r>
          </w:p>
        </w:tc>
      </w:tr>
      <w:tr w:rsidR="00A810E0" w:rsidRPr="00A04CA2" w14:paraId="2BEDA343"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3695061E" w14:textId="6EDDE7E8"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(University-wide)</w:t>
            </w:r>
          </w:p>
        </w:tc>
        <w:tc>
          <w:tcPr>
            <w:tcW w:w="939" w:type="dxa"/>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57" w:type="dxa"/>
            <w:gridSpan w:val="3"/>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3"/>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55" w:type="dxa"/>
            <w:gridSpan w:val="2"/>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5"/>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gridSpan w:val="2"/>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05" w:type="dxa"/>
            <w:shd w:val="clear" w:color="auto" w:fill="auto"/>
          </w:tcPr>
          <w:p w14:paraId="0C5ECD10" w14:textId="3998F43B" w:rsidR="00A810E0" w:rsidRPr="00A04CA2" w:rsidRDefault="00A810E0" w:rsidP="00607CEE">
            <w:pPr>
              <w:spacing w:before="20" w:after="20"/>
              <w:rPr>
                <w:b/>
                <w:color w:val="1F497D"/>
                <w:sz w:val="20"/>
                <w:szCs w:val="20"/>
              </w:rPr>
            </w:pPr>
          </w:p>
        </w:tc>
      </w:tr>
      <w:tr w:rsidR="00C41C16" w:rsidRPr="00A04CA2" w14:paraId="10942CEE"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B9AEACF" w14:textId="77777777" w:rsidR="00C41C16" w:rsidRPr="00A04CA2" w:rsidRDefault="00C41C16" w:rsidP="00607CEE">
            <w:pPr>
              <w:spacing w:before="20" w:after="20"/>
              <w:rPr>
                <w:b/>
                <w:color w:val="1F497D"/>
                <w:sz w:val="20"/>
                <w:szCs w:val="20"/>
              </w:rPr>
            </w:pPr>
          </w:p>
        </w:tc>
        <w:tc>
          <w:tcPr>
            <w:tcW w:w="939" w:type="dxa"/>
            <w:shd w:val="clear" w:color="auto" w:fill="auto"/>
          </w:tcPr>
          <w:p w14:paraId="612EF8B7" w14:textId="54FE3647" w:rsidR="00C41C16" w:rsidRPr="00A04CA2" w:rsidRDefault="00C41C16" w:rsidP="00607CEE">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14:paraId="62086570" w14:textId="162A80CA" w:rsidR="00C41C16" w:rsidRPr="009D19EF" w:rsidRDefault="00C41C16" w:rsidP="00607CEE">
            <w:pPr>
              <w:spacing w:before="20" w:after="20"/>
            </w:pPr>
            <w:r w:rsidRPr="009D19EF">
              <w:t xml:space="preserve">Ability to communicate effectively  and write and present a report in Turkish and English. </w:t>
            </w:r>
          </w:p>
        </w:tc>
        <w:tc>
          <w:tcPr>
            <w:tcW w:w="3831" w:type="dxa"/>
            <w:gridSpan w:val="16"/>
            <w:vMerge w:val="restart"/>
            <w:shd w:val="clear" w:color="auto" w:fill="auto"/>
          </w:tcPr>
          <w:p w14:paraId="76F37F76" w14:textId="62462F7F" w:rsidR="00C41C16" w:rsidRDefault="008C653E" w:rsidP="00FA1E83">
            <w:pPr>
              <w:spacing w:before="20" w:after="20"/>
              <w:rPr>
                <w:sz w:val="20"/>
                <w:szCs w:val="20"/>
              </w:rPr>
            </w:pPr>
            <w:r w:rsidRPr="008C653E">
              <w:rPr>
                <w:sz w:val="20"/>
                <w:szCs w:val="20"/>
              </w:rPr>
              <w:sym w:font="Wingdings 2" w:char="F050"/>
            </w:r>
            <w:r w:rsidR="004A4392">
              <w:rPr>
                <w:sz w:val="20"/>
                <w:szCs w:val="20"/>
              </w:rPr>
              <w:t xml:space="preserve">           </w:t>
            </w:r>
            <w:r w:rsidRPr="008C653E">
              <w:rPr>
                <w:sz w:val="20"/>
                <w:szCs w:val="20"/>
              </w:rPr>
              <w:sym w:font="Wingdings 2" w:char="F050"/>
            </w:r>
            <w:r w:rsidR="0032760B">
              <w:rPr>
                <w:sz w:val="20"/>
                <w:szCs w:val="20"/>
              </w:rPr>
              <w:t xml:space="preserve"> </w:t>
            </w:r>
            <w:r w:rsidR="004A4392">
              <w:rPr>
                <w:sz w:val="20"/>
                <w:szCs w:val="20"/>
              </w:rPr>
              <w:t xml:space="preserve">           </w:t>
            </w:r>
            <w:r w:rsidR="0032760B" w:rsidRPr="008C653E">
              <w:rPr>
                <w:sz w:val="20"/>
                <w:szCs w:val="20"/>
              </w:rPr>
              <w:sym w:font="Wingdings 2" w:char="F050"/>
            </w:r>
            <w:r w:rsidR="0032760B">
              <w:rPr>
                <w:sz w:val="20"/>
                <w:szCs w:val="20"/>
              </w:rPr>
              <w:t xml:space="preserve"> </w:t>
            </w:r>
            <w:r w:rsidR="004A4392">
              <w:rPr>
                <w:sz w:val="20"/>
                <w:szCs w:val="20"/>
              </w:rPr>
              <w:t xml:space="preserve">        </w:t>
            </w:r>
            <w:r w:rsidR="0032760B" w:rsidRPr="008C653E">
              <w:rPr>
                <w:sz w:val="20"/>
                <w:szCs w:val="20"/>
              </w:rPr>
              <w:sym w:font="Wingdings 2" w:char="F050"/>
            </w:r>
            <w:r w:rsidR="0032760B">
              <w:rPr>
                <w:sz w:val="20"/>
                <w:szCs w:val="20"/>
              </w:rPr>
              <w:t xml:space="preserve"> </w:t>
            </w:r>
            <w:r w:rsidR="004A4392">
              <w:rPr>
                <w:sz w:val="20"/>
                <w:szCs w:val="20"/>
              </w:rPr>
              <w:t xml:space="preserve">         </w:t>
            </w:r>
            <w:r w:rsidR="0032760B" w:rsidRPr="008C653E">
              <w:rPr>
                <w:sz w:val="20"/>
                <w:szCs w:val="20"/>
              </w:rPr>
              <w:sym w:font="Wingdings 2" w:char="F050"/>
            </w:r>
          </w:p>
          <w:p w14:paraId="75DABF28" w14:textId="77777777" w:rsidR="0032760B" w:rsidRDefault="0032760B" w:rsidP="00FA1E83">
            <w:pPr>
              <w:spacing w:before="20" w:after="20"/>
              <w:rPr>
                <w:sz w:val="20"/>
                <w:szCs w:val="20"/>
              </w:rPr>
            </w:pPr>
          </w:p>
          <w:p w14:paraId="3F936EA6" w14:textId="77777777" w:rsidR="009D19EF" w:rsidRDefault="009D19EF" w:rsidP="004A4392">
            <w:pPr>
              <w:spacing w:before="20" w:after="20"/>
              <w:rPr>
                <w:sz w:val="20"/>
                <w:szCs w:val="20"/>
              </w:rPr>
            </w:pPr>
          </w:p>
          <w:p w14:paraId="1608B22B" w14:textId="77777777" w:rsidR="009D19EF" w:rsidRDefault="009D19EF" w:rsidP="004A4392">
            <w:pPr>
              <w:spacing w:before="20" w:after="20"/>
              <w:rPr>
                <w:sz w:val="20"/>
                <w:szCs w:val="20"/>
              </w:rPr>
            </w:pPr>
          </w:p>
          <w:p w14:paraId="66A7E99F" w14:textId="77777777" w:rsidR="009D19EF" w:rsidRDefault="009D19EF" w:rsidP="004A4392">
            <w:pPr>
              <w:spacing w:before="20" w:after="20"/>
              <w:rPr>
                <w:sz w:val="20"/>
                <w:szCs w:val="20"/>
              </w:rPr>
            </w:pPr>
          </w:p>
          <w:p w14:paraId="6F40A95B" w14:textId="77777777" w:rsidR="004A4392" w:rsidRDefault="004A4392" w:rsidP="004A4392">
            <w:pPr>
              <w:spacing w:before="20" w:after="20"/>
              <w:rPr>
                <w:sz w:val="20"/>
                <w:szCs w:val="20"/>
              </w:rPr>
            </w:pP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p>
          <w:p w14:paraId="1EAE01AB" w14:textId="77777777" w:rsidR="008C653E" w:rsidRDefault="008C653E" w:rsidP="004A4392">
            <w:pPr>
              <w:spacing w:before="20" w:after="20"/>
              <w:rPr>
                <w:b/>
                <w:color w:val="1F497D"/>
                <w:sz w:val="20"/>
                <w:szCs w:val="20"/>
              </w:rPr>
            </w:pPr>
          </w:p>
          <w:p w14:paraId="1482CF78" w14:textId="77777777" w:rsidR="004A4392" w:rsidRDefault="004A4392" w:rsidP="004A4392">
            <w:pPr>
              <w:spacing w:before="20" w:after="20"/>
              <w:rPr>
                <w:b/>
                <w:color w:val="1F497D"/>
                <w:sz w:val="20"/>
                <w:szCs w:val="20"/>
              </w:rPr>
            </w:pPr>
          </w:p>
          <w:p w14:paraId="795DF9F8" w14:textId="77777777" w:rsidR="004A4392" w:rsidRDefault="004A4392" w:rsidP="004A4392">
            <w:pPr>
              <w:spacing w:before="20" w:after="20"/>
              <w:rPr>
                <w:sz w:val="20"/>
                <w:szCs w:val="20"/>
              </w:rPr>
            </w:pPr>
            <w:r w:rsidRPr="008C653E">
              <w:rPr>
                <w:sz w:val="20"/>
                <w:szCs w:val="20"/>
              </w:rPr>
              <w:lastRenderedPageBreak/>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p>
          <w:p w14:paraId="254B94F5" w14:textId="77777777" w:rsidR="004A4392" w:rsidRDefault="004A4392" w:rsidP="004A4392">
            <w:pPr>
              <w:spacing w:before="20" w:after="20"/>
              <w:rPr>
                <w:b/>
                <w:color w:val="1F497D"/>
                <w:sz w:val="20"/>
                <w:szCs w:val="20"/>
              </w:rPr>
            </w:pPr>
          </w:p>
          <w:p w14:paraId="5F9E4A34" w14:textId="77777777" w:rsidR="004A4392" w:rsidRDefault="004A4392" w:rsidP="004A4392">
            <w:pPr>
              <w:spacing w:before="20" w:after="20"/>
              <w:rPr>
                <w:b/>
                <w:color w:val="1F497D"/>
                <w:sz w:val="20"/>
                <w:szCs w:val="20"/>
              </w:rPr>
            </w:pPr>
          </w:p>
          <w:p w14:paraId="52BA55F9" w14:textId="77777777" w:rsidR="009D19EF" w:rsidRDefault="009D19EF" w:rsidP="004A4392">
            <w:pPr>
              <w:spacing w:before="20" w:after="20"/>
              <w:rPr>
                <w:sz w:val="20"/>
                <w:szCs w:val="20"/>
              </w:rPr>
            </w:pPr>
          </w:p>
          <w:p w14:paraId="518109CC" w14:textId="77777777" w:rsidR="009D19EF" w:rsidRDefault="009D19EF" w:rsidP="004A4392">
            <w:pPr>
              <w:spacing w:before="20" w:after="20"/>
              <w:rPr>
                <w:sz w:val="20"/>
                <w:szCs w:val="20"/>
              </w:rPr>
            </w:pPr>
          </w:p>
          <w:p w14:paraId="5E61B6DE" w14:textId="77777777" w:rsidR="009D19EF" w:rsidRDefault="009D19EF" w:rsidP="004A4392">
            <w:pPr>
              <w:spacing w:before="20" w:after="20"/>
              <w:rPr>
                <w:sz w:val="20"/>
                <w:szCs w:val="20"/>
              </w:rPr>
            </w:pPr>
          </w:p>
          <w:p w14:paraId="65B141BB" w14:textId="77777777" w:rsidR="009D19EF" w:rsidRDefault="009D19EF" w:rsidP="004A4392">
            <w:pPr>
              <w:spacing w:before="20" w:after="20"/>
              <w:rPr>
                <w:sz w:val="20"/>
                <w:szCs w:val="20"/>
              </w:rPr>
            </w:pPr>
          </w:p>
          <w:p w14:paraId="5C339007" w14:textId="77777777" w:rsidR="009D19EF" w:rsidRDefault="009D19EF" w:rsidP="004A4392">
            <w:pPr>
              <w:spacing w:before="20" w:after="20"/>
              <w:rPr>
                <w:sz w:val="20"/>
                <w:szCs w:val="20"/>
              </w:rPr>
            </w:pPr>
          </w:p>
          <w:p w14:paraId="56918681" w14:textId="77777777" w:rsidR="004A4392" w:rsidRDefault="004A4392" w:rsidP="004A4392">
            <w:pPr>
              <w:spacing w:before="20" w:after="20"/>
              <w:rPr>
                <w:sz w:val="20"/>
                <w:szCs w:val="20"/>
              </w:rPr>
            </w:pP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p>
          <w:p w14:paraId="20412707" w14:textId="77777777" w:rsidR="004A4392" w:rsidRDefault="004A4392" w:rsidP="004A4392">
            <w:pPr>
              <w:spacing w:before="20" w:after="20"/>
              <w:rPr>
                <w:b/>
                <w:color w:val="1F497D"/>
                <w:sz w:val="20"/>
                <w:szCs w:val="20"/>
              </w:rPr>
            </w:pPr>
          </w:p>
          <w:p w14:paraId="7E8304A4" w14:textId="77777777" w:rsidR="004A4392" w:rsidRDefault="004A4392" w:rsidP="004A4392">
            <w:pPr>
              <w:spacing w:before="20" w:after="20"/>
              <w:rPr>
                <w:b/>
                <w:color w:val="1F497D"/>
                <w:sz w:val="20"/>
                <w:szCs w:val="20"/>
              </w:rPr>
            </w:pPr>
          </w:p>
          <w:p w14:paraId="4129485D" w14:textId="77777777" w:rsidR="009D19EF" w:rsidRDefault="009D19EF" w:rsidP="004A4392">
            <w:pPr>
              <w:spacing w:before="20" w:after="20"/>
              <w:rPr>
                <w:sz w:val="20"/>
                <w:szCs w:val="20"/>
              </w:rPr>
            </w:pPr>
          </w:p>
          <w:p w14:paraId="03560443" w14:textId="77777777" w:rsidR="004A4392" w:rsidRDefault="004A4392" w:rsidP="004A4392">
            <w:pPr>
              <w:spacing w:before="20" w:after="20"/>
              <w:rPr>
                <w:sz w:val="20"/>
                <w:szCs w:val="20"/>
              </w:rPr>
            </w:pP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p>
          <w:p w14:paraId="15EE3B69" w14:textId="77777777" w:rsidR="004A4392" w:rsidRDefault="004A4392" w:rsidP="004A4392">
            <w:pPr>
              <w:spacing w:before="20" w:after="20"/>
              <w:rPr>
                <w:b/>
                <w:color w:val="1F497D"/>
                <w:sz w:val="20"/>
                <w:szCs w:val="20"/>
              </w:rPr>
            </w:pPr>
          </w:p>
          <w:p w14:paraId="4BC4E8FA" w14:textId="77777777" w:rsidR="004A4392" w:rsidRDefault="004A4392" w:rsidP="004A4392">
            <w:pPr>
              <w:spacing w:before="20" w:after="20"/>
              <w:rPr>
                <w:sz w:val="20"/>
                <w:szCs w:val="20"/>
              </w:rPr>
            </w:pPr>
          </w:p>
          <w:p w14:paraId="6F69E00B" w14:textId="77777777" w:rsidR="004A4392" w:rsidRDefault="004A4392" w:rsidP="004A4392">
            <w:pPr>
              <w:spacing w:before="20" w:after="20"/>
              <w:rPr>
                <w:sz w:val="20"/>
                <w:szCs w:val="20"/>
              </w:rPr>
            </w:pP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p>
          <w:p w14:paraId="4B77DF94" w14:textId="77777777" w:rsidR="004A4392" w:rsidRDefault="004A4392" w:rsidP="004A4392">
            <w:pPr>
              <w:spacing w:before="20" w:after="20"/>
              <w:rPr>
                <w:b/>
                <w:color w:val="1F497D"/>
                <w:sz w:val="20"/>
                <w:szCs w:val="20"/>
              </w:rPr>
            </w:pPr>
          </w:p>
          <w:p w14:paraId="50C90C2D" w14:textId="77777777" w:rsidR="009D19EF" w:rsidRDefault="009D19EF" w:rsidP="004A4392">
            <w:pPr>
              <w:spacing w:before="20" w:after="20"/>
              <w:rPr>
                <w:b/>
                <w:color w:val="1F497D"/>
                <w:sz w:val="20"/>
                <w:szCs w:val="20"/>
              </w:rPr>
            </w:pPr>
          </w:p>
          <w:p w14:paraId="4BE50B44" w14:textId="77777777" w:rsidR="009D19EF" w:rsidRDefault="009D19EF" w:rsidP="004A4392">
            <w:pPr>
              <w:spacing w:before="20" w:after="20"/>
              <w:rPr>
                <w:b/>
                <w:color w:val="1F497D"/>
                <w:sz w:val="20"/>
                <w:szCs w:val="20"/>
              </w:rPr>
            </w:pPr>
          </w:p>
          <w:p w14:paraId="2CEDFF47" w14:textId="77777777" w:rsidR="009D19EF" w:rsidRDefault="009D19EF" w:rsidP="004A4392">
            <w:pPr>
              <w:spacing w:before="20" w:after="20"/>
              <w:rPr>
                <w:b/>
                <w:color w:val="1F497D"/>
                <w:sz w:val="20"/>
                <w:szCs w:val="20"/>
              </w:rPr>
            </w:pPr>
          </w:p>
          <w:p w14:paraId="41671CE3" w14:textId="77777777" w:rsidR="009D19EF" w:rsidRDefault="009D19EF" w:rsidP="009D19EF">
            <w:pPr>
              <w:spacing w:before="20" w:after="20"/>
              <w:rPr>
                <w:sz w:val="20"/>
                <w:szCs w:val="20"/>
              </w:rPr>
            </w:pP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p>
          <w:p w14:paraId="2BCBFEFE" w14:textId="77777777" w:rsidR="009D19EF" w:rsidRDefault="009D19EF" w:rsidP="004A4392">
            <w:pPr>
              <w:spacing w:before="20" w:after="20"/>
              <w:rPr>
                <w:b/>
                <w:color w:val="1F497D"/>
                <w:sz w:val="20"/>
                <w:szCs w:val="20"/>
              </w:rPr>
            </w:pPr>
          </w:p>
          <w:p w14:paraId="4C021789" w14:textId="77777777" w:rsidR="009D19EF" w:rsidRDefault="009D19EF" w:rsidP="004A4392">
            <w:pPr>
              <w:spacing w:before="20" w:after="20"/>
              <w:rPr>
                <w:b/>
                <w:color w:val="1F497D"/>
                <w:sz w:val="20"/>
                <w:szCs w:val="20"/>
              </w:rPr>
            </w:pPr>
          </w:p>
          <w:p w14:paraId="074DC4A1" w14:textId="77777777" w:rsidR="009D19EF" w:rsidRDefault="009D19EF" w:rsidP="004A4392">
            <w:pPr>
              <w:spacing w:before="20" w:after="20"/>
              <w:rPr>
                <w:b/>
                <w:color w:val="1F497D"/>
                <w:sz w:val="20"/>
                <w:szCs w:val="20"/>
              </w:rPr>
            </w:pPr>
          </w:p>
          <w:p w14:paraId="4D7D1081" w14:textId="77777777" w:rsidR="009D19EF" w:rsidRDefault="009D19EF" w:rsidP="004A4392">
            <w:pPr>
              <w:spacing w:before="20" w:after="20"/>
              <w:rPr>
                <w:b/>
                <w:color w:val="1F497D"/>
                <w:sz w:val="20"/>
                <w:szCs w:val="20"/>
              </w:rPr>
            </w:pPr>
          </w:p>
          <w:p w14:paraId="51EF11A9" w14:textId="77777777" w:rsidR="009D19EF" w:rsidRDefault="009D19EF" w:rsidP="004A4392">
            <w:pPr>
              <w:spacing w:before="20" w:after="20"/>
              <w:rPr>
                <w:b/>
                <w:color w:val="1F497D"/>
                <w:sz w:val="20"/>
                <w:szCs w:val="20"/>
              </w:rPr>
            </w:pPr>
          </w:p>
          <w:p w14:paraId="5B855057" w14:textId="77777777" w:rsidR="009D19EF" w:rsidRDefault="009D19EF" w:rsidP="004A4392">
            <w:pPr>
              <w:spacing w:before="20" w:after="20"/>
              <w:rPr>
                <w:b/>
                <w:color w:val="1F497D"/>
                <w:sz w:val="20"/>
                <w:szCs w:val="20"/>
              </w:rPr>
            </w:pPr>
          </w:p>
          <w:p w14:paraId="2468128B" w14:textId="77777777" w:rsidR="009D19EF" w:rsidRDefault="009D19EF" w:rsidP="009D19EF">
            <w:pPr>
              <w:spacing w:before="20" w:after="20"/>
              <w:rPr>
                <w:sz w:val="20"/>
                <w:szCs w:val="20"/>
              </w:rPr>
            </w:pP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p>
          <w:p w14:paraId="479C186A" w14:textId="77777777" w:rsidR="009D19EF" w:rsidRDefault="009D19EF" w:rsidP="004A4392">
            <w:pPr>
              <w:spacing w:before="20" w:after="20"/>
              <w:rPr>
                <w:b/>
                <w:color w:val="1F497D"/>
                <w:sz w:val="20"/>
                <w:szCs w:val="20"/>
              </w:rPr>
            </w:pPr>
          </w:p>
          <w:p w14:paraId="4A618402" w14:textId="77777777" w:rsidR="009D19EF" w:rsidRDefault="009D19EF" w:rsidP="004A4392">
            <w:pPr>
              <w:spacing w:before="20" w:after="20"/>
              <w:rPr>
                <w:b/>
                <w:color w:val="1F497D"/>
                <w:sz w:val="20"/>
                <w:szCs w:val="20"/>
              </w:rPr>
            </w:pPr>
          </w:p>
          <w:p w14:paraId="1A1210FA" w14:textId="77777777" w:rsidR="009D19EF" w:rsidRDefault="009D19EF" w:rsidP="004A4392">
            <w:pPr>
              <w:spacing w:before="20" w:after="20"/>
              <w:rPr>
                <w:b/>
                <w:color w:val="1F497D"/>
                <w:sz w:val="20"/>
                <w:szCs w:val="20"/>
              </w:rPr>
            </w:pPr>
          </w:p>
          <w:p w14:paraId="42220EE7" w14:textId="77777777" w:rsidR="009D19EF" w:rsidRDefault="009D19EF" w:rsidP="004A4392">
            <w:pPr>
              <w:spacing w:before="20" w:after="20"/>
              <w:rPr>
                <w:b/>
                <w:color w:val="1F497D"/>
                <w:sz w:val="20"/>
                <w:szCs w:val="20"/>
              </w:rPr>
            </w:pPr>
          </w:p>
          <w:p w14:paraId="2FA283B8" w14:textId="77777777" w:rsidR="009D19EF" w:rsidRDefault="009D19EF" w:rsidP="004A4392">
            <w:pPr>
              <w:spacing w:before="20" w:after="20"/>
              <w:rPr>
                <w:b/>
                <w:color w:val="1F497D"/>
                <w:sz w:val="20"/>
                <w:szCs w:val="20"/>
              </w:rPr>
            </w:pPr>
          </w:p>
          <w:p w14:paraId="08A3EE7B" w14:textId="77777777" w:rsidR="009D19EF" w:rsidRDefault="009D19EF" w:rsidP="009D19EF">
            <w:pPr>
              <w:spacing w:before="20" w:after="20"/>
              <w:rPr>
                <w:sz w:val="20"/>
                <w:szCs w:val="20"/>
              </w:rPr>
            </w:pP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p>
          <w:p w14:paraId="1400A6D9" w14:textId="77777777" w:rsidR="009D19EF" w:rsidRDefault="009D19EF" w:rsidP="004A4392">
            <w:pPr>
              <w:spacing w:before="20" w:after="20"/>
              <w:rPr>
                <w:b/>
                <w:color w:val="1F497D"/>
                <w:sz w:val="20"/>
                <w:szCs w:val="20"/>
              </w:rPr>
            </w:pPr>
          </w:p>
          <w:p w14:paraId="780D9537" w14:textId="77777777" w:rsidR="009D19EF" w:rsidRDefault="009D19EF" w:rsidP="004A4392">
            <w:pPr>
              <w:spacing w:before="20" w:after="20"/>
              <w:rPr>
                <w:b/>
                <w:color w:val="1F497D"/>
                <w:sz w:val="20"/>
                <w:szCs w:val="20"/>
              </w:rPr>
            </w:pPr>
          </w:p>
          <w:p w14:paraId="3C225CA3" w14:textId="77777777" w:rsidR="009D19EF" w:rsidRDefault="009D19EF" w:rsidP="004A4392">
            <w:pPr>
              <w:spacing w:before="20" w:after="20"/>
              <w:rPr>
                <w:b/>
                <w:color w:val="1F497D"/>
                <w:sz w:val="20"/>
                <w:szCs w:val="20"/>
              </w:rPr>
            </w:pPr>
          </w:p>
          <w:p w14:paraId="0D48A439" w14:textId="77777777" w:rsidR="009D19EF" w:rsidRDefault="009D19EF" w:rsidP="004A4392">
            <w:pPr>
              <w:spacing w:before="20" w:after="20"/>
              <w:rPr>
                <w:b/>
                <w:color w:val="1F497D"/>
                <w:sz w:val="20"/>
                <w:szCs w:val="20"/>
              </w:rPr>
            </w:pPr>
          </w:p>
          <w:p w14:paraId="36D0CB5D" w14:textId="77777777" w:rsidR="009D19EF" w:rsidRDefault="009D19EF" w:rsidP="004A4392">
            <w:pPr>
              <w:spacing w:before="20" w:after="20"/>
              <w:rPr>
                <w:b/>
                <w:color w:val="1F497D"/>
                <w:sz w:val="20"/>
                <w:szCs w:val="20"/>
              </w:rPr>
            </w:pPr>
          </w:p>
          <w:p w14:paraId="03169285" w14:textId="77777777" w:rsidR="009D19EF" w:rsidRDefault="009D19EF" w:rsidP="009D19EF">
            <w:pPr>
              <w:spacing w:before="20" w:after="20"/>
              <w:rPr>
                <w:sz w:val="20"/>
                <w:szCs w:val="20"/>
              </w:rPr>
            </w:pP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p>
          <w:p w14:paraId="13FFA2BB" w14:textId="77777777" w:rsidR="009D19EF" w:rsidRDefault="009D19EF" w:rsidP="004A4392">
            <w:pPr>
              <w:spacing w:before="20" w:after="20"/>
              <w:rPr>
                <w:b/>
                <w:color w:val="1F497D"/>
                <w:sz w:val="20"/>
                <w:szCs w:val="20"/>
              </w:rPr>
            </w:pPr>
          </w:p>
          <w:p w14:paraId="51128C11" w14:textId="77777777" w:rsidR="009D19EF" w:rsidRDefault="009D19EF" w:rsidP="004A4392">
            <w:pPr>
              <w:spacing w:before="20" w:after="20"/>
              <w:rPr>
                <w:b/>
                <w:color w:val="1F497D"/>
                <w:sz w:val="20"/>
                <w:szCs w:val="20"/>
              </w:rPr>
            </w:pPr>
          </w:p>
          <w:p w14:paraId="4F94587E" w14:textId="77777777" w:rsidR="009D19EF" w:rsidRDefault="009D19EF" w:rsidP="004A4392">
            <w:pPr>
              <w:spacing w:before="20" w:after="20"/>
              <w:rPr>
                <w:b/>
                <w:color w:val="1F497D"/>
                <w:sz w:val="20"/>
                <w:szCs w:val="20"/>
              </w:rPr>
            </w:pPr>
          </w:p>
          <w:p w14:paraId="0913BE55" w14:textId="77777777" w:rsidR="009D19EF" w:rsidRDefault="009D19EF" w:rsidP="004A4392">
            <w:pPr>
              <w:spacing w:before="20" w:after="20"/>
              <w:rPr>
                <w:b/>
                <w:color w:val="1F497D"/>
                <w:sz w:val="20"/>
                <w:szCs w:val="20"/>
              </w:rPr>
            </w:pPr>
          </w:p>
          <w:p w14:paraId="55796D36" w14:textId="77777777" w:rsidR="009D19EF" w:rsidRDefault="009D19EF" w:rsidP="004A4392">
            <w:pPr>
              <w:spacing w:before="20" w:after="20"/>
              <w:rPr>
                <w:b/>
                <w:color w:val="1F497D"/>
                <w:sz w:val="20"/>
                <w:szCs w:val="20"/>
              </w:rPr>
            </w:pPr>
          </w:p>
          <w:p w14:paraId="2E5FA282" w14:textId="77777777" w:rsidR="009D19EF" w:rsidRDefault="009D19EF" w:rsidP="004A4392">
            <w:pPr>
              <w:spacing w:before="20" w:after="20"/>
              <w:rPr>
                <w:b/>
                <w:color w:val="1F497D"/>
                <w:sz w:val="20"/>
                <w:szCs w:val="20"/>
              </w:rPr>
            </w:pPr>
          </w:p>
          <w:p w14:paraId="25EA32AA" w14:textId="77777777" w:rsidR="009D19EF" w:rsidRDefault="009D19EF" w:rsidP="009D19EF">
            <w:pPr>
              <w:spacing w:before="20" w:after="20"/>
              <w:rPr>
                <w:sz w:val="20"/>
                <w:szCs w:val="20"/>
              </w:rPr>
            </w:pP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p>
          <w:p w14:paraId="24A66AA4" w14:textId="77777777" w:rsidR="009D19EF" w:rsidRDefault="009D19EF" w:rsidP="004A4392">
            <w:pPr>
              <w:spacing w:before="20" w:after="20"/>
              <w:rPr>
                <w:b/>
                <w:color w:val="1F497D"/>
                <w:sz w:val="20"/>
                <w:szCs w:val="20"/>
              </w:rPr>
            </w:pPr>
          </w:p>
          <w:p w14:paraId="1F55E8FA" w14:textId="77777777" w:rsidR="009D19EF" w:rsidRDefault="009D19EF" w:rsidP="004A4392">
            <w:pPr>
              <w:spacing w:before="20" w:after="20"/>
              <w:rPr>
                <w:b/>
                <w:color w:val="1F497D"/>
                <w:sz w:val="20"/>
                <w:szCs w:val="20"/>
              </w:rPr>
            </w:pPr>
          </w:p>
          <w:p w14:paraId="3DD778AA" w14:textId="77777777" w:rsidR="009D19EF" w:rsidRDefault="009D19EF" w:rsidP="004A4392">
            <w:pPr>
              <w:spacing w:before="20" w:after="20"/>
              <w:rPr>
                <w:b/>
                <w:color w:val="1F497D"/>
                <w:sz w:val="20"/>
                <w:szCs w:val="20"/>
              </w:rPr>
            </w:pPr>
          </w:p>
          <w:p w14:paraId="0E3CF44B" w14:textId="77777777" w:rsidR="009D19EF" w:rsidRDefault="009D19EF" w:rsidP="004A4392">
            <w:pPr>
              <w:spacing w:before="20" w:after="20"/>
              <w:rPr>
                <w:b/>
                <w:color w:val="1F497D"/>
                <w:sz w:val="20"/>
                <w:szCs w:val="20"/>
              </w:rPr>
            </w:pPr>
          </w:p>
          <w:p w14:paraId="53748F40" w14:textId="77777777" w:rsidR="009D19EF" w:rsidRDefault="009D19EF" w:rsidP="004A4392">
            <w:pPr>
              <w:spacing w:before="20" w:after="20"/>
              <w:rPr>
                <w:b/>
                <w:color w:val="1F497D"/>
                <w:sz w:val="20"/>
                <w:szCs w:val="20"/>
              </w:rPr>
            </w:pPr>
          </w:p>
          <w:p w14:paraId="39A87852" w14:textId="77777777" w:rsidR="009D19EF" w:rsidRDefault="009D19EF" w:rsidP="004A4392">
            <w:pPr>
              <w:spacing w:before="20" w:after="20"/>
              <w:rPr>
                <w:b/>
                <w:color w:val="1F497D"/>
                <w:sz w:val="20"/>
                <w:szCs w:val="20"/>
              </w:rPr>
            </w:pPr>
          </w:p>
          <w:p w14:paraId="0F1CB51D" w14:textId="77777777" w:rsidR="009D19EF" w:rsidRDefault="009D19EF" w:rsidP="004A4392">
            <w:pPr>
              <w:spacing w:before="20" w:after="20"/>
              <w:rPr>
                <w:b/>
                <w:color w:val="1F497D"/>
                <w:sz w:val="20"/>
                <w:szCs w:val="20"/>
              </w:rPr>
            </w:pPr>
          </w:p>
          <w:p w14:paraId="5B5CCC69" w14:textId="77777777" w:rsidR="009D19EF" w:rsidRDefault="009D19EF" w:rsidP="004A4392">
            <w:pPr>
              <w:spacing w:before="20" w:after="20"/>
              <w:rPr>
                <w:b/>
                <w:color w:val="1F497D"/>
                <w:sz w:val="20"/>
                <w:szCs w:val="20"/>
              </w:rPr>
            </w:pPr>
          </w:p>
          <w:p w14:paraId="121ABECD" w14:textId="77777777" w:rsidR="009D19EF" w:rsidRDefault="009D19EF" w:rsidP="004A4392">
            <w:pPr>
              <w:spacing w:before="20" w:after="20"/>
              <w:rPr>
                <w:b/>
                <w:color w:val="1F497D"/>
                <w:sz w:val="20"/>
                <w:szCs w:val="20"/>
              </w:rPr>
            </w:pPr>
          </w:p>
          <w:p w14:paraId="27166C1B" w14:textId="77777777" w:rsidR="009D19EF" w:rsidRDefault="009D19EF" w:rsidP="004A4392">
            <w:pPr>
              <w:spacing w:before="20" w:after="20"/>
              <w:rPr>
                <w:b/>
                <w:color w:val="1F497D"/>
                <w:sz w:val="20"/>
                <w:szCs w:val="20"/>
              </w:rPr>
            </w:pPr>
          </w:p>
          <w:p w14:paraId="223E130A" w14:textId="77777777" w:rsidR="009D19EF" w:rsidRDefault="009D19EF" w:rsidP="009D19EF">
            <w:pPr>
              <w:spacing w:before="20" w:after="20"/>
              <w:rPr>
                <w:sz w:val="20"/>
                <w:szCs w:val="20"/>
              </w:rPr>
            </w:pP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p>
          <w:p w14:paraId="100E5309" w14:textId="5E6CC10F" w:rsidR="009D19EF" w:rsidRPr="008C653E" w:rsidRDefault="009D19EF" w:rsidP="004A4392">
            <w:pPr>
              <w:spacing w:before="20" w:after="20"/>
              <w:rPr>
                <w:b/>
                <w:color w:val="1F497D"/>
                <w:sz w:val="20"/>
                <w:szCs w:val="20"/>
              </w:rPr>
            </w:pPr>
            <w:bookmarkStart w:id="0" w:name="_GoBack"/>
            <w:bookmarkEnd w:id="0"/>
          </w:p>
        </w:tc>
      </w:tr>
      <w:tr w:rsidR="00C41C16" w:rsidRPr="00A04CA2" w14:paraId="59F2B63C"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152574" w14:textId="00E0C4AD" w:rsidR="00C41C16" w:rsidRPr="00A04CA2" w:rsidRDefault="00C41C16" w:rsidP="00607CEE">
            <w:pPr>
              <w:spacing w:before="20" w:after="20"/>
              <w:rPr>
                <w:b/>
                <w:color w:val="1F497D"/>
                <w:sz w:val="20"/>
                <w:szCs w:val="20"/>
              </w:rPr>
            </w:pPr>
          </w:p>
        </w:tc>
        <w:tc>
          <w:tcPr>
            <w:tcW w:w="939" w:type="dxa"/>
            <w:shd w:val="clear" w:color="auto" w:fill="auto"/>
          </w:tcPr>
          <w:p w14:paraId="304ACE06" w14:textId="21B4F2E8" w:rsidR="00C41C16" w:rsidRPr="00A04CA2" w:rsidRDefault="00C41C16" w:rsidP="00607CEE">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14:paraId="40CE91D3" w14:textId="3E6D47D2" w:rsidR="00C41C16" w:rsidRPr="009D19EF" w:rsidRDefault="00C41C16" w:rsidP="00607CEE">
            <w:pPr>
              <w:spacing w:before="20" w:after="20"/>
            </w:pPr>
            <w:r w:rsidRPr="009D19EF">
              <w:t>Ability to work individually, and in intra-disciplinary and multi-disciplinary teams.</w:t>
            </w:r>
          </w:p>
        </w:tc>
        <w:tc>
          <w:tcPr>
            <w:tcW w:w="3831" w:type="dxa"/>
            <w:gridSpan w:val="16"/>
            <w:vMerge/>
            <w:shd w:val="clear" w:color="auto" w:fill="auto"/>
          </w:tcPr>
          <w:p w14:paraId="78CFE0DF" w14:textId="469FD7A5" w:rsidR="00C41C16" w:rsidRPr="00A04CA2" w:rsidRDefault="00C41C16" w:rsidP="00607CEE">
            <w:pPr>
              <w:spacing w:before="20" w:after="20"/>
              <w:rPr>
                <w:b/>
                <w:color w:val="1F497D"/>
                <w:sz w:val="20"/>
                <w:szCs w:val="20"/>
              </w:rPr>
            </w:pPr>
          </w:p>
        </w:tc>
      </w:tr>
      <w:tr w:rsidR="00C41C16" w:rsidRPr="00A04CA2" w14:paraId="47E65D8D"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B8BF5C7" w14:textId="77777777" w:rsidR="00C41C16" w:rsidRPr="00A04CA2" w:rsidRDefault="00C41C16" w:rsidP="00607CEE">
            <w:pPr>
              <w:spacing w:before="20" w:after="20"/>
              <w:rPr>
                <w:b/>
                <w:color w:val="1F497D"/>
                <w:sz w:val="20"/>
                <w:szCs w:val="20"/>
              </w:rPr>
            </w:pPr>
          </w:p>
        </w:tc>
        <w:tc>
          <w:tcPr>
            <w:tcW w:w="939" w:type="dxa"/>
            <w:shd w:val="clear" w:color="auto" w:fill="auto"/>
          </w:tcPr>
          <w:p w14:paraId="5360A62A" w14:textId="2557C3EC" w:rsidR="00C41C16" w:rsidRPr="00A04CA2" w:rsidRDefault="00C41C16" w:rsidP="00607CEE">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14:paraId="27E1E5FF" w14:textId="77777777" w:rsidR="00C41C16" w:rsidRPr="009D19EF" w:rsidRDefault="00C41C16" w:rsidP="00607CEE">
            <w:pPr>
              <w:spacing w:before="20" w:after="20"/>
            </w:pPr>
            <w:r w:rsidRPr="009D19EF">
              <w:t xml:space="preserve">Recognition of the need for life-long </w:t>
            </w:r>
            <w:r w:rsidRPr="009D19EF">
              <w:lastRenderedPageBreak/>
              <w:t xml:space="preserve">learning and ability to access </w:t>
            </w:r>
            <w:proofErr w:type="gramStart"/>
            <w:r w:rsidRPr="009D19EF">
              <w:t>information ,</w:t>
            </w:r>
            <w:proofErr w:type="gramEnd"/>
            <w:r w:rsidRPr="009D19EF">
              <w:t xml:space="preserve"> follow developments in science and technology, and continually reinvent oneself.</w:t>
            </w:r>
          </w:p>
          <w:p w14:paraId="3DD36F0D" w14:textId="7A009C5C" w:rsidR="004A4392" w:rsidRPr="009D19EF" w:rsidRDefault="004A4392" w:rsidP="00607CEE">
            <w:pPr>
              <w:spacing w:before="20" w:after="20"/>
            </w:pPr>
          </w:p>
        </w:tc>
        <w:tc>
          <w:tcPr>
            <w:tcW w:w="3831" w:type="dxa"/>
            <w:gridSpan w:val="16"/>
            <w:vMerge/>
            <w:shd w:val="clear" w:color="auto" w:fill="auto"/>
          </w:tcPr>
          <w:p w14:paraId="1F562C18" w14:textId="250873C5" w:rsidR="00C41C16" w:rsidRPr="00A04CA2" w:rsidRDefault="00C41C16" w:rsidP="00607CEE">
            <w:pPr>
              <w:spacing w:before="20" w:after="20"/>
              <w:rPr>
                <w:b/>
                <w:color w:val="1F497D"/>
                <w:sz w:val="20"/>
                <w:szCs w:val="20"/>
              </w:rPr>
            </w:pPr>
          </w:p>
        </w:tc>
      </w:tr>
      <w:tr w:rsidR="00C41C16" w:rsidRPr="00A04CA2" w14:paraId="19E13F4E"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E8EC582" w14:textId="77777777" w:rsidR="00C41C16" w:rsidRPr="00A04CA2" w:rsidRDefault="00C41C16" w:rsidP="00607CEE">
            <w:pPr>
              <w:spacing w:before="20" w:after="20"/>
              <w:rPr>
                <w:b/>
                <w:color w:val="1F497D"/>
                <w:sz w:val="20"/>
                <w:szCs w:val="20"/>
              </w:rPr>
            </w:pPr>
          </w:p>
        </w:tc>
        <w:tc>
          <w:tcPr>
            <w:tcW w:w="939" w:type="dxa"/>
            <w:shd w:val="clear" w:color="auto" w:fill="auto"/>
          </w:tcPr>
          <w:p w14:paraId="163BD6C8" w14:textId="60BE4D79" w:rsidR="00C41C16" w:rsidRPr="00A04CA2" w:rsidRDefault="00C41C16" w:rsidP="00607CEE">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14:paraId="10AB863C" w14:textId="7D352B60" w:rsidR="00C41C16" w:rsidRPr="009D19EF" w:rsidRDefault="00C41C16" w:rsidP="00607CEE">
            <w:pPr>
              <w:spacing w:before="20" w:after="20"/>
            </w:pPr>
            <w:r w:rsidRPr="009D19EF">
              <w:t>Knowledge of project management, risk management, innovation and change management, entrepreneurship, and sustainable development.</w:t>
            </w:r>
          </w:p>
        </w:tc>
        <w:tc>
          <w:tcPr>
            <w:tcW w:w="3831" w:type="dxa"/>
            <w:gridSpan w:val="16"/>
            <w:vMerge/>
            <w:shd w:val="clear" w:color="auto" w:fill="auto"/>
          </w:tcPr>
          <w:p w14:paraId="00E6308D" w14:textId="4F8AB648" w:rsidR="00C41C16" w:rsidRPr="00A04CA2" w:rsidRDefault="00C41C16" w:rsidP="00607CEE">
            <w:pPr>
              <w:spacing w:before="20" w:after="20"/>
              <w:rPr>
                <w:b/>
                <w:color w:val="1F497D"/>
                <w:sz w:val="20"/>
                <w:szCs w:val="20"/>
              </w:rPr>
            </w:pPr>
          </w:p>
        </w:tc>
      </w:tr>
      <w:tr w:rsidR="00C41C16" w:rsidRPr="00A04CA2" w14:paraId="29AD1A76"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C2BBC3B" w14:textId="77777777" w:rsidR="00C41C16" w:rsidRPr="00A04CA2" w:rsidRDefault="00C41C16" w:rsidP="00607CEE">
            <w:pPr>
              <w:spacing w:before="20" w:after="20"/>
              <w:rPr>
                <w:b/>
                <w:color w:val="1F497D"/>
                <w:sz w:val="20"/>
                <w:szCs w:val="20"/>
              </w:rPr>
            </w:pPr>
          </w:p>
        </w:tc>
        <w:tc>
          <w:tcPr>
            <w:tcW w:w="939" w:type="dxa"/>
            <w:shd w:val="clear" w:color="auto" w:fill="auto"/>
          </w:tcPr>
          <w:p w14:paraId="14E104C5" w14:textId="729CB903" w:rsidR="00C41C16" w:rsidRPr="00A04CA2" w:rsidRDefault="00C41C16" w:rsidP="00607CEE">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14:paraId="1780AB2C" w14:textId="78151AD7" w:rsidR="00C41C16" w:rsidRPr="009D19EF" w:rsidRDefault="00C41C16" w:rsidP="00607CEE">
            <w:pPr>
              <w:spacing w:before="20" w:after="20"/>
            </w:pPr>
            <w:r w:rsidRPr="009D19EF">
              <w:t>Awareness of sectors and ability to prepare a business plan.</w:t>
            </w:r>
          </w:p>
        </w:tc>
        <w:tc>
          <w:tcPr>
            <w:tcW w:w="3831" w:type="dxa"/>
            <w:gridSpan w:val="16"/>
            <w:vMerge/>
            <w:shd w:val="clear" w:color="auto" w:fill="auto"/>
          </w:tcPr>
          <w:p w14:paraId="750DB386" w14:textId="0F6FFAE4" w:rsidR="00C41C16" w:rsidRPr="00A04CA2" w:rsidRDefault="00C41C16" w:rsidP="00607CEE">
            <w:pPr>
              <w:spacing w:before="20" w:after="20"/>
              <w:rPr>
                <w:b/>
                <w:color w:val="1F497D"/>
                <w:sz w:val="20"/>
                <w:szCs w:val="20"/>
              </w:rPr>
            </w:pPr>
          </w:p>
        </w:tc>
      </w:tr>
      <w:tr w:rsidR="00C41C16" w:rsidRPr="00A04CA2" w14:paraId="5950EB75"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E67738" w14:textId="77777777" w:rsidR="00C41C16" w:rsidRPr="00A04CA2" w:rsidRDefault="00C41C16" w:rsidP="00607CEE">
            <w:pPr>
              <w:spacing w:before="20" w:after="20"/>
              <w:rPr>
                <w:b/>
                <w:color w:val="1F497D"/>
                <w:sz w:val="20"/>
                <w:szCs w:val="20"/>
              </w:rPr>
            </w:pPr>
          </w:p>
        </w:tc>
        <w:tc>
          <w:tcPr>
            <w:tcW w:w="939" w:type="dxa"/>
            <w:shd w:val="clear" w:color="auto" w:fill="auto"/>
          </w:tcPr>
          <w:p w14:paraId="75784C26" w14:textId="277E0DAF" w:rsidR="00C41C16" w:rsidRPr="00A04CA2" w:rsidRDefault="00C41C16" w:rsidP="00607CEE">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14:paraId="230E3F79" w14:textId="48F4A056" w:rsidR="00C41C16" w:rsidRPr="009D19EF" w:rsidRDefault="00C41C16" w:rsidP="00607CEE">
            <w:pPr>
              <w:spacing w:before="20" w:after="20"/>
            </w:pPr>
            <w:r w:rsidRPr="009D19EF">
              <w:t>Understanding of professional and ethical responsibility and demonstrating ethical behavior.</w:t>
            </w:r>
          </w:p>
        </w:tc>
        <w:tc>
          <w:tcPr>
            <w:tcW w:w="3831" w:type="dxa"/>
            <w:gridSpan w:val="16"/>
            <w:vMerge/>
            <w:shd w:val="clear" w:color="auto" w:fill="auto"/>
          </w:tcPr>
          <w:p w14:paraId="0361C861" w14:textId="7F8ED2C2" w:rsidR="00C41C16" w:rsidRPr="00A04CA2" w:rsidRDefault="00C41C16" w:rsidP="00607CEE">
            <w:pPr>
              <w:spacing w:before="20" w:after="20"/>
              <w:rPr>
                <w:b/>
                <w:color w:val="1F497D"/>
                <w:sz w:val="20"/>
                <w:szCs w:val="20"/>
              </w:rPr>
            </w:pPr>
          </w:p>
        </w:tc>
      </w:tr>
      <w:tr w:rsidR="004A4392" w:rsidRPr="00A04CA2" w14:paraId="1D4EA98C"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7C5518B8" w14:textId="4697CDF1" w:rsidR="004A4392" w:rsidRPr="00A04CA2" w:rsidRDefault="004A4392" w:rsidP="00607CEE">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27D53B44" w14:textId="5C0CC34D" w:rsidR="004A4392" w:rsidRPr="00A04CA2" w:rsidRDefault="004A4392" w:rsidP="00607CEE">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14:paraId="579063D4" w14:textId="1CFD1EB1" w:rsidR="004A4392" w:rsidRPr="00A04CA2" w:rsidRDefault="004A4392" w:rsidP="00AD17EE">
            <w:pPr>
              <w:spacing w:before="20" w:after="20"/>
              <w:rPr>
                <w:b/>
                <w:color w:val="1F497D"/>
                <w:sz w:val="20"/>
                <w:szCs w:val="20"/>
              </w:rPr>
            </w:pPr>
            <w:r w:rsidRPr="007F5E0A">
              <w:t>Ability to develop, select and use modern techniques and tools necessary for engineering applications and ability to use information technologies effectively.</w:t>
            </w:r>
          </w:p>
        </w:tc>
        <w:tc>
          <w:tcPr>
            <w:tcW w:w="3831" w:type="dxa"/>
            <w:gridSpan w:val="16"/>
            <w:vMerge/>
            <w:shd w:val="clear" w:color="auto" w:fill="auto"/>
          </w:tcPr>
          <w:p w14:paraId="7D11574A" w14:textId="4E95D100" w:rsidR="004A4392" w:rsidRPr="00A04CA2" w:rsidRDefault="004A4392" w:rsidP="00607CEE">
            <w:pPr>
              <w:spacing w:before="20" w:after="20"/>
              <w:rPr>
                <w:b/>
                <w:color w:val="1F497D"/>
                <w:sz w:val="20"/>
                <w:szCs w:val="20"/>
              </w:rPr>
            </w:pPr>
          </w:p>
        </w:tc>
      </w:tr>
      <w:tr w:rsidR="004A4392" w:rsidRPr="00A04CA2" w14:paraId="60C94551" w14:textId="77777777" w:rsidTr="00AA1198">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436F4304" w14:textId="77777777" w:rsidR="004A4392" w:rsidRPr="00A04CA2" w:rsidRDefault="004A4392" w:rsidP="00607CEE">
            <w:pPr>
              <w:spacing w:before="20" w:after="20"/>
              <w:rPr>
                <w:b/>
                <w:color w:val="1F497D"/>
                <w:sz w:val="20"/>
                <w:szCs w:val="20"/>
              </w:rPr>
            </w:pPr>
          </w:p>
        </w:tc>
        <w:tc>
          <w:tcPr>
            <w:tcW w:w="939" w:type="dxa"/>
            <w:shd w:val="clear" w:color="auto" w:fill="auto"/>
          </w:tcPr>
          <w:p w14:paraId="1E6ACBF1" w14:textId="3C6DE353" w:rsidR="004A4392" w:rsidRPr="00A04CA2" w:rsidRDefault="004A4392" w:rsidP="00F53ADB">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14:paraId="021EAE14" w14:textId="358F26AC" w:rsidR="004A4392" w:rsidRPr="00A04CA2" w:rsidRDefault="004A4392" w:rsidP="00DF0673">
            <w:pPr>
              <w:spacing w:before="20" w:after="20"/>
              <w:rPr>
                <w:b/>
                <w:color w:val="1F497D"/>
                <w:sz w:val="20"/>
                <w:szCs w:val="20"/>
              </w:rPr>
            </w:pPr>
            <w:r w:rsidRPr="007F5E0A">
              <w:t>Recognition of the effects of engineering applications on health, environment and safety in the universal and societal dimensions and the problems of the time and awareness of the legal consequences of engineering solutions.</w:t>
            </w:r>
          </w:p>
        </w:tc>
        <w:tc>
          <w:tcPr>
            <w:tcW w:w="3831" w:type="dxa"/>
            <w:gridSpan w:val="16"/>
            <w:vMerge/>
            <w:shd w:val="clear" w:color="auto" w:fill="auto"/>
            <w:vAlign w:val="center"/>
          </w:tcPr>
          <w:p w14:paraId="0614A34C" w14:textId="0B223A84" w:rsidR="004A4392" w:rsidRPr="000B6D0E" w:rsidRDefault="004A4392" w:rsidP="00F53ADB">
            <w:pPr>
              <w:spacing w:before="20" w:after="20"/>
              <w:rPr>
                <w:b/>
                <w:color w:val="1F497D" w:themeColor="text2"/>
                <w:sz w:val="20"/>
                <w:szCs w:val="20"/>
              </w:rPr>
            </w:pPr>
          </w:p>
        </w:tc>
      </w:tr>
      <w:tr w:rsidR="004A4392" w:rsidRPr="00A04CA2" w14:paraId="76171E10" w14:textId="77777777" w:rsidTr="00AA1198">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1F07A070" w14:textId="77777777" w:rsidR="004A4392" w:rsidRPr="00A04CA2" w:rsidRDefault="004A4392" w:rsidP="00607CEE">
            <w:pPr>
              <w:spacing w:before="20" w:after="20"/>
              <w:rPr>
                <w:b/>
                <w:color w:val="1F497D"/>
                <w:sz w:val="20"/>
                <w:szCs w:val="20"/>
              </w:rPr>
            </w:pPr>
          </w:p>
        </w:tc>
        <w:tc>
          <w:tcPr>
            <w:tcW w:w="939" w:type="dxa"/>
            <w:shd w:val="clear" w:color="auto" w:fill="auto"/>
          </w:tcPr>
          <w:p w14:paraId="02A2BA70" w14:textId="209B8A0A" w:rsidR="004A4392" w:rsidRPr="00A04CA2" w:rsidRDefault="004A4392" w:rsidP="00F53ADB">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14:paraId="37D714AF" w14:textId="4FCB5B11" w:rsidR="004A4392" w:rsidRPr="00A04CA2" w:rsidRDefault="004A4392" w:rsidP="008C77F4">
            <w:pPr>
              <w:spacing w:before="20" w:after="20"/>
              <w:rPr>
                <w:b/>
                <w:color w:val="1F497D"/>
                <w:sz w:val="20"/>
                <w:szCs w:val="20"/>
              </w:rPr>
            </w:pPr>
            <w:r w:rsidRPr="007F5E0A">
              <w:t>Ability to identify, define, formulate and solve complex engineering problems; and electing and applying appropriate analysis and modeling methods for this purpose.</w:t>
            </w:r>
          </w:p>
        </w:tc>
        <w:tc>
          <w:tcPr>
            <w:tcW w:w="3831" w:type="dxa"/>
            <w:gridSpan w:val="16"/>
            <w:vMerge/>
            <w:shd w:val="clear" w:color="auto" w:fill="auto"/>
            <w:vAlign w:val="center"/>
          </w:tcPr>
          <w:p w14:paraId="57ABD4FF" w14:textId="2F05C34D" w:rsidR="004A4392" w:rsidRPr="000B6D0E" w:rsidRDefault="004A4392" w:rsidP="00F53ADB">
            <w:pPr>
              <w:spacing w:before="20" w:after="20"/>
              <w:rPr>
                <w:b/>
                <w:color w:val="1F497D" w:themeColor="text2"/>
                <w:sz w:val="20"/>
                <w:szCs w:val="20"/>
              </w:rPr>
            </w:pPr>
          </w:p>
        </w:tc>
      </w:tr>
      <w:tr w:rsidR="009D19EF" w:rsidRPr="00A04CA2" w14:paraId="41E86E0F"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56802A7C" w14:textId="5216A298" w:rsidR="009D19EF" w:rsidRPr="00A04CA2" w:rsidRDefault="009D19EF" w:rsidP="00281442">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0DEAB409" w14:textId="0EBC2252" w:rsidR="009D19EF" w:rsidRPr="00A04CA2" w:rsidRDefault="009D19EF" w:rsidP="00281442">
            <w:pPr>
              <w:spacing w:before="20" w:after="20"/>
              <w:rPr>
                <w:b/>
                <w:color w:val="1F497D"/>
                <w:sz w:val="20"/>
                <w:szCs w:val="20"/>
              </w:rPr>
            </w:pPr>
            <w:r w:rsidRPr="00A04CA2">
              <w:rPr>
                <w:b/>
                <w:color w:val="1F497D"/>
                <w:sz w:val="20"/>
                <w:szCs w:val="20"/>
              </w:rPr>
              <w:t>PO1</w:t>
            </w:r>
            <w:r>
              <w:rPr>
                <w:b/>
                <w:color w:val="1F497D"/>
                <w:sz w:val="20"/>
                <w:szCs w:val="20"/>
              </w:rPr>
              <w:t>0</w:t>
            </w:r>
          </w:p>
        </w:tc>
        <w:tc>
          <w:tcPr>
            <w:tcW w:w="3885" w:type="dxa"/>
            <w:gridSpan w:val="10"/>
            <w:shd w:val="clear" w:color="auto" w:fill="auto"/>
          </w:tcPr>
          <w:p w14:paraId="000980B6" w14:textId="152B40CE" w:rsidR="009D19EF" w:rsidRPr="00A04CA2" w:rsidRDefault="009D19EF" w:rsidP="007B185D">
            <w:pPr>
              <w:spacing w:before="20" w:after="20"/>
              <w:rPr>
                <w:b/>
                <w:color w:val="1F497D"/>
                <w:sz w:val="20"/>
                <w:szCs w:val="20"/>
              </w:rPr>
            </w:pPr>
            <w:r w:rsidRPr="007F5E0A">
              <w:t>Sufficient knowledge in mathematics, science and civil engineering; and the ability to apply theoretical and practical knowledge in these areas to model and solve engineering problems.</w:t>
            </w:r>
          </w:p>
        </w:tc>
        <w:tc>
          <w:tcPr>
            <w:tcW w:w="3831" w:type="dxa"/>
            <w:gridSpan w:val="16"/>
            <w:vMerge/>
            <w:shd w:val="clear" w:color="auto" w:fill="auto"/>
          </w:tcPr>
          <w:p w14:paraId="34732F40" w14:textId="5D956881" w:rsidR="009D19EF" w:rsidRPr="00A04CA2" w:rsidRDefault="009D19EF" w:rsidP="00281442">
            <w:pPr>
              <w:spacing w:before="20" w:after="20"/>
              <w:rPr>
                <w:b/>
                <w:color w:val="1F497D"/>
                <w:sz w:val="20"/>
                <w:szCs w:val="20"/>
              </w:rPr>
            </w:pPr>
          </w:p>
        </w:tc>
      </w:tr>
      <w:tr w:rsidR="009D19EF" w:rsidRPr="00A04CA2" w14:paraId="20857FA8"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D31E0D" w14:textId="77777777" w:rsidR="009D19EF" w:rsidRPr="00A04CA2" w:rsidRDefault="009D19EF" w:rsidP="00281442">
            <w:pPr>
              <w:spacing w:before="20" w:after="20"/>
              <w:rPr>
                <w:b/>
                <w:color w:val="1F497D"/>
                <w:sz w:val="20"/>
                <w:szCs w:val="20"/>
              </w:rPr>
            </w:pPr>
          </w:p>
        </w:tc>
        <w:tc>
          <w:tcPr>
            <w:tcW w:w="939" w:type="dxa"/>
            <w:shd w:val="clear" w:color="auto" w:fill="auto"/>
          </w:tcPr>
          <w:p w14:paraId="1A34A215" w14:textId="7BB23295" w:rsidR="009D19EF" w:rsidRPr="00A04CA2" w:rsidRDefault="009D19EF" w:rsidP="00281442">
            <w:pPr>
              <w:spacing w:before="20" w:after="20"/>
              <w:rPr>
                <w:b/>
                <w:color w:val="1F497D"/>
                <w:sz w:val="20"/>
                <w:szCs w:val="20"/>
              </w:rPr>
            </w:pPr>
            <w:r w:rsidRPr="00A04CA2">
              <w:rPr>
                <w:b/>
                <w:color w:val="1F497D"/>
                <w:sz w:val="20"/>
                <w:szCs w:val="20"/>
              </w:rPr>
              <w:t>PO1</w:t>
            </w:r>
            <w:r>
              <w:rPr>
                <w:b/>
                <w:color w:val="1F497D"/>
                <w:sz w:val="20"/>
                <w:szCs w:val="20"/>
              </w:rPr>
              <w:t>1</w:t>
            </w:r>
          </w:p>
        </w:tc>
        <w:tc>
          <w:tcPr>
            <w:tcW w:w="3885" w:type="dxa"/>
            <w:gridSpan w:val="10"/>
            <w:shd w:val="clear" w:color="auto" w:fill="auto"/>
          </w:tcPr>
          <w:p w14:paraId="703AAC6F" w14:textId="3761E6EB" w:rsidR="009D19EF" w:rsidRPr="00A04CA2" w:rsidRDefault="009D19EF" w:rsidP="00281442">
            <w:pPr>
              <w:spacing w:before="20" w:after="20"/>
              <w:rPr>
                <w:b/>
                <w:color w:val="1F497D"/>
                <w:sz w:val="20"/>
                <w:szCs w:val="20"/>
              </w:rPr>
            </w:pPr>
            <w:r w:rsidRPr="007F5E0A">
              <w:t xml:space="preserve">Ability to design a complex system, process, device or product to meet specific requirements under realistic constraints and conditions of economic, environmental, sustainability, manufacturability, ethics, health, safety, social and political issues; and the ability to apply modern design methods for this </w:t>
            </w:r>
            <w:r w:rsidRPr="007F5E0A">
              <w:lastRenderedPageBreak/>
              <w:t>purpose.</w:t>
            </w:r>
          </w:p>
        </w:tc>
        <w:tc>
          <w:tcPr>
            <w:tcW w:w="3831" w:type="dxa"/>
            <w:gridSpan w:val="16"/>
            <w:vMerge/>
            <w:shd w:val="clear" w:color="auto" w:fill="auto"/>
          </w:tcPr>
          <w:p w14:paraId="4E54A688" w14:textId="47D70085" w:rsidR="009D19EF" w:rsidRPr="00A04CA2" w:rsidRDefault="009D19EF" w:rsidP="00281442">
            <w:pPr>
              <w:spacing w:before="20" w:after="20"/>
              <w:rPr>
                <w:b/>
                <w:color w:val="1F497D"/>
                <w:sz w:val="20"/>
                <w:szCs w:val="20"/>
              </w:rPr>
            </w:pPr>
          </w:p>
        </w:tc>
      </w:tr>
      <w:tr w:rsidR="009D19EF" w:rsidRPr="00A04CA2" w14:paraId="46DE8396"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C7F181D" w14:textId="77777777" w:rsidR="009D19EF" w:rsidRPr="00A04CA2" w:rsidRDefault="009D19EF" w:rsidP="00281442">
            <w:pPr>
              <w:spacing w:before="20" w:after="20"/>
              <w:rPr>
                <w:b/>
                <w:color w:val="1F497D"/>
                <w:sz w:val="20"/>
                <w:szCs w:val="20"/>
              </w:rPr>
            </w:pPr>
          </w:p>
        </w:tc>
        <w:tc>
          <w:tcPr>
            <w:tcW w:w="939" w:type="dxa"/>
            <w:shd w:val="clear" w:color="auto" w:fill="auto"/>
          </w:tcPr>
          <w:p w14:paraId="72CCE055" w14:textId="2EF5AEC0" w:rsidR="009D19EF" w:rsidRPr="00A04CA2" w:rsidRDefault="009D19EF" w:rsidP="00281442">
            <w:pPr>
              <w:spacing w:before="20" w:after="20"/>
              <w:rPr>
                <w:b/>
                <w:color w:val="1F497D"/>
                <w:sz w:val="20"/>
                <w:szCs w:val="20"/>
              </w:rPr>
            </w:pPr>
            <w:r w:rsidRPr="00A04CA2">
              <w:rPr>
                <w:b/>
                <w:color w:val="1F497D"/>
                <w:sz w:val="20"/>
                <w:szCs w:val="20"/>
              </w:rPr>
              <w:t>PO1</w:t>
            </w:r>
            <w:r>
              <w:rPr>
                <w:b/>
                <w:color w:val="1F497D"/>
                <w:sz w:val="20"/>
                <w:szCs w:val="20"/>
              </w:rPr>
              <w:t>2</w:t>
            </w:r>
          </w:p>
        </w:tc>
        <w:tc>
          <w:tcPr>
            <w:tcW w:w="3885" w:type="dxa"/>
            <w:gridSpan w:val="10"/>
            <w:shd w:val="clear" w:color="auto" w:fill="auto"/>
          </w:tcPr>
          <w:p w14:paraId="38C707E1" w14:textId="41E4952C" w:rsidR="009D19EF" w:rsidRPr="00A04CA2" w:rsidRDefault="009D19EF" w:rsidP="00D75F2D">
            <w:pPr>
              <w:spacing w:before="20" w:after="20"/>
              <w:rPr>
                <w:b/>
                <w:color w:val="1F497D"/>
                <w:sz w:val="20"/>
                <w:szCs w:val="20"/>
              </w:rPr>
            </w:pPr>
            <w:r w:rsidRPr="007F5E0A">
              <w:t xml:space="preserve">Ability to design experiments, </w:t>
            </w:r>
            <w:proofErr w:type="gramStart"/>
            <w:r w:rsidRPr="007F5E0A">
              <w:t>conduct</w:t>
            </w:r>
            <w:proofErr w:type="gramEnd"/>
            <w:r w:rsidRPr="007F5E0A">
              <w:t xml:space="preserve"> experiments, collect data, analyze and interpret results for the examination of industrial engineering problems.</w:t>
            </w:r>
          </w:p>
        </w:tc>
        <w:tc>
          <w:tcPr>
            <w:tcW w:w="3831" w:type="dxa"/>
            <w:gridSpan w:val="16"/>
            <w:vMerge/>
            <w:shd w:val="clear" w:color="auto" w:fill="auto"/>
          </w:tcPr>
          <w:p w14:paraId="374756ED" w14:textId="072ECB19" w:rsidR="009D19EF" w:rsidRPr="00A04CA2" w:rsidRDefault="009D19EF" w:rsidP="00281442">
            <w:pPr>
              <w:spacing w:before="20" w:after="20"/>
              <w:rPr>
                <w:b/>
                <w:color w:val="1F497D"/>
                <w:sz w:val="20"/>
                <w:szCs w:val="20"/>
              </w:rPr>
            </w:pPr>
          </w:p>
        </w:tc>
      </w:tr>
      <w:tr w:rsidR="009D19EF" w:rsidRPr="00A04CA2" w14:paraId="0AAE5402" w14:textId="77777777"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shd w:val="clear" w:color="auto" w:fill="auto"/>
          </w:tcPr>
          <w:p w14:paraId="494F6336" w14:textId="158849C3" w:rsidR="009D19EF" w:rsidRPr="00A04CA2" w:rsidRDefault="009D19EF" w:rsidP="00281442">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059DFD37" w14:textId="582115CB" w:rsidR="009D19EF" w:rsidRPr="00A04CA2" w:rsidRDefault="009D19EF" w:rsidP="00281442">
            <w:pPr>
              <w:spacing w:before="20" w:after="20"/>
              <w:rPr>
                <w:b/>
                <w:color w:val="1F497D"/>
                <w:sz w:val="20"/>
                <w:szCs w:val="20"/>
              </w:rPr>
            </w:pPr>
            <w:r w:rsidRPr="00A04CA2">
              <w:rPr>
                <w:b/>
                <w:color w:val="1F497D"/>
                <w:sz w:val="20"/>
                <w:szCs w:val="20"/>
              </w:rPr>
              <w:t>PO N….</w:t>
            </w:r>
          </w:p>
        </w:tc>
        <w:tc>
          <w:tcPr>
            <w:tcW w:w="3885" w:type="dxa"/>
            <w:gridSpan w:val="10"/>
            <w:shd w:val="clear" w:color="auto" w:fill="auto"/>
          </w:tcPr>
          <w:p w14:paraId="1907DE5B" w14:textId="77777777" w:rsidR="009D19EF" w:rsidRPr="00A04CA2" w:rsidRDefault="009D19EF" w:rsidP="00281442">
            <w:pPr>
              <w:spacing w:before="20" w:after="20"/>
              <w:rPr>
                <w:b/>
                <w:color w:val="1F497D"/>
                <w:sz w:val="20"/>
                <w:szCs w:val="20"/>
              </w:rPr>
            </w:pPr>
          </w:p>
        </w:tc>
        <w:tc>
          <w:tcPr>
            <w:tcW w:w="3831" w:type="dxa"/>
            <w:gridSpan w:val="16"/>
            <w:vMerge/>
            <w:shd w:val="clear" w:color="auto" w:fill="auto"/>
          </w:tcPr>
          <w:p w14:paraId="3A1675B4" w14:textId="77777777" w:rsidR="009D19EF" w:rsidRPr="00A04CA2" w:rsidRDefault="009D19EF" w:rsidP="00281442">
            <w:pPr>
              <w:spacing w:before="20" w:after="20"/>
              <w:rPr>
                <w:b/>
                <w:color w:val="1F497D"/>
                <w:sz w:val="20"/>
                <w:szCs w:val="20"/>
              </w:rPr>
            </w:pPr>
          </w:p>
        </w:tc>
      </w:tr>
      <w:tr w:rsidR="009D19EF" w:rsidRPr="00FC0A10" w14:paraId="626DC1D6" w14:textId="77777777" w:rsidTr="00AA1198">
        <w:tblPrEx>
          <w:jc w:val="center"/>
          <w:tblBorders>
            <w:insideH w:val="dotted" w:sz="4" w:space="0" w:color="auto"/>
            <w:insideV w:val="dotted" w:sz="4" w:space="0" w:color="auto"/>
          </w:tblBorders>
        </w:tblPrEx>
        <w:trPr>
          <w:trHeight w:val="224"/>
          <w:jc w:val="center"/>
        </w:trPr>
        <w:tc>
          <w:tcPr>
            <w:tcW w:w="10915" w:type="dxa"/>
            <w:gridSpan w:val="31"/>
            <w:tcBorders>
              <w:top w:val="dotted" w:sz="4" w:space="0" w:color="auto"/>
              <w:bottom w:val="dotted" w:sz="4" w:space="0" w:color="auto"/>
            </w:tcBorders>
            <w:shd w:val="clear" w:color="auto" w:fill="E0E0E0"/>
          </w:tcPr>
          <w:p w14:paraId="46E536A2" w14:textId="68BA1DE9" w:rsidR="009D19EF" w:rsidRPr="00FC0A10" w:rsidRDefault="009D19EF" w:rsidP="00F53F21">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9D19EF" w:rsidRPr="00FC0A10" w14:paraId="3207B8BD" w14:textId="77777777" w:rsidTr="00AA1198">
        <w:tblPrEx>
          <w:jc w:val="center"/>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9D19EF" w:rsidRPr="00FC0A10" w:rsidRDefault="009D19EF" w:rsidP="00F53F21">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9D19EF" w:rsidRPr="00FC0A10" w:rsidRDefault="009D19EF" w:rsidP="00F53F21">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9D19EF" w:rsidRPr="00FC0A10" w:rsidRDefault="009D19EF" w:rsidP="00F53F21">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14:paraId="00A989DB" w14:textId="77777777" w:rsidR="009D19EF" w:rsidRPr="00FC0A10" w:rsidRDefault="009D19EF" w:rsidP="00F53F21">
            <w:pPr>
              <w:spacing w:before="20" w:after="20"/>
              <w:rPr>
                <w:b/>
                <w:sz w:val="20"/>
                <w:szCs w:val="20"/>
              </w:rPr>
            </w:pPr>
          </w:p>
        </w:tc>
        <w:tc>
          <w:tcPr>
            <w:tcW w:w="657" w:type="dxa"/>
            <w:gridSpan w:val="3"/>
            <w:shd w:val="clear" w:color="auto" w:fill="auto"/>
          </w:tcPr>
          <w:p w14:paraId="031A34B0" w14:textId="77777777" w:rsidR="009D19EF" w:rsidRPr="00FC0A10" w:rsidRDefault="009D19EF" w:rsidP="00F53F21">
            <w:pPr>
              <w:spacing w:before="20" w:after="20"/>
              <w:rPr>
                <w:b/>
                <w:color w:val="1F497D"/>
                <w:sz w:val="20"/>
                <w:szCs w:val="20"/>
              </w:rPr>
            </w:pPr>
            <w:r w:rsidRPr="00FC0A10">
              <w:rPr>
                <w:b/>
                <w:color w:val="1F497D"/>
                <w:sz w:val="20"/>
                <w:szCs w:val="20"/>
              </w:rPr>
              <w:t>LO1</w:t>
            </w:r>
          </w:p>
        </w:tc>
        <w:tc>
          <w:tcPr>
            <w:tcW w:w="655" w:type="dxa"/>
            <w:gridSpan w:val="3"/>
            <w:shd w:val="clear" w:color="auto" w:fill="auto"/>
          </w:tcPr>
          <w:p w14:paraId="1F63E8CC" w14:textId="77777777" w:rsidR="009D19EF" w:rsidRPr="00FC0A10" w:rsidRDefault="009D19EF" w:rsidP="00F53F21">
            <w:pPr>
              <w:spacing w:before="20" w:after="20"/>
              <w:rPr>
                <w:b/>
                <w:color w:val="1F497D"/>
                <w:sz w:val="20"/>
                <w:szCs w:val="20"/>
              </w:rPr>
            </w:pPr>
            <w:r w:rsidRPr="00FC0A10">
              <w:rPr>
                <w:b/>
                <w:color w:val="1F497D"/>
                <w:sz w:val="20"/>
                <w:szCs w:val="20"/>
              </w:rPr>
              <w:t>LO2</w:t>
            </w:r>
          </w:p>
        </w:tc>
        <w:tc>
          <w:tcPr>
            <w:tcW w:w="655" w:type="dxa"/>
            <w:gridSpan w:val="2"/>
            <w:shd w:val="clear" w:color="auto" w:fill="auto"/>
          </w:tcPr>
          <w:p w14:paraId="56E6AEE9" w14:textId="77777777" w:rsidR="009D19EF" w:rsidRPr="00FC0A10" w:rsidRDefault="009D19EF" w:rsidP="00F53F21">
            <w:pPr>
              <w:spacing w:before="20" w:after="20"/>
              <w:rPr>
                <w:b/>
                <w:color w:val="1F497D"/>
                <w:sz w:val="20"/>
                <w:szCs w:val="20"/>
              </w:rPr>
            </w:pPr>
            <w:r w:rsidRPr="00FC0A10">
              <w:rPr>
                <w:b/>
                <w:color w:val="1F497D"/>
                <w:sz w:val="20"/>
                <w:szCs w:val="20"/>
              </w:rPr>
              <w:t>LO3</w:t>
            </w:r>
          </w:p>
        </w:tc>
        <w:tc>
          <w:tcPr>
            <w:tcW w:w="654" w:type="dxa"/>
            <w:gridSpan w:val="5"/>
            <w:shd w:val="clear" w:color="auto" w:fill="auto"/>
          </w:tcPr>
          <w:p w14:paraId="6AD10AA1" w14:textId="77777777" w:rsidR="009D19EF" w:rsidRPr="00FC0A10" w:rsidRDefault="009D19EF" w:rsidP="00F53F21">
            <w:pPr>
              <w:spacing w:before="20" w:after="20"/>
              <w:rPr>
                <w:b/>
                <w:color w:val="1F497D"/>
                <w:sz w:val="20"/>
                <w:szCs w:val="20"/>
              </w:rPr>
            </w:pPr>
            <w:r w:rsidRPr="00FC0A10">
              <w:rPr>
                <w:b/>
                <w:color w:val="1F497D"/>
                <w:sz w:val="20"/>
                <w:szCs w:val="20"/>
              </w:rPr>
              <w:t>LO4</w:t>
            </w:r>
          </w:p>
        </w:tc>
        <w:tc>
          <w:tcPr>
            <w:tcW w:w="605" w:type="dxa"/>
            <w:gridSpan w:val="2"/>
            <w:shd w:val="clear" w:color="auto" w:fill="auto"/>
          </w:tcPr>
          <w:p w14:paraId="7091ACE2" w14:textId="77777777" w:rsidR="009D19EF" w:rsidRPr="00FC0A10" w:rsidRDefault="009D19EF" w:rsidP="00F53F21">
            <w:pPr>
              <w:spacing w:before="20" w:after="20"/>
              <w:rPr>
                <w:b/>
                <w:color w:val="1F497D"/>
                <w:sz w:val="20"/>
                <w:szCs w:val="20"/>
              </w:rPr>
            </w:pPr>
            <w:r w:rsidRPr="00FC0A10">
              <w:rPr>
                <w:b/>
                <w:color w:val="1F497D"/>
                <w:sz w:val="20"/>
                <w:szCs w:val="20"/>
              </w:rPr>
              <w:t>LO5</w:t>
            </w:r>
          </w:p>
        </w:tc>
        <w:tc>
          <w:tcPr>
            <w:tcW w:w="616" w:type="dxa"/>
            <w:gridSpan w:val="2"/>
            <w:shd w:val="clear" w:color="auto" w:fill="auto"/>
          </w:tcPr>
          <w:p w14:paraId="1FA2579C" w14:textId="5C2A96B6" w:rsidR="009D19EF" w:rsidRPr="00FC0A10" w:rsidRDefault="009D19EF" w:rsidP="00F53F21">
            <w:pPr>
              <w:spacing w:before="20" w:after="20"/>
              <w:rPr>
                <w:b/>
                <w:color w:val="1F497D"/>
                <w:sz w:val="20"/>
                <w:szCs w:val="20"/>
              </w:rPr>
            </w:pPr>
          </w:p>
        </w:tc>
      </w:tr>
      <w:tr w:rsidR="009D19EF" w:rsidRPr="00FC0A10" w14:paraId="45362467" w14:textId="77777777" w:rsidTr="00AA1198">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9D19EF" w:rsidRPr="00FC0A10" w:rsidRDefault="009D19EF" w:rsidP="00F53F21">
            <w:pPr>
              <w:spacing w:before="20" w:after="20"/>
              <w:rPr>
                <w:b/>
                <w:color w:val="1F497D"/>
                <w:sz w:val="20"/>
                <w:szCs w:val="20"/>
              </w:rPr>
            </w:pPr>
          </w:p>
        </w:tc>
        <w:tc>
          <w:tcPr>
            <w:tcW w:w="939" w:type="dxa"/>
            <w:shd w:val="clear" w:color="auto" w:fill="auto"/>
          </w:tcPr>
          <w:p w14:paraId="58BB11B7" w14:textId="77777777" w:rsidR="009D19EF" w:rsidRPr="00FC0A10" w:rsidRDefault="009D19EF" w:rsidP="00F53F21">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3F9B7EF7" w:rsidR="009D19EF" w:rsidRPr="00FC0A10" w:rsidRDefault="009D19EF" w:rsidP="00F53F21">
            <w:pPr>
              <w:spacing w:before="20" w:after="20"/>
              <w:rPr>
                <w:sz w:val="18"/>
                <w:szCs w:val="18"/>
              </w:rPr>
            </w:pPr>
            <w:r>
              <w:rPr>
                <w:sz w:val="18"/>
                <w:szCs w:val="18"/>
              </w:rPr>
              <w:t>1-2</w:t>
            </w:r>
          </w:p>
        </w:tc>
        <w:tc>
          <w:tcPr>
            <w:tcW w:w="3117" w:type="dxa"/>
            <w:gridSpan w:val="6"/>
            <w:shd w:val="clear" w:color="auto" w:fill="auto"/>
          </w:tcPr>
          <w:p w14:paraId="684125D2" w14:textId="5E55373E" w:rsidR="009D19EF" w:rsidRPr="00FC0A10" w:rsidRDefault="009D19EF" w:rsidP="0036224C">
            <w:pPr>
              <w:autoSpaceDE w:val="0"/>
              <w:autoSpaceDN w:val="0"/>
              <w:adjustRightInd w:val="0"/>
              <w:rPr>
                <w:sz w:val="18"/>
                <w:szCs w:val="18"/>
              </w:rPr>
            </w:pPr>
            <w:r w:rsidRPr="0036224C">
              <w:rPr>
                <w:b/>
                <w:bCs/>
                <w:color w:val="000000"/>
                <w:sz w:val="20"/>
                <w:szCs w:val="20"/>
                <w:lang w:val="tr-TR"/>
              </w:rPr>
              <w:t xml:space="preserve">NANOTECHNOLOGY IN ELECTRICAL AND ELECTRONICS INDUSTRY </w:t>
            </w:r>
            <w:r w:rsidRPr="0036224C">
              <w:rPr>
                <w:color w:val="000000"/>
                <w:sz w:val="20"/>
                <w:szCs w:val="20"/>
                <w:lang w:val="tr-TR"/>
              </w:rPr>
              <w:t xml:space="preserve">Advantages of nano electrical and electronic devices –Integrated Circuits – Lasers - Micro and NanoElectromechanical systems – Sensors, Actuators,–Diodes and Nano-wire Transistors - Organic electroluminescent displays – Quantum optical devices – Batteries - Fuel cells- Photo-voltaic cells </w:t>
            </w:r>
          </w:p>
        </w:tc>
        <w:tc>
          <w:tcPr>
            <w:tcW w:w="657" w:type="dxa"/>
            <w:gridSpan w:val="3"/>
            <w:shd w:val="clear" w:color="auto" w:fill="auto"/>
            <w:vAlign w:val="center"/>
          </w:tcPr>
          <w:p w14:paraId="2654E11A" w14:textId="03D38EB9" w:rsidR="009D19EF" w:rsidRPr="00FC0A10" w:rsidRDefault="009D19EF" w:rsidP="00F53F21">
            <w:pPr>
              <w:spacing w:before="20" w:after="20"/>
              <w:jc w:val="center"/>
              <w:rPr>
                <w:sz w:val="18"/>
                <w:szCs w:val="18"/>
              </w:rPr>
            </w:pPr>
            <w:r>
              <w:rPr>
                <w:sz w:val="18"/>
                <w:szCs w:val="18"/>
              </w:rPr>
              <w:t>A1-A2</w:t>
            </w:r>
          </w:p>
        </w:tc>
        <w:tc>
          <w:tcPr>
            <w:tcW w:w="655" w:type="dxa"/>
            <w:gridSpan w:val="3"/>
            <w:shd w:val="clear" w:color="auto" w:fill="auto"/>
            <w:vAlign w:val="center"/>
          </w:tcPr>
          <w:p w14:paraId="214C66EF" w14:textId="1E7526BA" w:rsidR="009D19EF" w:rsidRPr="00FC0A10" w:rsidRDefault="009D19EF" w:rsidP="00F53F21">
            <w:pPr>
              <w:spacing w:before="20" w:after="20"/>
              <w:jc w:val="center"/>
              <w:rPr>
                <w:sz w:val="18"/>
                <w:szCs w:val="18"/>
              </w:rPr>
            </w:pPr>
            <w:r>
              <w:rPr>
                <w:sz w:val="18"/>
                <w:szCs w:val="18"/>
              </w:rPr>
              <w:t>A1-A2</w:t>
            </w:r>
          </w:p>
        </w:tc>
        <w:tc>
          <w:tcPr>
            <w:tcW w:w="655" w:type="dxa"/>
            <w:gridSpan w:val="2"/>
            <w:shd w:val="clear" w:color="auto" w:fill="auto"/>
            <w:vAlign w:val="center"/>
          </w:tcPr>
          <w:p w14:paraId="0B15930E" w14:textId="0F5B797A" w:rsidR="009D19EF" w:rsidRPr="00FC0A10" w:rsidRDefault="009D19EF" w:rsidP="00F53F21">
            <w:pPr>
              <w:spacing w:before="20" w:after="20"/>
              <w:jc w:val="center"/>
              <w:rPr>
                <w:sz w:val="18"/>
                <w:szCs w:val="18"/>
              </w:rPr>
            </w:pPr>
            <w:r>
              <w:rPr>
                <w:sz w:val="18"/>
                <w:szCs w:val="18"/>
              </w:rPr>
              <w:t>A1-A2</w:t>
            </w:r>
          </w:p>
        </w:tc>
        <w:tc>
          <w:tcPr>
            <w:tcW w:w="654" w:type="dxa"/>
            <w:gridSpan w:val="5"/>
            <w:shd w:val="clear" w:color="auto" w:fill="auto"/>
            <w:vAlign w:val="center"/>
          </w:tcPr>
          <w:p w14:paraId="55B7245A" w14:textId="434FF0DF" w:rsidR="009D19EF" w:rsidRPr="00FC0A10" w:rsidRDefault="009D19EF" w:rsidP="00F53F21">
            <w:pPr>
              <w:spacing w:before="20" w:after="20"/>
              <w:jc w:val="center"/>
              <w:rPr>
                <w:sz w:val="18"/>
                <w:szCs w:val="18"/>
              </w:rPr>
            </w:pPr>
            <w:r>
              <w:rPr>
                <w:sz w:val="18"/>
                <w:szCs w:val="18"/>
              </w:rPr>
              <w:t>A1-A2</w:t>
            </w:r>
          </w:p>
        </w:tc>
        <w:tc>
          <w:tcPr>
            <w:tcW w:w="605" w:type="dxa"/>
            <w:gridSpan w:val="2"/>
            <w:shd w:val="clear" w:color="auto" w:fill="auto"/>
            <w:vAlign w:val="center"/>
          </w:tcPr>
          <w:p w14:paraId="6DFA673C" w14:textId="6CD873A6" w:rsidR="009D19EF" w:rsidRPr="00FC0A10" w:rsidRDefault="009D19EF" w:rsidP="00F53F21">
            <w:pPr>
              <w:spacing w:before="20" w:after="20"/>
              <w:jc w:val="center"/>
              <w:rPr>
                <w:sz w:val="18"/>
                <w:szCs w:val="18"/>
              </w:rPr>
            </w:pPr>
            <w:r>
              <w:rPr>
                <w:sz w:val="18"/>
                <w:szCs w:val="18"/>
              </w:rPr>
              <w:t>A1-A2</w:t>
            </w:r>
          </w:p>
        </w:tc>
        <w:tc>
          <w:tcPr>
            <w:tcW w:w="616" w:type="dxa"/>
            <w:gridSpan w:val="2"/>
            <w:shd w:val="clear" w:color="auto" w:fill="auto"/>
            <w:vAlign w:val="center"/>
          </w:tcPr>
          <w:p w14:paraId="3A576122" w14:textId="68E4A06D" w:rsidR="009D19EF" w:rsidRPr="00FC0A10" w:rsidRDefault="009D19EF" w:rsidP="00F53F21">
            <w:pPr>
              <w:spacing w:before="20" w:after="20"/>
              <w:jc w:val="center"/>
              <w:rPr>
                <w:sz w:val="18"/>
                <w:szCs w:val="18"/>
              </w:rPr>
            </w:pPr>
          </w:p>
        </w:tc>
      </w:tr>
      <w:tr w:rsidR="009D19EF" w:rsidRPr="00FC0A10" w14:paraId="2A93E4A3" w14:textId="77777777"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9D19EF" w:rsidRPr="00FC0A10" w:rsidRDefault="009D19EF" w:rsidP="00F53F21">
            <w:pPr>
              <w:spacing w:before="20" w:after="20"/>
              <w:rPr>
                <w:b/>
                <w:color w:val="1F497D"/>
                <w:sz w:val="20"/>
                <w:szCs w:val="20"/>
              </w:rPr>
            </w:pPr>
          </w:p>
        </w:tc>
        <w:tc>
          <w:tcPr>
            <w:tcW w:w="939" w:type="dxa"/>
            <w:shd w:val="clear" w:color="auto" w:fill="auto"/>
          </w:tcPr>
          <w:p w14:paraId="512A3717" w14:textId="77777777" w:rsidR="009D19EF" w:rsidRPr="00FC0A10" w:rsidRDefault="009D19EF" w:rsidP="00F53F21">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4B629568" w:rsidR="009D19EF" w:rsidRPr="00FC0A10" w:rsidRDefault="009D19EF" w:rsidP="00F53F21">
            <w:pPr>
              <w:spacing w:before="20" w:after="20"/>
              <w:rPr>
                <w:sz w:val="18"/>
                <w:szCs w:val="18"/>
              </w:rPr>
            </w:pPr>
            <w:r>
              <w:rPr>
                <w:sz w:val="18"/>
                <w:szCs w:val="18"/>
              </w:rPr>
              <w:t>3-4</w:t>
            </w:r>
          </w:p>
        </w:tc>
        <w:tc>
          <w:tcPr>
            <w:tcW w:w="3117" w:type="dxa"/>
            <w:gridSpan w:val="6"/>
            <w:shd w:val="clear" w:color="auto" w:fill="auto"/>
          </w:tcPr>
          <w:p w14:paraId="1C086C48" w14:textId="32C664AD" w:rsidR="009D19EF" w:rsidRPr="0036224C" w:rsidRDefault="009D19EF" w:rsidP="0036224C">
            <w:pPr>
              <w:autoSpaceDE w:val="0"/>
              <w:autoSpaceDN w:val="0"/>
              <w:adjustRightInd w:val="0"/>
              <w:jc w:val="both"/>
              <w:rPr>
                <w:color w:val="000000"/>
                <w:sz w:val="20"/>
                <w:szCs w:val="20"/>
                <w:lang w:val="tr-TR"/>
              </w:rPr>
            </w:pPr>
            <w:r w:rsidRPr="0036224C">
              <w:rPr>
                <w:b/>
                <w:bCs/>
                <w:color w:val="000000"/>
                <w:sz w:val="20"/>
                <w:szCs w:val="20"/>
                <w:lang w:val="tr-TR"/>
              </w:rPr>
              <w:t xml:space="preserve">NANOTECHNOLOGY IN BIOMEDICAL AND PHARMACEUTICAL INDUSTRY </w:t>
            </w:r>
          </w:p>
          <w:p w14:paraId="4AB46791" w14:textId="67071F98" w:rsidR="009D19EF" w:rsidRPr="00FC0A10" w:rsidRDefault="009D19EF" w:rsidP="0036224C">
            <w:pPr>
              <w:spacing w:before="20" w:after="20"/>
              <w:jc w:val="both"/>
              <w:rPr>
                <w:sz w:val="18"/>
                <w:szCs w:val="18"/>
              </w:rPr>
            </w:pPr>
            <w:r w:rsidRPr="0036224C">
              <w:rPr>
                <w:color w:val="000000"/>
                <w:sz w:val="20"/>
                <w:szCs w:val="20"/>
                <w:lang w:val="tr-TR"/>
              </w:rPr>
              <w:t xml:space="preserve">Nanoparticles in bone substitutes and dentistry – Implants and Prosthesis </w:t>
            </w:r>
            <w:r>
              <w:rPr>
                <w:color w:val="000000"/>
                <w:sz w:val="20"/>
                <w:szCs w:val="20"/>
                <w:lang w:val="tr-TR"/>
              </w:rPr>
              <w:t>-</w:t>
            </w:r>
            <w:r w:rsidRPr="0036224C">
              <w:rPr>
                <w:color w:val="000000"/>
                <w:sz w:val="20"/>
                <w:szCs w:val="20"/>
                <w:lang w:val="tr-TR"/>
              </w:rPr>
              <w:t>Nanorobotics in Surgery – Photodynamic Therapy - Nanosensors in Diagnosis– Neuro-electronic Interfaces– Drug delivery – Therapeutic applications</w:t>
            </w:r>
          </w:p>
        </w:tc>
        <w:tc>
          <w:tcPr>
            <w:tcW w:w="657" w:type="dxa"/>
            <w:gridSpan w:val="3"/>
            <w:shd w:val="clear" w:color="auto" w:fill="auto"/>
            <w:vAlign w:val="center"/>
          </w:tcPr>
          <w:p w14:paraId="05F5FED8" w14:textId="264C9FF0" w:rsidR="009D19EF" w:rsidRPr="00FC0A10" w:rsidRDefault="009D19EF" w:rsidP="00F53F21">
            <w:pPr>
              <w:spacing w:before="20" w:after="20"/>
              <w:jc w:val="center"/>
              <w:rPr>
                <w:sz w:val="18"/>
                <w:szCs w:val="18"/>
              </w:rPr>
            </w:pPr>
            <w:r>
              <w:rPr>
                <w:sz w:val="18"/>
                <w:szCs w:val="18"/>
              </w:rPr>
              <w:t>A1-A2</w:t>
            </w:r>
          </w:p>
        </w:tc>
        <w:tc>
          <w:tcPr>
            <w:tcW w:w="655" w:type="dxa"/>
            <w:gridSpan w:val="3"/>
            <w:shd w:val="clear" w:color="auto" w:fill="auto"/>
            <w:vAlign w:val="center"/>
          </w:tcPr>
          <w:p w14:paraId="493E5DCA" w14:textId="64A0905A" w:rsidR="009D19EF" w:rsidRPr="00FC0A10" w:rsidRDefault="009D19EF" w:rsidP="00F53F21">
            <w:pPr>
              <w:spacing w:before="20" w:after="20"/>
              <w:jc w:val="center"/>
              <w:rPr>
                <w:sz w:val="18"/>
                <w:szCs w:val="18"/>
              </w:rPr>
            </w:pPr>
            <w:r>
              <w:rPr>
                <w:sz w:val="18"/>
                <w:szCs w:val="18"/>
              </w:rPr>
              <w:t>A1-A2</w:t>
            </w:r>
          </w:p>
        </w:tc>
        <w:tc>
          <w:tcPr>
            <w:tcW w:w="655" w:type="dxa"/>
            <w:gridSpan w:val="2"/>
            <w:shd w:val="clear" w:color="auto" w:fill="auto"/>
            <w:vAlign w:val="center"/>
          </w:tcPr>
          <w:p w14:paraId="78A0E67F" w14:textId="7ECEC88C" w:rsidR="009D19EF" w:rsidRPr="00FC0A10" w:rsidRDefault="009D19EF" w:rsidP="00F53F21">
            <w:pPr>
              <w:spacing w:before="20" w:after="20"/>
              <w:jc w:val="center"/>
              <w:rPr>
                <w:sz w:val="18"/>
                <w:szCs w:val="18"/>
              </w:rPr>
            </w:pPr>
            <w:r>
              <w:rPr>
                <w:sz w:val="18"/>
                <w:szCs w:val="18"/>
              </w:rPr>
              <w:t>A1-A2</w:t>
            </w:r>
          </w:p>
        </w:tc>
        <w:tc>
          <w:tcPr>
            <w:tcW w:w="654" w:type="dxa"/>
            <w:gridSpan w:val="5"/>
            <w:shd w:val="clear" w:color="auto" w:fill="auto"/>
            <w:vAlign w:val="center"/>
          </w:tcPr>
          <w:p w14:paraId="4FB7875A" w14:textId="5DF0ACBA" w:rsidR="009D19EF" w:rsidRPr="00FC0A10" w:rsidRDefault="009D19EF" w:rsidP="00F53F21">
            <w:pPr>
              <w:spacing w:before="20" w:after="20"/>
              <w:jc w:val="center"/>
              <w:rPr>
                <w:sz w:val="18"/>
                <w:szCs w:val="18"/>
              </w:rPr>
            </w:pPr>
            <w:r>
              <w:rPr>
                <w:sz w:val="18"/>
                <w:szCs w:val="18"/>
              </w:rPr>
              <w:t>A1-A2</w:t>
            </w:r>
          </w:p>
        </w:tc>
        <w:tc>
          <w:tcPr>
            <w:tcW w:w="605" w:type="dxa"/>
            <w:gridSpan w:val="2"/>
            <w:shd w:val="clear" w:color="auto" w:fill="auto"/>
            <w:vAlign w:val="center"/>
          </w:tcPr>
          <w:p w14:paraId="4ED07338" w14:textId="751F3DCC" w:rsidR="009D19EF" w:rsidRPr="00FC0A10" w:rsidRDefault="009D19EF" w:rsidP="00F53F21">
            <w:pPr>
              <w:spacing w:before="20" w:after="20"/>
              <w:jc w:val="center"/>
              <w:rPr>
                <w:sz w:val="18"/>
                <w:szCs w:val="18"/>
              </w:rPr>
            </w:pPr>
            <w:r>
              <w:rPr>
                <w:sz w:val="18"/>
                <w:szCs w:val="18"/>
              </w:rPr>
              <w:t>A1-A2</w:t>
            </w:r>
          </w:p>
        </w:tc>
        <w:tc>
          <w:tcPr>
            <w:tcW w:w="616" w:type="dxa"/>
            <w:gridSpan w:val="2"/>
            <w:shd w:val="clear" w:color="auto" w:fill="auto"/>
            <w:vAlign w:val="center"/>
          </w:tcPr>
          <w:p w14:paraId="2DE0F7EC" w14:textId="25EB6D69" w:rsidR="009D19EF" w:rsidRPr="00FC0A10" w:rsidRDefault="009D19EF" w:rsidP="00F53F21">
            <w:pPr>
              <w:spacing w:before="20" w:after="20"/>
              <w:jc w:val="center"/>
              <w:rPr>
                <w:sz w:val="18"/>
                <w:szCs w:val="18"/>
              </w:rPr>
            </w:pPr>
          </w:p>
        </w:tc>
      </w:tr>
      <w:tr w:rsidR="009D19EF" w:rsidRPr="00FC0A10" w14:paraId="25EF0696" w14:textId="77777777"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9D19EF" w:rsidRPr="00FC0A10" w:rsidRDefault="009D19EF" w:rsidP="00F53F21">
            <w:pPr>
              <w:spacing w:before="20" w:after="20"/>
              <w:rPr>
                <w:b/>
                <w:color w:val="1F497D"/>
                <w:sz w:val="20"/>
                <w:szCs w:val="20"/>
              </w:rPr>
            </w:pPr>
          </w:p>
        </w:tc>
        <w:tc>
          <w:tcPr>
            <w:tcW w:w="939" w:type="dxa"/>
            <w:shd w:val="clear" w:color="auto" w:fill="auto"/>
          </w:tcPr>
          <w:p w14:paraId="399899A1" w14:textId="77777777" w:rsidR="009D19EF" w:rsidRPr="00FC0A10" w:rsidRDefault="009D19EF" w:rsidP="00F53F21">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2E4A8AC2" w14:textId="200AA228" w:rsidR="009D19EF" w:rsidRPr="00FC0A10" w:rsidRDefault="009D19EF" w:rsidP="00F53F21">
            <w:pPr>
              <w:spacing w:before="20" w:after="20"/>
              <w:rPr>
                <w:sz w:val="18"/>
                <w:szCs w:val="18"/>
              </w:rPr>
            </w:pPr>
            <w:r>
              <w:rPr>
                <w:sz w:val="18"/>
                <w:szCs w:val="18"/>
              </w:rPr>
              <w:t>5-6</w:t>
            </w:r>
          </w:p>
        </w:tc>
        <w:tc>
          <w:tcPr>
            <w:tcW w:w="3117" w:type="dxa"/>
            <w:gridSpan w:val="6"/>
            <w:shd w:val="clear" w:color="auto" w:fill="auto"/>
          </w:tcPr>
          <w:p w14:paraId="7CBA0313" w14:textId="58F57FDB" w:rsidR="009D19EF" w:rsidRPr="0036224C" w:rsidRDefault="009D19EF" w:rsidP="0036224C">
            <w:pPr>
              <w:autoSpaceDE w:val="0"/>
              <w:autoSpaceDN w:val="0"/>
              <w:adjustRightInd w:val="0"/>
              <w:jc w:val="both"/>
              <w:rPr>
                <w:sz w:val="20"/>
                <w:szCs w:val="20"/>
              </w:rPr>
            </w:pPr>
            <w:r w:rsidRPr="0036224C">
              <w:rPr>
                <w:b/>
                <w:bCs/>
                <w:color w:val="000000"/>
                <w:sz w:val="20"/>
                <w:szCs w:val="20"/>
                <w:lang w:val="tr-TR"/>
              </w:rPr>
              <w:t xml:space="preserve">NANOTECHNOLOGY IN CHEMICAL INDUSTRY </w:t>
            </w:r>
            <w:r w:rsidRPr="0036224C">
              <w:rPr>
                <w:color w:val="000000"/>
                <w:sz w:val="20"/>
                <w:szCs w:val="20"/>
                <w:lang w:val="tr-TR"/>
              </w:rPr>
              <w:t>Nanocatalyts – Smart materials – Heterogenous nanostructures and composites – TiO2 Nanoparticles for water purification- Photocatalytic mechanism, general pathways and kinetics- Treatment of Arsenic- Removal of Heavy metal ions by Iron and polymeric based nanoparticles- Magnetic Nanoparticles Nanoscale carbon for contaminant separation -Nanostructures for Molecular recognition, Quantum dots, Nanorods, Nanotubes) – Molecular Encapsulation and its applications – Nanoporous zeolites – Self-assembled Nanoreactors</w:t>
            </w:r>
          </w:p>
        </w:tc>
        <w:tc>
          <w:tcPr>
            <w:tcW w:w="657" w:type="dxa"/>
            <w:gridSpan w:val="3"/>
            <w:shd w:val="clear" w:color="auto" w:fill="auto"/>
            <w:vAlign w:val="center"/>
          </w:tcPr>
          <w:p w14:paraId="158A7BBE" w14:textId="77777777" w:rsidR="009D19EF" w:rsidRDefault="009D19EF" w:rsidP="00F53F21">
            <w:pPr>
              <w:spacing w:before="20" w:after="20"/>
              <w:jc w:val="center"/>
              <w:rPr>
                <w:sz w:val="18"/>
                <w:szCs w:val="18"/>
              </w:rPr>
            </w:pPr>
            <w:r>
              <w:rPr>
                <w:sz w:val="18"/>
                <w:szCs w:val="18"/>
              </w:rPr>
              <w:t>A1-A2</w:t>
            </w:r>
          </w:p>
          <w:p w14:paraId="7CB9ED67" w14:textId="77777777" w:rsidR="009D19EF" w:rsidRDefault="009D19EF" w:rsidP="00F53F21">
            <w:pPr>
              <w:spacing w:before="20" w:after="20"/>
              <w:jc w:val="center"/>
              <w:rPr>
                <w:sz w:val="18"/>
                <w:szCs w:val="18"/>
              </w:rPr>
            </w:pPr>
          </w:p>
          <w:p w14:paraId="03D59044" w14:textId="77777777" w:rsidR="009D19EF" w:rsidRDefault="009D19EF" w:rsidP="00F53F21">
            <w:pPr>
              <w:spacing w:before="20" w:after="20"/>
              <w:jc w:val="center"/>
              <w:rPr>
                <w:sz w:val="18"/>
                <w:szCs w:val="18"/>
              </w:rPr>
            </w:pPr>
          </w:p>
          <w:p w14:paraId="330C4052" w14:textId="77777777" w:rsidR="009D19EF" w:rsidRDefault="009D19EF" w:rsidP="00F53F21">
            <w:pPr>
              <w:spacing w:before="20" w:after="20"/>
              <w:jc w:val="center"/>
              <w:rPr>
                <w:sz w:val="18"/>
                <w:szCs w:val="18"/>
              </w:rPr>
            </w:pPr>
          </w:p>
          <w:p w14:paraId="780C456E" w14:textId="77777777" w:rsidR="009D19EF" w:rsidRDefault="009D19EF" w:rsidP="00F53F21">
            <w:pPr>
              <w:spacing w:before="20" w:after="20"/>
              <w:jc w:val="center"/>
              <w:rPr>
                <w:sz w:val="18"/>
                <w:szCs w:val="18"/>
              </w:rPr>
            </w:pPr>
          </w:p>
          <w:p w14:paraId="09D07D48" w14:textId="77777777" w:rsidR="009D19EF" w:rsidRDefault="009D19EF" w:rsidP="00F53F21">
            <w:pPr>
              <w:spacing w:before="20" w:after="20"/>
              <w:jc w:val="center"/>
              <w:rPr>
                <w:sz w:val="18"/>
                <w:szCs w:val="18"/>
              </w:rPr>
            </w:pPr>
          </w:p>
          <w:p w14:paraId="24B5444F" w14:textId="77777777" w:rsidR="009D19EF" w:rsidRDefault="009D19EF" w:rsidP="00EC0FE3">
            <w:pPr>
              <w:spacing w:before="20" w:after="20"/>
              <w:rPr>
                <w:sz w:val="18"/>
                <w:szCs w:val="18"/>
              </w:rPr>
            </w:pPr>
          </w:p>
          <w:p w14:paraId="0714DE80" w14:textId="590A5B9F" w:rsidR="009D19EF" w:rsidRPr="00FC0A10" w:rsidRDefault="009D19EF" w:rsidP="00F53F21">
            <w:pPr>
              <w:spacing w:before="20" w:after="20"/>
              <w:jc w:val="center"/>
              <w:rPr>
                <w:sz w:val="18"/>
                <w:szCs w:val="18"/>
              </w:rPr>
            </w:pPr>
            <w:r>
              <w:rPr>
                <w:sz w:val="18"/>
                <w:szCs w:val="18"/>
              </w:rPr>
              <w:t>A1-A2</w:t>
            </w:r>
          </w:p>
        </w:tc>
        <w:tc>
          <w:tcPr>
            <w:tcW w:w="655" w:type="dxa"/>
            <w:gridSpan w:val="3"/>
            <w:shd w:val="clear" w:color="auto" w:fill="auto"/>
            <w:vAlign w:val="center"/>
          </w:tcPr>
          <w:p w14:paraId="7D69C331" w14:textId="77777777" w:rsidR="009D19EF" w:rsidRDefault="009D19EF" w:rsidP="00F53F21">
            <w:pPr>
              <w:spacing w:before="20" w:after="20"/>
              <w:jc w:val="center"/>
              <w:rPr>
                <w:sz w:val="18"/>
                <w:szCs w:val="18"/>
              </w:rPr>
            </w:pPr>
            <w:r>
              <w:rPr>
                <w:sz w:val="18"/>
                <w:szCs w:val="18"/>
              </w:rPr>
              <w:t>A1-A2</w:t>
            </w:r>
          </w:p>
          <w:p w14:paraId="5D72263C" w14:textId="77777777" w:rsidR="009D19EF" w:rsidRDefault="009D19EF" w:rsidP="00F53F21">
            <w:pPr>
              <w:spacing w:before="20" w:after="20"/>
              <w:jc w:val="center"/>
              <w:rPr>
                <w:sz w:val="18"/>
                <w:szCs w:val="18"/>
              </w:rPr>
            </w:pPr>
          </w:p>
          <w:p w14:paraId="7F31BA50" w14:textId="77777777" w:rsidR="009D19EF" w:rsidRDefault="009D19EF" w:rsidP="00F53F21">
            <w:pPr>
              <w:spacing w:before="20" w:after="20"/>
              <w:jc w:val="center"/>
              <w:rPr>
                <w:sz w:val="18"/>
                <w:szCs w:val="18"/>
              </w:rPr>
            </w:pPr>
          </w:p>
          <w:p w14:paraId="31C58C32" w14:textId="77777777" w:rsidR="009D19EF" w:rsidRDefault="009D19EF" w:rsidP="00F53F21">
            <w:pPr>
              <w:spacing w:before="20" w:after="20"/>
              <w:jc w:val="center"/>
              <w:rPr>
                <w:sz w:val="18"/>
                <w:szCs w:val="18"/>
              </w:rPr>
            </w:pPr>
          </w:p>
          <w:p w14:paraId="02A01AD5" w14:textId="77777777" w:rsidR="009D19EF" w:rsidRDefault="009D19EF" w:rsidP="00F53F21">
            <w:pPr>
              <w:spacing w:before="20" w:after="20"/>
              <w:jc w:val="center"/>
              <w:rPr>
                <w:sz w:val="18"/>
                <w:szCs w:val="18"/>
              </w:rPr>
            </w:pPr>
          </w:p>
          <w:p w14:paraId="5332077D" w14:textId="77777777" w:rsidR="009D19EF" w:rsidRDefault="009D19EF" w:rsidP="00F53F21">
            <w:pPr>
              <w:spacing w:before="20" w:after="20"/>
              <w:jc w:val="center"/>
              <w:rPr>
                <w:sz w:val="18"/>
                <w:szCs w:val="18"/>
              </w:rPr>
            </w:pPr>
          </w:p>
          <w:p w14:paraId="2098DA7F" w14:textId="77777777" w:rsidR="009D19EF" w:rsidRDefault="009D19EF" w:rsidP="00F53F21">
            <w:pPr>
              <w:spacing w:before="20" w:after="20"/>
              <w:jc w:val="center"/>
              <w:rPr>
                <w:sz w:val="18"/>
                <w:szCs w:val="18"/>
              </w:rPr>
            </w:pPr>
          </w:p>
          <w:p w14:paraId="46A88BDF" w14:textId="41562366" w:rsidR="009D19EF" w:rsidRPr="00FC0A10" w:rsidRDefault="009D19EF" w:rsidP="00F53F21">
            <w:pPr>
              <w:spacing w:before="20" w:after="20"/>
              <w:jc w:val="center"/>
              <w:rPr>
                <w:sz w:val="18"/>
                <w:szCs w:val="18"/>
              </w:rPr>
            </w:pPr>
            <w:r>
              <w:rPr>
                <w:sz w:val="18"/>
                <w:szCs w:val="18"/>
              </w:rPr>
              <w:t>A1-A2</w:t>
            </w:r>
          </w:p>
        </w:tc>
        <w:tc>
          <w:tcPr>
            <w:tcW w:w="655" w:type="dxa"/>
            <w:gridSpan w:val="2"/>
            <w:shd w:val="clear" w:color="auto" w:fill="auto"/>
            <w:vAlign w:val="center"/>
          </w:tcPr>
          <w:p w14:paraId="2302F6D5" w14:textId="77777777" w:rsidR="009D19EF" w:rsidRDefault="009D19EF" w:rsidP="00F53F21">
            <w:pPr>
              <w:spacing w:before="20" w:after="20"/>
              <w:jc w:val="center"/>
              <w:rPr>
                <w:sz w:val="18"/>
                <w:szCs w:val="18"/>
              </w:rPr>
            </w:pPr>
            <w:r>
              <w:rPr>
                <w:sz w:val="18"/>
                <w:szCs w:val="18"/>
              </w:rPr>
              <w:t>A1-A2</w:t>
            </w:r>
          </w:p>
          <w:p w14:paraId="43C401CD" w14:textId="77777777" w:rsidR="009D19EF" w:rsidRDefault="009D19EF" w:rsidP="00F53F21">
            <w:pPr>
              <w:spacing w:before="20" w:after="20"/>
              <w:jc w:val="center"/>
              <w:rPr>
                <w:sz w:val="18"/>
                <w:szCs w:val="18"/>
              </w:rPr>
            </w:pPr>
          </w:p>
          <w:p w14:paraId="5185E6B2" w14:textId="77777777" w:rsidR="009D19EF" w:rsidRDefault="009D19EF" w:rsidP="00F53F21">
            <w:pPr>
              <w:spacing w:before="20" w:after="20"/>
              <w:jc w:val="center"/>
              <w:rPr>
                <w:sz w:val="18"/>
                <w:szCs w:val="18"/>
              </w:rPr>
            </w:pPr>
          </w:p>
          <w:p w14:paraId="18F0109C" w14:textId="77777777" w:rsidR="009D19EF" w:rsidRDefault="009D19EF" w:rsidP="00F53F21">
            <w:pPr>
              <w:spacing w:before="20" w:after="20"/>
              <w:jc w:val="center"/>
              <w:rPr>
                <w:sz w:val="18"/>
                <w:szCs w:val="18"/>
              </w:rPr>
            </w:pPr>
          </w:p>
          <w:p w14:paraId="4CB9F142" w14:textId="77777777" w:rsidR="009D19EF" w:rsidRDefault="009D19EF" w:rsidP="00F53F21">
            <w:pPr>
              <w:spacing w:before="20" w:after="20"/>
              <w:jc w:val="center"/>
              <w:rPr>
                <w:sz w:val="18"/>
                <w:szCs w:val="18"/>
              </w:rPr>
            </w:pPr>
          </w:p>
          <w:p w14:paraId="146960D9" w14:textId="77777777" w:rsidR="009D19EF" w:rsidRDefault="009D19EF" w:rsidP="00F53F21">
            <w:pPr>
              <w:spacing w:before="20" w:after="20"/>
              <w:jc w:val="center"/>
              <w:rPr>
                <w:sz w:val="18"/>
                <w:szCs w:val="18"/>
              </w:rPr>
            </w:pPr>
          </w:p>
          <w:p w14:paraId="29B51F94" w14:textId="77777777" w:rsidR="009D19EF" w:rsidRDefault="009D19EF" w:rsidP="00F53F21">
            <w:pPr>
              <w:spacing w:before="20" w:after="20"/>
              <w:jc w:val="center"/>
              <w:rPr>
                <w:sz w:val="18"/>
                <w:szCs w:val="18"/>
              </w:rPr>
            </w:pPr>
          </w:p>
          <w:p w14:paraId="4B0ACCC4" w14:textId="248933D4" w:rsidR="009D19EF" w:rsidRPr="00FC0A10" w:rsidRDefault="009D19EF" w:rsidP="00F53F21">
            <w:pPr>
              <w:spacing w:before="20" w:after="20"/>
              <w:jc w:val="center"/>
              <w:rPr>
                <w:sz w:val="18"/>
                <w:szCs w:val="18"/>
              </w:rPr>
            </w:pPr>
            <w:r>
              <w:rPr>
                <w:sz w:val="18"/>
                <w:szCs w:val="18"/>
              </w:rPr>
              <w:t>A1-A2</w:t>
            </w:r>
          </w:p>
        </w:tc>
        <w:tc>
          <w:tcPr>
            <w:tcW w:w="654" w:type="dxa"/>
            <w:gridSpan w:val="5"/>
            <w:shd w:val="clear" w:color="auto" w:fill="auto"/>
            <w:vAlign w:val="center"/>
          </w:tcPr>
          <w:p w14:paraId="3E96154C" w14:textId="77777777" w:rsidR="009D19EF" w:rsidRDefault="009D19EF" w:rsidP="00F53F21">
            <w:pPr>
              <w:spacing w:before="20" w:after="20"/>
              <w:jc w:val="center"/>
              <w:rPr>
                <w:sz w:val="18"/>
                <w:szCs w:val="18"/>
              </w:rPr>
            </w:pPr>
            <w:r>
              <w:rPr>
                <w:sz w:val="18"/>
                <w:szCs w:val="18"/>
              </w:rPr>
              <w:t>A1-A2</w:t>
            </w:r>
          </w:p>
          <w:p w14:paraId="1EBBD0D0" w14:textId="77777777" w:rsidR="009D19EF" w:rsidRDefault="009D19EF" w:rsidP="00F53F21">
            <w:pPr>
              <w:spacing w:before="20" w:after="20"/>
              <w:jc w:val="center"/>
              <w:rPr>
                <w:sz w:val="18"/>
                <w:szCs w:val="18"/>
              </w:rPr>
            </w:pPr>
          </w:p>
          <w:p w14:paraId="26468AFD" w14:textId="77777777" w:rsidR="009D19EF" w:rsidRDefault="009D19EF" w:rsidP="00F53F21">
            <w:pPr>
              <w:spacing w:before="20" w:after="20"/>
              <w:jc w:val="center"/>
              <w:rPr>
                <w:sz w:val="18"/>
                <w:szCs w:val="18"/>
              </w:rPr>
            </w:pPr>
          </w:p>
          <w:p w14:paraId="7B4ED410" w14:textId="77777777" w:rsidR="009D19EF" w:rsidRDefault="009D19EF" w:rsidP="00F53F21">
            <w:pPr>
              <w:spacing w:before="20" w:after="20"/>
              <w:jc w:val="center"/>
              <w:rPr>
                <w:sz w:val="18"/>
                <w:szCs w:val="18"/>
              </w:rPr>
            </w:pPr>
          </w:p>
          <w:p w14:paraId="1A2A66F2" w14:textId="77777777" w:rsidR="009D19EF" w:rsidRDefault="009D19EF" w:rsidP="00F53F21">
            <w:pPr>
              <w:spacing w:before="20" w:after="20"/>
              <w:jc w:val="center"/>
              <w:rPr>
                <w:sz w:val="18"/>
                <w:szCs w:val="18"/>
              </w:rPr>
            </w:pPr>
          </w:p>
          <w:p w14:paraId="67BC1293" w14:textId="77777777" w:rsidR="009D19EF" w:rsidRDefault="009D19EF" w:rsidP="00F53F21">
            <w:pPr>
              <w:spacing w:before="20" w:after="20"/>
              <w:jc w:val="center"/>
              <w:rPr>
                <w:sz w:val="18"/>
                <w:szCs w:val="18"/>
              </w:rPr>
            </w:pPr>
          </w:p>
          <w:p w14:paraId="62746925" w14:textId="77777777" w:rsidR="009D19EF" w:rsidRDefault="009D19EF" w:rsidP="00F53F21">
            <w:pPr>
              <w:spacing w:before="20" w:after="20"/>
              <w:jc w:val="center"/>
              <w:rPr>
                <w:sz w:val="18"/>
                <w:szCs w:val="18"/>
              </w:rPr>
            </w:pPr>
          </w:p>
          <w:p w14:paraId="785E6479" w14:textId="3521883D" w:rsidR="009D19EF" w:rsidRPr="00FC0A10" w:rsidRDefault="009D19EF" w:rsidP="00F53F21">
            <w:pPr>
              <w:spacing w:before="20" w:after="20"/>
              <w:jc w:val="center"/>
              <w:rPr>
                <w:sz w:val="18"/>
                <w:szCs w:val="18"/>
              </w:rPr>
            </w:pPr>
            <w:r>
              <w:rPr>
                <w:sz w:val="18"/>
                <w:szCs w:val="18"/>
              </w:rPr>
              <w:t>A1-A2</w:t>
            </w:r>
          </w:p>
        </w:tc>
        <w:tc>
          <w:tcPr>
            <w:tcW w:w="605" w:type="dxa"/>
            <w:gridSpan w:val="2"/>
            <w:shd w:val="clear" w:color="auto" w:fill="auto"/>
            <w:vAlign w:val="center"/>
          </w:tcPr>
          <w:p w14:paraId="26F29A3E" w14:textId="77777777" w:rsidR="009D19EF" w:rsidRDefault="009D19EF" w:rsidP="00F53F21">
            <w:pPr>
              <w:spacing w:before="20" w:after="20"/>
              <w:jc w:val="center"/>
              <w:rPr>
                <w:sz w:val="18"/>
                <w:szCs w:val="18"/>
              </w:rPr>
            </w:pPr>
            <w:r>
              <w:rPr>
                <w:sz w:val="18"/>
                <w:szCs w:val="18"/>
              </w:rPr>
              <w:t>A1-A2</w:t>
            </w:r>
          </w:p>
          <w:p w14:paraId="44140248" w14:textId="77777777" w:rsidR="009D19EF" w:rsidRDefault="009D19EF" w:rsidP="00F53F21">
            <w:pPr>
              <w:spacing w:before="20" w:after="20"/>
              <w:jc w:val="center"/>
              <w:rPr>
                <w:sz w:val="18"/>
                <w:szCs w:val="18"/>
              </w:rPr>
            </w:pPr>
          </w:p>
          <w:p w14:paraId="4EA8621E" w14:textId="77777777" w:rsidR="009D19EF" w:rsidRDefault="009D19EF" w:rsidP="00F53F21">
            <w:pPr>
              <w:spacing w:before="20" w:after="20"/>
              <w:jc w:val="center"/>
              <w:rPr>
                <w:sz w:val="18"/>
                <w:szCs w:val="18"/>
              </w:rPr>
            </w:pPr>
          </w:p>
          <w:p w14:paraId="2CC8EA32" w14:textId="77777777" w:rsidR="009D19EF" w:rsidRDefault="009D19EF" w:rsidP="00F53F21">
            <w:pPr>
              <w:spacing w:before="20" w:after="20"/>
              <w:jc w:val="center"/>
              <w:rPr>
                <w:sz w:val="18"/>
                <w:szCs w:val="18"/>
              </w:rPr>
            </w:pPr>
          </w:p>
          <w:p w14:paraId="32CD5D14" w14:textId="77777777" w:rsidR="009D19EF" w:rsidRDefault="009D19EF" w:rsidP="00F53F21">
            <w:pPr>
              <w:spacing w:before="20" w:after="20"/>
              <w:jc w:val="center"/>
              <w:rPr>
                <w:sz w:val="18"/>
                <w:szCs w:val="18"/>
              </w:rPr>
            </w:pPr>
          </w:p>
          <w:p w14:paraId="0B7884BC" w14:textId="77777777" w:rsidR="009D19EF" w:rsidRDefault="009D19EF" w:rsidP="00F53F21">
            <w:pPr>
              <w:spacing w:before="20" w:after="20"/>
              <w:jc w:val="center"/>
              <w:rPr>
                <w:sz w:val="18"/>
                <w:szCs w:val="18"/>
              </w:rPr>
            </w:pPr>
          </w:p>
          <w:p w14:paraId="2988EA2E" w14:textId="77777777" w:rsidR="009D19EF" w:rsidRDefault="009D19EF" w:rsidP="00F53F21">
            <w:pPr>
              <w:spacing w:before="20" w:after="20"/>
              <w:jc w:val="center"/>
              <w:rPr>
                <w:sz w:val="18"/>
                <w:szCs w:val="18"/>
              </w:rPr>
            </w:pPr>
          </w:p>
          <w:p w14:paraId="58417E07" w14:textId="048C9DF0" w:rsidR="009D19EF" w:rsidRPr="00FC0A10" w:rsidRDefault="009D19EF" w:rsidP="00F53F21">
            <w:pPr>
              <w:spacing w:before="20" w:after="20"/>
              <w:jc w:val="center"/>
              <w:rPr>
                <w:sz w:val="18"/>
                <w:szCs w:val="18"/>
              </w:rPr>
            </w:pPr>
            <w:r>
              <w:rPr>
                <w:sz w:val="18"/>
                <w:szCs w:val="18"/>
              </w:rPr>
              <w:t>A1-A2</w:t>
            </w:r>
          </w:p>
        </w:tc>
        <w:tc>
          <w:tcPr>
            <w:tcW w:w="616" w:type="dxa"/>
            <w:gridSpan w:val="2"/>
            <w:shd w:val="clear" w:color="auto" w:fill="auto"/>
            <w:vAlign w:val="center"/>
          </w:tcPr>
          <w:p w14:paraId="638CA6FC" w14:textId="53D119A1" w:rsidR="009D19EF" w:rsidRPr="00FC0A10" w:rsidRDefault="009D19EF" w:rsidP="00F53F21">
            <w:pPr>
              <w:spacing w:before="20" w:after="20"/>
              <w:jc w:val="center"/>
              <w:rPr>
                <w:sz w:val="18"/>
                <w:szCs w:val="18"/>
              </w:rPr>
            </w:pPr>
          </w:p>
        </w:tc>
      </w:tr>
      <w:tr w:rsidR="009D19EF" w:rsidRPr="00FC0A10" w14:paraId="1F6DE4E5" w14:textId="77777777"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BC86BA7" w14:textId="77777777" w:rsidR="009D19EF" w:rsidRPr="00FC0A10" w:rsidRDefault="009D19EF" w:rsidP="00F53F21">
            <w:pPr>
              <w:spacing w:before="20" w:after="20"/>
              <w:rPr>
                <w:b/>
                <w:color w:val="1F497D"/>
                <w:sz w:val="20"/>
                <w:szCs w:val="20"/>
              </w:rPr>
            </w:pPr>
          </w:p>
        </w:tc>
        <w:tc>
          <w:tcPr>
            <w:tcW w:w="939" w:type="dxa"/>
            <w:shd w:val="clear" w:color="auto" w:fill="auto"/>
          </w:tcPr>
          <w:p w14:paraId="22D689C9" w14:textId="77777777" w:rsidR="009D19EF" w:rsidRPr="00FC0A10" w:rsidRDefault="009D19EF" w:rsidP="00F53F21">
            <w:pPr>
              <w:spacing w:before="20" w:after="20"/>
              <w:rPr>
                <w:b/>
                <w:color w:val="1F497D"/>
                <w:sz w:val="20"/>
                <w:szCs w:val="20"/>
              </w:rPr>
            </w:pPr>
          </w:p>
        </w:tc>
        <w:tc>
          <w:tcPr>
            <w:tcW w:w="768" w:type="dxa"/>
            <w:gridSpan w:val="4"/>
            <w:shd w:val="clear" w:color="auto" w:fill="auto"/>
          </w:tcPr>
          <w:p w14:paraId="1B70ACA1" w14:textId="55F2E375" w:rsidR="009D19EF" w:rsidRDefault="009D19EF" w:rsidP="00F53F21">
            <w:pPr>
              <w:spacing w:before="20" w:after="20"/>
              <w:rPr>
                <w:sz w:val="18"/>
                <w:szCs w:val="18"/>
              </w:rPr>
            </w:pPr>
            <w:r>
              <w:rPr>
                <w:sz w:val="18"/>
                <w:szCs w:val="18"/>
              </w:rPr>
              <w:t>7</w:t>
            </w:r>
          </w:p>
        </w:tc>
        <w:tc>
          <w:tcPr>
            <w:tcW w:w="3117" w:type="dxa"/>
            <w:gridSpan w:val="6"/>
            <w:shd w:val="clear" w:color="auto" w:fill="auto"/>
          </w:tcPr>
          <w:p w14:paraId="4C9B5057" w14:textId="21A77A65" w:rsidR="009D19EF" w:rsidRPr="00E31BBB" w:rsidRDefault="009D19EF" w:rsidP="00E31BBB">
            <w:pPr>
              <w:autoSpaceDE w:val="0"/>
              <w:autoSpaceDN w:val="0"/>
              <w:adjustRightInd w:val="0"/>
              <w:jc w:val="both"/>
              <w:rPr>
                <w:b/>
                <w:bCs/>
                <w:color w:val="000000"/>
                <w:sz w:val="20"/>
                <w:szCs w:val="20"/>
                <w:lang w:val="tr-TR"/>
              </w:rPr>
            </w:pPr>
            <w:r>
              <w:rPr>
                <w:b/>
                <w:bCs/>
                <w:color w:val="000000"/>
                <w:sz w:val="20"/>
                <w:szCs w:val="20"/>
                <w:lang w:val="tr-TR"/>
              </w:rPr>
              <w:t>MIDTERM-I</w:t>
            </w:r>
          </w:p>
        </w:tc>
        <w:tc>
          <w:tcPr>
            <w:tcW w:w="657" w:type="dxa"/>
            <w:gridSpan w:val="3"/>
            <w:shd w:val="clear" w:color="auto" w:fill="auto"/>
            <w:vAlign w:val="center"/>
          </w:tcPr>
          <w:p w14:paraId="7D65E7C1" w14:textId="77777777" w:rsidR="009D19EF" w:rsidRPr="00FC0A10" w:rsidRDefault="009D19EF" w:rsidP="00F53F21">
            <w:pPr>
              <w:spacing w:before="20" w:after="20"/>
              <w:jc w:val="center"/>
              <w:rPr>
                <w:sz w:val="18"/>
                <w:szCs w:val="18"/>
              </w:rPr>
            </w:pPr>
          </w:p>
        </w:tc>
        <w:tc>
          <w:tcPr>
            <w:tcW w:w="655" w:type="dxa"/>
            <w:gridSpan w:val="3"/>
            <w:shd w:val="clear" w:color="auto" w:fill="auto"/>
            <w:vAlign w:val="center"/>
          </w:tcPr>
          <w:p w14:paraId="4978C243" w14:textId="77777777" w:rsidR="009D19EF" w:rsidRPr="00FC0A10" w:rsidRDefault="009D19EF" w:rsidP="00F53F21">
            <w:pPr>
              <w:spacing w:before="20" w:after="20"/>
              <w:jc w:val="center"/>
              <w:rPr>
                <w:sz w:val="18"/>
                <w:szCs w:val="18"/>
              </w:rPr>
            </w:pPr>
          </w:p>
        </w:tc>
        <w:tc>
          <w:tcPr>
            <w:tcW w:w="655" w:type="dxa"/>
            <w:gridSpan w:val="2"/>
            <w:shd w:val="clear" w:color="auto" w:fill="auto"/>
            <w:vAlign w:val="center"/>
          </w:tcPr>
          <w:p w14:paraId="38C15497" w14:textId="77777777" w:rsidR="009D19EF" w:rsidRPr="00FC0A10" w:rsidRDefault="009D19EF" w:rsidP="00F53F21">
            <w:pPr>
              <w:spacing w:before="20" w:after="20"/>
              <w:jc w:val="center"/>
              <w:rPr>
                <w:sz w:val="18"/>
                <w:szCs w:val="18"/>
              </w:rPr>
            </w:pPr>
          </w:p>
        </w:tc>
        <w:tc>
          <w:tcPr>
            <w:tcW w:w="654" w:type="dxa"/>
            <w:gridSpan w:val="5"/>
            <w:shd w:val="clear" w:color="auto" w:fill="auto"/>
            <w:vAlign w:val="center"/>
          </w:tcPr>
          <w:p w14:paraId="6BD6ECEF" w14:textId="77777777" w:rsidR="009D19EF" w:rsidRPr="00FC0A10" w:rsidRDefault="009D19EF" w:rsidP="00F53F21">
            <w:pPr>
              <w:spacing w:before="20" w:after="20"/>
              <w:jc w:val="center"/>
              <w:rPr>
                <w:sz w:val="18"/>
                <w:szCs w:val="18"/>
              </w:rPr>
            </w:pPr>
          </w:p>
        </w:tc>
        <w:tc>
          <w:tcPr>
            <w:tcW w:w="605" w:type="dxa"/>
            <w:gridSpan w:val="2"/>
            <w:shd w:val="clear" w:color="auto" w:fill="auto"/>
            <w:vAlign w:val="center"/>
          </w:tcPr>
          <w:p w14:paraId="2F4C82FD" w14:textId="77777777" w:rsidR="009D19EF" w:rsidRPr="00FC0A10" w:rsidRDefault="009D19EF" w:rsidP="00F53F21">
            <w:pPr>
              <w:spacing w:before="20" w:after="20"/>
              <w:jc w:val="center"/>
              <w:rPr>
                <w:sz w:val="18"/>
                <w:szCs w:val="18"/>
              </w:rPr>
            </w:pPr>
          </w:p>
        </w:tc>
        <w:tc>
          <w:tcPr>
            <w:tcW w:w="616" w:type="dxa"/>
            <w:gridSpan w:val="2"/>
            <w:shd w:val="clear" w:color="auto" w:fill="auto"/>
            <w:vAlign w:val="center"/>
          </w:tcPr>
          <w:p w14:paraId="2549E89F" w14:textId="77777777" w:rsidR="009D19EF" w:rsidRPr="00FC0A10" w:rsidRDefault="009D19EF" w:rsidP="00F53F21">
            <w:pPr>
              <w:spacing w:before="20" w:after="20"/>
              <w:jc w:val="center"/>
              <w:rPr>
                <w:sz w:val="18"/>
                <w:szCs w:val="18"/>
              </w:rPr>
            </w:pPr>
          </w:p>
        </w:tc>
      </w:tr>
      <w:tr w:rsidR="009D19EF" w:rsidRPr="00FC0A10" w14:paraId="5DD7BCC0" w14:textId="77777777" w:rsidTr="00B65472">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5DDC77B1" w14:textId="77777777" w:rsidR="009D19EF" w:rsidRPr="00FC0A10" w:rsidRDefault="009D19EF" w:rsidP="00F53F21">
            <w:pPr>
              <w:spacing w:before="20" w:after="20"/>
              <w:rPr>
                <w:b/>
                <w:color w:val="1F497D"/>
                <w:sz w:val="20"/>
                <w:szCs w:val="20"/>
              </w:rPr>
            </w:pPr>
          </w:p>
        </w:tc>
        <w:tc>
          <w:tcPr>
            <w:tcW w:w="939" w:type="dxa"/>
            <w:shd w:val="clear" w:color="auto" w:fill="auto"/>
          </w:tcPr>
          <w:p w14:paraId="6DE89AEA" w14:textId="77777777" w:rsidR="009D19EF" w:rsidRPr="00FC0A10" w:rsidRDefault="009D19EF" w:rsidP="00F53F21">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0F8BE624" w14:textId="310F2C24" w:rsidR="009D19EF" w:rsidRPr="00FC0A10" w:rsidRDefault="009D19EF" w:rsidP="00F53F21">
            <w:pPr>
              <w:spacing w:before="20" w:after="20"/>
              <w:rPr>
                <w:sz w:val="18"/>
                <w:szCs w:val="18"/>
              </w:rPr>
            </w:pPr>
            <w:r>
              <w:rPr>
                <w:sz w:val="18"/>
                <w:szCs w:val="18"/>
              </w:rPr>
              <w:t>8</w:t>
            </w:r>
          </w:p>
        </w:tc>
        <w:tc>
          <w:tcPr>
            <w:tcW w:w="3117" w:type="dxa"/>
            <w:gridSpan w:val="6"/>
            <w:shd w:val="clear" w:color="auto" w:fill="auto"/>
          </w:tcPr>
          <w:p w14:paraId="2E6A0833" w14:textId="3450D21C" w:rsidR="009D19EF" w:rsidRPr="0036224C" w:rsidRDefault="009D19EF" w:rsidP="0036224C">
            <w:pPr>
              <w:autoSpaceDE w:val="0"/>
              <w:autoSpaceDN w:val="0"/>
              <w:adjustRightInd w:val="0"/>
              <w:jc w:val="both"/>
              <w:rPr>
                <w:color w:val="000000"/>
                <w:sz w:val="20"/>
                <w:szCs w:val="20"/>
                <w:lang w:val="tr-TR"/>
              </w:rPr>
            </w:pPr>
            <w:r w:rsidRPr="0036224C">
              <w:rPr>
                <w:b/>
                <w:bCs/>
                <w:color w:val="000000"/>
                <w:sz w:val="20"/>
                <w:szCs w:val="20"/>
                <w:lang w:val="tr-TR"/>
              </w:rPr>
              <w:t xml:space="preserve">NANOTECHNOLOGY IN AGRICULTURE AND FOOD TECHNOLOGY </w:t>
            </w:r>
          </w:p>
          <w:p w14:paraId="0508B28C" w14:textId="34C95C07" w:rsidR="009D19EF" w:rsidRPr="0036224C" w:rsidRDefault="009D19EF" w:rsidP="0036224C">
            <w:pPr>
              <w:spacing w:before="20" w:after="20"/>
              <w:jc w:val="both"/>
              <w:rPr>
                <w:sz w:val="18"/>
                <w:szCs w:val="18"/>
              </w:rPr>
            </w:pPr>
            <w:r w:rsidRPr="0036224C">
              <w:rPr>
                <w:color w:val="000000"/>
                <w:sz w:val="20"/>
                <w:szCs w:val="20"/>
                <w:lang w:val="tr-TR"/>
              </w:rPr>
              <w:lastRenderedPageBreak/>
              <w:t>Nanotechnology in Agriculture -Precision farming, Smart delivery system – Insecticides using nanotechnology –Potential of nano-fertilizers – Nanotechnology in Food industry - Packaging, Food processing - Food safety and biosecurity – Contaminant detection – Smart packaging</w:t>
            </w:r>
          </w:p>
        </w:tc>
        <w:tc>
          <w:tcPr>
            <w:tcW w:w="640" w:type="dxa"/>
            <w:gridSpan w:val="2"/>
            <w:shd w:val="clear" w:color="auto" w:fill="auto"/>
            <w:vAlign w:val="center"/>
          </w:tcPr>
          <w:p w14:paraId="0591811A" w14:textId="2AA11B9F" w:rsidR="009D19EF" w:rsidRDefault="009D19EF" w:rsidP="00D47D6D">
            <w:pPr>
              <w:spacing w:before="20" w:after="20"/>
              <w:jc w:val="both"/>
              <w:rPr>
                <w:sz w:val="18"/>
                <w:szCs w:val="18"/>
              </w:rPr>
            </w:pPr>
            <w:r>
              <w:rPr>
                <w:sz w:val="18"/>
                <w:szCs w:val="18"/>
              </w:rPr>
              <w:lastRenderedPageBreak/>
              <w:t>A1-A2</w:t>
            </w:r>
          </w:p>
        </w:tc>
        <w:tc>
          <w:tcPr>
            <w:tcW w:w="640" w:type="dxa"/>
            <w:gridSpan w:val="3"/>
            <w:shd w:val="clear" w:color="auto" w:fill="auto"/>
            <w:vAlign w:val="center"/>
          </w:tcPr>
          <w:p w14:paraId="2C9FB28C" w14:textId="01AD7D94" w:rsidR="009D19EF" w:rsidRDefault="009D19EF" w:rsidP="00D47D6D">
            <w:pPr>
              <w:spacing w:before="20" w:after="20"/>
              <w:jc w:val="both"/>
              <w:rPr>
                <w:sz w:val="18"/>
                <w:szCs w:val="18"/>
              </w:rPr>
            </w:pPr>
            <w:r>
              <w:rPr>
                <w:sz w:val="18"/>
                <w:szCs w:val="18"/>
              </w:rPr>
              <w:t>A1-A2</w:t>
            </w:r>
          </w:p>
        </w:tc>
        <w:tc>
          <w:tcPr>
            <w:tcW w:w="641" w:type="dxa"/>
            <w:gridSpan w:val="2"/>
            <w:shd w:val="clear" w:color="auto" w:fill="auto"/>
            <w:vAlign w:val="center"/>
          </w:tcPr>
          <w:p w14:paraId="1ACC59DA" w14:textId="77B74FEF" w:rsidR="009D19EF" w:rsidRDefault="009D19EF" w:rsidP="00D47D6D">
            <w:pPr>
              <w:spacing w:before="20" w:after="20"/>
              <w:jc w:val="both"/>
              <w:rPr>
                <w:sz w:val="18"/>
                <w:szCs w:val="18"/>
              </w:rPr>
            </w:pPr>
            <w:r>
              <w:rPr>
                <w:sz w:val="18"/>
                <w:szCs w:val="18"/>
              </w:rPr>
              <w:t>A1-A2</w:t>
            </w:r>
          </w:p>
        </w:tc>
        <w:tc>
          <w:tcPr>
            <w:tcW w:w="640" w:type="dxa"/>
            <w:gridSpan w:val="5"/>
            <w:shd w:val="clear" w:color="auto" w:fill="auto"/>
            <w:vAlign w:val="center"/>
          </w:tcPr>
          <w:p w14:paraId="24EFB3AA" w14:textId="4E82745E" w:rsidR="009D19EF" w:rsidRDefault="009D19EF" w:rsidP="00D47D6D">
            <w:pPr>
              <w:spacing w:before="20" w:after="20"/>
              <w:jc w:val="both"/>
              <w:rPr>
                <w:sz w:val="18"/>
                <w:szCs w:val="18"/>
              </w:rPr>
            </w:pPr>
            <w:r>
              <w:rPr>
                <w:sz w:val="18"/>
                <w:szCs w:val="18"/>
              </w:rPr>
              <w:t>A1-A2</w:t>
            </w:r>
          </w:p>
        </w:tc>
        <w:tc>
          <w:tcPr>
            <w:tcW w:w="640" w:type="dxa"/>
            <w:gridSpan w:val="2"/>
            <w:shd w:val="clear" w:color="auto" w:fill="auto"/>
            <w:vAlign w:val="center"/>
          </w:tcPr>
          <w:p w14:paraId="40D0CA5A" w14:textId="7DB72452" w:rsidR="009D19EF" w:rsidRDefault="009D19EF" w:rsidP="00D47D6D">
            <w:pPr>
              <w:spacing w:before="20" w:after="20"/>
              <w:jc w:val="both"/>
              <w:rPr>
                <w:sz w:val="18"/>
                <w:szCs w:val="18"/>
              </w:rPr>
            </w:pPr>
            <w:r>
              <w:rPr>
                <w:sz w:val="18"/>
                <w:szCs w:val="18"/>
              </w:rPr>
              <w:t>A1-A2</w:t>
            </w:r>
          </w:p>
        </w:tc>
        <w:tc>
          <w:tcPr>
            <w:tcW w:w="641" w:type="dxa"/>
            <w:gridSpan w:val="3"/>
            <w:shd w:val="clear" w:color="auto" w:fill="auto"/>
            <w:vAlign w:val="center"/>
          </w:tcPr>
          <w:p w14:paraId="4DBCC4D3" w14:textId="3A126690" w:rsidR="009D19EF" w:rsidRPr="00FC0A10" w:rsidRDefault="009D19EF" w:rsidP="00D47D6D">
            <w:pPr>
              <w:spacing w:before="20" w:after="20"/>
              <w:jc w:val="both"/>
              <w:rPr>
                <w:sz w:val="18"/>
                <w:szCs w:val="18"/>
              </w:rPr>
            </w:pPr>
          </w:p>
        </w:tc>
      </w:tr>
      <w:tr w:rsidR="009D19EF" w:rsidRPr="00FC0A10" w14:paraId="7564B99C" w14:textId="77777777" w:rsidTr="00B65472">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870F362" w14:textId="77777777" w:rsidR="009D19EF" w:rsidRPr="00FC0A10" w:rsidRDefault="009D19EF" w:rsidP="00F53F21">
            <w:pPr>
              <w:spacing w:before="20" w:after="20"/>
              <w:rPr>
                <w:b/>
                <w:color w:val="1F497D"/>
                <w:sz w:val="20"/>
                <w:szCs w:val="20"/>
              </w:rPr>
            </w:pPr>
          </w:p>
        </w:tc>
        <w:tc>
          <w:tcPr>
            <w:tcW w:w="939" w:type="dxa"/>
            <w:shd w:val="clear" w:color="auto" w:fill="auto"/>
          </w:tcPr>
          <w:p w14:paraId="6035C413" w14:textId="77777777" w:rsidR="009D19EF" w:rsidRPr="00FC0A10" w:rsidRDefault="009D19EF" w:rsidP="00F53F21">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09B00611" w14:textId="2E1D2471" w:rsidR="009D19EF" w:rsidRPr="00FC0A10" w:rsidRDefault="009D19EF" w:rsidP="00F53F21">
            <w:pPr>
              <w:spacing w:before="20" w:after="20"/>
              <w:rPr>
                <w:sz w:val="18"/>
                <w:szCs w:val="18"/>
              </w:rPr>
            </w:pPr>
            <w:r>
              <w:rPr>
                <w:sz w:val="18"/>
                <w:szCs w:val="18"/>
              </w:rPr>
              <w:t>9-10</w:t>
            </w:r>
          </w:p>
        </w:tc>
        <w:tc>
          <w:tcPr>
            <w:tcW w:w="3117" w:type="dxa"/>
            <w:gridSpan w:val="6"/>
            <w:shd w:val="clear" w:color="auto" w:fill="auto"/>
          </w:tcPr>
          <w:p w14:paraId="5FA9B525" w14:textId="7FDF611B" w:rsidR="009D19EF" w:rsidRPr="0036224C" w:rsidRDefault="009D19EF" w:rsidP="00EC0FE3">
            <w:pPr>
              <w:autoSpaceDE w:val="0"/>
              <w:autoSpaceDN w:val="0"/>
              <w:adjustRightInd w:val="0"/>
              <w:jc w:val="both"/>
              <w:rPr>
                <w:color w:val="000000"/>
                <w:sz w:val="20"/>
                <w:szCs w:val="20"/>
                <w:lang w:val="tr-TR"/>
              </w:rPr>
            </w:pPr>
            <w:r w:rsidRPr="0036224C">
              <w:rPr>
                <w:b/>
                <w:bCs/>
                <w:color w:val="000000"/>
                <w:sz w:val="20"/>
                <w:szCs w:val="20"/>
                <w:lang w:val="tr-TR"/>
              </w:rPr>
              <w:t xml:space="preserve">NANOTECHNOLOGY IN TEXTILES AND COSMETICS ( </w:t>
            </w:r>
          </w:p>
          <w:p w14:paraId="010760FC" w14:textId="77777777" w:rsidR="009D19EF" w:rsidRPr="00EC0FE3" w:rsidRDefault="009D19EF" w:rsidP="00EC0FE3">
            <w:pPr>
              <w:pStyle w:val="Default"/>
              <w:jc w:val="both"/>
              <w:rPr>
                <w:lang w:val="tr-TR"/>
              </w:rPr>
            </w:pPr>
            <w:r w:rsidRPr="00EC0FE3">
              <w:rPr>
                <w:b/>
                <w:bCs/>
                <w:sz w:val="20"/>
                <w:szCs w:val="20"/>
                <w:lang w:val="tr-TR"/>
              </w:rPr>
              <w:t xml:space="preserve">Nanofibre production </w:t>
            </w:r>
            <w:r w:rsidRPr="00EC0FE3">
              <w:rPr>
                <w:sz w:val="20"/>
                <w:szCs w:val="20"/>
                <w:lang w:val="tr-TR"/>
              </w:rPr>
              <w:t xml:space="preserve">- Electrospinning – Controlling morphologies of nanofibers- Tissue engineering application – Polymer nanofibers - Nylon-6 nanocomposites from polymerization - Nano-filled polypropylene fibers -Bionics– Swim-suits with shark-skin-effect,Soil repellence, Lotus effect - Nano finishing in textiles (UV resistant, antibacterial, hydrophilic, self-cleaning, flame retardant finishes) </w:t>
            </w:r>
          </w:p>
          <w:p w14:paraId="40E562A3" w14:textId="13204A10" w:rsidR="009D19EF" w:rsidRPr="00FC0A10" w:rsidRDefault="009D19EF" w:rsidP="00EC0FE3">
            <w:pPr>
              <w:tabs>
                <w:tab w:val="left" w:pos="1725"/>
              </w:tabs>
              <w:spacing w:before="20" w:after="20"/>
              <w:jc w:val="both"/>
              <w:rPr>
                <w:sz w:val="18"/>
                <w:szCs w:val="18"/>
              </w:rPr>
            </w:pPr>
            <w:r w:rsidRPr="00EC0FE3">
              <w:rPr>
                <w:color w:val="000000"/>
                <w:lang w:val="tr-TR"/>
              </w:rPr>
              <w:t xml:space="preserve"> </w:t>
            </w:r>
            <w:r w:rsidRPr="00EC0FE3">
              <w:rPr>
                <w:b/>
                <w:bCs/>
                <w:color w:val="000000"/>
                <w:sz w:val="20"/>
                <w:szCs w:val="20"/>
                <w:lang w:val="tr-TR"/>
              </w:rPr>
              <w:t xml:space="preserve">Cosmetics </w:t>
            </w:r>
            <w:r w:rsidRPr="00EC0FE3">
              <w:rPr>
                <w:color w:val="000000"/>
                <w:sz w:val="20"/>
                <w:szCs w:val="20"/>
                <w:lang w:val="tr-TR"/>
              </w:rPr>
              <w:t>– Formulation of Gels, Shampoos, Hair-conditioners (Micellar selfassembly and its manipulation) –Sun-screen dispersions for UV protection using Titanium oxide – Color cosmetics</w:t>
            </w:r>
          </w:p>
        </w:tc>
        <w:tc>
          <w:tcPr>
            <w:tcW w:w="640" w:type="dxa"/>
            <w:gridSpan w:val="2"/>
            <w:shd w:val="clear" w:color="auto" w:fill="auto"/>
            <w:vAlign w:val="center"/>
          </w:tcPr>
          <w:p w14:paraId="58FB0BF3" w14:textId="77777777" w:rsidR="009D19EF" w:rsidRDefault="009D19EF" w:rsidP="00DD5901">
            <w:pPr>
              <w:spacing w:before="20" w:after="20"/>
              <w:jc w:val="center"/>
              <w:rPr>
                <w:sz w:val="18"/>
                <w:szCs w:val="18"/>
              </w:rPr>
            </w:pPr>
            <w:r>
              <w:rPr>
                <w:sz w:val="18"/>
                <w:szCs w:val="18"/>
              </w:rPr>
              <w:t>A1-A2</w:t>
            </w:r>
          </w:p>
          <w:p w14:paraId="32064271" w14:textId="77777777" w:rsidR="009D19EF" w:rsidRDefault="009D19EF" w:rsidP="00DD5901">
            <w:pPr>
              <w:spacing w:before="20" w:after="20"/>
              <w:jc w:val="center"/>
              <w:rPr>
                <w:sz w:val="18"/>
                <w:szCs w:val="18"/>
              </w:rPr>
            </w:pPr>
          </w:p>
          <w:p w14:paraId="352FC8BC" w14:textId="77777777" w:rsidR="009D19EF" w:rsidRDefault="009D19EF" w:rsidP="00DD5901">
            <w:pPr>
              <w:spacing w:before="20" w:after="20"/>
              <w:jc w:val="center"/>
              <w:rPr>
                <w:sz w:val="18"/>
                <w:szCs w:val="18"/>
              </w:rPr>
            </w:pPr>
          </w:p>
          <w:p w14:paraId="0534AC6B" w14:textId="77777777" w:rsidR="009D19EF" w:rsidRDefault="009D19EF" w:rsidP="00DD5901">
            <w:pPr>
              <w:spacing w:before="20" w:after="20"/>
              <w:jc w:val="center"/>
              <w:rPr>
                <w:sz w:val="18"/>
                <w:szCs w:val="18"/>
              </w:rPr>
            </w:pPr>
          </w:p>
          <w:p w14:paraId="50C7295C" w14:textId="77777777" w:rsidR="009D19EF" w:rsidRDefault="009D19EF" w:rsidP="00DD5901">
            <w:pPr>
              <w:spacing w:before="20" w:after="20"/>
              <w:jc w:val="center"/>
              <w:rPr>
                <w:sz w:val="18"/>
                <w:szCs w:val="18"/>
              </w:rPr>
            </w:pPr>
          </w:p>
          <w:p w14:paraId="038A99E0" w14:textId="77777777" w:rsidR="009D19EF" w:rsidRDefault="009D19EF" w:rsidP="00DD5901">
            <w:pPr>
              <w:spacing w:before="20" w:after="20"/>
              <w:jc w:val="center"/>
              <w:rPr>
                <w:sz w:val="18"/>
                <w:szCs w:val="18"/>
              </w:rPr>
            </w:pPr>
          </w:p>
          <w:p w14:paraId="773DC59E" w14:textId="77777777" w:rsidR="009D19EF" w:rsidRDefault="009D19EF" w:rsidP="00DD5901">
            <w:pPr>
              <w:spacing w:before="20" w:after="20"/>
              <w:rPr>
                <w:sz w:val="18"/>
                <w:szCs w:val="18"/>
              </w:rPr>
            </w:pPr>
          </w:p>
          <w:p w14:paraId="043F72D7" w14:textId="17D334CA" w:rsidR="009D19EF" w:rsidRPr="00FC0A10" w:rsidRDefault="009D19EF" w:rsidP="00F53F21">
            <w:pPr>
              <w:spacing w:before="20" w:after="20"/>
              <w:jc w:val="center"/>
              <w:rPr>
                <w:sz w:val="18"/>
                <w:szCs w:val="18"/>
              </w:rPr>
            </w:pPr>
            <w:r>
              <w:rPr>
                <w:sz w:val="18"/>
                <w:szCs w:val="18"/>
              </w:rPr>
              <w:t>A1-A2</w:t>
            </w:r>
          </w:p>
        </w:tc>
        <w:tc>
          <w:tcPr>
            <w:tcW w:w="640" w:type="dxa"/>
            <w:gridSpan w:val="3"/>
            <w:shd w:val="clear" w:color="auto" w:fill="auto"/>
            <w:vAlign w:val="center"/>
          </w:tcPr>
          <w:p w14:paraId="1C9CDC90" w14:textId="77777777" w:rsidR="009D19EF" w:rsidRDefault="009D19EF" w:rsidP="00DD5901">
            <w:pPr>
              <w:spacing w:before="20" w:after="20"/>
              <w:jc w:val="center"/>
              <w:rPr>
                <w:sz w:val="18"/>
                <w:szCs w:val="18"/>
              </w:rPr>
            </w:pPr>
            <w:r>
              <w:rPr>
                <w:sz w:val="18"/>
                <w:szCs w:val="18"/>
              </w:rPr>
              <w:t>A1-A2</w:t>
            </w:r>
          </w:p>
          <w:p w14:paraId="48C6361C" w14:textId="77777777" w:rsidR="009D19EF" w:rsidRDefault="009D19EF" w:rsidP="00DD5901">
            <w:pPr>
              <w:spacing w:before="20" w:after="20"/>
              <w:jc w:val="center"/>
              <w:rPr>
                <w:sz w:val="18"/>
                <w:szCs w:val="18"/>
              </w:rPr>
            </w:pPr>
          </w:p>
          <w:p w14:paraId="7716BA0B" w14:textId="77777777" w:rsidR="009D19EF" w:rsidRDefault="009D19EF" w:rsidP="00DD5901">
            <w:pPr>
              <w:spacing w:before="20" w:after="20"/>
              <w:jc w:val="center"/>
              <w:rPr>
                <w:sz w:val="18"/>
                <w:szCs w:val="18"/>
              </w:rPr>
            </w:pPr>
          </w:p>
          <w:p w14:paraId="3DEC2B16" w14:textId="77777777" w:rsidR="009D19EF" w:rsidRDefault="009D19EF" w:rsidP="00DD5901">
            <w:pPr>
              <w:spacing w:before="20" w:after="20"/>
              <w:jc w:val="center"/>
              <w:rPr>
                <w:sz w:val="18"/>
                <w:szCs w:val="18"/>
              </w:rPr>
            </w:pPr>
          </w:p>
          <w:p w14:paraId="283DC4D5" w14:textId="77777777" w:rsidR="009D19EF" w:rsidRDefault="009D19EF" w:rsidP="00DD5901">
            <w:pPr>
              <w:spacing w:before="20" w:after="20"/>
              <w:jc w:val="center"/>
              <w:rPr>
                <w:sz w:val="18"/>
                <w:szCs w:val="18"/>
              </w:rPr>
            </w:pPr>
          </w:p>
          <w:p w14:paraId="64B4F10D" w14:textId="77777777" w:rsidR="009D19EF" w:rsidRDefault="009D19EF" w:rsidP="00DD5901">
            <w:pPr>
              <w:spacing w:before="20" w:after="20"/>
              <w:jc w:val="center"/>
              <w:rPr>
                <w:sz w:val="18"/>
                <w:szCs w:val="18"/>
              </w:rPr>
            </w:pPr>
          </w:p>
          <w:p w14:paraId="0C90591E" w14:textId="77777777" w:rsidR="009D19EF" w:rsidRDefault="009D19EF" w:rsidP="00DD5901">
            <w:pPr>
              <w:spacing w:before="20" w:after="20"/>
              <w:jc w:val="center"/>
              <w:rPr>
                <w:sz w:val="18"/>
                <w:szCs w:val="18"/>
              </w:rPr>
            </w:pPr>
          </w:p>
          <w:p w14:paraId="112548FF" w14:textId="18B77BC3" w:rsidR="009D19EF" w:rsidRPr="00FC0A10" w:rsidRDefault="009D19EF" w:rsidP="00F53F21">
            <w:pPr>
              <w:spacing w:before="20" w:after="20"/>
              <w:jc w:val="center"/>
              <w:rPr>
                <w:sz w:val="18"/>
                <w:szCs w:val="18"/>
              </w:rPr>
            </w:pPr>
            <w:r>
              <w:rPr>
                <w:sz w:val="18"/>
                <w:szCs w:val="18"/>
              </w:rPr>
              <w:t>A1-A2</w:t>
            </w:r>
          </w:p>
        </w:tc>
        <w:tc>
          <w:tcPr>
            <w:tcW w:w="641" w:type="dxa"/>
            <w:gridSpan w:val="2"/>
            <w:shd w:val="clear" w:color="auto" w:fill="auto"/>
            <w:vAlign w:val="center"/>
          </w:tcPr>
          <w:p w14:paraId="5213B397" w14:textId="77777777" w:rsidR="009D19EF" w:rsidRDefault="009D19EF" w:rsidP="00DD5901">
            <w:pPr>
              <w:spacing w:before="20" w:after="20"/>
              <w:jc w:val="center"/>
              <w:rPr>
                <w:sz w:val="18"/>
                <w:szCs w:val="18"/>
              </w:rPr>
            </w:pPr>
            <w:r>
              <w:rPr>
                <w:sz w:val="18"/>
                <w:szCs w:val="18"/>
              </w:rPr>
              <w:t>A1-A2</w:t>
            </w:r>
          </w:p>
          <w:p w14:paraId="58DD9A32" w14:textId="77777777" w:rsidR="009D19EF" w:rsidRDefault="009D19EF" w:rsidP="00DD5901">
            <w:pPr>
              <w:spacing w:before="20" w:after="20"/>
              <w:jc w:val="center"/>
              <w:rPr>
                <w:sz w:val="18"/>
                <w:szCs w:val="18"/>
              </w:rPr>
            </w:pPr>
          </w:p>
          <w:p w14:paraId="4871510C" w14:textId="77777777" w:rsidR="009D19EF" w:rsidRDefault="009D19EF" w:rsidP="00DD5901">
            <w:pPr>
              <w:spacing w:before="20" w:after="20"/>
              <w:jc w:val="center"/>
              <w:rPr>
                <w:sz w:val="18"/>
                <w:szCs w:val="18"/>
              </w:rPr>
            </w:pPr>
          </w:p>
          <w:p w14:paraId="3E3F0DE1" w14:textId="77777777" w:rsidR="009D19EF" w:rsidRDefault="009D19EF" w:rsidP="00DD5901">
            <w:pPr>
              <w:spacing w:before="20" w:after="20"/>
              <w:jc w:val="center"/>
              <w:rPr>
                <w:sz w:val="18"/>
                <w:szCs w:val="18"/>
              </w:rPr>
            </w:pPr>
          </w:p>
          <w:p w14:paraId="14044662" w14:textId="77777777" w:rsidR="009D19EF" w:rsidRDefault="009D19EF" w:rsidP="00DD5901">
            <w:pPr>
              <w:spacing w:before="20" w:after="20"/>
              <w:jc w:val="center"/>
              <w:rPr>
                <w:sz w:val="18"/>
                <w:szCs w:val="18"/>
              </w:rPr>
            </w:pPr>
          </w:p>
          <w:p w14:paraId="030CE8AF" w14:textId="77777777" w:rsidR="009D19EF" w:rsidRDefault="009D19EF" w:rsidP="00DD5901">
            <w:pPr>
              <w:spacing w:before="20" w:after="20"/>
              <w:jc w:val="center"/>
              <w:rPr>
                <w:sz w:val="18"/>
                <w:szCs w:val="18"/>
              </w:rPr>
            </w:pPr>
          </w:p>
          <w:p w14:paraId="21473534" w14:textId="77777777" w:rsidR="009D19EF" w:rsidRDefault="009D19EF" w:rsidP="00DD5901">
            <w:pPr>
              <w:spacing w:before="20" w:after="20"/>
              <w:jc w:val="center"/>
              <w:rPr>
                <w:sz w:val="18"/>
                <w:szCs w:val="18"/>
              </w:rPr>
            </w:pPr>
          </w:p>
          <w:p w14:paraId="5E6E1C87" w14:textId="43D0C523" w:rsidR="009D19EF" w:rsidRPr="00FC0A10" w:rsidRDefault="009D19EF" w:rsidP="00F53F21">
            <w:pPr>
              <w:spacing w:before="20" w:after="20"/>
              <w:jc w:val="center"/>
              <w:rPr>
                <w:sz w:val="18"/>
                <w:szCs w:val="18"/>
              </w:rPr>
            </w:pPr>
            <w:r>
              <w:rPr>
                <w:sz w:val="18"/>
                <w:szCs w:val="18"/>
              </w:rPr>
              <w:t>A1-A2</w:t>
            </w:r>
          </w:p>
        </w:tc>
        <w:tc>
          <w:tcPr>
            <w:tcW w:w="640" w:type="dxa"/>
            <w:gridSpan w:val="5"/>
            <w:shd w:val="clear" w:color="auto" w:fill="auto"/>
            <w:vAlign w:val="center"/>
          </w:tcPr>
          <w:p w14:paraId="3B27B7DE" w14:textId="77777777" w:rsidR="009D19EF" w:rsidRDefault="009D19EF" w:rsidP="00DD5901">
            <w:pPr>
              <w:spacing w:before="20" w:after="20"/>
              <w:jc w:val="center"/>
              <w:rPr>
                <w:sz w:val="18"/>
                <w:szCs w:val="18"/>
              </w:rPr>
            </w:pPr>
            <w:r>
              <w:rPr>
                <w:sz w:val="18"/>
                <w:szCs w:val="18"/>
              </w:rPr>
              <w:t>A1-A2</w:t>
            </w:r>
          </w:p>
          <w:p w14:paraId="7DC5858E" w14:textId="77777777" w:rsidR="009D19EF" w:rsidRDefault="009D19EF" w:rsidP="00DD5901">
            <w:pPr>
              <w:spacing w:before="20" w:after="20"/>
              <w:jc w:val="center"/>
              <w:rPr>
                <w:sz w:val="18"/>
                <w:szCs w:val="18"/>
              </w:rPr>
            </w:pPr>
          </w:p>
          <w:p w14:paraId="1DA1847C" w14:textId="77777777" w:rsidR="009D19EF" w:rsidRDefault="009D19EF" w:rsidP="00DD5901">
            <w:pPr>
              <w:spacing w:before="20" w:after="20"/>
              <w:jc w:val="center"/>
              <w:rPr>
                <w:sz w:val="18"/>
                <w:szCs w:val="18"/>
              </w:rPr>
            </w:pPr>
          </w:p>
          <w:p w14:paraId="5864521A" w14:textId="77777777" w:rsidR="009D19EF" w:rsidRDefault="009D19EF" w:rsidP="00DD5901">
            <w:pPr>
              <w:spacing w:before="20" w:after="20"/>
              <w:jc w:val="center"/>
              <w:rPr>
                <w:sz w:val="18"/>
                <w:szCs w:val="18"/>
              </w:rPr>
            </w:pPr>
          </w:p>
          <w:p w14:paraId="1BAE8D1C" w14:textId="77777777" w:rsidR="009D19EF" w:rsidRDefault="009D19EF" w:rsidP="00DD5901">
            <w:pPr>
              <w:spacing w:before="20" w:after="20"/>
              <w:jc w:val="center"/>
              <w:rPr>
                <w:sz w:val="18"/>
                <w:szCs w:val="18"/>
              </w:rPr>
            </w:pPr>
          </w:p>
          <w:p w14:paraId="12682099" w14:textId="77777777" w:rsidR="009D19EF" w:rsidRDefault="009D19EF" w:rsidP="00DD5901">
            <w:pPr>
              <w:spacing w:before="20" w:after="20"/>
              <w:jc w:val="center"/>
              <w:rPr>
                <w:sz w:val="18"/>
                <w:szCs w:val="18"/>
              </w:rPr>
            </w:pPr>
          </w:p>
          <w:p w14:paraId="3FB7549D" w14:textId="77777777" w:rsidR="009D19EF" w:rsidRDefault="009D19EF" w:rsidP="00DD5901">
            <w:pPr>
              <w:spacing w:before="20" w:after="20"/>
              <w:jc w:val="center"/>
              <w:rPr>
                <w:sz w:val="18"/>
                <w:szCs w:val="18"/>
              </w:rPr>
            </w:pPr>
          </w:p>
          <w:p w14:paraId="4149423B" w14:textId="7735EC5D" w:rsidR="009D19EF" w:rsidRPr="00FC0A10" w:rsidRDefault="009D19EF" w:rsidP="00F53F21">
            <w:pPr>
              <w:spacing w:before="20" w:after="20"/>
              <w:jc w:val="center"/>
              <w:rPr>
                <w:sz w:val="18"/>
                <w:szCs w:val="18"/>
              </w:rPr>
            </w:pPr>
            <w:r>
              <w:rPr>
                <w:sz w:val="18"/>
                <w:szCs w:val="18"/>
              </w:rPr>
              <w:t>A1-A2</w:t>
            </w:r>
          </w:p>
        </w:tc>
        <w:tc>
          <w:tcPr>
            <w:tcW w:w="640" w:type="dxa"/>
            <w:gridSpan w:val="2"/>
            <w:shd w:val="clear" w:color="auto" w:fill="auto"/>
            <w:vAlign w:val="center"/>
          </w:tcPr>
          <w:p w14:paraId="6AB9AA1D" w14:textId="77777777" w:rsidR="009D19EF" w:rsidRDefault="009D19EF" w:rsidP="00DD5901">
            <w:pPr>
              <w:spacing w:before="20" w:after="20"/>
              <w:jc w:val="center"/>
              <w:rPr>
                <w:sz w:val="18"/>
                <w:szCs w:val="18"/>
              </w:rPr>
            </w:pPr>
            <w:r>
              <w:rPr>
                <w:sz w:val="18"/>
                <w:szCs w:val="18"/>
              </w:rPr>
              <w:t>A1-A2</w:t>
            </w:r>
          </w:p>
          <w:p w14:paraId="6FBFFDF6" w14:textId="77777777" w:rsidR="009D19EF" w:rsidRDefault="009D19EF" w:rsidP="00DD5901">
            <w:pPr>
              <w:spacing w:before="20" w:after="20"/>
              <w:jc w:val="center"/>
              <w:rPr>
                <w:sz w:val="18"/>
                <w:szCs w:val="18"/>
              </w:rPr>
            </w:pPr>
          </w:p>
          <w:p w14:paraId="337EC7FF" w14:textId="77777777" w:rsidR="009D19EF" w:rsidRDefault="009D19EF" w:rsidP="00DD5901">
            <w:pPr>
              <w:spacing w:before="20" w:after="20"/>
              <w:jc w:val="center"/>
              <w:rPr>
                <w:sz w:val="18"/>
                <w:szCs w:val="18"/>
              </w:rPr>
            </w:pPr>
          </w:p>
          <w:p w14:paraId="21CB3E68" w14:textId="77777777" w:rsidR="009D19EF" w:rsidRDefault="009D19EF" w:rsidP="00DD5901">
            <w:pPr>
              <w:spacing w:before="20" w:after="20"/>
              <w:jc w:val="center"/>
              <w:rPr>
                <w:sz w:val="18"/>
                <w:szCs w:val="18"/>
              </w:rPr>
            </w:pPr>
          </w:p>
          <w:p w14:paraId="0D25DB2D" w14:textId="77777777" w:rsidR="009D19EF" w:rsidRDefault="009D19EF" w:rsidP="00DD5901">
            <w:pPr>
              <w:spacing w:before="20" w:after="20"/>
              <w:jc w:val="center"/>
              <w:rPr>
                <w:sz w:val="18"/>
                <w:szCs w:val="18"/>
              </w:rPr>
            </w:pPr>
          </w:p>
          <w:p w14:paraId="0055F417" w14:textId="77777777" w:rsidR="009D19EF" w:rsidRDefault="009D19EF" w:rsidP="00DD5901">
            <w:pPr>
              <w:spacing w:before="20" w:after="20"/>
              <w:jc w:val="center"/>
              <w:rPr>
                <w:sz w:val="18"/>
                <w:szCs w:val="18"/>
              </w:rPr>
            </w:pPr>
          </w:p>
          <w:p w14:paraId="7C81C64E" w14:textId="77777777" w:rsidR="009D19EF" w:rsidRDefault="009D19EF" w:rsidP="00DD5901">
            <w:pPr>
              <w:spacing w:before="20" w:after="20"/>
              <w:jc w:val="center"/>
              <w:rPr>
                <w:sz w:val="18"/>
                <w:szCs w:val="18"/>
              </w:rPr>
            </w:pPr>
          </w:p>
          <w:p w14:paraId="327EAD72" w14:textId="19A1A822" w:rsidR="009D19EF" w:rsidRPr="00FC0A10" w:rsidRDefault="009D19EF" w:rsidP="00F53F21">
            <w:pPr>
              <w:spacing w:before="20" w:after="20"/>
              <w:jc w:val="center"/>
              <w:rPr>
                <w:sz w:val="18"/>
                <w:szCs w:val="18"/>
              </w:rPr>
            </w:pPr>
            <w:r>
              <w:rPr>
                <w:sz w:val="18"/>
                <w:szCs w:val="18"/>
              </w:rPr>
              <w:t>A1-A2</w:t>
            </w:r>
          </w:p>
        </w:tc>
        <w:tc>
          <w:tcPr>
            <w:tcW w:w="641" w:type="dxa"/>
            <w:gridSpan w:val="3"/>
            <w:shd w:val="clear" w:color="auto" w:fill="auto"/>
            <w:vAlign w:val="center"/>
          </w:tcPr>
          <w:p w14:paraId="387180BE" w14:textId="65F507F7" w:rsidR="009D19EF" w:rsidRPr="00FC0A10" w:rsidRDefault="009D19EF" w:rsidP="00F53F21">
            <w:pPr>
              <w:spacing w:before="20" w:after="20"/>
              <w:jc w:val="center"/>
              <w:rPr>
                <w:sz w:val="18"/>
                <w:szCs w:val="18"/>
              </w:rPr>
            </w:pPr>
          </w:p>
        </w:tc>
      </w:tr>
      <w:tr w:rsidR="009D19EF" w:rsidRPr="00FC0A10" w14:paraId="7DDCA7ED" w14:textId="77777777" w:rsidTr="00AA1198">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05960BF0" w14:textId="77777777" w:rsidR="009D19EF" w:rsidRPr="00FC0A10" w:rsidRDefault="009D19EF" w:rsidP="00F53F21">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9D19EF" w:rsidRPr="00FC0A10" w:rsidRDefault="009D19EF" w:rsidP="00F53F21">
            <w:pPr>
              <w:spacing w:before="20" w:after="20"/>
              <w:rPr>
                <w:b/>
                <w:color w:val="1F497D"/>
                <w:sz w:val="20"/>
                <w:szCs w:val="20"/>
              </w:rPr>
            </w:pPr>
          </w:p>
        </w:tc>
        <w:tc>
          <w:tcPr>
            <w:tcW w:w="939" w:type="dxa"/>
            <w:shd w:val="clear" w:color="auto" w:fill="auto"/>
          </w:tcPr>
          <w:p w14:paraId="11B03F6F" w14:textId="77777777" w:rsidR="009D19EF" w:rsidRPr="00FC0A10" w:rsidRDefault="009D19EF" w:rsidP="00F53F21">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9D19EF" w:rsidRPr="00FC0A10" w:rsidRDefault="009D19EF" w:rsidP="00F53F21">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9D19EF" w:rsidRPr="00FC0A10" w:rsidRDefault="009D19EF" w:rsidP="00F53F21">
            <w:pPr>
              <w:spacing w:before="20" w:after="20"/>
              <w:rPr>
                <w:b/>
                <w:color w:val="1F497D"/>
                <w:sz w:val="20"/>
                <w:szCs w:val="20"/>
              </w:rPr>
            </w:pPr>
            <w:r w:rsidRPr="00FC0A10">
              <w:rPr>
                <w:b/>
                <w:color w:val="1F497D"/>
                <w:sz w:val="20"/>
                <w:szCs w:val="20"/>
              </w:rPr>
              <w:t>Weight</w:t>
            </w:r>
          </w:p>
        </w:tc>
        <w:tc>
          <w:tcPr>
            <w:tcW w:w="2176" w:type="dxa"/>
            <w:gridSpan w:val="5"/>
            <w:shd w:val="clear" w:color="auto" w:fill="auto"/>
          </w:tcPr>
          <w:p w14:paraId="5714A1AF" w14:textId="77777777" w:rsidR="009D19EF" w:rsidRPr="00FC0A10" w:rsidRDefault="009D19EF" w:rsidP="00F53F21">
            <w:pPr>
              <w:spacing w:before="20" w:after="20"/>
              <w:rPr>
                <w:b/>
                <w:color w:val="1F497D"/>
                <w:sz w:val="20"/>
                <w:szCs w:val="20"/>
              </w:rPr>
            </w:pPr>
            <w:r w:rsidRPr="00FC0A10">
              <w:rPr>
                <w:b/>
                <w:color w:val="1F497D"/>
                <w:sz w:val="20"/>
                <w:szCs w:val="20"/>
              </w:rPr>
              <w:t>Implementation Rule</w:t>
            </w:r>
          </w:p>
        </w:tc>
        <w:tc>
          <w:tcPr>
            <w:tcW w:w="3185" w:type="dxa"/>
            <w:gridSpan w:val="14"/>
            <w:shd w:val="clear" w:color="auto" w:fill="auto"/>
          </w:tcPr>
          <w:p w14:paraId="4D8B8E3D" w14:textId="77777777" w:rsidR="009D19EF" w:rsidRPr="00FC0A10" w:rsidRDefault="009D19EF" w:rsidP="00F53F21">
            <w:pPr>
              <w:spacing w:before="20" w:after="20"/>
              <w:rPr>
                <w:b/>
                <w:color w:val="1F497D"/>
                <w:sz w:val="20"/>
                <w:szCs w:val="20"/>
              </w:rPr>
            </w:pPr>
            <w:r w:rsidRPr="00FC0A10">
              <w:rPr>
                <w:b/>
                <w:color w:val="1F497D"/>
                <w:sz w:val="20"/>
                <w:szCs w:val="20"/>
              </w:rPr>
              <w:t>Make-Up Rule</w:t>
            </w:r>
          </w:p>
        </w:tc>
      </w:tr>
      <w:tr w:rsidR="009D19EF" w:rsidRPr="00FC0A10" w14:paraId="6DA62E28" w14:textId="77777777" w:rsidTr="00AA1198">
        <w:tblPrEx>
          <w:jc w:val="center"/>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9D19EF" w:rsidRPr="00FC0A10" w:rsidRDefault="009D19EF" w:rsidP="00F53F21">
            <w:pPr>
              <w:spacing w:before="20" w:after="20"/>
              <w:rPr>
                <w:b/>
                <w:color w:val="1F497D"/>
                <w:sz w:val="20"/>
                <w:szCs w:val="20"/>
              </w:rPr>
            </w:pPr>
          </w:p>
        </w:tc>
        <w:tc>
          <w:tcPr>
            <w:tcW w:w="939" w:type="dxa"/>
            <w:shd w:val="clear" w:color="auto" w:fill="auto"/>
          </w:tcPr>
          <w:p w14:paraId="0272C7CB" w14:textId="77777777" w:rsidR="009D19EF" w:rsidRPr="00FC0A10" w:rsidRDefault="009D19EF" w:rsidP="00F53F21">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7777777" w:rsidR="009D19EF" w:rsidRPr="00FC0A10" w:rsidRDefault="009D19EF" w:rsidP="00F53F21">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1F4992DB" w:rsidR="009D19EF" w:rsidRPr="00EC00F4" w:rsidRDefault="009D19EF" w:rsidP="00F53F21">
            <w:pPr>
              <w:spacing w:before="20" w:after="20"/>
              <w:rPr>
                <w:i/>
                <w:color w:val="262626" w:themeColor="text1" w:themeTint="D9"/>
                <w:sz w:val="20"/>
                <w:szCs w:val="20"/>
              </w:rPr>
            </w:pPr>
            <w:r>
              <w:rPr>
                <w:i/>
                <w:color w:val="262626" w:themeColor="text1" w:themeTint="D9"/>
                <w:sz w:val="20"/>
                <w:szCs w:val="20"/>
              </w:rPr>
              <w:t>70 %</w:t>
            </w:r>
          </w:p>
        </w:tc>
        <w:tc>
          <w:tcPr>
            <w:tcW w:w="2176" w:type="dxa"/>
            <w:gridSpan w:val="5"/>
            <w:shd w:val="clear" w:color="auto" w:fill="auto"/>
          </w:tcPr>
          <w:p w14:paraId="3182951D" w14:textId="4ED72166" w:rsidR="009D19EF" w:rsidRPr="00EC00F4" w:rsidRDefault="009D19EF" w:rsidP="0032760B">
            <w:pPr>
              <w:jc w:val="both"/>
              <w:rPr>
                <w:i/>
                <w:color w:val="262626" w:themeColor="text1" w:themeTint="D9"/>
                <w:sz w:val="20"/>
                <w:szCs w:val="20"/>
              </w:rPr>
            </w:pPr>
            <w:r w:rsidRPr="00384466">
              <w:rPr>
                <w:sz w:val="20"/>
              </w:rPr>
              <w:t>No electronic devices are allowed in the examinations except for calculators.</w:t>
            </w:r>
          </w:p>
        </w:tc>
        <w:tc>
          <w:tcPr>
            <w:tcW w:w="3185" w:type="dxa"/>
            <w:gridSpan w:val="14"/>
            <w:shd w:val="clear" w:color="auto" w:fill="auto"/>
          </w:tcPr>
          <w:p w14:paraId="799F41A4" w14:textId="4AD99EE8" w:rsidR="009D19EF" w:rsidRPr="00FC0A10" w:rsidRDefault="009D19EF" w:rsidP="0032760B">
            <w:pPr>
              <w:spacing w:before="20" w:after="20"/>
              <w:jc w:val="both"/>
              <w:rPr>
                <w:sz w:val="18"/>
                <w:szCs w:val="18"/>
              </w:rPr>
            </w:pPr>
            <w:r w:rsidRPr="00384466">
              <w:rPr>
                <w:sz w:val="20"/>
              </w:rPr>
              <w:t>If a student misses an exam and provides an acceptable legitimate document, a make-up exam should be provided for at least one midterm.</w:t>
            </w:r>
          </w:p>
        </w:tc>
      </w:tr>
      <w:tr w:rsidR="009D19EF" w:rsidRPr="00FC0A10" w14:paraId="0127EE4E" w14:textId="77777777"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9D19EF" w:rsidRPr="00FC0A10" w:rsidRDefault="009D19EF" w:rsidP="00F53F21">
            <w:pPr>
              <w:spacing w:before="20" w:after="20"/>
              <w:rPr>
                <w:b/>
                <w:color w:val="1F497D"/>
                <w:sz w:val="20"/>
                <w:szCs w:val="20"/>
              </w:rPr>
            </w:pPr>
          </w:p>
        </w:tc>
        <w:tc>
          <w:tcPr>
            <w:tcW w:w="939" w:type="dxa"/>
            <w:shd w:val="clear" w:color="auto" w:fill="auto"/>
          </w:tcPr>
          <w:p w14:paraId="58EC07CE" w14:textId="77777777" w:rsidR="009D19EF" w:rsidRPr="00FC0A10" w:rsidRDefault="009D19EF" w:rsidP="00F53F21">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49A5E2C0" w:rsidR="009D19EF" w:rsidRPr="00FC0A10" w:rsidRDefault="009D19EF" w:rsidP="00F53F21">
            <w:pPr>
              <w:spacing w:before="20" w:after="20"/>
              <w:rPr>
                <w:b/>
                <w:color w:val="1F497D"/>
                <w:sz w:val="20"/>
                <w:szCs w:val="20"/>
              </w:rPr>
            </w:pPr>
            <w:r>
              <w:rPr>
                <w:b/>
                <w:color w:val="1F497D"/>
                <w:sz w:val="20"/>
                <w:szCs w:val="20"/>
              </w:rPr>
              <w:t>Homework</w:t>
            </w:r>
          </w:p>
        </w:tc>
        <w:tc>
          <w:tcPr>
            <w:tcW w:w="839" w:type="dxa"/>
            <w:gridSpan w:val="2"/>
            <w:shd w:val="clear" w:color="auto" w:fill="auto"/>
          </w:tcPr>
          <w:p w14:paraId="45EB91F4" w14:textId="1E9783A2" w:rsidR="009D19EF" w:rsidRPr="00EC00F4" w:rsidRDefault="009D19EF" w:rsidP="0054661E">
            <w:pPr>
              <w:spacing w:before="20" w:after="20"/>
              <w:rPr>
                <w:i/>
                <w:color w:val="262626" w:themeColor="text1" w:themeTint="D9"/>
                <w:sz w:val="20"/>
                <w:szCs w:val="20"/>
              </w:rPr>
            </w:pPr>
            <w:r>
              <w:rPr>
                <w:i/>
                <w:color w:val="262626" w:themeColor="text1" w:themeTint="D9"/>
                <w:sz w:val="20"/>
                <w:szCs w:val="20"/>
              </w:rPr>
              <w:t>30 %</w:t>
            </w:r>
          </w:p>
        </w:tc>
        <w:tc>
          <w:tcPr>
            <w:tcW w:w="2176" w:type="dxa"/>
            <w:gridSpan w:val="5"/>
            <w:shd w:val="clear" w:color="auto" w:fill="auto"/>
          </w:tcPr>
          <w:p w14:paraId="794B28B6" w14:textId="45C6E382" w:rsidR="009D19EF" w:rsidRPr="00EC00F4" w:rsidRDefault="009D19EF" w:rsidP="00BB4BF5">
            <w:pPr>
              <w:jc w:val="both"/>
              <w:rPr>
                <w:i/>
                <w:color w:val="262626" w:themeColor="text1" w:themeTint="D9"/>
                <w:sz w:val="20"/>
                <w:szCs w:val="20"/>
              </w:rPr>
            </w:pPr>
            <w:r w:rsidRPr="00384466">
              <w:rPr>
                <w:sz w:val="20"/>
              </w:rPr>
              <w:t>The duration is one week. Assignments are announced to the students at least one week in advance.</w:t>
            </w:r>
          </w:p>
        </w:tc>
        <w:tc>
          <w:tcPr>
            <w:tcW w:w="3185" w:type="dxa"/>
            <w:gridSpan w:val="14"/>
            <w:shd w:val="clear" w:color="auto" w:fill="auto"/>
          </w:tcPr>
          <w:p w14:paraId="5365BD9C" w14:textId="3F5F3144" w:rsidR="009D19EF" w:rsidRPr="00FC0A10" w:rsidRDefault="009D19EF" w:rsidP="002D0336">
            <w:pPr>
              <w:jc w:val="both"/>
              <w:rPr>
                <w:sz w:val="18"/>
                <w:szCs w:val="18"/>
              </w:rPr>
            </w:pPr>
          </w:p>
        </w:tc>
      </w:tr>
      <w:tr w:rsidR="009D19EF" w:rsidRPr="00FC0A10" w14:paraId="3A1EEF46" w14:textId="77777777"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9D19EF" w:rsidRPr="00FC0A10" w:rsidRDefault="009D19EF" w:rsidP="00F53F21">
            <w:pPr>
              <w:spacing w:before="20" w:after="20"/>
              <w:rPr>
                <w:b/>
                <w:color w:val="1F497D"/>
                <w:sz w:val="20"/>
                <w:szCs w:val="20"/>
              </w:rPr>
            </w:pPr>
          </w:p>
        </w:tc>
        <w:tc>
          <w:tcPr>
            <w:tcW w:w="939" w:type="dxa"/>
            <w:shd w:val="clear" w:color="auto" w:fill="auto"/>
          </w:tcPr>
          <w:p w14:paraId="067675FD" w14:textId="77777777" w:rsidR="009D19EF" w:rsidRPr="00FC0A10" w:rsidRDefault="009D19EF" w:rsidP="00F53F21">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132502CD" w:rsidR="009D19EF" w:rsidRPr="00FC0A10" w:rsidRDefault="009D19EF" w:rsidP="00F53F21">
            <w:pPr>
              <w:spacing w:before="20" w:after="20"/>
              <w:rPr>
                <w:b/>
                <w:color w:val="1F497D"/>
                <w:sz w:val="20"/>
                <w:szCs w:val="20"/>
              </w:rPr>
            </w:pPr>
            <w:r>
              <w:rPr>
                <w:b/>
                <w:color w:val="1F497D"/>
                <w:sz w:val="20"/>
                <w:szCs w:val="20"/>
              </w:rPr>
              <w:t>Quiz</w:t>
            </w:r>
          </w:p>
        </w:tc>
        <w:tc>
          <w:tcPr>
            <w:tcW w:w="839" w:type="dxa"/>
            <w:gridSpan w:val="2"/>
            <w:shd w:val="clear" w:color="auto" w:fill="auto"/>
          </w:tcPr>
          <w:p w14:paraId="548572BC" w14:textId="466B548D" w:rsidR="009D19EF" w:rsidRPr="00EC00F4" w:rsidRDefault="009D19EF" w:rsidP="00F53F21">
            <w:pPr>
              <w:spacing w:before="20" w:after="20"/>
              <w:jc w:val="center"/>
              <w:rPr>
                <w:i/>
                <w:color w:val="262626" w:themeColor="text1" w:themeTint="D9"/>
                <w:sz w:val="20"/>
                <w:szCs w:val="20"/>
              </w:rPr>
            </w:pPr>
          </w:p>
        </w:tc>
        <w:tc>
          <w:tcPr>
            <w:tcW w:w="2176" w:type="dxa"/>
            <w:gridSpan w:val="5"/>
            <w:shd w:val="clear" w:color="auto" w:fill="auto"/>
          </w:tcPr>
          <w:p w14:paraId="1E8F88DD" w14:textId="0C540E59" w:rsidR="009D19EF" w:rsidRPr="00EC00F4" w:rsidRDefault="009D19EF" w:rsidP="00F53F21">
            <w:pPr>
              <w:rPr>
                <w:i/>
                <w:color w:val="262626" w:themeColor="text1" w:themeTint="D9"/>
                <w:sz w:val="20"/>
                <w:szCs w:val="20"/>
              </w:rPr>
            </w:pPr>
          </w:p>
        </w:tc>
        <w:tc>
          <w:tcPr>
            <w:tcW w:w="3185" w:type="dxa"/>
            <w:gridSpan w:val="14"/>
            <w:shd w:val="clear" w:color="auto" w:fill="auto"/>
          </w:tcPr>
          <w:p w14:paraId="038255B7" w14:textId="4A4D2367" w:rsidR="009D19EF" w:rsidRPr="00FC0A10" w:rsidRDefault="009D19EF" w:rsidP="00C7410B">
            <w:pPr>
              <w:spacing w:before="20" w:after="20"/>
              <w:rPr>
                <w:sz w:val="18"/>
                <w:szCs w:val="18"/>
              </w:rPr>
            </w:pPr>
          </w:p>
        </w:tc>
      </w:tr>
      <w:tr w:rsidR="009D19EF" w:rsidRPr="00FC0A10" w14:paraId="2319F38C" w14:textId="77777777"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9D19EF" w:rsidRPr="00FC0A10" w:rsidRDefault="009D19EF" w:rsidP="00F53F21">
            <w:pPr>
              <w:spacing w:before="20" w:after="20"/>
              <w:rPr>
                <w:b/>
                <w:color w:val="1F497D"/>
                <w:sz w:val="20"/>
                <w:szCs w:val="20"/>
              </w:rPr>
            </w:pPr>
          </w:p>
        </w:tc>
        <w:tc>
          <w:tcPr>
            <w:tcW w:w="939" w:type="dxa"/>
            <w:shd w:val="clear" w:color="auto" w:fill="auto"/>
          </w:tcPr>
          <w:p w14:paraId="32C2900B" w14:textId="77777777" w:rsidR="009D19EF" w:rsidRPr="00FC0A10" w:rsidRDefault="009D19EF" w:rsidP="00F53F21">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9D19EF" w:rsidRPr="00FC0A10" w:rsidRDefault="009D19EF" w:rsidP="00F53F21">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9D19EF" w:rsidRPr="00EC00F4" w:rsidRDefault="009D19EF" w:rsidP="00F53F21">
            <w:pPr>
              <w:spacing w:before="20" w:after="20"/>
              <w:jc w:val="center"/>
              <w:rPr>
                <w:i/>
                <w:color w:val="262626" w:themeColor="text1" w:themeTint="D9"/>
                <w:sz w:val="20"/>
                <w:szCs w:val="20"/>
              </w:rPr>
            </w:pPr>
          </w:p>
        </w:tc>
        <w:tc>
          <w:tcPr>
            <w:tcW w:w="2176" w:type="dxa"/>
            <w:gridSpan w:val="5"/>
            <w:shd w:val="clear" w:color="auto" w:fill="auto"/>
          </w:tcPr>
          <w:p w14:paraId="0E0415FB" w14:textId="6E75B302" w:rsidR="009D19EF" w:rsidRPr="00EC00F4" w:rsidRDefault="009D19EF" w:rsidP="00F53F21">
            <w:pPr>
              <w:rPr>
                <w:i/>
                <w:color w:val="262626" w:themeColor="text1" w:themeTint="D9"/>
                <w:sz w:val="20"/>
                <w:szCs w:val="20"/>
              </w:rPr>
            </w:pPr>
          </w:p>
        </w:tc>
        <w:tc>
          <w:tcPr>
            <w:tcW w:w="3185" w:type="dxa"/>
            <w:gridSpan w:val="14"/>
            <w:shd w:val="clear" w:color="auto" w:fill="auto"/>
          </w:tcPr>
          <w:p w14:paraId="4DCBEB98" w14:textId="7EED3E23" w:rsidR="009D19EF" w:rsidRPr="00FC0A10" w:rsidRDefault="009D19EF" w:rsidP="00F53F21">
            <w:pPr>
              <w:jc w:val="center"/>
              <w:rPr>
                <w:sz w:val="18"/>
                <w:szCs w:val="18"/>
              </w:rPr>
            </w:pPr>
          </w:p>
        </w:tc>
      </w:tr>
      <w:tr w:rsidR="009D19EF" w:rsidRPr="00FC0A10" w14:paraId="29EFBB93" w14:textId="77777777"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9D19EF" w:rsidRPr="00FC0A10" w:rsidRDefault="009D19EF" w:rsidP="00F53F21">
            <w:pPr>
              <w:spacing w:before="20" w:after="20"/>
              <w:rPr>
                <w:b/>
                <w:color w:val="1F497D"/>
                <w:sz w:val="20"/>
                <w:szCs w:val="20"/>
              </w:rPr>
            </w:pPr>
          </w:p>
        </w:tc>
        <w:tc>
          <w:tcPr>
            <w:tcW w:w="939" w:type="dxa"/>
            <w:shd w:val="clear" w:color="auto" w:fill="auto"/>
          </w:tcPr>
          <w:p w14:paraId="7D8B97E8" w14:textId="77777777" w:rsidR="009D19EF" w:rsidRPr="00FC0A10" w:rsidRDefault="009D19EF" w:rsidP="00F53F21">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77777777" w:rsidR="009D19EF" w:rsidRPr="00FC0A10" w:rsidRDefault="009D19EF" w:rsidP="00F53F21">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9D19EF" w:rsidRPr="00FC0A10" w:rsidRDefault="009D19EF" w:rsidP="00F53F21">
            <w:pPr>
              <w:spacing w:before="20" w:after="20"/>
              <w:jc w:val="center"/>
              <w:rPr>
                <w:sz w:val="18"/>
                <w:szCs w:val="18"/>
              </w:rPr>
            </w:pPr>
          </w:p>
        </w:tc>
        <w:tc>
          <w:tcPr>
            <w:tcW w:w="2176" w:type="dxa"/>
            <w:gridSpan w:val="5"/>
            <w:shd w:val="clear" w:color="auto" w:fill="auto"/>
          </w:tcPr>
          <w:p w14:paraId="12F84177" w14:textId="77777777" w:rsidR="009D19EF" w:rsidRPr="00FC0A10" w:rsidRDefault="009D19EF" w:rsidP="00F53F21">
            <w:pPr>
              <w:jc w:val="center"/>
              <w:rPr>
                <w:sz w:val="18"/>
                <w:szCs w:val="18"/>
              </w:rPr>
            </w:pPr>
            <w:r w:rsidRPr="00FC0A10">
              <w:rPr>
                <w:sz w:val="18"/>
                <w:szCs w:val="18"/>
              </w:rPr>
              <w:t>-</w:t>
            </w:r>
          </w:p>
        </w:tc>
        <w:tc>
          <w:tcPr>
            <w:tcW w:w="3185" w:type="dxa"/>
            <w:gridSpan w:val="14"/>
            <w:shd w:val="clear" w:color="auto" w:fill="auto"/>
          </w:tcPr>
          <w:p w14:paraId="58F429AD" w14:textId="77777777" w:rsidR="009D19EF" w:rsidRPr="00FC0A10" w:rsidRDefault="009D19EF" w:rsidP="00F53F21">
            <w:pPr>
              <w:jc w:val="center"/>
              <w:rPr>
                <w:sz w:val="18"/>
                <w:szCs w:val="18"/>
              </w:rPr>
            </w:pPr>
            <w:r w:rsidRPr="00FC0A10">
              <w:rPr>
                <w:sz w:val="18"/>
                <w:szCs w:val="18"/>
              </w:rPr>
              <w:t>-</w:t>
            </w:r>
          </w:p>
        </w:tc>
      </w:tr>
      <w:tr w:rsidR="009D19EF" w:rsidRPr="00FC0A10" w14:paraId="78309E0F" w14:textId="77777777" w:rsidTr="00AA1198">
        <w:tblPrEx>
          <w:jc w:val="center"/>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9D19EF" w:rsidRPr="00FC0A10" w:rsidRDefault="009D19EF" w:rsidP="00F53F21">
            <w:pPr>
              <w:spacing w:before="20" w:after="20"/>
              <w:rPr>
                <w:b/>
                <w:color w:val="1F497D"/>
                <w:sz w:val="20"/>
                <w:szCs w:val="20"/>
              </w:rPr>
            </w:pPr>
          </w:p>
        </w:tc>
        <w:tc>
          <w:tcPr>
            <w:tcW w:w="939" w:type="dxa"/>
            <w:shd w:val="clear" w:color="auto" w:fill="auto"/>
          </w:tcPr>
          <w:p w14:paraId="0F62FAE3" w14:textId="77777777" w:rsidR="009D19EF" w:rsidRPr="00FC0A10" w:rsidRDefault="009D19EF" w:rsidP="00F53F21">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9D19EF" w:rsidRPr="00FC0A10" w:rsidRDefault="009D19EF" w:rsidP="00F53F21">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9D19EF" w:rsidRPr="00FC0A10" w:rsidRDefault="009D19EF" w:rsidP="00F53F21">
            <w:pPr>
              <w:spacing w:before="20" w:after="20"/>
              <w:jc w:val="center"/>
              <w:rPr>
                <w:sz w:val="18"/>
                <w:szCs w:val="18"/>
              </w:rPr>
            </w:pPr>
          </w:p>
        </w:tc>
        <w:tc>
          <w:tcPr>
            <w:tcW w:w="2176" w:type="dxa"/>
            <w:gridSpan w:val="5"/>
            <w:shd w:val="clear" w:color="auto" w:fill="auto"/>
          </w:tcPr>
          <w:p w14:paraId="76E8F8FF" w14:textId="58D1B4AD" w:rsidR="009D19EF" w:rsidRPr="00FC0A10" w:rsidRDefault="009D19EF" w:rsidP="00F53F21">
            <w:pPr>
              <w:rPr>
                <w:sz w:val="18"/>
                <w:szCs w:val="18"/>
              </w:rPr>
            </w:pPr>
            <w:r>
              <w:rPr>
                <w:sz w:val="18"/>
                <w:szCs w:val="18"/>
              </w:rPr>
              <w:t>-</w:t>
            </w:r>
          </w:p>
        </w:tc>
        <w:tc>
          <w:tcPr>
            <w:tcW w:w="3185" w:type="dxa"/>
            <w:gridSpan w:val="14"/>
            <w:shd w:val="clear" w:color="auto" w:fill="auto"/>
          </w:tcPr>
          <w:p w14:paraId="62A53D61" w14:textId="59EC49A2" w:rsidR="009D19EF" w:rsidRPr="00FC0A10" w:rsidRDefault="009D19EF" w:rsidP="00F53F21">
            <w:pPr>
              <w:jc w:val="center"/>
              <w:rPr>
                <w:sz w:val="18"/>
                <w:szCs w:val="18"/>
              </w:rPr>
            </w:pPr>
            <w:r>
              <w:rPr>
                <w:sz w:val="18"/>
                <w:szCs w:val="18"/>
              </w:rPr>
              <w:t>-</w:t>
            </w:r>
          </w:p>
        </w:tc>
      </w:tr>
      <w:tr w:rsidR="009D19EF" w:rsidRPr="00FC0A10" w14:paraId="654551C5" w14:textId="77777777"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9D19EF" w:rsidRPr="00FC0A10" w:rsidRDefault="009D19EF" w:rsidP="00F53F21">
            <w:pPr>
              <w:spacing w:before="20" w:after="20"/>
              <w:rPr>
                <w:b/>
                <w:color w:val="1F497D"/>
                <w:sz w:val="20"/>
                <w:szCs w:val="20"/>
              </w:rPr>
            </w:pPr>
          </w:p>
        </w:tc>
        <w:tc>
          <w:tcPr>
            <w:tcW w:w="939" w:type="dxa"/>
            <w:shd w:val="clear" w:color="auto" w:fill="auto"/>
          </w:tcPr>
          <w:p w14:paraId="544C927C" w14:textId="77777777" w:rsidR="009D19EF" w:rsidRPr="00FC0A10" w:rsidRDefault="009D19EF" w:rsidP="00F53F21">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77777777" w:rsidR="009D19EF" w:rsidRPr="00FC0A10" w:rsidRDefault="009D19EF" w:rsidP="00F53F21">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77777777" w:rsidR="009D19EF" w:rsidRPr="00FC0A10" w:rsidRDefault="009D19EF" w:rsidP="00F53F21">
            <w:pPr>
              <w:spacing w:before="20" w:after="20"/>
              <w:jc w:val="center"/>
              <w:rPr>
                <w:sz w:val="18"/>
                <w:szCs w:val="18"/>
              </w:rPr>
            </w:pPr>
          </w:p>
        </w:tc>
        <w:tc>
          <w:tcPr>
            <w:tcW w:w="2176" w:type="dxa"/>
            <w:gridSpan w:val="5"/>
            <w:shd w:val="clear" w:color="auto" w:fill="auto"/>
          </w:tcPr>
          <w:p w14:paraId="6782175C" w14:textId="77777777" w:rsidR="009D19EF" w:rsidRPr="00FC0A10" w:rsidRDefault="009D19EF" w:rsidP="00F53F21">
            <w:pPr>
              <w:jc w:val="center"/>
              <w:rPr>
                <w:sz w:val="18"/>
                <w:szCs w:val="18"/>
              </w:rPr>
            </w:pPr>
            <w:r w:rsidRPr="00FC0A10">
              <w:rPr>
                <w:sz w:val="18"/>
                <w:szCs w:val="18"/>
              </w:rPr>
              <w:t>-</w:t>
            </w:r>
          </w:p>
        </w:tc>
        <w:tc>
          <w:tcPr>
            <w:tcW w:w="3185" w:type="dxa"/>
            <w:gridSpan w:val="14"/>
            <w:shd w:val="clear" w:color="auto" w:fill="auto"/>
          </w:tcPr>
          <w:p w14:paraId="04C71A37" w14:textId="77777777" w:rsidR="009D19EF" w:rsidRPr="00FC0A10" w:rsidRDefault="009D19EF" w:rsidP="00F53F21">
            <w:pPr>
              <w:jc w:val="center"/>
              <w:rPr>
                <w:sz w:val="18"/>
                <w:szCs w:val="18"/>
              </w:rPr>
            </w:pPr>
            <w:r w:rsidRPr="00FC0A10">
              <w:rPr>
                <w:sz w:val="18"/>
                <w:szCs w:val="18"/>
              </w:rPr>
              <w:t>-</w:t>
            </w:r>
          </w:p>
        </w:tc>
      </w:tr>
      <w:tr w:rsidR="009D19EF" w:rsidRPr="00FC0A10" w14:paraId="76EE80EB" w14:textId="77777777"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9D19EF" w:rsidRPr="00FC0A10" w:rsidRDefault="009D19EF" w:rsidP="00F53F21">
            <w:pPr>
              <w:spacing w:before="20" w:after="20"/>
              <w:rPr>
                <w:b/>
                <w:color w:val="1F497D"/>
                <w:sz w:val="20"/>
                <w:szCs w:val="20"/>
              </w:rPr>
            </w:pPr>
          </w:p>
        </w:tc>
        <w:tc>
          <w:tcPr>
            <w:tcW w:w="939" w:type="dxa"/>
            <w:shd w:val="clear" w:color="auto" w:fill="auto"/>
          </w:tcPr>
          <w:p w14:paraId="681E668A" w14:textId="77777777" w:rsidR="009D19EF" w:rsidRPr="00FC0A10" w:rsidRDefault="009D19EF" w:rsidP="00F53F21">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9D19EF" w:rsidRPr="00FC0A10" w:rsidRDefault="009D19EF" w:rsidP="00F53F21">
            <w:pPr>
              <w:spacing w:before="20" w:after="20"/>
              <w:rPr>
                <w:b/>
                <w:color w:val="1F497D"/>
                <w:sz w:val="20"/>
                <w:szCs w:val="20"/>
              </w:rPr>
            </w:pPr>
            <w:r w:rsidRPr="00FC0A10">
              <w:rPr>
                <w:b/>
                <w:color w:val="1F497D"/>
                <w:sz w:val="20"/>
                <w:szCs w:val="20"/>
              </w:rPr>
              <w:t>Class/Lab./</w:t>
            </w:r>
          </w:p>
          <w:p w14:paraId="3DD80923" w14:textId="77777777" w:rsidR="009D19EF" w:rsidRPr="00FC0A10" w:rsidRDefault="009D19EF" w:rsidP="00F53F21">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77777777" w:rsidR="009D19EF" w:rsidRPr="00FC0A10" w:rsidRDefault="009D19EF" w:rsidP="00F53F21">
            <w:pPr>
              <w:jc w:val="center"/>
              <w:rPr>
                <w:sz w:val="18"/>
                <w:szCs w:val="18"/>
              </w:rPr>
            </w:pPr>
          </w:p>
        </w:tc>
        <w:tc>
          <w:tcPr>
            <w:tcW w:w="2176" w:type="dxa"/>
            <w:gridSpan w:val="5"/>
            <w:shd w:val="clear" w:color="auto" w:fill="auto"/>
          </w:tcPr>
          <w:p w14:paraId="61138A17" w14:textId="77777777" w:rsidR="009D19EF" w:rsidRPr="00FC0A10" w:rsidRDefault="009D19EF" w:rsidP="00F53F21">
            <w:pPr>
              <w:jc w:val="center"/>
              <w:rPr>
                <w:sz w:val="18"/>
                <w:szCs w:val="18"/>
              </w:rPr>
            </w:pPr>
            <w:r w:rsidRPr="00FC0A10">
              <w:rPr>
                <w:sz w:val="18"/>
                <w:szCs w:val="18"/>
              </w:rPr>
              <w:t>-</w:t>
            </w:r>
          </w:p>
        </w:tc>
        <w:tc>
          <w:tcPr>
            <w:tcW w:w="3185" w:type="dxa"/>
            <w:gridSpan w:val="14"/>
            <w:shd w:val="clear" w:color="auto" w:fill="auto"/>
          </w:tcPr>
          <w:p w14:paraId="45A5710B" w14:textId="77777777" w:rsidR="009D19EF" w:rsidRPr="00FC0A10" w:rsidRDefault="009D19EF" w:rsidP="00F53F21">
            <w:pPr>
              <w:jc w:val="center"/>
              <w:rPr>
                <w:sz w:val="18"/>
                <w:szCs w:val="18"/>
              </w:rPr>
            </w:pPr>
            <w:r w:rsidRPr="00FC0A10">
              <w:rPr>
                <w:sz w:val="18"/>
                <w:szCs w:val="18"/>
              </w:rPr>
              <w:t>-</w:t>
            </w:r>
          </w:p>
        </w:tc>
      </w:tr>
      <w:tr w:rsidR="009D19EF" w:rsidRPr="00FC0A10" w14:paraId="13A1A119" w14:textId="77777777"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9D19EF" w:rsidRPr="00FC0A10" w:rsidRDefault="009D19EF" w:rsidP="00F53F21">
            <w:pPr>
              <w:spacing w:before="20" w:after="20"/>
              <w:rPr>
                <w:b/>
                <w:color w:val="1F497D"/>
                <w:sz w:val="20"/>
                <w:szCs w:val="20"/>
              </w:rPr>
            </w:pPr>
          </w:p>
        </w:tc>
        <w:tc>
          <w:tcPr>
            <w:tcW w:w="939" w:type="dxa"/>
            <w:shd w:val="clear" w:color="auto" w:fill="auto"/>
          </w:tcPr>
          <w:p w14:paraId="19095A5C" w14:textId="77777777" w:rsidR="009D19EF" w:rsidRPr="00FC0A10" w:rsidRDefault="009D19EF" w:rsidP="00F53F21">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9D19EF" w:rsidRPr="00FC0A10" w:rsidRDefault="009D19EF" w:rsidP="00F53F21">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9D19EF" w:rsidRPr="00FC0A10" w:rsidRDefault="009D19EF" w:rsidP="00F53F21">
            <w:pPr>
              <w:jc w:val="both"/>
              <w:rPr>
                <w:sz w:val="18"/>
                <w:szCs w:val="18"/>
              </w:rPr>
            </w:pPr>
          </w:p>
        </w:tc>
        <w:tc>
          <w:tcPr>
            <w:tcW w:w="2176" w:type="dxa"/>
            <w:gridSpan w:val="5"/>
            <w:shd w:val="clear" w:color="auto" w:fill="auto"/>
          </w:tcPr>
          <w:p w14:paraId="42DE4133" w14:textId="77777777" w:rsidR="009D19EF" w:rsidRPr="00FC0A10" w:rsidRDefault="009D19EF" w:rsidP="00F53F21">
            <w:pPr>
              <w:jc w:val="both"/>
              <w:rPr>
                <w:sz w:val="18"/>
                <w:szCs w:val="18"/>
              </w:rPr>
            </w:pPr>
          </w:p>
        </w:tc>
        <w:tc>
          <w:tcPr>
            <w:tcW w:w="3185" w:type="dxa"/>
            <w:gridSpan w:val="14"/>
            <w:shd w:val="clear" w:color="auto" w:fill="auto"/>
          </w:tcPr>
          <w:p w14:paraId="637827F4" w14:textId="77777777" w:rsidR="009D19EF" w:rsidRPr="00FC0A10" w:rsidRDefault="009D19EF" w:rsidP="00F53F21">
            <w:pPr>
              <w:jc w:val="both"/>
              <w:rPr>
                <w:sz w:val="18"/>
                <w:szCs w:val="18"/>
              </w:rPr>
            </w:pPr>
          </w:p>
        </w:tc>
      </w:tr>
      <w:tr w:rsidR="009D19EF" w:rsidRPr="00FC0A10" w14:paraId="22A63B50" w14:textId="77777777"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9D19EF" w:rsidRPr="00FC0A10" w:rsidRDefault="009D19EF" w:rsidP="00F53F21">
            <w:pPr>
              <w:spacing w:before="20" w:after="20"/>
              <w:rPr>
                <w:b/>
                <w:color w:val="1F497D"/>
                <w:sz w:val="20"/>
                <w:szCs w:val="20"/>
              </w:rPr>
            </w:pPr>
          </w:p>
        </w:tc>
        <w:tc>
          <w:tcPr>
            <w:tcW w:w="2466" w:type="dxa"/>
            <w:gridSpan w:val="7"/>
            <w:shd w:val="clear" w:color="auto" w:fill="auto"/>
          </w:tcPr>
          <w:p w14:paraId="3D75D680" w14:textId="77777777" w:rsidR="009D19EF" w:rsidRPr="00FC0A10" w:rsidRDefault="009D19EF" w:rsidP="00F53F21">
            <w:pPr>
              <w:spacing w:before="20" w:after="20"/>
              <w:rPr>
                <w:b/>
                <w:color w:val="1F497D"/>
                <w:sz w:val="20"/>
                <w:szCs w:val="20"/>
              </w:rPr>
            </w:pPr>
            <w:r w:rsidRPr="00FC0A10">
              <w:rPr>
                <w:b/>
                <w:color w:val="1F497D"/>
                <w:sz w:val="20"/>
                <w:szCs w:val="20"/>
              </w:rPr>
              <w:t>TOTAL</w:t>
            </w:r>
          </w:p>
        </w:tc>
        <w:tc>
          <w:tcPr>
            <w:tcW w:w="6200" w:type="dxa"/>
            <w:gridSpan w:val="21"/>
            <w:shd w:val="clear" w:color="auto" w:fill="auto"/>
          </w:tcPr>
          <w:p w14:paraId="6CB2CE6E" w14:textId="77777777" w:rsidR="009D19EF" w:rsidRPr="00FC0A10" w:rsidRDefault="009D19EF" w:rsidP="00F53F21">
            <w:pPr>
              <w:spacing w:before="20" w:after="20"/>
              <w:rPr>
                <w:b/>
                <w:sz w:val="20"/>
                <w:szCs w:val="20"/>
              </w:rPr>
            </w:pPr>
            <w:r w:rsidRPr="00FC0A10">
              <w:rPr>
                <w:b/>
                <w:color w:val="1F497D"/>
                <w:sz w:val="20"/>
                <w:szCs w:val="20"/>
              </w:rPr>
              <w:t>100%</w:t>
            </w:r>
          </w:p>
        </w:tc>
      </w:tr>
      <w:tr w:rsidR="009D19EF" w:rsidRPr="00FC0A10" w14:paraId="12DCEC5C" w14:textId="77777777" w:rsidTr="00AA1198">
        <w:tblPrEx>
          <w:jc w:val="center"/>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77777777" w:rsidR="009D19EF" w:rsidRPr="00FC0A10" w:rsidRDefault="009D19EF" w:rsidP="00F53F21">
            <w:pPr>
              <w:spacing w:before="20" w:after="20"/>
              <w:rPr>
                <w:b/>
                <w:color w:val="1F497D"/>
                <w:sz w:val="20"/>
                <w:szCs w:val="20"/>
              </w:rPr>
            </w:pPr>
            <w:r w:rsidRPr="00FC0A10">
              <w:rPr>
                <w:b/>
                <w:color w:val="1F497D"/>
                <w:sz w:val="20"/>
                <w:szCs w:val="20"/>
              </w:rPr>
              <w:t>Evidence of Achievement of Learning Outcomes</w:t>
            </w:r>
          </w:p>
        </w:tc>
        <w:tc>
          <w:tcPr>
            <w:tcW w:w="8666" w:type="dxa"/>
            <w:gridSpan w:val="28"/>
            <w:shd w:val="clear" w:color="auto" w:fill="auto"/>
          </w:tcPr>
          <w:p w14:paraId="128BA8F1" w14:textId="010F0A33" w:rsidR="009D19EF" w:rsidRPr="00FC0A10" w:rsidRDefault="009D19EF" w:rsidP="000B7DAA">
            <w:pPr>
              <w:spacing w:before="20" w:after="20"/>
              <w:ind w:left="90"/>
              <w:jc w:val="both"/>
              <w:rPr>
                <w:sz w:val="20"/>
                <w:szCs w:val="20"/>
              </w:rPr>
            </w:pPr>
            <w:r w:rsidRPr="00384466">
              <w:rPr>
                <w:sz w:val="20"/>
              </w:rPr>
              <w:t>Every topic is tested with at least one exam question.  In order to pass, a student needs to accumulate certain percentage of points and this percentage is determined by the class mean.</w:t>
            </w:r>
          </w:p>
        </w:tc>
      </w:tr>
      <w:tr w:rsidR="009D19EF" w:rsidRPr="00FC0A10" w14:paraId="5C6C5B9D" w14:textId="77777777" w:rsidTr="00AA1198">
        <w:tblPrEx>
          <w:jc w:val="center"/>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77777777" w:rsidR="009D19EF" w:rsidRPr="00FC0A10" w:rsidRDefault="009D19EF" w:rsidP="00F53F21">
            <w:pPr>
              <w:spacing w:before="20" w:after="20"/>
              <w:rPr>
                <w:b/>
                <w:color w:val="1F497D"/>
                <w:sz w:val="20"/>
                <w:szCs w:val="20"/>
              </w:rPr>
            </w:pPr>
            <w:r w:rsidRPr="00FC0A10">
              <w:rPr>
                <w:b/>
                <w:color w:val="1F497D"/>
                <w:sz w:val="20"/>
                <w:szCs w:val="20"/>
              </w:rPr>
              <w:lastRenderedPageBreak/>
              <w:t>Method for Determining Letter Grade</w:t>
            </w:r>
          </w:p>
        </w:tc>
        <w:tc>
          <w:tcPr>
            <w:tcW w:w="8666" w:type="dxa"/>
            <w:gridSpan w:val="28"/>
            <w:shd w:val="clear" w:color="auto" w:fill="auto"/>
          </w:tcPr>
          <w:p w14:paraId="110B385F" w14:textId="77777777" w:rsidR="009D19EF" w:rsidRPr="00384466" w:rsidRDefault="009D19EF" w:rsidP="00852065">
            <w:pPr>
              <w:spacing w:before="20" w:after="20"/>
              <w:rPr>
                <w:sz w:val="20"/>
              </w:rPr>
            </w:pPr>
            <w:r w:rsidRPr="00384466">
              <w:rPr>
                <w:sz w:val="20"/>
              </w:rPr>
              <w:t>The method on which the letter grade is based on will be announced at the beginning of the semester, and this method may be subjected to change depending on the performance of the students.</w:t>
            </w:r>
          </w:p>
          <w:p w14:paraId="767E5193" w14:textId="77777777" w:rsidR="009D19EF" w:rsidRPr="00BC640E" w:rsidRDefault="009D19EF" w:rsidP="00852065">
            <w:pPr>
              <w:spacing w:before="20" w:after="20"/>
              <w:rPr>
                <w:b/>
                <w:i/>
                <w:color w:val="1F497D" w:themeColor="text2"/>
                <w:sz w:val="20"/>
                <w:szCs w:val="20"/>
              </w:rPr>
            </w:pPr>
          </w:p>
          <w:tbl>
            <w:tblPr>
              <w:tblStyle w:val="TabloKlavuzu"/>
              <w:tblW w:w="0" w:type="auto"/>
              <w:tblInd w:w="49" w:type="dxa"/>
              <w:tblLayout w:type="fixed"/>
              <w:tblLook w:val="04A0" w:firstRow="1" w:lastRow="0" w:firstColumn="1" w:lastColumn="0" w:noHBand="0" w:noVBand="1"/>
            </w:tblPr>
            <w:tblGrid>
              <w:gridCol w:w="1279"/>
              <w:gridCol w:w="1260"/>
              <w:gridCol w:w="1170"/>
              <w:gridCol w:w="1260"/>
              <w:gridCol w:w="990"/>
            </w:tblGrid>
            <w:tr w:rsidR="009D19EF" w:rsidRPr="00384466" w14:paraId="733009A6" w14:textId="77777777" w:rsidTr="004C008B">
              <w:trPr>
                <w:trHeight w:val="243"/>
              </w:trPr>
              <w:tc>
                <w:tcPr>
                  <w:tcW w:w="1279" w:type="dxa"/>
                </w:tcPr>
                <w:p w14:paraId="670C7607" w14:textId="77777777" w:rsidR="009D19EF" w:rsidRPr="00384466" w:rsidRDefault="009D19EF" w:rsidP="004C008B">
                  <w:pPr>
                    <w:spacing w:before="20" w:after="20"/>
                    <w:rPr>
                      <w:sz w:val="20"/>
                    </w:rPr>
                  </w:pPr>
                  <w:r w:rsidRPr="00384466">
                    <w:rPr>
                      <w:sz w:val="20"/>
                    </w:rPr>
                    <w:t>Assessment</w:t>
                  </w:r>
                </w:p>
              </w:tc>
              <w:tc>
                <w:tcPr>
                  <w:tcW w:w="1260" w:type="dxa"/>
                </w:tcPr>
                <w:p w14:paraId="6418CDAC" w14:textId="77777777" w:rsidR="009D19EF" w:rsidRPr="00384466" w:rsidRDefault="009D19EF" w:rsidP="004C008B">
                  <w:pPr>
                    <w:spacing w:before="20" w:after="20"/>
                    <w:jc w:val="center"/>
                    <w:rPr>
                      <w:sz w:val="20"/>
                    </w:rPr>
                  </w:pPr>
                  <w:r w:rsidRPr="00384466">
                    <w:rPr>
                      <w:sz w:val="20"/>
                    </w:rPr>
                    <w:t>Midterm 1</w:t>
                  </w:r>
                </w:p>
              </w:tc>
              <w:tc>
                <w:tcPr>
                  <w:tcW w:w="1170" w:type="dxa"/>
                </w:tcPr>
                <w:p w14:paraId="2697253D" w14:textId="6E934118" w:rsidR="009D19EF" w:rsidRPr="00384466" w:rsidRDefault="009D19EF" w:rsidP="004C008B">
                  <w:pPr>
                    <w:spacing w:before="20" w:after="20"/>
                    <w:jc w:val="center"/>
                    <w:rPr>
                      <w:sz w:val="20"/>
                    </w:rPr>
                  </w:pPr>
                  <w:r>
                    <w:rPr>
                      <w:sz w:val="20"/>
                    </w:rPr>
                    <w:t>Final</w:t>
                  </w:r>
                </w:p>
              </w:tc>
              <w:tc>
                <w:tcPr>
                  <w:tcW w:w="1260" w:type="dxa"/>
                </w:tcPr>
                <w:p w14:paraId="72B86275" w14:textId="77777777" w:rsidR="009D19EF" w:rsidRPr="00384466" w:rsidRDefault="009D19EF" w:rsidP="004C008B">
                  <w:pPr>
                    <w:spacing w:before="20" w:after="20"/>
                    <w:jc w:val="center"/>
                    <w:rPr>
                      <w:sz w:val="20"/>
                    </w:rPr>
                  </w:pPr>
                  <w:r w:rsidRPr="00384466">
                    <w:rPr>
                      <w:sz w:val="20"/>
                    </w:rPr>
                    <w:t>Homework</w:t>
                  </w:r>
                </w:p>
              </w:tc>
              <w:tc>
                <w:tcPr>
                  <w:tcW w:w="990" w:type="dxa"/>
                </w:tcPr>
                <w:p w14:paraId="4EC4E91E" w14:textId="77777777" w:rsidR="009D19EF" w:rsidRPr="00384466" w:rsidRDefault="009D19EF" w:rsidP="004C008B">
                  <w:pPr>
                    <w:spacing w:before="20" w:after="20"/>
                    <w:jc w:val="center"/>
                    <w:rPr>
                      <w:sz w:val="20"/>
                    </w:rPr>
                  </w:pPr>
                  <w:r w:rsidRPr="00384466">
                    <w:rPr>
                      <w:sz w:val="20"/>
                    </w:rPr>
                    <w:t>TOTAL</w:t>
                  </w:r>
                </w:p>
              </w:tc>
            </w:tr>
            <w:tr w:rsidR="009D19EF" w:rsidRPr="00384466" w14:paraId="45A81E79" w14:textId="77777777" w:rsidTr="004C008B">
              <w:trPr>
                <w:trHeight w:val="243"/>
              </w:trPr>
              <w:tc>
                <w:tcPr>
                  <w:tcW w:w="1279" w:type="dxa"/>
                </w:tcPr>
                <w:p w14:paraId="14EF18C6" w14:textId="77777777" w:rsidR="009D19EF" w:rsidRPr="00384466" w:rsidRDefault="009D19EF" w:rsidP="004C008B">
                  <w:pPr>
                    <w:spacing w:before="20" w:after="20"/>
                    <w:rPr>
                      <w:sz w:val="20"/>
                    </w:rPr>
                  </w:pPr>
                  <w:r w:rsidRPr="00384466">
                    <w:rPr>
                      <w:sz w:val="20"/>
                    </w:rPr>
                    <w:t>Points</w:t>
                  </w:r>
                </w:p>
              </w:tc>
              <w:tc>
                <w:tcPr>
                  <w:tcW w:w="1260" w:type="dxa"/>
                </w:tcPr>
                <w:p w14:paraId="339613F6" w14:textId="18031E72" w:rsidR="009D19EF" w:rsidRPr="00384466" w:rsidRDefault="009D19EF" w:rsidP="004C008B">
                  <w:pPr>
                    <w:spacing w:before="20" w:after="20"/>
                    <w:jc w:val="center"/>
                    <w:rPr>
                      <w:sz w:val="20"/>
                    </w:rPr>
                  </w:pPr>
                  <w:r>
                    <w:rPr>
                      <w:sz w:val="20"/>
                    </w:rPr>
                    <w:t>3</w:t>
                  </w:r>
                  <w:r w:rsidRPr="00384466">
                    <w:rPr>
                      <w:sz w:val="20"/>
                    </w:rPr>
                    <w:t>0</w:t>
                  </w:r>
                </w:p>
              </w:tc>
              <w:tc>
                <w:tcPr>
                  <w:tcW w:w="1170" w:type="dxa"/>
                </w:tcPr>
                <w:p w14:paraId="1F888868" w14:textId="6E1D7395" w:rsidR="009D19EF" w:rsidRPr="00384466" w:rsidRDefault="009D19EF" w:rsidP="004C008B">
                  <w:pPr>
                    <w:spacing w:before="20" w:after="20"/>
                    <w:jc w:val="center"/>
                    <w:rPr>
                      <w:sz w:val="20"/>
                    </w:rPr>
                  </w:pPr>
                  <w:r>
                    <w:rPr>
                      <w:sz w:val="20"/>
                    </w:rPr>
                    <w:t>4</w:t>
                  </w:r>
                  <w:r w:rsidRPr="00384466">
                    <w:rPr>
                      <w:sz w:val="20"/>
                    </w:rPr>
                    <w:t>0</w:t>
                  </w:r>
                </w:p>
              </w:tc>
              <w:tc>
                <w:tcPr>
                  <w:tcW w:w="1260" w:type="dxa"/>
                </w:tcPr>
                <w:p w14:paraId="51618FA1" w14:textId="581BF6B4" w:rsidR="009D19EF" w:rsidRPr="00384466" w:rsidRDefault="009D19EF" w:rsidP="004C008B">
                  <w:pPr>
                    <w:spacing w:before="20" w:after="20"/>
                    <w:jc w:val="center"/>
                    <w:rPr>
                      <w:sz w:val="20"/>
                    </w:rPr>
                  </w:pPr>
                  <w:r>
                    <w:rPr>
                      <w:sz w:val="20"/>
                    </w:rPr>
                    <w:t>3</w:t>
                  </w:r>
                  <w:r w:rsidRPr="00384466">
                    <w:rPr>
                      <w:sz w:val="20"/>
                    </w:rPr>
                    <w:t>0</w:t>
                  </w:r>
                </w:p>
              </w:tc>
              <w:tc>
                <w:tcPr>
                  <w:tcW w:w="990" w:type="dxa"/>
                </w:tcPr>
                <w:p w14:paraId="13CD4A4D" w14:textId="77777777" w:rsidR="009D19EF" w:rsidRPr="00384466" w:rsidRDefault="009D19EF" w:rsidP="004C008B">
                  <w:pPr>
                    <w:spacing w:before="20" w:after="20"/>
                    <w:jc w:val="center"/>
                    <w:rPr>
                      <w:sz w:val="20"/>
                    </w:rPr>
                  </w:pPr>
                  <w:r w:rsidRPr="00384466">
                    <w:rPr>
                      <w:sz w:val="20"/>
                    </w:rPr>
                    <w:t>100</w:t>
                  </w:r>
                </w:p>
              </w:tc>
            </w:tr>
          </w:tbl>
          <w:p w14:paraId="5DA5F221" w14:textId="77777777" w:rsidR="009D19EF" w:rsidRPr="00384466" w:rsidRDefault="009D19EF" w:rsidP="00852065">
            <w:pPr>
              <w:spacing w:before="20" w:after="20"/>
              <w:rPr>
                <w:sz w:val="20"/>
              </w:rPr>
            </w:pPr>
          </w:p>
          <w:tbl>
            <w:tblPr>
              <w:tblW w:w="6636"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
              <w:gridCol w:w="650"/>
              <w:gridCol w:w="544"/>
              <w:gridCol w:w="544"/>
              <w:gridCol w:w="544"/>
              <w:gridCol w:w="544"/>
              <w:gridCol w:w="544"/>
              <w:gridCol w:w="544"/>
              <w:gridCol w:w="544"/>
              <w:gridCol w:w="544"/>
              <w:gridCol w:w="544"/>
            </w:tblGrid>
            <w:tr w:rsidR="009D19EF" w:rsidRPr="00384466" w14:paraId="43BD6A7F" w14:textId="77777777" w:rsidTr="004C008B">
              <w:trPr>
                <w:trHeight w:val="169"/>
              </w:trPr>
              <w:tc>
                <w:tcPr>
                  <w:tcW w:w="1090" w:type="dxa"/>
                  <w:tcBorders>
                    <w:top w:val="single" w:sz="4" w:space="0" w:color="000000"/>
                    <w:left w:val="single" w:sz="4" w:space="0" w:color="000000"/>
                    <w:bottom w:val="single" w:sz="4" w:space="0" w:color="000000"/>
                    <w:right w:val="single" w:sz="4" w:space="0" w:color="000000"/>
                  </w:tcBorders>
                  <w:hideMark/>
                </w:tcPr>
                <w:p w14:paraId="4246C497" w14:textId="77777777" w:rsidR="009D19EF" w:rsidRPr="00384466" w:rsidRDefault="009D19EF" w:rsidP="004C008B">
                  <w:pPr>
                    <w:rPr>
                      <w:sz w:val="20"/>
                    </w:rPr>
                  </w:pPr>
                  <w:r w:rsidRPr="00384466">
                    <w:rPr>
                      <w:sz w:val="20"/>
                    </w:rPr>
                    <w:t>Total points</w:t>
                  </w:r>
                </w:p>
              </w:tc>
              <w:tc>
                <w:tcPr>
                  <w:tcW w:w="650" w:type="dxa"/>
                  <w:tcBorders>
                    <w:top w:val="single" w:sz="4" w:space="0" w:color="000000"/>
                    <w:left w:val="single" w:sz="4" w:space="0" w:color="000000"/>
                    <w:bottom w:val="single" w:sz="4" w:space="0" w:color="000000"/>
                    <w:right w:val="single" w:sz="4" w:space="0" w:color="000000"/>
                  </w:tcBorders>
                  <w:hideMark/>
                </w:tcPr>
                <w:p w14:paraId="2FF09E36" w14:textId="77777777" w:rsidR="009D19EF" w:rsidRPr="00384466" w:rsidRDefault="009D19EF" w:rsidP="004C008B">
                  <w:pPr>
                    <w:jc w:val="center"/>
                    <w:rPr>
                      <w:sz w:val="20"/>
                    </w:rPr>
                  </w:pPr>
                  <w:r w:rsidRPr="00384466">
                    <w:rPr>
                      <w:sz w:val="20"/>
                    </w:rPr>
                    <w:t>100 -   95</w:t>
                  </w:r>
                </w:p>
              </w:tc>
              <w:tc>
                <w:tcPr>
                  <w:tcW w:w="544" w:type="dxa"/>
                  <w:tcBorders>
                    <w:top w:val="single" w:sz="4" w:space="0" w:color="000000"/>
                    <w:left w:val="single" w:sz="4" w:space="0" w:color="000000"/>
                    <w:bottom w:val="single" w:sz="4" w:space="0" w:color="000000"/>
                    <w:right w:val="single" w:sz="4" w:space="0" w:color="000000"/>
                  </w:tcBorders>
                  <w:hideMark/>
                </w:tcPr>
                <w:p w14:paraId="3CF250CA" w14:textId="77777777" w:rsidR="009D19EF" w:rsidRPr="00384466" w:rsidRDefault="009D19EF" w:rsidP="004C008B">
                  <w:pPr>
                    <w:jc w:val="center"/>
                    <w:rPr>
                      <w:sz w:val="20"/>
                    </w:rPr>
                  </w:pPr>
                  <w:r w:rsidRPr="00384466">
                    <w:rPr>
                      <w:sz w:val="20"/>
                    </w:rPr>
                    <w:t>94-90</w:t>
                  </w:r>
                </w:p>
              </w:tc>
              <w:tc>
                <w:tcPr>
                  <w:tcW w:w="544" w:type="dxa"/>
                  <w:tcBorders>
                    <w:top w:val="single" w:sz="4" w:space="0" w:color="000000"/>
                    <w:left w:val="single" w:sz="4" w:space="0" w:color="000000"/>
                    <w:bottom w:val="single" w:sz="4" w:space="0" w:color="000000"/>
                    <w:right w:val="single" w:sz="4" w:space="0" w:color="000000"/>
                  </w:tcBorders>
                  <w:hideMark/>
                </w:tcPr>
                <w:p w14:paraId="371220B0" w14:textId="77777777" w:rsidR="009D19EF" w:rsidRPr="00384466" w:rsidRDefault="009D19EF" w:rsidP="004C008B">
                  <w:pPr>
                    <w:jc w:val="center"/>
                    <w:rPr>
                      <w:sz w:val="20"/>
                    </w:rPr>
                  </w:pPr>
                  <w:r w:rsidRPr="00384466">
                    <w:rPr>
                      <w:sz w:val="20"/>
                    </w:rPr>
                    <w:t>89-85</w:t>
                  </w:r>
                </w:p>
              </w:tc>
              <w:tc>
                <w:tcPr>
                  <w:tcW w:w="544" w:type="dxa"/>
                  <w:tcBorders>
                    <w:top w:val="single" w:sz="4" w:space="0" w:color="000000"/>
                    <w:left w:val="single" w:sz="4" w:space="0" w:color="000000"/>
                    <w:bottom w:val="single" w:sz="4" w:space="0" w:color="000000"/>
                    <w:right w:val="single" w:sz="4" w:space="0" w:color="000000"/>
                  </w:tcBorders>
                  <w:hideMark/>
                </w:tcPr>
                <w:p w14:paraId="4D7CC878" w14:textId="77777777" w:rsidR="009D19EF" w:rsidRPr="00384466" w:rsidRDefault="009D19EF" w:rsidP="004C008B">
                  <w:pPr>
                    <w:jc w:val="center"/>
                    <w:rPr>
                      <w:sz w:val="20"/>
                    </w:rPr>
                  </w:pPr>
                  <w:r w:rsidRPr="00384466">
                    <w:rPr>
                      <w:sz w:val="20"/>
                    </w:rPr>
                    <w:t>84-80</w:t>
                  </w:r>
                </w:p>
              </w:tc>
              <w:tc>
                <w:tcPr>
                  <w:tcW w:w="544" w:type="dxa"/>
                  <w:tcBorders>
                    <w:top w:val="single" w:sz="4" w:space="0" w:color="000000"/>
                    <w:left w:val="single" w:sz="4" w:space="0" w:color="000000"/>
                    <w:bottom w:val="single" w:sz="4" w:space="0" w:color="000000"/>
                    <w:right w:val="single" w:sz="4" w:space="0" w:color="000000"/>
                  </w:tcBorders>
                  <w:hideMark/>
                </w:tcPr>
                <w:p w14:paraId="472376D7" w14:textId="77777777" w:rsidR="009D19EF" w:rsidRPr="00384466" w:rsidRDefault="009D19EF" w:rsidP="004C008B">
                  <w:pPr>
                    <w:jc w:val="center"/>
                    <w:rPr>
                      <w:sz w:val="20"/>
                    </w:rPr>
                  </w:pPr>
                  <w:r w:rsidRPr="00384466">
                    <w:rPr>
                      <w:sz w:val="20"/>
                    </w:rPr>
                    <w:t>79-75</w:t>
                  </w:r>
                </w:p>
              </w:tc>
              <w:tc>
                <w:tcPr>
                  <w:tcW w:w="544" w:type="dxa"/>
                  <w:tcBorders>
                    <w:top w:val="single" w:sz="4" w:space="0" w:color="000000"/>
                    <w:left w:val="single" w:sz="4" w:space="0" w:color="000000"/>
                    <w:bottom w:val="single" w:sz="4" w:space="0" w:color="000000"/>
                    <w:right w:val="single" w:sz="4" w:space="0" w:color="000000"/>
                  </w:tcBorders>
                  <w:hideMark/>
                </w:tcPr>
                <w:p w14:paraId="3692E861" w14:textId="77777777" w:rsidR="009D19EF" w:rsidRPr="00384466" w:rsidRDefault="009D19EF" w:rsidP="004C008B">
                  <w:pPr>
                    <w:jc w:val="center"/>
                    <w:rPr>
                      <w:sz w:val="20"/>
                    </w:rPr>
                  </w:pPr>
                  <w:r w:rsidRPr="00384466">
                    <w:rPr>
                      <w:sz w:val="20"/>
                    </w:rPr>
                    <w:t>74-70</w:t>
                  </w:r>
                </w:p>
              </w:tc>
              <w:tc>
                <w:tcPr>
                  <w:tcW w:w="544" w:type="dxa"/>
                  <w:tcBorders>
                    <w:top w:val="single" w:sz="4" w:space="0" w:color="000000"/>
                    <w:left w:val="single" w:sz="4" w:space="0" w:color="000000"/>
                    <w:bottom w:val="single" w:sz="4" w:space="0" w:color="000000"/>
                    <w:right w:val="single" w:sz="4" w:space="0" w:color="000000"/>
                  </w:tcBorders>
                  <w:hideMark/>
                </w:tcPr>
                <w:p w14:paraId="3CE995A6" w14:textId="77777777" w:rsidR="009D19EF" w:rsidRPr="00384466" w:rsidRDefault="009D19EF" w:rsidP="004C008B">
                  <w:pPr>
                    <w:jc w:val="center"/>
                    <w:rPr>
                      <w:sz w:val="20"/>
                    </w:rPr>
                  </w:pPr>
                  <w:r w:rsidRPr="00384466">
                    <w:rPr>
                      <w:sz w:val="20"/>
                    </w:rPr>
                    <w:t>69-65</w:t>
                  </w:r>
                </w:p>
              </w:tc>
              <w:tc>
                <w:tcPr>
                  <w:tcW w:w="544" w:type="dxa"/>
                  <w:tcBorders>
                    <w:top w:val="single" w:sz="4" w:space="0" w:color="000000"/>
                    <w:left w:val="single" w:sz="4" w:space="0" w:color="000000"/>
                    <w:bottom w:val="single" w:sz="4" w:space="0" w:color="000000"/>
                    <w:right w:val="single" w:sz="4" w:space="0" w:color="000000"/>
                  </w:tcBorders>
                  <w:hideMark/>
                </w:tcPr>
                <w:p w14:paraId="681ED4EC" w14:textId="77777777" w:rsidR="009D19EF" w:rsidRPr="00384466" w:rsidRDefault="009D19EF" w:rsidP="004C008B">
                  <w:pPr>
                    <w:jc w:val="center"/>
                    <w:rPr>
                      <w:sz w:val="20"/>
                    </w:rPr>
                  </w:pPr>
                  <w:r w:rsidRPr="00384466">
                    <w:rPr>
                      <w:sz w:val="20"/>
                    </w:rPr>
                    <w:t>64-60</w:t>
                  </w:r>
                </w:p>
              </w:tc>
              <w:tc>
                <w:tcPr>
                  <w:tcW w:w="544" w:type="dxa"/>
                  <w:tcBorders>
                    <w:top w:val="single" w:sz="4" w:space="0" w:color="000000"/>
                    <w:left w:val="single" w:sz="4" w:space="0" w:color="000000"/>
                    <w:bottom w:val="single" w:sz="4" w:space="0" w:color="000000"/>
                    <w:right w:val="single" w:sz="4" w:space="0" w:color="000000"/>
                  </w:tcBorders>
                  <w:hideMark/>
                </w:tcPr>
                <w:p w14:paraId="01DB56DA" w14:textId="77777777" w:rsidR="009D19EF" w:rsidRPr="00384466" w:rsidRDefault="009D19EF" w:rsidP="004C008B">
                  <w:pPr>
                    <w:jc w:val="center"/>
                    <w:rPr>
                      <w:sz w:val="20"/>
                    </w:rPr>
                  </w:pPr>
                  <w:r w:rsidRPr="00384466">
                    <w:rPr>
                      <w:sz w:val="20"/>
                    </w:rPr>
                    <w:t>59-55</w:t>
                  </w:r>
                </w:p>
              </w:tc>
              <w:tc>
                <w:tcPr>
                  <w:tcW w:w="544" w:type="dxa"/>
                  <w:tcBorders>
                    <w:top w:val="single" w:sz="4" w:space="0" w:color="000000"/>
                    <w:left w:val="single" w:sz="4" w:space="0" w:color="000000"/>
                    <w:bottom w:val="single" w:sz="4" w:space="0" w:color="000000"/>
                    <w:right w:val="single" w:sz="4" w:space="0" w:color="000000"/>
                  </w:tcBorders>
                  <w:hideMark/>
                </w:tcPr>
                <w:p w14:paraId="569F9900" w14:textId="77777777" w:rsidR="009D19EF" w:rsidRPr="00384466" w:rsidRDefault="009D19EF" w:rsidP="004C008B">
                  <w:pPr>
                    <w:jc w:val="center"/>
                    <w:rPr>
                      <w:sz w:val="20"/>
                    </w:rPr>
                  </w:pPr>
                  <w:r w:rsidRPr="00384466">
                    <w:rPr>
                      <w:sz w:val="20"/>
                    </w:rPr>
                    <w:t>54-45</w:t>
                  </w:r>
                </w:p>
              </w:tc>
            </w:tr>
            <w:tr w:rsidR="009D19EF" w:rsidRPr="00384466" w14:paraId="3ABF7A43" w14:textId="77777777" w:rsidTr="004C008B">
              <w:trPr>
                <w:trHeight w:val="182"/>
              </w:trPr>
              <w:tc>
                <w:tcPr>
                  <w:tcW w:w="1090" w:type="dxa"/>
                  <w:tcBorders>
                    <w:top w:val="single" w:sz="4" w:space="0" w:color="000000"/>
                    <w:left w:val="single" w:sz="4" w:space="0" w:color="000000"/>
                    <w:bottom w:val="single" w:sz="4" w:space="0" w:color="000000"/>
                    <w:right w:val="single" w:sz="4" w:space="0" w:color="000000"/>
                  </w:tcBorders>
                  <w:hideMark/>
                </w:tcPr>
                <w:p w14:paraId="54AB5E48" w14:textId="77777777" w:rsidR="009D19EF" w:rsidRPr="00384466" w:rsidRDefault="009D19EF" w:rsidP="004C008B">
                  <w:pPr>
                    <w:rPr>
                      <w:sz w:val="20"/>
                    </w:rPr>
                  </w:pPr>
                  <w:r w:rsidRPr="00384466">
                    <w:rPr>
                      <w:sz w:val="20"/>
                    </w:rPr>
                    <w:t>Letter Grade</w:t>
                  </w:r>
                </w:p>
              </w:tc>
              <w:tc>
                <w:tcPr>
                  <w:tcW w:w="650" w:type="dxa"/>
                  <w:tcBorders>
                    <w:top w:val="single" w:sz="4" w:space="0" w:color="000000"/>
                    <w:left w:val="single" w:sz="4" w:space="0" w:color="000000"/>
                    <w:bottom w:val="single" w:sz="4" w:space="0" w:color="auto"/>
                    <w:right w:val="single" w:sz="4" w:space="0" w:color="000000"/>
                  </w:tcBorders>
                  <w:hideMark/>
                </w:tcPr>
                <w:p w14:paraId="4D4CC952" w14:textId="77777777" w:rsidR="009D19EF" w:rsidRPr="00384466" w:rsidRDefault="009D19EF" w:rsidP="004C008B">
                  <w:pPr>
                    <w:jc w:val="center"/>
                    <w:rPr>
                      <w:sz w:val="20"/>
                    </w:rPr>
                  </w:pPr>
                  <w:r w:rsidRPr="00384466">
                    <w:rPr>
                      <w:sz w:val="20"/>
                    </w:rPr>
                    <w:t>A</w:t>
                  </w:r>
                </w:p>
              </w:tc>
              <w:tc>
                <w:tcPr>
                  <w:tcW w:w="544" w:type="dxa"/>
                  <w:tcBorders>
                    <w:top w:val="single" w:sz="4" w:space="0" w:color="000000"/>
                    <w:left w:val="single" w:sz="4" w:space="0" w:color="000000"/>
                    <w:bottom w:val="single" w:sz="4" w:space="0" w:color="auto"/>
                    <w:right w:val="single" w:sz="4" w:space="0" w:color="000000"/>
                  </w:tcBorders>
                  <w:hideMark/>
                </w:tcPr>
                <w:p w14:paraId="15D42E7A" w14:textId="77777777" w:rsidR="009D19EF" w:rsidRPr="00384466" w:rsidRDefault="009D19EF" w:rsidP="004C008B">
                  <w:pPr>
                    <w:jc w:val="center"/>
                    <w:rPr>
                      <w:sz w:val="20"/>
                    </w:rPr>
                  </w:pPr>
                  <w:r w:rsidRPr="00384466">
                    <w:rPr>
                      <w:sz w:val="20"/>
                    </w:rPr>
                    <w:t>A-</w:t>
                  </w:r>
                </w:p>
              </w:tc>
              <w:tc>
                <w:tcPr>
                  <w:tcW w:w="544" w:type="dxa"/>
                  <w:tcBorders>
                    <w:top w:val="single" w:sz="4" w:space="0" w:color="000000"/>
                    <w:left w:val="single" w:sz="4" w:space="0" w:color="000000"/>
                    <w:bottom w:val="single" w:sz="4" w:space="0" w:color="auto"/>
                    <w:right w:val="single" w:sz="4" w:space="0" w:color="000000"/>
                  </w:tcBorders>
                  <w:hideMark/>
                </w:tcPr>
                <w:p w14:paraId="0807B014" w14:textId="77777777" w:rsidR="009D19EF" w:rsidRPr="00384466" w:rsidRDefault="009D19EF" w:rsidP="004C008B">
                  <w:pPr>
                    <w:jc w:val="center"/>
                    <w:rPr>
                      <w:sz w:val="20"/>
                    </w:rPr>
                  </w:pPr>
                  <w:r w:rsidRPr="00384466">
                    <w:rPr>
                      <w:sz w:val="20"/>
                    </w:rPr>
                    <w:t>B+</w:t>
                  </w:r>
                </w:p>
              </w:tc>
              <w:tc>
                <w:tcPr>
                  <w:tcW w:w="544" w:type="dxa"/>
                  <w:tcBorders>
                    <w:top w:val="single" w:sz="4" w:space="0" w:color="000000"/>
                    <w:left w:val="single" w:sz="4" w:space="0" w:color="000000"/>
                    <w:bottom w:val="single" w:sz="4" w:space="0" w:color="auto"/>
                    <w:right w:val="single" w:sz="4" w:space="0" w:color="000000"/>
                  </w:tcBorders>
                  <w:hideMark/>
                </w:tcPr>
                <w:p w14:paraId="29FA93C2" w14:textId="77777777" w:rsidR="009D19EF" w:rsidRPr="00384466" w:rsidRDefault="009D19EF" w:rsidP="004C008B">
                  <w:pPr>
                    <w:jc w:val="center"/>
                    <w:rPr>
                      <w:sz w:val="20"/>
                    </w:rPr>
                  </w:pPr>
                  <w:r w:rsidRPr="00384466">
                    <w:rPr>
                      <w:sz w:val="20"/>
                    </w:rPr>
                    <w:t>B</w:t>
                  </w:r>
                </w:p>
              </w:tc>
              <w:tc>
                <w:tcPr>
                  <w:tcW w:w="544" w:type="dxa"/>
                  <w:tcBorders>
                    <w:top w:val="single" w:sz="4" w:space="0" w:color="000000"/>
                    <w:left w:val="single" w:sz="4" w:space="0" w:color="000000"/>
                    <w:bottom w:val="single" w:sz="4" w:space="0" w:color="auto"/>
                    <w:right w:val="single" w:sz="4" w:space="0" w:color="000000"/>
                  </w:tcBorders>
                  <w:hideMark/>
                </w:tcPr>
                <w:p w14:paraId="0D033E90" w14:textId="77777777" w:rsidR="009D19EF" w:rsidRPr="00384466" w:rsidRDefault="009D19EF" w:rsidP="004C008B">
                  <w:pPr>
                    <w:jc w:val="center"/>
                    <w:rPr>
                      <w:sz w:val="20"/>
                    </w:rPr>
                  </w:pPr>
                  <w:r w:rsidRPr="00384466">
                    <w:rPr>
                      <w:sz w:val="20"/>
                    </w:rPr>
                    <w:t>B-</w:t>
                  </w:r>
                </w:p>
              </w:tc>
              <w:tc>
                <w:tcPr>
                  <w:tcW w:w="544" w:type="dxa"/>
                  <w:tcBorders>
                    <w:top w:val="single" w:sz="4" w:space="0" w:color="000000"/>
                    <w:left w:val="single" w:sz="4" w:space="0" w:color="000000"/>
                    <w:bottom w:val="single" w:sz="4" w:space="0" w:color="auto"/>
                    <w:right w:val="single" w:sz="4" w:space="0" w:color="000000"/>
                  </w:tcBorders>
                  <w:hideMark/>
                </w:tcPr>
                <w:p w14:paraId="5083DFEC" w14:textId="77777777" w:rsidR="009D19EF" w:rsidRPr="00384466" w:rsidRDefault="009D19EF" w:rsidP="004C008B">
                  <w:pPr>
                    <w:jc w:val="center"/>
                    <w:rPr>
                      <w:sz w:val="20"/>
                    </w:rPr>
                  </w:pPr>
                  <w:r w:rsidRPr="00384466">
                    <w:rPr>
                      <w:sz w:val="20"/>
                    </w:rPr>
                    <w:t>C+</w:t>
                  </w:r>
                </w:p>
              </w:tc>
              <w:tc>
                <w:tcPr>
                  <w:tcW w:w="544" w:type="dxa"/>
                  <w:tcBorders>
                    <w:top w:val="single" w:sz="4" w:space="0" w:color="000000"/>
                    <w:left w:val="single" w:sz="4" w:space="0" w:color="000000"/>
                    <w:bottom w:val="single" w:sz="4" w:space="0" w:color="auto"/>
                    <w:right w:val="single" w:sz="4" w:space="0" w:color="000000"/>
                  </w:tcBorders>
                  <w:hideMark/>
                </w:tcPr>
                <w:p w14:paraId="6E3230C1" w14:textId="77777777" w:rsidR="009D19EF" w:rsidRPr="00384466" w:rsidRDefault="009D19EF" w:rsidP="004C008B">
                  <w:pPr>
                    <w:jc w:val="center"/>
                    <w:rPr>
                      <w:sz w:val="20"/>
                    </w:rPr>
                  </w:pPr>
                  <w:r w:rsidRPr="00384466">
                    <w:rPr>
                      <w:sz w:val="20"/>
                    </w:rPr>
                    <w:t>C</w:t>
                  </w:r>
                </w:p>
              </w:tc>
              <w:tc>
                <w:tcPr>
                  <w:tcW w:w="544" w:type="dxa"/>
                  <w:tcBorders>
                    <w:top w:val="single" w:sz="4" w:space="0" w:color="000000"/>
                    <w:left w:val="single" w:sz="4" w:space="0" w:color="000000"/>
                    <w:bottom w:val="single" w:sz="4" w:space="0" w:color="auto"/>
                    <w:right w:val="single" w:sz="4" w:space="0" w:color="000000"/>
                  </w:tcBorders>
                  <w:hideMark/>
                </w:tcPr>
                <w:p w14:paraId="16855C05" w14:textId="77777777" w:rsidR="009D19EF" w:rsidRPr="00384466" w:rsidRDefault="009D19EF" w:rsidP="004C008B">
                  <w:pPr>
                    <w:jc w:val="center"/>
                    <w:rPr>
                      <w:sz w:val="20"/>
                    </w:rPr>
                  </w:pPr>
                  <w:r w:rsidRPr="00384466">
                    <w:rPr>
                      <w:sz w:val="20"/>
                    </w:rPr>
                    <w:t>C-</w:t>
                  </w:r>
                </w:p>
              </w:tc>
              <w:tc>
                <w:tcPr>
                  <w:tcW w:w="544" w:type="dxa"/>
                  <w:tcBorders>
                    <w:top w:val="single" w:sz="4" w:space="0" w:color="000000"/>
                    <w:left w:val="single" w:sz="4" w:space="0" w:color="000000"/>
                    <w:bottom w:val="single" w:sz="4" w:space="0" w:color="auto"/>
                    <w:right w:val="single" w:sz="4" w:space="0" w:color="000000"/>
                  </w:tcBorders>
                  <w:hideMark/>
                </w:tcPr>
                <w:p w14:paraId="1527E1B1" w14:textId="77777777" w:rsidR="009D19EF" w:rsidRPr="00384466" w:rsidRDefault="009D19EF" w:rsidP="004C008B">
                  <w:pPr>
                    <w:jc w:val="center"/>
                    <w:rPr>
                      <w:sz w:val="20"/>
                    </w:rPr>
                  </w:pPr>
                  <w:r w:rsidRPr="00384466">
                    <w:rPr>
                      <w:sz w:val="20"/>
                    </w:rPr>
                    <w:t>D+</w:t>
                  </w:r>
                </w:p>
              </w:tc>
              <w:tc>
                <w:tcPr>
                  <w:tcW w:w="544" w:type="dxa"/>
                  <w:tcBorders>
                    <w:top w:val="single" w:sz="4" w:space="0" w:color="000000"/>
                    <w:left w:val="single" w:sz="4" w:space="0" w:color="000000"/>
                    <w:bottom w:val="single" w:sz="4" w:space="0" w:color="auto"/>
                    <w:right w:val="single" w:sz="4" w:space="0" w:color="000000"/>
                  </w:tcBorders>
                  <w:hideMark/>
                </w:tcPr>
                <w:p w14:paraId="360A0DC8" w14:textId="77777777" w:rsidR="009D19EF" w:rsidRPr="00384466" w:rsidRDefault="009D19EF" w:rsidP="004C008B">
                  <w:pPr>
                    <w:jc w:val="center"/>
                    <w:rPr>
                      <w:sz w:val="20"/>
                    </w:rPr>
                  </w:pPr>
                  <w:r w:rsidRPr="00384466">
                    <w:rPr>
                      <w:sz w:val="20"/>
                    </w:rPr>
                    <w:t>D</w:t>
                  </w:r>
                </w:p>
              </w:tc>
            </w:tr>
          </w:tbl>
          <w:p w14:paraId="5EC2368D" w14:textId="77777777" w:rsidR="009D19EF" w:rsidRPr="00BC640E" w:rsidRDefault="009D19EF" w:rsidP="00852065">
            <w:pPr>
              <w:spacing w:before="20" w:after="20"/>
              <w:rPr>
                <w:b/>
                <w:i/>
                <w:color w:val="1F497D" w:themeColor="text2"/>
                <w:sz w:val="20"/>
                <w:szCs w:val="20"/>
              </w:rPr>
            </w:pPr>
          </w:p>
          <w:p w14:paraId="45B8C50D" w14:textId="77777777" w:rsidR="009D19EF" w:rsidRPr="00FC0A10" w:rsidRDefault="009D19EF" w:rsidP="000B7DAA">
            <w:pPr>
              <w:spacing w:before="20" w:after="20"/>
              <w:ind w:left="90"/>
              <w:jc w:val="both"/>
              <w:rPr>
                <w:sz w:val="20"/>
                <w:szCs w:val="20"/>
              </w:rPr>
            </w:pPr>
          </w:p>
        </w:tc>
      </w:tr>
      <w:tr w:rsidR="009D19EF" w:rsidRPr="00FC0A10" w14:paraId="1A21A74B" w14:textId="77777777" w:rsidTr="00AA1198">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7777777" w:rsidR="009D19EF" w:rsidRPr="00FC0A10" w:rsidRDefault="009D19EF" w:rsidP="00F53F21">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34691C7" w14:textId="77777777" w:rsidR="009D19EF" w:rsidRPr="00FC0A10" w:rsidRDefault="009D19EF" w:rsidP="00F53F21">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9D19EF" w:rsidRPr="00FC0A10" w:rsidRDefault="009D19EF" w:rsidP="00F53F21">
            <w:pPr>
              <w:spacing w:before="20" w:after="20"/>
              <w:rPr>
                <w:b/>
                <w:color w:val="1F497D"/>
                <w:sz w:val="20"/>
                <w:szCs w:val="20"/>
              </w:rPr>
            </w:pPr>
            <w:r w:rsidRPr="00FC0A10">
              <w:rPr>
                <w:b/>
                <w:color w:val="1F497D"/>
                <w:sz w:val="20"/>
                <w:szCs w:val="20"/>
              </w:rPr>
              <w:t>Method</w:t>
            </w:r>
          </w:p>
        </w:tc>
        <w:tc>
          <w:tcPr>
            <w:tcW w:w="4962" w:type="dxa"/>
            <w:gridSpan w:val="16"/>
            <w:shd w:val="clear" w:color="auto" w:fill="auto"/>
          </w:tcPr>
          <w:p w14:paraId="7C1BC1AA" w14:textId="77777777" w:rsidR="009D19EF" w:rsidRPr="00FC0A10" w:rsidRDefault="009D19EF" w:rsidP="00F53F21">
            <w:pPr>
              <w:spacing w:before="20" w:after="20"/>
              <w:rPr>
                <w:b/>
                <w:color w:val="1F497D"/>
                <w:sz w:val="20"/>
                <w:szCs w:val="20"/>
              </w:rPr>
            </w:pPr>
            <w:r w:rsidRPr="00FC0A10">
              <w:rPr>
                <w:b/>
                <w:color w:val="1F497D"/>
                <w:sz w:val="20"/>
                <w:szCs w:val="20"/>
              </w:rPr>
              <w:t>Explanation</w:t>
            </w:r>
          </w:p>
        </w:tc>
        <w:tc>
          <w:tcPr>
            <w:tcW w:w="1559" w:type="dxa"/>
            <w:gridSpan w:val="6"/>
            <w:shd w:val="clear" w:color="auto" w:fill="auto"/>
          </w:tcPr>
          <w:p w14:paraId="4FE187C0" w14:textId="77777777" w:rsidR="009D19EF" w:rsidRPr="00FC0A10" w:rsidRDefault="009D19EF" w:rsidP="00F53F21">
            <w:pPr>
              <w:spacing w:before="20" w:after="20"/>
              <w:rPr>
                <w:b/>
                <w:color w:val="1F497D"/>
                <w:sz w:val="20"/>
                <w:szCs w:val="20"/>
              </w:rPr>
            </w:pPr>
            <w:r w:rsidRPr="00FC0A10">
              <w:rPr>
                <w:b/>
                <w:color w:val="1F497D"/>
                <w:sz w:val="20"/>
                <w:szCs w:val="20"/>
              </w:rPr>
              <w:t>Hours</w:t>
            </w:r>
          </w:p>
        </w:tc>
      </w:tr>
      <w:tr w:rsidR="009D19EF" w:rsidRPr="00FC0A10" w14:paraId="4372BFA1" w14:textId="77777777" w:rsidTr="00AA1198">
        <w:tblPrEx>
          <w:jc w:val="center"/>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9D19EF" w:rsidRPr="00FC0A10" w:rsidRDefault="009D19EF" w:rsidP="00F53F21">
            <w:pPr>
              <w:spacing w:before="20" w:after="20"/>
              <w:rPr>
                <w:b/>
                <w:color w:val="1F497D"/>
                <w:sz w:val="20"/>
                <w:szCs w:val="20"/>
              </w:rPr>
            </w:pPr>
          </w:p>
        </w:tc>
        <w:tc>
          <w:tcPr>
            <w:tcW w:w="8666" w:type="dxa"/>
            <w:gridSpan w:val="28"/>
            <w:shd w:val="clear" w:color="auto" w:fill="D9D9D9" w:themeFill="background1" w:themeFillShade="D9"/>
          </w:tcPr>
          <w:p w14:paraId="7AC3C53D" w14:textId="77777777" w:rsidR="009D19EF" w:rsidRPr="00FC0A10" w:rsidRDefault="009D19EF" w:rsidP="00F53F21">
            <w:pPr>
              <w:rPr>
                <w:sz w:val="20"/>
                <w:szCs w:val="20"/>
              </w:rPr>
            </w:pPr>
            <w:r w:rsidRPr="00FC0A10">
              <w:rPr>
                <w:b/>
                <w:i/>
                <w:color w:val="1F497D"/>
                <w:sz w:val="20"/>
                <w:szCs w:val="20"/>
              </w:rPr>
              <w:t>Time applied by instructor</w:t>
            </w:r>
          </w:p>
        </w:tc>
      </w:tr>
      <w:tr w:rsidR="009D19EF" w:rsidRPr="00FC0A10" w14:paraId="28CE2391" w14:textId="77777777" w:rsidTr="00AA1198">
        <w:tblPrEx>
          <w:jc w:val="center"/>
          <w:tblBorders>
            <w:insideH w:val="dotted" w:sz="4" w:space="0" w:color="auto"/>
            <w:insideV w:val="dotted" w:sz="4" w:space="0" w:color="auto"/>
          </w:tblBorders>
        </w:tblPrEx>
        <w:trPr>
          <w:trHeight w:val="178"/>
          <w:jc w:val="center"/>
        </w:trPr>
        <w:tc>
          <w:tcPr>
            <w:tcW w:w="2249" w:type="dxa"/>
            <w:gridSpan w:val="3"/>
            <w:vMerge/>
            <w:shd w:val="clear" w:color="auto" w:fill="auto"/>
          </w:tcPr>
          <w:p w14:paraId="242E50BE" w14:textId="77777777" w:rsidR="009D19EF" w:rsidRPr="00FC0A10" w:rsidRDefault="009D19EF" w:rsidP="00F53F21">
            <w:pPr>
              <w:spacing w:before="20" w:after="20"/>
              <w:rPr>
                <w:b/>
                <w:color w:val="1F497D"/>
                <w:sz w:val="20"/>
                <w:szCs w:val="20"/>
              </w:rPr>
            </w:pPr>
          </w:p>
        </w:tc>
        <w:tc>
          <w:tcPr>
            <w:tcW w:w="939" w:type="dxa"/>
            <w:shd w:val="clear" w:color="auto" w:fill="auto"/>
          </w:tcPr>
          <w:p w14:paraId="1FDC46EB" w14:textId="77777777" w:rsidR="009D19EF" w:rsidRPr="00FC0A10" w:rsidRDefault="009D19EF" w:rsidP="00F53F21">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9D19EF" w:rsidRPr="00FC0A10" w:rsidRDefault="009D19EF" w:rsidP="00F53F21">
            <w:pPr>
              <w:rPr>
                <w:b/>
                <w:color w:val="1F497D"/>
                <w:sz w:val="20"/>
                <w:szCs w:val="20"/>
              </w:rPr>
            </w:pPr>
            <w:r w:rsidRPr="00FC0A10">
              <w:rPr>
                <w:b/>
                <w:color w:val="1F497D"/>
                <w:sz w:val="20"/>
                <w:szCs w:val="20"/>
              </w:rPr>
              <w:t>Lecture</w:t>
            </w:r>
          </w:p>
        </w:tc>
        <w:tc>
          <w:tcPr>
            <w:tcW w:w="4962" w:type="dxa"/>
            <w:gridSpan w:val="16"/>
            <w:shd w:val="clear" w:color="auto" w:fill="auto"/>
          </w:tcPr>
          <w:p w14:paraId="76260C2C" w14:textId="5E051EF8" w:rsidR="009D19EF" w:rsidRPr="00FC0A10" w:rsidRDefault="009D19EF" w:rsidP="00F53F21">
            <w:pPr>
              <w:spacing w:before="20" w:after="20"/>
              <w:rPr>
                <w:sz w:val="18"/>
                <w:szCs w:val="18"/>
              </w:rPr>
            </w:pPr>
          </w:p>
        </w:tc>
        <w:tc>
          <w:tcPr>
            <w:tcW w:w="1559" w:type="dxa"/>
            <w:gridSpan w:val="6"/>
            <w:shd w:val="clear" w:color="auto" w:fill="auto"/>
          </w:tcPr>
          <w:p w14:paraId="2CADF649" w14:textId="0F2C749A" w:rsidR="009D19EF" w:rsidRPr="00FC0A10" w:rsidRDefault="009D19EF" w:rsidP="00AE6527">
            <w:pPr>
              <w:rPr>
                <w:sz w:val="18"/>
                <w:szCs w:val="18"/>
              </w:rPr>
            </w:pPr>
            <w:r>
              <w:rPr>
                <w:sz w:val="18"/>
                <w:szCs w:val="18"/>
              </w:rPr>
              <w:t>3x14=42</w:t>
            </w:r>
          </w:p>
        </w:tc>
      </w:tr>
      <w:tr w:rsidR="009D19EF" w:rsidRPr="00FC0A10" w14:paraId="7FD9A144" w14:textId="77777777"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9D19EF" w:rsidRPr="00FC0A10" w:rsidRDefault="009D19EF" w:rsidP="00F53F21">
            <w:pPr>
              <w:spacing w:before="20" w:after="20"/>
              <w:rPr>
                <w:b/>
                <w:color w:val="1F497D"/>
                <w:sz w:val="20"/>
                <w:szCs w:val="20"/>
              </w:rPr>
            </w:pPr>
          </w:p>
        </w:tc>
        <w:tc>
          <w:tcPr>
            <w:tcW w:w="939" w:type="dxa"/>
            <w:shd w:val="clear" w:color="auto" w:fill="auto"/>
          </w:tcPr>
          <w:p w14:paraId="691C7985" w14:textId="6740694E" w:rsidR="009D19EF" w:rsidRPr="00FC0A10" w:rsidRDefault="009D19EF" w:rsidP="00F53F21">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9D19EF" w:rsidRPr="00FC0A10" w:rsidRDefault="009D19EF" w:rsidP="00F53F21">
            <w:pPr>
              <w:rPr>
                <w:b/>
                <w:color w:val="1F497D"/>
                <w:sz w:val="20"/>
                <w:szCs w:val="20"/>
              </w:rPr>
            </w:pPr>
            <w:r w:rsidRPr="00F53F21">
              <w:rPr>
                <w:b/>
                <w:color w:val="1F497D"/>
                <w:sz w:val="20"/>
                <w:szCs w:val="20"/>
              </w:rPr>
              <w:t>Interactive Lecture</w:t>
            </w:r>
          </w:p>
        </w:tc>
        <w:tc>
          <w:tcPr>
            <w:tcW w:w="4962" w:type="dxa"/>
            <w:gridSpan w:val="16"/>
            <w:shd w:val="clear" w:color="auto" w:fill="auto"/>
          </w:tcPr>
          <w:p w14:paraId="29584250" w14:textId="3BCC7AA0" w:rsidR="009D19EF" w:rsidRPr="00F53F21" w:rsidRDefault="009D19EF" w:rsidP="00F53F21">
            <w:pPr>
              <w:spacing w:before="20" w:after="20"/>
              <w:rPr>
                <w:b/>
                <w:color w:val="1F497D"/>
                <w:sz w:val="20"/>
                <w:szCs w:val="20"/>
              </w:rPr>
            </w:pPr>
          </w:p>
        </w:tc>
        <w:tc>
          <w:tcPr>
            <w:tcW w:w="1559" w:type="dxa"/>
            <w:gridSpan w:val="6"/>
            <w:shd w:val="clear" w:color="auto" w:fill="auto"/>
          </w:tcPr>
          <w:p w14:paraId="39F4CFEE" w14:textId="77777777" w:rsidR="009D19EF" w:rsidRPr="00FC0A10" w:rsidRDefault="009D19EF" w:rsidP="00F53F21">
            <w:pPr>
              <w:jc w:val="right"/>
              <w:rPr>
                <w:sz w:val="18"/>
                <w:szCs w:val="18"/>
              </w:rPr>
            </w:pPr>
          </w:p>
        </w:tc>
      </w:tr>
      <w:tr w:rsidR="009D19EF" w:rsidRPr="00FC0A10" w14:paraId="2B5E8F38" w14:textId="77777777"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9D19EF" w:rsidRPr="00FC0A10" w:rsidRDefault="009D19EF" w:rsidP="00F53F21">
            <w:pPr>
              <w:spacing w:before="20" w:after="20"/>
              <w:rPr>
                <w:b/>
                <w:color w:val="1F497D"/>
                <w:sz w:val="20"/>
                <w:szCs w:val="20"/>
              </w:rPr>
            </w:pPr>
          </w:p>
        </w:tc>
        <w:tc>
          <w:tcPr>
            <w:tcW w:w="939" w:type="dxa"/>
            <w:shd w:val="clear" w:color="auto" w:fill="auto"/>
          </w:tcPr>
          <w:p w14:paraId="6A87B01A" w14:textId="2D14D34B" w:rsidR="009D19EF" w:rsidRPr="00FC0A10" w:rsidRDefault="009D19EF" w:rsidP="00F53F21">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9D19EF" w:rsidRPr="00FC0A10" w:rsidRDefault="009D19EF" w:rsidP="00F53F21">
            <w:pPr>
              <w:rPr>
                <w:b/>
                <w:color w:val="1F497D"/>
                <w:sz w:val="20"/>
                <w:szCs w:val="20"/>
              </w:rPr>
            </w:pPr>
            <w:r w:rsidRPr="00FC0A10">
              <w:rPr>
                <w:b/>
                <w:color w:val="1F497D"/>
                <w:sz w:val="20"/>
                <w:szCs w:val="20"/>
              </w:rPr>
              <w:t>Recitation</w:t>
            </w:r>
          </w:p>
        </w:tc>
        <w:tc>
          <w:tcPr>
            <w:tcW w:w="4962" w:type="dxa"/>
            <w:gridSpan w:val="16"/>
            <w:shd w:val="clear" w:color="auto" w:fill="auto"/>
          </w:tcPr>
          <w:p w14:paraId="142A6E32" w14:textId="2E892764" w:rsidR="009D19EF" w:rsidRPr="00FC0A10" w:rsidRDefault="009D19EF" w:rsidP="00F53F21">
            <w:pPr>
              <w:spacing w:before="20" w:after="20"/>
              <w:rPr>
                <w:sz w:val="18"/>
                <w:szCs w:val="18"/>
              </w:rPr>
            </w:pPr>
          </w:p>
        </w:tc>
        <w:tc>
          <w:tcPr>
            <w:tcW w:w="1559" w:type="dxa"/>
            <w:gridSpan w:val="6"/>
            <w:shd w:val="clear" w:color="auto" w:fill="auto"/>
          </w:tcPr>
          <w:p w14:paraId="3AD2283D" w14:textId="77777777" w:rsidR="009D19EF" w:rsidRPr="00FC0A10" w:rsidRDefault="009D19EF" w:rsidP="00F53F21">
            <w:pPr>
              <w:jc w:val="right"/>
              <w:rPr>
                <w:sz w:val="18"/>
                <w:szCs w:val="18"/>
              </w:rPr>
            </w:pPr>
          </w:p>
        </w:tc>
      </w:tr>
      <w:tr w:rsidR="009D19EF" w:rsidRPr="00FC0A10" w14:paraId="75E67151" w14:textId="77777777"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9D19EF" w:rsidRPr="00FC0A10" w:rsidRDefault="009D19EF" w:rsidP="00F53F21">
            <w:pPr>
              <w:spacing w:before="20" w:after="20"/>
              <w:rPr>
                <w:b/>
                <w:color w:val="1F497D"/>
                <w:sz w:val="20"/>
                <w:szCs w:val="20"/>
              </w:rPr>
            </w:pPr>
          </w:p>
        </w:tc>
        <w:tc>
          <w:tcPr>
            <w:tcW w:w="939" w:type="dxa"/>
            <w:shd w:val="clear" w:color="auto" w:fill="auto"/>
          </w:tcPr>
          <w:p w14:paraId="21CEA36D" w14:textId="12FAA4B0" w:rsidR="009D19EF" w:rsidRPr="00FC0A10" w:rsidRDefault="009D19EF" w:rsidP="00F53F21">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9D19EF" w:rsidRPr="00FC0A10" w:rsidRDefault="009D19EF" w:rsidP="00F53F21">
            <w:pPr>
              <w:rPr>
                <w:b/>
                <w:color w:val="1F497D"/>
                <w:sz w:val="20"/>
                <w:szCs w:val="20"/>
              </w:rPr>
            </w:pPr>
            <w:r w:rsidRPr="00FC0A10">
              <w:rPr>
                <w:b/>
                <w:color w:val="1F497D"/>
                <w:sz w:val="20"/>
                <w:szCs w:val="20"/>
              </w:rPr>
              <w:t>Laboratory</w:t>
            </w:r>
          </w:p>
        </w:tc>
        <w:tc>
          <w:tcPr>
            <w:tcW w:w="4962" w:type="dxa"/>
            <w:gridSpan w:val="16"/>
            <w:shd w:val="clear" w:color="auto" w:fill="auto"/>
          </w:tcPr>
          <w:p w14:paraId="7FB12F15" w14:textId="5EB8E3F2" w:rsidR="009D19EF" w:rsidRPr="00FC0A10" w:rsidRDefault="009D19EF" w:rsidP="00F53F21">
            <w:pPr>
              <w:spacing w:before="20" w:after="20"/>
              <w:rPr>
                <w:sz w:val="18"/>
                <w:szCs w:val="18"/>
              </w:rPr>
            </w:pPr>
          </w:p>
        </w:tc>
        <w:tc>
          <w:tcPr>
            <w:tcW w:w="1559" w:type="dxa"/>
            <w:gridSpan w:val="6"/>
            <w:shd w:val="clear" w:color="auto" w:fill="auto"/>
          </w:tcPr>
          <w:p w14:paraId="4B68287F" w14:textId="77777777" w:rsidR="009D19EF" w:rsidRPr="00FC0A10" w:rsidRDefault="009D19EF" w:rsidP="00F53F21">
            <w:pPr>
              <w:jc w:val="center"/>
              <w:rPr>
                <w:sz w:val="18"/>
                <w:szCs w:val="18"/>
              </w:rPr>
            </w:pPr>
          </w:p>
        </w:tc>
      </w:tr>
      <w:tr w:rsidR="009D19EF" w:rsidRPr="00FC0A10" w14:paraId="51D1A145" w14:textId="77777777"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9D19EF" w:rsidRPr="00FC0A10" w:rsidRDefault="009D19EF" w:rsidP="00F53F21">
            <w:pPr>
              <w:spacing w:before="20" w:after="20"/>
              <w:rPr>
                <w:b/>
                <w:color w:val="1F497D"/>
                <w:sz w:val="20"/>
                <w:szCs w:val="20"/>
              </w:rPr>
            </w:pPr>
          </w:p>
        </w:tc>
        <w:tc>
          <w:tcPr>
            <w:tcW w:w="939" w:type="dxa"/>
            <w:shd w:val="clear" w:color="auto" w:fill="auto"/>
          </w:tcPr>
          <w:p w14:paraId="2E75DD73" w14:textId="348CAF82" w:rsidR="009D19EF" w:rsidRPr="00FC0A10" w:rsidRDefault="009D19EF" w:rsidP="00F53F21">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9D19EF" w:rsidRPr="00FC0A10" w:rsidRDefault="009D19EF" w:rsidP="00F53F21">
            <w:pPr>
              <w:rPr>
                <w:b/>
                <w:color w:val="1F497D"/>
                <w:sz w:val="20"/>
                <w:szCs w:val="20"/>
              </w:rPr>
            </w:pPr>
            <w:r w:rsidRPr="00F53F21">
              <w:rPr>
                <w:b/>
                <w:color w:val="1F497D"/>
                <w:sz w:val="20"/>
                <w:szCs w:val="20"/>
              </w:rPr>
              <w:t>Practical</w:t>
            </w:r>
          </w:p>
        </w:tc>
        <w:tc>
          <w:tcPr>
            <w:tcW w:w="4962" w:type="dxa"/>
            <w:gridSpan w:val="16"/>
            <w:shd w:val="clear" w:color="auto" w:fill="auto"/>
          </w:tcPr>
          <w:p w14:paraId="4BE6DBF6" w14:textId="760D92BA" w:rsidR="009D19EF" w:rsidRPr="00FC0A10" w:rsidRDefault="009D19EF" w:rsidP="00F53F21">
            <w:pPr>
              <w:spacing w:before="20" w:after="20"/>
              <w:rPr>
                <w:sz w:val="18"/>
                <w:szCs w:val="18"/>
              </w:rPr>
            </w:pPr>
          </w:p>
        </w:tc>
        <w:tc>
          <w:tcPr>
            <w:tcW w:w="1559" w:type="dxa"/>
            <w:gridSpan w:val="6"/>
            <w:shd w:val="clear" w:color="auto" w:fill="auto"/>
          </w:tcPr>
          <w:p w14:paraId="4A44F0AB" w14:textId="7270F13B" w:rsidR="009D19EF" w:rsidRPr="00FC0A10" w:rsidRDefault="009D19EF" w:rsidP="00F53F21">
            <w:pPr>
              <w:jc w:val="center"/>
              <w:rPr>
                <w:sz w:val="18"/>
                <w:szCs w:val="18"/>
              </w:rPr>
            </w:pPr>
          </w:p>
        </w:tc>
      </w:tr>
      <w:tr w:rsidR="009D19EF" w:rsidRPr="00FC0A10" w14:paraId="198A37DB" w14:textId="77777777" w:rsidTr="00AA1198">
        <w:tblPrEx>
          <w:jc w:val="center"/>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9D19EF" w:rsidRPr="00FC0A10" w:rsidRDefault="009D19EF" w:rsidP="00F53F21">
            <w:pPr>
              <w:spacing w:before="20" w:after="20"/>
              <w:rPr>
                <w:b/>
                <w:color w:val="1F497D"/>
                <w:sz w:val="20"/>
                <w:szCs w:val="20"/>
              </w:rPr>
            </w:pPr>
          </w:p>
        </w:tc>
        <w:tc>
          <w:tcPr>
            <w:tcW w:w="939" w:type="dxa"/>
            <w:shd w:val="clear" w:color="auto" w:fill="auto"/>
          </w:tcPr>
          <w:p w14:paraId="028FA1B6" w14:textId="1435D137" w:rsidR="009D19EF" w:rsidRPr="00FC0A10" w:rsidRDefault="009D19EF" w:rsidP="00F53F21">
            <w:pPr>
              <w:rPr>
                <w:b/>
                <w:color w:val="1F497D"/>
                <w:sz w:val="20"/>
                <w:szCs w:val="20"/>
              </w:rPr>
            </w:pPr>
            <w:r>
              <w:rPr>
                <w:b/>
                <w:color w:val="1F497D"/>
                <w:sz w:val="20"/>
                <w:szCs w:val="20"/>
              </w:rPr>
              <w:t>6</w:t>
            </w:r>
          </w:p>
        </w:tc>
        <w:tc>
          <w:tcPr>
            <w:tcW w:w="1206" w:type="dxa"/>
            <w:gridSpan w:val="5"/>
            <w:shd w:val="clear" w:color="auto" w:fill="auto"/>
          </w:tcPr>
          <w:p w14:paraId="5B3B65F5" w14:textId="77777777" w:rsidR="009D19EF" w:rsidRPr="00FC0A10" w:rsidRDefault="009D19EF" w:rsidP="00F53F21">
            <w:pPr>
              <w:rPr>
                <w:b/>
                <w:color w:val="1F497D"/>
                <w:sz w:val="20"/>
                <w:szCs w:val="20"/>
              </w:rPr>
            </w:pPr>
            <w:r w:rsidRPr="00FC0A10">
              <w:rPr>
                <w:b/>
                <w:color w:val="1F497D"/>
                <w:sz w:val="20"/>
                <w:szCs w:val="20"/>
              </w:rPr>
              <w:t>Field Work</w:t>
            </w:r>
          </w:p>
        </w:tc>
        <w:tc>
          <w:tcPr>
            <w:tcW w:w="4962" w:type="dxa"/>
            <w:gridSpan w:val="16"/>
            <w:shd w:val="clear" w:color="auto" w:fill="auto"/>
          </w:tcPr>
          <w:p w14:paraId="10C3539B" w14:textId="2CE2AA70" w:rsidR="009D19EF" w:rsidRPr="00FC0A10" w:rsidRDefault="009D19EF" w:rsidP="00F53F21">
            <w:pPr>
              <w:spacing w:before="20" w:after="20"/>
              <w:rPr>
                <w:sz w:val="18"/>
                <w:szCs w:val="18"/>
              </w:rPr>
            </w:pPr>
          </w:p>
        </w:tc>
        <w:tc>
          <w:tcPr>
            <w:tcW w:w="1559" w:type="dxa"/>
            <w:gridSpan w:val="6"/>
            <w:shd w:val="clear" w:color="auto" w:fill="auto"/>
          </w:tcPr>
          <w:p w14:paraId="306B257F" w14:textId="01C2E548" w:rsidR="009D19EF" w:rsidRPr="00FC0A10" w:rsidRDefault="009D19EF" w:rsidP="00F53F21">
            <w:pPr>
              <w:jc w:val="right"/>
              <w:rPr>
                <w:sz w:val="18"/>
                <w:szCs w:val="18"/>
              </w:rPr>
            </w:pPr>
          </w:p>
        </w:tc>
      </w:tr>
      <w:tr w:rsidR="009D19EF" w:rsidRPr="00FC0A10" w14:paraId="58D8C115" w14:textId="77777777"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9D19EF" w:rsidRPr="00FC0A10" w:rsidRDefault="009D19EF" w:rsidP="00F53F21">
            <w:pPr>
              <w:spacing w:before="20" w:after="20"/>
              <w:rPr>
                <w:b/>
                <w:color w:val="1F497D"/>
                <w:sz w:val="20"/>
                <w:szCs w:val="20"/>
              </w:rPr>
            </w:pPr>
          </w:p>
        </w:tc>
        <w:tc>
          <w:tcPr>
            <w:tcW w:w="8666" w:type="dxa"/>
            <w:gridSpan w:val="28"/>
            <w:shd w:val="clear" w:color="auto" w:fill="D9D9D9" w:themeFill="background1" w:themeFillShade="D9"/>
          </w:tcPr>
          <w:p w14:paraId="5DA688BE" w14:textId="77777777" w:rsidR="009D19EF" w:rsidRPr="00FC0A10" w:rsidRDefault="009D19EF" w:rsidP="00F53F21">
            <w:pPr>
              <w:rPr>
                <w:b/>
                <w:i/>
                <w:color w:val="1F497D"/>
                <w:sz w:val="20"/>
                <w:szCs w:val="20"/>
              </w:rPr>
            </w:pPr>
            <w:r w:rsidRPr="00FC0A10">
              <w:rPr>
                <w:b/>
                <w:i/>
                <w:color w:val="1F497D"/>
                <w:sz w:val="20"/>
                <w:szCs w:val="20"/>
              </w:rPr>
              <w:t>Time expected to be allocated by student</w:t>
            </w:r>
          </w:p>
        </w:tc>
      </w:tr>
      <w:tr w:rsidR="009D19EF" w:rsidRPr="00FC0A10" w14:paraId="095C24A7" w14:textId="77777777"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9D19EF" w:rsidRPr="00FC0A10" w:rsidRDefault="009D19EF" w:rsidP="00F53F21">
            <w:pPr>
              <w:spacing w:before="20" w:after="20"/>
              <w:rPr>
                <w:b/>
                <w:color w:val="1F497D"/>
                <w:sz w:val="20"/>
                <w:szCs w:val="20"/>
              </w:rPr>
            </w:pPr>
          </w:p>
        </w:tc>
        <w:tc>
          <w:tcPr>
            <w:tcW w:w="939" w:type="dxa"/>
            <w:shd w:val="clear" w:color="auto" w:fill="auto"/>
          </w:tcPr>
          <w:p w14:paraId="16ABC252" w14:textId="727AA8C4" w:rsidR="009D19EF" w:rsidRPr="00FC0A10" w:rsidRDefault="009D19EF" w:rsidP="00F53F21">
            <w:pPr>
              <w:rPr>
                <w:b/>
                <w:color w:val="1F497D"/>
                <w:sz w:val="20"/>
                <w:szCs w:val="20"/>
              </w:rPr>
            </w:pPr>
            <w:r>
              <w:rPr>
                <w:b/>
                <w:color w:val="1F497D"/>
                <w:sz w:val="20"/>
                <w:szCs w:val="20"/>
              </w:rPr>
              <w:t>7</w:t>
            </w:r>
          </w:p>
        </w:tc>
        <w:tc>
          <w:tcPr>
            <w:tcW w:w="1206" w:type="dxa"/>
            <w:gridSpan w:val="5"/>
            <w:shd w:val="clear" w:color="auto" w:fill="auto"/>
          </w:tcPr>
          <w:p w14:paraId="564A8ABF" w14:textId="77777777" w:rsidR="009D19EF" w:rsidRPr="00FC0A10" w:rsidRDefault="009D19EF" w:rsidP="00F53F21">
            <w:pPr>
              <w:rPr>
                <w:b/>
                <w:color w:val="1F497D"/>
                <w:sz w:val="20"/>
                <w:szCs w:val="20"/>
              </w:rPr>
            </w:pPr>
            <w:r w:rsidRPr="00FC0A10">
              <w:rPr>
                <w:b/>
                <w:color w:val="1F497D"/>
                <w:sz w:val="20"/>
                <w:szCs w:val="20"/>
              </w:rPr>
              <w:t>Project</w:t>
            </w:r>
          </w:p>
        </w:tc>
        <w:tc>
          <w:tcPr>
            <w:tcW w:w="4962" w:type="dxa"/>
            <w:gridSpan w:val="16"/>
            <w:shd w:val="clear" w:color="auto" w:fill="auto"/>
          </w:tcPr>
          <w:p w14:paraId="04B99BC1" w14:textId="112F2682" w:rsidR="009D19EF" w:rsidRPr="00FC0A10" w:rsidRDefault="009D19EF" w:rsidP="00F53F21">
            <w:pPr>
              <w:spacing w:before="20" w:after="20"/>
              <w:rPr>
                <w:sz w:val="18"/>
                <w:szCs w:val="18"/>
              </w:rPr>
            </w:pPr>
          </w:p>
        </w:tc>
        <w:tc>
          <w:tcPr>
            <w:tcW w:w="1559" w:type="dxa"/>
            <w:gridSpan w:val="6"/>
            <w:shd w:val="clear" w:color="auto" w:fill="auto"/>
          </w:tcPr>
          <w:p w14:paraId="5F98F0D6" w14:textId="438CF210" w:rsidR="009D19EF" w:rsidRPr="00AE6527" w:rsidRDefault="009D19EF" w:rsidP="00AE6527">
            <w:pPr>
              <w:rPr>
                <w:i/>
                <w:color w:val="262626" w:themeColor="text1" w:themeTint="D9"/>
                <w:sz w:val="20"/>
                <w:szCs w:val="20"/>
              </w:rPr>
            </w:pPr>
          </w:p>
        </w:tc>
      </w:tr>
      <w:tr w:rsidR="009D19EF" w:rsidRPr="00FC0A10" w14:paraId="29729C7D" w14:textId="77777777"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9D19EF" w:rsidRPr="00FC0A10" w:rsidRDefault="009D19EF" w:rsidP="00F53F21">
            <w:pPr>
              <w:spacing w:before="20" w:after="20"/>
              <w:rPr>
                <w:b/>
                <w:color w:val="1F497D"/>
                <w:sz w:val="20"/>
                <w:szCs w:val="20"/>
              </w:rPr>
            </w:pPr>
          </w:p>
        </w:tc>
        <w:tc>
          <w:tcPr>
            <w:tcW w:w="939" w:type="dxa"/>
            <w:shd w:val="clear" w:color="auto" w:fill="auto"/>
          </w:tcPr>
          <w:p w14:paraId="4BF642A2" w14:textId="07702677" w:rsidR="009D19EF" w:rsidRPr="00FC0A10" w:rsidRDefault="009D19EF" w:rsidP="00F53F21">
            <w:pPr>
              <w:rPr>
                <w:b/>
                <w:color w:val="1F497D"/>
                <w:sz w:val="20"/>
                <w:szCs w:val="20"/>
              </w:rPr>
            </w:pPr>
            <w:r>
              <w:rPr>
                <w:b/>
                <w:color w:val="1F497D"/>
                <w:sz w:val="20"/>
                <w:szCs w:val="20"/>
              </w:rPr>
              <w:t>8</w:t>
            </w:r>
          </w:p>
        </w:tc>
        <w:tc>
          <w:tcPr>
            <w:tcW w:w="1206" w:type="dxa"/>
            <w:gridSpan w:val="5"/>
            <w:shd w:val="clear" w:color="auto" w:fill="auto"/>
          </w:tcPr>
          <w:p w14:paraId="4167160C" w14:textId="77777777" w:rsidR="009D19EF" w:rsidRPr="00FC0A10" w:rsidRDefault="009D19EF" w:rsidP="00F53F21">
            <w:pPr>
              <w:rPr>
                <w:b/>
                <w:color w:val="1F497D"/>
                <w:sz w:val="20"/>
                <w:szCs w:val="20"/>
              </w:rPr>
            </w:pPr>
            <w:r w:rsidRPr="00FC0A10">
              <w:rPr>
                <w:b/>
                <w:color w:val="1F497D"/>
                <w:sz w:val="20"/>
                <w:szCs w:val="20"/>
              </w:rPr>
              <w:t>Homework</w:t>
            </w:r>
          </w:p>
        </w:tc>
        <w:tc>
          <w:tcPr>
            <w:tcW w:w="4962" w:type="dxa"/>
            <w:gridSpan w:val="16"/>
            <w:shd w:val="clear" w:color="auto" w:fill="auto"/>
          </w:tcPr>
          <w:p w14:paraId="2AC591FE" w14:textId="58E502C5" w:rsidR="009D19EF" w:rsidRPr="00FC0A10" w:rsidRDefault="009D19EF" w:rsidP="00F53F21">
            <w:pPr>
              <w:spacing w:before="20" w:after="20"/>
              <w:rPr>
                <w:sz w:val="18"/>
                <w:szCs w:val="18"/>
              </w:rPr>
            </w:pPr>
          </w:p>
        </w:tc>
        <w:tc>
          <w:tcPr>
            <w:tcW w:w="1559" w:type="dxa"/>
            <w:gridSpan w:val="6"/>
            <w:shd w:val="clear" w:color="auto" w:fill="auto"/>
          </w:tcPr>
          <w:p w14:paraId="787E899F" w14:textId="673FA1BB" w:rsidR="009D19EF" w:rsidRPr="00FC0A10" w:rsidRDefault="009D19EF" w:rsidP="005039E6">
            <w:pPr>
              <w:rPr>
                <w:sz w:val="18"/>
                <w:szCs w:val="18"/>
              </w:rPr>
            </w:pPr>
            <w:r>
              <w:rPr>
                <w:sz w:val="18"/>
                <w:szCs w:val="18"/>
              </w:rPr>
              <w:t>20</w:t>
            </w:r>
          </w:p>
        </w:tc>
      </w:tr>
      <w:tr w:rsidR="009D19EF" w:rsidRPr="00FC0A10" w14:paraId="4A3B7570" w14:textId="77777777"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9D19EF" w:rsidRPr="00FC0A10" w:rsidRDefault="009D19EF" w:rsidP="00F53F21">
            <w:pPr>
              <w:spacing w:before="20" w:after="20"/>
              <w:rPr>
                <w:b/>
                <w:color w:val="1F497D"/>
                <w:sz w:val="20"/>
                <w:szCs w:val="20"/>
              </w:rPr>
            </w:pPr>
          </w:p>
        </w:tc>
        <w:tc>
          <w:tcPr>
            <w:tcW w:w="939" w:type="dxa"/>
            <w:shd w:val="clear" w:color="auto" w:fill="auto"/>
          </w:tcPr>
          <w:p w14:paraId="2DF93269" w14:textId="7D00B31A" w:rsidR="009D19EF" w:rsidRPr="00FC0A10" w:rsidRDefault="009D19EF" w:rsidP="00F53F21">
            <w:pPr>
              <w:rPr>
                <w:b/>
                <w:color w:val="1F497D"/>
                <w:sz w:val="20"/>
                <w:szCs w:val="20"/>
              </w:rPr>
            </w:pPr>
            <w:r>
              <w:rPr>
                <w:b/>
                <w:color w:val="1F497D"/>
                <w:sz w:val="20"/>
                <w:szCs w:val="20"/>
              </w:rPr>
              <w:t>9</w:t>
            </w:r>
          </w:p>
        </w:tc>
        <w:tc>
          <w:tcPr>
            <w:tcW w:w="1206" w:type="dxa"/>
            <w:gridSpan w:val="5"/>
            <w:shd w:val="clear" w:color="auto" w:fill="auto"/>
          </w:tcPr>
          <w:p w14:paraId="4C0FBDBC" w14:textId="77777777" w:rsidR="009D19EF" w:rsidRPr="00FC0A10" w:rsidRDefault="009D19EF" w:rsidP="00F53F21">
            <w:pPr>
              <w:rPr>
                <w:b/>
                <w:color w:val="1F497D"/>
                <w:sz w:val="20"/>
                <w:szCs w:val="20"/>
              </w:rPr>
            </w:pPr>
            <w:r w:rsidRPr="00FC0A10">
              <w:rPr>
                <w:b/>
                <w:color w:val="1F497D"/>
                <w:sz w:val="20"/>
                <w:szCs w:val="20"/>
              </w:rPr>
              <w:t xml:space="preserve">Pre-class Learning of Course Material </w:t>
            </w:r>
          </w:p>
        </w:tc>
        <w:tc>
          <w:tcPr>
            <w:tcW w:w="4962" w:type="dxa"/>
            <w:gridSpan w:val="16"/>
            <w:shd w:val="clear" w:color="auto" w:fill="auto"/>
          </w:tcPr>
          <w:p w14:paraId="12EEBC1A" w14:textId="64A82C96" w:rsidR="009D19EF" w:rsidRPr="00FC0A10" w:rsidRDefault="009D19EF" w:rsidP="00F53F21">
            <w:pPr>
              <w:spacing w:before="20" w:after="20"/>
              <w:rPr>
                <w:sz w:val="18"/>
                <w:szCs w:val="18"/>
              </w:rPr>
            </w:pPr>
          </w:p>
        </w:tc>
        <w:tc>
          <w:tcPr>
            <w:tcW w:w="1559" w:type="dxa"/>
            <w:gridSpan w:val="6"/>
            <w:shd w:val="clear" w:color="auto" w:fill="auto"/>
          </w:tcPr>
          <w:p w14:paraId="6BB2ED03" w14:textId="3782007A" w:rsidR="009D19EF" w:rsidRPr="00FC0A10" w:rsidRDefault="009D19EF" w:rsidP="005039E6">
            <w:pPr>
              <w:rPr>
                <w:sz w:val="18"/>
                <w:szCs w:val="18"/>
              </w:rPr>
            </w:pPr>
            <w:r>
              <w:rPr>
                <w:sz w:val="18"/>
                <w:szCs w:val="18"/>
              </w:rPr>
              <w:t>40</w:t>
            </w:r>
          </w:p>
        </w:tc>
      </w:tr>
      <w:tr w:rsidR="009D19EF" w:rsidRPr="00FC0A10" w14:paraId="61AB4246" w14:textId="77777777"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9D19EF" w:rsidRPr="00FC0A10" w:rsidRDefault="009D19EF" w:rsidP="00F53F21">
            <w:pPr>
              <w:spacing w:before="20" w:after="20"/>
              <w:rPr>
                <w:b/>
                <w:color w:val="1F497D"/>
                <w:sz w:val="20"/>
                <w:szCs w:val="20"/>
              </w:rPr>
            </w:pPr>
          </w:p>
        </w:tc>
        <w:tc>
          <w:tcPr>
            <w:tcW w:w="939" w:type="dxa"/>
            <w:shd w:val="clear" w:color="auto" w:fill="auto"/>
          </w:tcPr>
          <w:p w14:paraId="563FA9D9" w14:textId="25E6D17D" w:rsidR="009D19EF" w:rsidRPr="00FC0A10" w:rsidRDefault="009D19EF" w:rsidP="00F53F21">
            <w:pPr>
              <w:rPr>
                <w:b/>
                <w:color w:val="1F497D"/>
                <w:sz w:val="20"/>
                <w:szCs w:val="20"/>
              </w:rPr>
            </w:pPr>
            <w:r>
              <w:rPr>
                <w:b/>
                <w:color w:val="1F497D"/>
                <w:sz w:val="20"/>
                <w:szCs w:val="20"/>
              </w:rPr>
              <w:t>10</w:t>
            </w:r>
          </w:p>
        </w:tc>
        <w:tc>
          <w:tcPr>
            <w:tcW w:w="1206" w:type="dxa"/>
            <w:gridSpan w:val="5"/>
            <w:shd w:val="clear" w:color="auto" w:fill="auto"/>
          </w:tcPr>
          <w:p w14:paraId="6363D700" w14:textId="77777777" w:rsidR="009D19EF" w:rsidRPr="00FC0A10" w:rsidRDefault="009D19EF" w:rsidP="00F53F21">
            <w:pPr>
              <w:rPr>
                <w:b/>
                <w:color w:val="1F497D"/>
                <w:sz w:val="20"/>
                <w:szCs w:val="20"/>
              </w:rPr>
            </w:pPr>
            <w:r w:rsidRPr="00FC0A10">
              <w:rPr>
                <w:b/>
                <w:color w:val="1F497D"/>
                <w:sz w:val="20"/>
                <w:szCs w:val="20"/>
              </w:rPr>
              <w:t>Review of Course Material</w:t>
            </w:r>
          </w:p>
        </w:tc>
        <w:tc>
          <w:tcPr>
            <w:tcW w:w="4962" w:type="dxa"/>
            <w:gridSpan w:val="16"/>
            <w:shd w:val="clear" w:color="auto" w:fill="auto"/>
          </w:tcPr>
          <w:p w14:paraId="083C0DCB" w14:textId="22C35B59" w:rsidR="009D19EF" w:rsidRPr="00FC0A10" w:rsidRDefault="009D19EF" w:rsidP="00F53F21">
            <w:pPr>
              <w:spacing w:before="20" w:after="20"/>
              <w:rPr>
                <w:sz w:val="18"/>
                <w:szCs w:val="18"/>
              </w:rPr>
            </w:pPr>
          </w:p>
        </w:tc>
        <w:tc>
          <w:tcPr>
            <w:tcW w:w="1559" w:type="dxa"/>
            <w:gridSpan w:val="6"/>
            <w:shd w:val="clear" w:color="auto" w:fill="auto"/>
          </w:tcPr>
          <w:p w14:paraId="02E9E2B7" w14:textId="11591B92" w:rsidR="009D19EF" w:rsidRPr="00FC0A10" w:rsidRDefault="009D19EF" w:rsidP="005039E6">
            <w:pPr>
              <w:rPr>
                <w:sz w:val="18"/>
                <w:szCs w:val="18"/>
              </w:rPr>
            </w:pPr>
            <w:r>
              <w:rPr>
                <w:sz w:val="18"/>
                <w:szCs w:val="18"/>
              </w:rPr>
              <w:t>50</w:t>
            </w:r>
          </w:p>
        </w:tc>
      </w:tr>
      <w:tr w:rsidR="009D19EF" w:rsidRPr="00FC0A10" w14:paraId="118CEE4B" w14:textId="77777777"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9D19EF" w:rsidRPr="00FC0A10" w:rsidRDefault="009D19EF" w:rsidP="00F53F21">
            <w:pPr>
              <w:spacing w:before="20" w:after="20"/>
              <w:rPr>
                <w:b/>
                <w:color w:val="1F497D"/>
                <w:sz w:val="20"/>
                <w:szCs w:val="20"/>
              </w:rPr>
            </w:pPr>
          </w:p>
        </w:tc>
        <w:tc>
          <w:tcPr>
            <w:tcW w:w="939" w:type="dxa"/>
            <w:shd w:val="clear" w:color="auto" w:fill="auto"/>
          </w:tcPr>
          <w:p w14:paraId="5559442F" w14:textId="4EF5FC90" w:rsidR="009D19EF" w:rsidRPr="00FC0A10" w:rsidRDefault="009D19EF" w:rsidP="00F53F21">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9D19EF" w:rsidRPr="00FC0A10" w:rsidRDefault="009D19EF" w:rsidP="00F53F21">
            <w:pPr>
              <w:rPr>
                <w:b/>
                <w:color w:val="1F497D"/>
                <w:sz w:val="20"/>
                <w:szCs w:val="20"/>
              </w:rPr>
            </w:pPr>
            <w:r w:rsidRPr="00846028">
              <w:rPr>
                <w:b/>
                <w:color w:val="1F497D"/>
                <w:sz w:val="20"/>
                <w:szCs w:val="20"/>
              </w:rPr>
              <w:t>Studio</w:t>
            </w:r>
          </w:p>
        </w:tc>
        <w:tc>
          <w:tcPr>
            <w:tcW w:w="4962" w:type="dxa"/>
            <w:gridSpan w:val="16"/>
            <w:shd w:val="clear" w:color="auto" w:fill="auto"/>
          </w:tcPr>
          <w:p w14:paraId="0DA8825F" w14:textId="3B942B8A" w:rsidR="009D19EF" w:rsidRPr="00FC0A10" w:rsidRDefault="009D19EF" w:rsidP="00F53F21">
            <w:pPr>
              <w:spacing w:before="20" w:after="20"/>
              <w:rPr>
                <w:sz w:val="18"/>
                <w:szCs w:val="18"/>
              </w:rPr>
            </w:pPr>
          </w:p>
        </w:tc>
        <w:tc>
          <w:tcPr>
            <w:tcW w:w="1559" w:type="dxa"/>
            <w:gridSpan w:val="6"/>
            <w:shd w:val="clear" w:color="auto" w:fill="auto"/>
          </w:tcPr>
          <w:p w14:paraId="149E220C" w14:textId="7FD13BF2" w:rsidR="009D19EF" w:rsidRDefault="009D19EF" w:rsidP="00F53F21">
            <w:pPr>
              <w:jc w:val="right"/>
              <w:rPr>
                <w:sz w:val="18"/>
                <w:szCs w:val="18"/>
              </w:rPr>
            </w:pPr>
          </w:p>
        </w:tc>
      </w:tr>
      <w:tr w:rsidR="009D19EF" w:rsidRPr="00FC0A10" w14:paraId="3C3E5508" w14:textId="77777777"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9D19EF" w:rsidRPr="00FC0A10" w:rsidRDefault="009D19EF" w:rsidP="00F53F21">
            <w:pPr>
              <w:spacing w:before="20" w:after="20"/>
              <w:rPr>
                <w:b/>
                <w:color w:val="1F497D"/>
                <w:sz w:val="20"/>
                <w:szCs w:val="20"/>
              </w:rPr>
            </w:pPr>
          </w:p>
        </w:tc>
        <w:tc>
          <w:tcPr>
            <w:tcW w:w="939" w:type="dxa"/>
            <w:shd w:val="clear" w:color="auto" w:fill="auto"/>
          </w:tcPr>
          <w:p w14:paraId="4661F01B" w14:textId="3CED1D2D" w:rsidR="009D19EF" w:rsidRPr="00FC0A10" w:rsidRDefault="009D19EF" w:rsidP="00F53F21">
            <w:pPr>
              <w:rPr>
                <w:b/>
                <w:color w:val="1F497D"/>
                <w:sz w:val="20"/>
                <w:szCs w:val="20"/>
              </w:rPr>
            </w:pPr>
            <w:r>
              <w:rPr>
                <w:b/>
                <w:color w:val="1F497D"/>
                <w:sz w:val="20"/>
                <w:szCs w:val="20"/>
              </w:rPr>
              <w:t>12</w:t>
            </w:r>
          </w:p>
        </w:tc>
        <w:tc>
          <w:tcPr>
            <w:tcW w:w="1206" w:type="dxa"/>
            <w:gridSpan w:val="5"/>
            <w:shd w:val="clear" w:color="auto" w:fill="auto"/>
          </w:tcPr>
          <w:p w14:paraId="36450431" w14:textId="77777777" w:rsidR="009D19EF" w:rsidRPr="00FC0A10" w:rsidRDefault="009D19EF" w:rsidP="00F53F21">
            <w:pPr>
              <w:rPr>
                <w:b/>
                <w:color w:val="1F497D"/>
                <w:sz w:val="20"/>
                <w:szCs w:val="20"/>
              </w:rPr>
            </w:pPr>
            <w:r w:rsidRPr="00FC0A10">
              <w:rPr>
                <w:b/>
                <w:color w:val="1F497D"/>
                <w:sz w:val="20"/>
                <w:szCs w:val="20"/>
              </w:rPr>
              <w:t>Office Hour</w:t>
            </w:r>
          </w:p>
        </w:tc>
        <w:tc>
          <w:tcPr>
            <w:tcW w:w="4962" w:type="dxa"/>
            <w:gridSpan w:val="16"/>
            <w:shd w:val="clear" w:color="auto" w:fill="auto"/>
          </w:tcPr>
          <w:p w14:paraId="10BEA81E" w14:textId="3E572E8A" w:rsidR="009D19EF" w:rsidRPr="00FC0A10" w:rsidRDefault="009D19EF" w:rsidP="00F53F21">
            <w:pPr>
              <w:spacing w:before="20" w:after="20"/>
              <w:rPr>
                <w:sz w:val="18"/>
                <w:szCs w:val="18"/>
              </w:rPr>
            </w:pPr>
          </w:p>
        </w:tc>
        <w:tc>
          <w:tcPr>
            <w:tcW w:w="1559" w:type="dxa"/>
            <w:gridSpan w:val="6"/>
            <w:shd w:val="clear" w:color="auto" w:fill="auto"/>
          </w:tcPr>
          <w:p w14:paraId="7D4431FB" w14:textId="30563E84" w:rsidR="009D19EF" w:rsidRPr="00FC0A10" w:rsidRDefault="009D19EF" w:rsidP="00F53F21">
            <w:pPr>
              <w:jc w:val="right"/>
              <w:rPr>
                <w:sz w:val="18"/>
                <w:szCs w:val="18"/>
              </w:rPr>
            </w:pPr>
          </w:p>
        </w:tc>
      </w:tr>
      <w:tr w:rsidR="009D19EF" w:rsidRPr="00FC0A10" w14:paraId="577FDAC3" w14:textId="77777777"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9D19EF" w:rsidRPr="00FC0A10" w:rsidRDefault="009D19EF" w:rsidP="00F53F21">
            <w:pPr>
              <w:spacing w:before="20" w:after="20"/>
              <w:rPr>
                <w:b/>
                <w:color w:val="1F497D"/>
                <w:sz w:val="20"/>
                <w:szCs w:val="20"/>
              </w:rPr>
            </w:pPr>
          </w:p>
        </w:tc>
        <w:tc>
          <w:tcPr>
            <w:tcW w:w="2145" w:type="dxa"/>
            <w:gridSpan w:val="6"/>
            <w:shd w:val="clear" w:color="auto" w:fill="auto"/>
          </w:tcPr>
          <w:p w14:paraId="41E00882" w14:textId="77777777" w:rsidR="009D19EF" w:rsidRPr="00FC0A10" w:rsidRDefault="009D19EF" w:rsidP="00F53F21">
            <w:pPr>
              <w:spacing w:before="20" w:after="20"/>
              <w:rPr>
                <w:b/>
                <w:color w:val="1F497D"/>
                <w:sz w:val="20"/>
                <w:szCs w:val="20"/>
              </w:rPr>
            </w:pPr>
            <w:r w:rsidRPr="00FC0A10">
              <w:rPr>
                <w:b/>
                <w:color w:val="1F497D"/>
                <w:sz w:val="20"/>
                <w:szCs w:val="20"/>
              </w:rPr>
              <w:t>TOTAL</w:t>
            </w:r>
          </w:p>
        </w:tc>
        <w:tc>
          <w:tcPr>
            <w:tcW w:w="6521" w:type="dxa"/>
            <w:gridSpan w:val="22"/>
            <w:shd w:val="clear" w:color="auto" w:fill="auto"/>
          </w:tcPr>
          <w:p w14:paraId="4AB33187" w14:textId="31A14311" w:rsidR="009D19EF" w:rsidRPr="00AE6527" w:rsidRDefault="009D19EF" w:rsidP="00AE6527">
            <w:pPr>
              <w:spacing w:before="20" w:after="20"/>
              <w:rPr>
                <w:i/>
                <w:color w:val="262626" w:themeColor="text1" w:themeTint="D9"/>
                <w:sz w:val="20"/>
                <w:szCs w:val="20"/>
              </w:rPr>
            </w:pPr>
          </w:p>
        </w:tc>
      </w:tr>
      <w:tr w:rsidR="009D19EF" w:rsidRPr="00FC0A10" w14:paraId="787D75B4" w14:textId="77777777" w:rsidTr="00AA1198">
        <w:tblPrEx>
          <w:jc w:val="center"/>
          <w:tblBorders>
            <w:insideH w:val="dotted" w:sz="4" w:space="0" w:color="auto"/>
            <w:insideV w:val="dotted" w:sz="4" w:space="0" w:color="auto"/>
          </w:tblBorders>
        </w:tblPrEx>
        <w:trPr>
          <w:jc w:val="center"/>
        </w:trPr>
        <w:tc>
          <w:tcPr>
            <w:tcW w:w="10915" w:type="dxa"/>
            <w:gridSpan w:val="31"/>
            <w:shd w:val="clear" w:color="auto" w:fill="D9D9D9" w:themeFill="background1" w:themeFillShade="D9"/>
          </w:tcPr>
          <w:p w14:paraId="5EF8590F" w14:textId="6A7B1D49" w:rsidR="009D19EF" w:rsidRPr="00FC0A10" w:rsidRDefault="009D19EF" w:rsidP="00F53F21">
            <w:pPr>
              <w:spacing w:before="20" w:after="20"/>
              <w:jc w:val="center"/>
              <w:rPr>
                <w:color w:val="1F497D"/>
                <w:sz w:val="20"/>
                <w:szCs w:val="20"/>
              </w:rPr>
            </w:pPr>
            <w:r w:rsidRPr="00FC0A10">
              <w:rPr>
                <w:b/>
                <w:color w:val="1F497D"/>
                <w:sz w:val="20"/>
                <w:szCs w:val="20"/>
              </w:rPr>
              <w:t>IV. PART</w:t>
            </w:r>
          </w:p>
        </w:tc>
      </w:tr>
      <w:tr w:rsidR="009D19EF" w:rsidRPr="00FC0A10" w14:paraId="52D4E052" w14:textId="77777777" w:rsidTr="00AA1198">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77777777" w:rsidR="009D19EF" w:rsidRPr="00FC0A10" w:rsidRDefault="009D19EF" w:rsidP="00F53F21">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B2DBA39" w14:textId="77777777" w:rsidR="009D19EF" w:rsidRPr="00FC0A10" w:rsidRDefault="009D19EF" w:rsidP="00F53F21">
            <w:pPr>
              <w:spacing w:before="20" w:after="20"/>
              <w:rPr>
                <w:b/>
                <w:color w:val="1F497D"/>
                <w:sz w:val="20"/>
                <w:szCs w:val="20"/>
              </w:rPr>
            </w:pPr>
            <w:r w:rsidRPr="00FC0A10">
              <w:rPr>
                <w:b/>
                <w:color w:val="1F497D"/>
                <w:sz w:val="20"/>
                <w:szCs w:val="20"/>
              </w:rPr>
              <w:t>Name</w:t>
            </w:r>
          </w:p>
        </w:tc>
        <w:tc>
          <w:tcPr>
            <w:tcW w:w="6521" w:type="dxa"/>
            <w:gridSpan w:val="22"/>
            <w:shd w:val="clear" w:color="auto" w:fill="auto"/>
          </w:tcPr>
          <w:p w14:paraId="544E16FE" w14:textId="6FAE1A5D" w:rsidR="009D19EF" w:rsidRPr="00FC0A10" w:rsidRDefault="009D19EF" w:rsidP="00F53F21">
            <w:pPr>
              <w:spacing w:before="20" w:after="20"/>
              <w:rPr>
                <w:sz w:val="18"/>
                <w:szCs w:val="18"/>
              </w:rPr>
            </w:pPr>
            <w:r>
              <w:rPr>
                <w:sz w:val="18"/>
                <w:szCs w:val="18"/>
              </w:rPr>
              <w:t xml:space="preserve">Assist. Prof. </w:t>
            </w:r>
            <w:proofErr w:type="spellStart"/>
            <w:r>
              <w:rPr>
                <w:sz w:val="18"/>
                <w:szCs w:val="18"/>
              </w:rPr>
              <w:t>Seda</w:t>
            </w:r>
            <w:proofErr w:type="spellEnd"/>
            <w:r>
              <w:rPr>
                <w:sz w:val="18"/>
                <w:szCs w:val="18"/>
              </w:rPr>
              <w:t xml:space="preserve"> </w:t>
            </w:r>
            <w:proofErr w:type="spellStart"/>
            <w:r>
              <w:rPr>
                <w:sz w:val="18"/>
                <w:szCs w:val="18"/>
              </w:rPr>
              <w:t>Demirel</w:t>
            </w:r>
            <w:proofErr w:type="spellEnd"/>
            <w:r>
              <w:rPr>
                <w:sz w:val="18"/>
                <w:szCs w:val="18"/>
              </w:rPr>
              <w:t xml:space="preserve"> </w:t>
            </w:r>
            <w:proofErr w:type="spellStart"/>
            <w:r>
              <w:rPr>
                <w:sz w:val="18"/>
                <w:szCs w:val="18"/>
              </w:rPr>
              <w:t>Topel</w:t>
            </w:r>
            <w:proofErr w:type="spellEnd"/>
          </w:p>
        </w:tc>
      </w:tr>
      <w:tr w:rsidR="009D19EF" w:rsidRPr="00FC0A10" w14:paraId="0251FB01" w14:textId="77777777"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9D19EF" w:rsidRPr="00FC0A10" w:rsidRDefault="009D19EF" w:rsidP="00F53F21">
            <w:pPr>
              <w:spacing w:before="20" w:after="20"/>
              <w:rPr>
                <w:b/>
                <w:color w:val="1F497D"/>
                <w:sz w:val="20"/>
                <w:szCs w:val="20"/>
              </w:rPr>
            </w:pPr>
          </w:p>
        </w:tc>
        <w:tc>
          <w:tcPr>
            <w:tcW w:w="2145" w:type="dxa"/>
            <w:gridSpan w:val="6"/>
            <w:shd w:val="clear" w:color="auto" w:fill="auto"/>
          </w:tcPr>
          <w:p w14:paraId="00643005" w14:textId="77777777" w:rsidR="009D19EF" w:rsidRPr="00FC0A10" w:rsidRDefault="009D19EF" w:rsidP="00F53F21">
            <w:pPr>
              <w:spacing w:before="20" w:after="20"/>
              <w:rPr>
                <w:b/>
                <w:color w:val="1F497D"/>
                <w:sz w:val="20"/>
                <w:szCs w:val="20"/>
              </w:rPr>
            </w:pPr>
            <w:r w:rsidRPr="00FC0A10">
              <w:rPr>
                <w:b/>
                <w:color w:val="1F497D"/>
                <w:sz w:val="20"/>
                <w:szCs w:val="20"/>
              </w:rPr>
              <w:t>E-mail</w:t>
            </w:r>
          </w:p>
        </w:tc>
        <w:tc>
          <w:tcPr>
            <w:tcW w:w="6521" w:type="dxa"/>
            <w:gridSpan w:val="22"/>
            <w:shd w:val="clear" w:color="auto" w:fill="auto"/>
          </w:tcPr>
          <w:p w14:paraId="1E92D715" w14:textId="574B198B" w:rsidR="009D19EF" w:rsidRPr="00FC0A10" w:rsidRDefault="009D19EF" w:rsidP="00F53F21">
            <w:pPr>
              <w:spacing w:before="20" w:after="20"/>
              <w:rPr>
                <w:sz w:val="18"/>
                <w:szCs w:val="18"/>
              </w:rPr>
            </w:pPr>
            <w:r>
              <w:rPr>
                <w:sz w:val="18"/>
                <w:szCs w:val="18"/>
              </w:rPr>
              <w:t>Seda.demireltopel@antalya.edu.tr</w:t>
            </w:r>
          </w:p>
        </w:tc>
      </w:tr>
      <w:tr w:rsidR="009D19EF" w:rsidRPr="00FC0A10" w14:paraId="75CF7AFD" w14:textId="77777777"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9D19EF" w:rsidRPr="00FC0A10" w:rsidRDefault="009D19EF" w:rsidP="00F53F21">
            <w:pPr>
              <w:spacing w:before="20" w:after="20"/>
              <w:rPr>
                <w:b/>
                <w:color w:val="1F497D"/>
                <w:sz w:val="20"/>
                <w:szCs w:val="20"/>
              </w:rPr>
            </w:pPr>
          </w:p>
        </w:tc>
        <w:tc>
          <w:tcPr>
            <w:tcW w:w="2145" w:type="dxa"/>
            <w:gridSpan w:val="6"/>
            <w:shd w:val="clear" w:color="auto" w:fill="auto"/>
          </w:tcPr>
          <w:p w14:paraId="74001A2F" w14:textId="77777777" w:rsidR="009D19EF" w:rsidRPr="00FC0A10" w:rsidRDefault="009D19EF" w:rsidP="00F53F21">
            <w:pPr>
              <w:spacing w:before="20" w:after="20"/>
              <w:rPr>
                <w:b/>
                <w:color w:val="1F497D"/>
                <w:sz w:val="20"/>
                <w:szCs w:val="20"/>
              </w:rPr>
            </w:pPr>
            <w:r w:rsidRPr="00FC0A10">
              <w:rPr>
                <w:b/>
                <w:color w:val="1F497D"/>
                <w:sz w:val="20"/>
                <w:szCs w:val="20"/>
              </w:rPr>
              <w:t>Phone Number</w:t>
            </w:r>
          </w:p>
        </w:tc>
        <w:tc>
          <w:tcPr>
            <w:tcW w:w="6521" w:type="dxa"/>
            <w:gridSpan w:val="22"/>
            <w:shd w:val="clear" w:color="auto" w:fill="auto"/>
          </w:tcPr>
          <w:p w14:paraId="42F96CCB" w14:textId="771FBD1D" w:rsidR="009D19EF" w:rsidRPr="00493481" w:rsidRDefault="009D19EF" w:rsidP="00F53F21">
            <w:pPr>
              <w:spacing w:before="20" w:after="20"/>
              <w:rPr>
                <w:color w:val="262626" w:themeColor="text1" w:themeTint="D9"/>
                <w:sz w:val="20"/>
                <w:szCs w:val="20"/>
              </w:rPr>
            </w:pPr>
            <w:r w:rsidRPr="00493481">
              <w:rPr>
                <w:color w:val="262626" w:themeColor="text1" w:themeTint="D9"/>
                <w:sz w:val="20"/>
                <w:szCs w:val="20"/>
              </w:rPr>
              <w:t>5346193811</w:t>
            </w:r>
          </w:p>
        </w:tc>
      </w:tr>
      <w:tr w:rsidR="009D19EF" w:rsidRPr="00FC0A10" w14:paraId="6EE33F77" w14:textId="77777777"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9D19EF" w:rsidRPr="00FC0A10" w:rsidRDefault="009D19EF" w:rsidP="00F53F21">
            <w:pPr>
              <w:spacing w:before="20" w:after="20"/>
              <w:rPr>
                <w:b/>
                <w:color w:val="1F497D"/>
                <w:sz w:val="20"/>
                <w:szCs w:val="20"/>
              </w:rPr>
            </w:pPr>
          </w:p>
        </w:tc>
        <w:tc>
          <w:tcPr>
            <w:tcW w:w="2145" w:type="dxa"/>
            <w:gridSpan w:val="6"/>
            <w:shd w:val="clear" w:color="auto" w:fill="auto"/>
          </w:tcPr>
          <w:p w14:paraId="3D22A36B" w14:textId="77777777" w:rsidR="009D19EF" w:rsidRPr="00FC0A10" w:rsidRDefault="009D19EF" w:rsidP="00F53F21">
            <w:pPr>
              <w:spacing w:before="20" w:after="20"/>
              <w:rPr>
                <w:b/>
                <w:color w:val="1F497D"/>
                <w:sz w:val="20"/>
                <w:szCs w:val="20"/>
              </w:rPr>
            </w:pPr>
            <w:r w:rsidRPr="00FC0A10">
              <w:rPr>
                <w:b/>
                <w:color w:val="1F497D"/>
                <w:sz w:val="20"/>
                <w:szCs w:val="20"/>
              </w:rPr>
              <w:t>Office Number</w:t>
            </w:r>
          </w:p>
        </w:tc>
        <w:tc>
          <w:tcPr>
            <w:tcW w:w="6521" w:type="dxa"/>
            <w:gridSpan w:val="22"/>
            <w:shd w:val="clear" w:color="auto" w:fill="auto"/>
          </w:tcPr>
          <w:p w14:paraId="74E4216D" w14:textId="17A6F6A7" w:rsidR="009D19EF" w:rsidRPr="00493481" w:rsidRDefault="009D19EF" w:rsidP="00F53F21">
            <w:pPr>
              <w:spacing w:before="20" w:after="20"/>
              <w:rPr>
                <w:color w:val="262626" w:themeColor="text1" w:themeTint="D9"/>
                <w:sz w:val="20"/>
                <w:szCs w:val="20"/>
              </w:rPr>
            </w:pPr>
            <w:r w:rsidRPr="00493481">
              <w:rPr>
                <w:color w:val="262626" w:themeColor="text1" w:themeTint="D9"/>
                <w:sz w:val="20"/>
                <w:szCs w:val="20"/>
              </w:rPr>
              <w:t>A1-62</w:t>
            </w:r>
          </w:p>
        </w:tc>
      </w:tr>
      <w:tr w:rsidR="009D19EF" w:rsidRPr="00FC0A10" w14:paraId="59D50FF4" w14:textId="77777777"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9D19EF" w:rsidRPr="00FC0A10" w:rsidRDefault="009D19EF" w:rsidP="00F53F21">
            <w:pPr>
              <w:spacing w:before="20" w:after="20"/>
              <w:rPr>
                <w:b/>
                <w:color w:val="1F497D"/>
                <w:sz w:val="20"/>
                <w:szCs w:val="20"/>
              </w:rPr>
            </w:pPr>
          </w:p>
        </w:tc>
        <w:tc>
          <w:tcPr>
            <w:tcW w:w="2145" w:type="dxa"/>
            <w:gridSpan w:val="6"/>
            <w:shd w:val="clear" w:color="auto" w:fill="auto"/>
          </w:tcPr>
          <w:p w14:paraId="5F7110FC" w14:textId="77777777" w:rsidR="009D19EF" w:rsidRPr="00FC0A10" w:rsidRDefault="009D19EF" w:rsidP="00F53F21">
            <w:pPr>
              <w:spacing w:before="20" w:after="20"/>
              <w:rPr>
                <w:b/>
                <w:color w:val="1F497D"/>
                <w:sz w:val="20"/>
                <w:szCs w:val="20"/>
              </w:rPr>
            </w:pPr>
            <w:r w:rsidRPr="00FC0A10">
              <w:rPr>
                <w:b/>
                <w:color w:val="1F497D"/>
                <w:sz w:val="20"/>
                <w:szCs w:val="20"/>
              </w:rPr>
              <w:t>Office Hours</w:t>
            </w:r>
          </w:p>
        </w:tc>
        <w:tc>
          <w:tcPr>
            <w:tcW w:w="6521" w:type="dxa"/>
            <w:gridSpan w:val="22"/>
            <w:shd w:val="clear" w:color="auto" w:fill="auto"/>
          </w:tcPr>
          <w:p w14:paraId="0FA5770E" w14:textId="7B51148B" w:rsidR="009D19EF" w:rsidRPr="00493481" w:rsidRDefault="009D19EF" w:rsidP="00F53F21">
            <w:pPr>
              <w:spacing w:before="20" w:after="20"/>
              <w:rPr>
                <w:color w:val="262626" w:themeColor="text1" w:themeTint="D9"/>
                <w:sz w:val="20"/>
                <w:szCs w:val="20"/>
              </w:rPr>
            </w:pPr>
            <w:r w:rsidRPr="00493481">
              <w:rPr>
                <w:color w:val="262626" w:themeColor="text1" w:themeTint="D9"/>
                <w:sz w:val="20"/>
                <w:szCs w:val="20"/>
              </w:rPr>
              <w:t>It will be announced during the term</w:t>
            </w:r>
          </w:p>
        </w:tc>
      </w:tr>
      <w:tr w:rsidR="009D19EF" w:rsidRPr="00FC0A10" w14:paraId="4DA8A496" w14:textId="77777777" w:rsidTr="00AA1198">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7777777" w:rsidR="009D19EF" w:rsidRPr="00FC0A10" w:rsidRDefault="009D19EF" w:rsidP="00F53F21">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57EB20B1" w14:textId="77777777" w:rsidR="009D19EF" w:rsidRPr="00FC0A10" w:rsidRDefault="009D19EF" w:rsidP="00F53F21">
            <w:pPr>
              <w:spacing w:before="20" w:after="20"/>
              <w:rPr>
                <w:b/>
                <w:color w:val="1F497D"/>
                <w:sz w:val="20"/>
                <w:szCs w:val="20"/>
              </w:rPr>
            </w:pPr>
            <w:r w:rsidRPr="00FC0A10">
              <w:rPr>
                <w:b/>
                <w:color w:val="1F497D"/>
                <w:sz w:val="20"/>
                <w:szCs w:val="20"/>
              </w:rPr>
              <w:t>Mandatory</w:t>
            </w:r>
          </w:p>
        </w:tc>
        <w:tc>
          <w:tcPr>
            <w:tcW w:w="6521" w:type="dxa"/>
            <w:gridSpan w:val="22"/>
            <w:shd w:val="clear" w:color="auto" w:fill="auto"/>
          </w:tcPr>
          <w:p w14:paraId="7251F81F" w14:textId="4CE2E585" w:rsidR="009D19EF" w:rsidRPr="00AE6527" w:rsidRDefault="009D19EF" w:rsidP="00F53F21">
            <w:pPr>
              <w:spacing w:before="20" w:after="20"/>
              <w:rPr>
                <w:i/>
                <w:color w:val="262626" w:themeColor="text1" w:themeTint="D9"/>
                <w:sz w:val="20"/>
                <w:szCs w:val="20"/>
              </w:rPr>
            </w:pPr>
          </w:p>
        </w:tc>
      </w:tr>
      <w:tr w:rsidR="009D19EF" w:rsidRPr="00FC0A10" w14:paraId="4D9AD29A" w14:textId="77777777"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9D19EF" w:rsidRPr="00FC0A10" w:rsidRDefault="009D19EF" w:rsidP="00F53F21">
            <w:pPr>
              <w:spacing w:before="20" w:after="20"/>
              <w:rPr>
                <w:b/>
                <w:color w:val="1F497D"/>
                <w:sz w:val="20"/>
                <w:szCs w:val="20"/>
              </w:rPr>
            </w:pPr>
          </w:p>
        </w:tc>
        <w:tc>
          <w:tcPr>
            <w:tcW w:w="2145" w:type="dxa"/>
            <w:gridSpan w:val="6"/>
            <w:shd w:val="clear" w:color="auto" w:fill="auto"/>
          </w:tcPr>
          <w:p w14:paraId="0EACB67B" w14:textId="77777777" w:rsidR="009D19EF" w:rsidRPr="00FC0A10" w:rsidRDefault="009D19EF" w:rsidP="00F53F21">
            <w:pPr>
              <w:spacing w:before="20" w:after="20"/>
              <w:rPr>
                <w:b/>
                <w:color w:val="1F497D"/>
                <w:sz w:val="20"/>
                <w:szCs w:val="20"/>
              </w:rPr>
            </w:pPr>
            <w:r w:rsidRPr="00FC0A10">
              <w:rPr>
                <w:b/>
                <w:color w:val="1F497D"/>
                <w:sz w:val="20"/>
                <w:szCs w:val="20"/>
              </w:rPr>
              <w:t>Recommended</w:t>
            </w:r>
          </w:p>
        </w:tc>
        <w:tc>
          <w:tcPr>
            <w:tcW w:w="6521" w:type="dxa"/>
            <w:gridSpan w:val="22"/>
            <w:shd w:val="clear" w:color="auto" w:fill="auto"/>
          </w:tcPr>
          <w:p w14:paraId="6866DF8B" w14:textId="56C13415" w:rsidR="009D19EF" w:rsidRPr="00EC0FE3" w:rsidRDefault="009D19EF" w:rsidP="00EC0FE3">
            <w:pPr>
              <w:spacing w:before="20" w:after="20"/>
              <w:rPr>
                <w:i/>
                <w:color w:val="262626" w:themeColor="text1" w:themeTint="D9"/>
                <w:sz w:val="20"/>
                <w:szCs w:val="20"/>
              </w:rPr>
            </w:pPr>
            <w:r w:rsidRPr="00EC0FE3">
              <w:rPr>
                <w:rFonts w:ascii="Arial" w:hAnsi="Arial" w:cs="Arial"/>
                <w:color w:val="000000"/>
                <w:lang w:val="tr-TR"/>
              </w:rPr>
              <w:t xml:space="preserve"> </w:t>
            </w:r>
            <w:r w:rsidRPr="00EC0FE3">
              <w:rPr>
                <w:color w:val="000000"/>
                <w:sz w:val="20"/>
                <w:szCs w:val="20"/>
                <w:lang w:val="tr-TR"/>
              </w:rPr>
              <w:t>Bharat Bhushan, “</w:t>
            </w:r>
            <w:r w:rsidRPr="00EC0FE3">
              <w:rPr>
                <w:i/>
                <w:iCs/>
                <w:color w:val="000000"/>
                <w:sz w:val="20"/>
                <w:szCs w:val="20"/>
                <w:lang w:val="tr-TR"/>
              </w:rPr>
              <w:t>Handbook of Nanotechnology”</w:t>
            </w:r>
            <w:r w:rsidRPr="00EC0FE3">
              <w:rPr>
                <w:color w:val="000000"/>
                <w:sz w:val="20"/>
                <w:szCs w:val="20"/>
                <w:lang w:val="tr-TR"/>
              </w:rPr>
              <w:t>, Springer, 2010.</w:t>
            </w:r>
          </w:p>
        </w:tc>
      </w:tr>
      <w:tr w:rsidR="009D19EF" w:rsidRPr="00FC0A10" w14:paraId="1DAE37BF" w14:textId="77777777" w:rsidTr="00AA1198">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77777777" w:rsidR="009D19EF" w:rsidRPr="00FC0A10" w:rsidRDefault="009D19EF" w:rsidP="00F53F21">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387FEEDA" w14:textId="77777777" w:rsidR="009D19EF" w:rsidRPr="00FC0A10" w:rsidRDefault="009D19EF" w:rsidP="00F53F21">
            <w:pPr>
              <w:spacing w:before="20" w:after="20"/>
              <w:rPr>
                <w:b/>
                <w:color w:val="1F497D"/>
                <w:sz w:val="20"/>
                <w:szCs w:val="20"/>
              </w:rPr>
            </w:pPr>
            <w:r w:rsidRPr="00FC0A10">
              <w:rPr>
                <w:b/>
                <w:color w:val="1F497D"/>
                <w:sz w:val="20"/>
                <w:szCs w:val="20"/>
              </w:rPr>
              <w:t>Scholastic Honesty</w:t>
            </w:r>
          </w:p>
        </w:tc>
        <w:tc>
          <w:tcPr>
            <w:tcW w:w="6521" w:type="dxa"/>
            <w:gridSpan w:val="22"/>
            <w:shd w:val="clear" w:color="auto" w:fill="auto"/>
          </w:tcPr>
          <w:p w14:paraId="1EFAFC4F" w14:textId="5182E273" w:rsidR="009D19EF" w:rsidRPr="00FC0A10" w:rsidRDefault="009D19EF" w:rsidP="00F53F21">
            <w:pPr>
              <w:spacing w:before="20" w:after="20"/>
              <w:rPr>
                <w:sz w:val="18"/>
                <w:szCs w:val="18"/>
              </w:rPr>
            </w:pPr>
          </w:p>
        </w:tc>
      </w:tr>
      <w:tr w:rsidR="009D19EF" w:rsidRPr="00FC0A10" w14:paraId="13F969C0" w14:textId="77777777" w:rsidTr="00AA1198">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9D19EF" w:rsidRPr="00FC0A10" w:rsidRDefault="009D19EF" w:rsidP="00F53F21">
            <w:pPr>
              <w:spacing w:before="20" w:after="20"/>
              <w:rPr>
                <w:b/>
                <w:color w:val="1F497D"/>
                <w:sz w:val="20"/>
                <w:szCs w:val="20"/>
              </w:rPr>
            </w:pPr>
          </w:p>
        </w:tc>
        <w:tc>
          <w:tcPr>
            <w:tcW w:w="2145" w:type="dxa"/>
            <w:gridSpan w:val="6"/>
            <w:shd w:val="clear" w:color="auto" w:fill="auto"/>
            <w:vAlign w:val="center"/>
          </w:tcPr>
          <w:p w14:paraId="11AF7E3A" w14:textId="77777777" w:rsidR="009D19EF" w:rsidRPr="00FC0A10" w:rsidRDefault="009D19EF" w:rsidP="00F53F21">
            <w:pPr>
              <w:spacing w:before="20" w:after="20"/>
              <w:rPr>
                <w:b/>
                <w:color w:val="1F497D"/>
                <w:sz w:val="20"/>
                <w:szCs w:val="20"/>
              </w:rPr>
            </w:pPr>
            <w:r w:rsidRPr="00FC0A10">
              <w:rPr>
                <w:b/>
                <w:color w:val="1F497D"/>
                <w:sz w:val="20"/>
                <w:szCs w:val="20"/>
              </w:rPr>
              <w:t>Students with Disabilities</w:t>
            </w:r>
          </w:p>
        </w:tc>
        <w:tc>
          <w:tcPr>
            <w:tcW w:w="6521" w:type="dxa"/>
            <w:gridSpan w:val="22"/>
            <w:shd w:val="clear" w:color="auto" w:fill="auto"/>
          </w:tcPr>
          <w:p w14:paraId="148A2D52" w14:textId="253641AD" w:rsidR="009D19EF" w:rsidRPr="00FC0A10" w:rsidRDefault="009D19EF" w:rsidP="00F53F21">
            <w:pPr>
              <w:spacing w:before="20" w:after="20"/>
              <w:rPr>
                <w:sz w:val="18"/>
                <w:szCs w:val="18"/>
              </w:rPr>
            </w:pPr>
          </w:p>
        </w:tc>
      </w:tr>
      <w:tr w:rsidR="009D19EF" w:rsidRPr="00FC0A10" w14:paraId="4673D427" w14:textId="77777777" w:rsidTr="00AA1198">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9D19EF" w:rsidRPr="00FC0A10" w:rsidRDefault="009D19EF" w:rsidP="00F53F21">
            <w:pPr>
              <w:spacing w:before="20" w:after="20"/>
              <w:rPr>
                <w:b/>
                <w:color w:val="1F497D"/>
                <w:sz w:val="20"/>
                <w:szCs w:val="20"/>
              </w:rPr>
            </w:pPr>
          </w:p>
        </w:tc>
        <w:tc>
          <w:tcPr>
            <w:tcW w:w="2145" w:type="dxa"/>
            <w:gridSpan w:val="6"/>
            <w:shd w:val="clear" w:color="auto" w:fill="auto"/>
          </w:tcPr>
          <w:p w14:paraId="498907D6" w14:textId="77777777" w:rsidR="009D19EF" w:rsidRPr="00FC0A10" w:rsidRDefault="009D19EF" w:rsidP="00F53F21">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22"/>
            <w:shd w:val="clear" w:color="auto" w:fill="auto"/>
          </w:tcPr>
          <w:p w14:paraId="28FE7FA6" w14:textId="77777777" w:rsidR="009D19EF" w:rsidRPr="00FC0A10" w:rsidRDefault="009D19EF" w:rsidP="00F53F21">
            <w:pPr>
              <w:spacing w:before="20" w:after="20"/>
              <w:rPr>
                <w:sz w:val="18"/>
                <w:szCs w:val="18"/>
              </w:rPr>
            </w:pPr>
          </w:p>
        </w:tc>
      </w:tr>
      <w:tr w:rsidR="009D19EF" w:rsidRPr="00FC0A10" w14:paraId="56A0C8A0" w14:textId="77777777" w:rsidTr="00AA1198">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9D19EF" w:rsidRPr="00FC0A10" w:rsidRDefault="009D19EF" w:rsidP="00F53F21">
            <w:pPr>
              <w:spacing w:before="20" w:after="20"/>
              <w:rPr>
                <w:b/>
                <w:color w:val="1F497D"/>
                <w:sz w:val="20"/>
                <w:szCs w:val="20"/>
              </w:rPr>
            </w:pPr>
          </w:p>
        </w:tc>
        <w:tc>
          <w:tcPr>
            <w:tcW w:w="2145" w:type="dxa"/>
            <w:gridSpan w:val="6"/>
            <w:shd w:val="clear" w:color="auto" w:fill="auto"/>
          </w:tcPr>
          <w:p w14:paraId="37AADD0C" w14:textId="77777777" w:rsidR="009D19EF" w:rsidRPr="00FC0A10" w:rsidRDefault="009D19EF" w:rsidP="00F53F21">
            <w:pPr>
              <w:rPr>
                <w:b/>
                <w:color w:val="1F497D"/>
                <w:sz w:val="20"/>
                <w:szCs w:val="20"/>
              </w:rPr>
            </w:pPr>
            <w:r w:rsidRPr="00FC0A10">
              <w:rPr>
                <w:b/>
                <w:color w:val="1F497D"/>
                <w:sz w:val="20"/>
                <w:szCs w:val="20"/>
              </w:rPr>
              <w:t>Flexibility</w:t>
            </w:r>
          </w:p>
        </w:tc>
        <w:tc>
          <w:tcPr>
            <w:tcW w:w="6521" w:type="dxa"/>
            <w:gridSpan w:val="22"/>
            <w:shd w:val="clear" w:color="auto" w:fill="auto"/>
          </w:tcPr>
          <w:p w14:paraId="30EEDCFE" w14:textId="2D8252E7" w:rsidR="009D19EF" w:rsidRPr="00FC0A10" w:rsidRDefault="009D19EF" w:rsidP="00F53F21">
            <w:pPr>
              <w:spacing w:before="20" w:after="20"/>
              <w:rPr>
                <w:sz w:val="18"/>
                <w:szCs w:val="18"/>
              </w:rPr>
            </w:pP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93ECE" w14:textId="77777777" w:rsidR="00886FF0" w:rsidRDefault="00886FF0" w:rsidP="00AC6DCE">
      <w:r>
        <w:separator/>
      </w:r>
    </w:p>
  </w:endnote>
  <w:endnote w:type="continuationSeparator" w:id="0">
    <w:p w14:paraId="2EBCE451" w14:textId="77777777" w:rsidR="00886FF0" w:rsidRDefault="00886FF0"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13FB7" w14:textId="77777777" w:rsidR="00945CCD" w:rsidRDefault="00945CC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73E90" w14:textId="77777777" w:rsidR="00945CCD" w:rsidRDefault="00945CCD">
    <w:pPr>
      <w:pStyle w:val="Altbilgi"/>
      <w:rPr>
        <w:sz w:val="16"/>
        <w:szCs w:val="16"/>
      </w:rPr>
    </w:pPr>
  </w:p>
  <w:p w14:paraId="16B69197" w14:textId="6D04E699" w:rsidR="00945CCD" w:rsidRDefault="00945CCD">
    <w:pPr>
      <w:pStyle w:val="Altbilgi"/>
    </w:pPr>
    <w:r>
      <w:rPr>
        <w:sz w:val="16"/>
        <w:szCs w:val="16"/>
      </w:rPr>
      <w:t xml:space="preserve">Form No: ÜY-FR-0578 </w:t>
    </w: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xml:space="preserve"> :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r>
      <w:rPr>
        <w:sz w:val="16"/>
        <w:szCs w:val="16"/>
      </w:rPr>
      <w:t>Tarihi</w:t>
    </w:r>
    <w:proofErr w:type="spellEnd"/>
    <w:r>
      <w:rPr>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75C08" w14:textId="77777777" w:rsidR="00945CCD" w:rsidRDefault="00945CC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6C239" w14:textId="77777777" w:rsidR="00886FF0" w:rsidRDefault="00886FF0" w:rsidP="00AC6DCE">
      <w:r>
        <w:separator/>
      </w:r>
    </w:p>
  </w:footnote>
  <w:footnote w:type="continuationSeparator" w:id="0">
    <w:p w14:paraId="671094AC" w14:textId="77777777" w:rsidR="00886FF0" w:rsidRDefault="00886FF0"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05757" w14:textId="77777777" w:rsidR="00945CCD" w:rsidRDefault="00945CC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3EE53" w14:textId="77777777" w:rsidR="00945CCD" w:rsidRDefault="00945CC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22186" w14:textId="77777777" w:rsidR="00945CCD" w:rsidRDefault="00945CC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E3023"/>
    <w:multiLevelType w:val="hybridMultilevel"/>
    <w:tmpl w:val="1B8040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BF93A09"/>
    <w:multiLevelType w:val="hybridMultilevel"/>
    <w:tmpl w:val="6324F0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0C074FE"/>
    <w:multiLevelType w:val="hybridMultilevel"/>
    <w:tmpl w:val="1DAEE6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5B910EB"/>
    <w:multiLevelType w:val="hybridMultilevel"/>
    <w:tmpl w:val="5082E9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8">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9"/>
  </w:num>
  <w:num w:numId="2">
    <w:abstractNumId w:val="17"/>
  </w:num>
  <w:num w:numId="3">
    <w:abstractNumId w:val="2"/>
  </w:num>
  <w:num w:numId="4">
    <w:abstractNumId w:val="14"/>
  </w:num>
  <w:num w:numId="5">
    <w:abstractNumId w:val="1"/>
  </w:num>
  <w:num w:numId="6">
    <w:abstractNumId w:val="7"/>
  </w:num>
  <w:num w:numId="7">
    <w:abstractNumId w:val="10"/>
  </w:num>
  <w:num w:numId="8">
    <w:abstractNumId w:val="12"/>
  </w:num>
  <w:num w:numId="9">
    <w:abstractNumId w:val="18"/>
  </w:num>
  <w:num w:numId="10">
    <w:abstractNumId w:val="15"/>
  </w:num>
  <w:num w:numId="11">
    <w:abstractNumId w:val="16"/>
  </w:num>
  <w:num w:numId="12">
    <w:abstractNumId w:val="6"/>
  </w:num>
  <w:num w:numId="13">
    <w:abstractNumId w:val="5"/>
  </w:num>
  <w:num w:numId="14">
    <w:abstractNumId w:val="0"/>
  </w:num>
  <w:num w:numId="15">
    <w:abstractNumId w:val="3"/>
  </w:num>
  <w:num w:numId="16">
    <w:abstractNumId w:val="13"/>
  </w:num>
  <w:num w:numId="17">
    <w:abstractNumId w:val="8"/>
  </w:num>
  <w:num w:numId="18">
    <w:abstractNumId w:val="11"/>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531B"/>
    <w:rsid w:val="001957BD"/>
    <w:rsid w:val="001B070F"/>
    <w:rsid w:val="001C1A4E"/>
    <w:rsid w:val="001C32EA"/>
    <w:rsid w:val="001D3A3C"/>
    <w:rsid w:val="001D6C9C"/>
    <w:rsid w:val="001E7539"/>
    <w:rsid w:val="001F3DB2"/>
    <w:rsid w:val="001F4828"/>
    <w:rsid w:val="00205F77"/>
    <w:rsid w:val="00215E9C"/>
    <w:rsid w:val="00226489"/>
    <w:rsid w:val="00231687"/>
    <w:rsid w:val="002372B5"/>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0336"/>
    <w:rsid w:val="002D31AC"/>
    <w:rsid w:val="002E0EE0"/>
    <w:rsid w:val="002E7688"/>
    <w:rsid w:val="002F32F5"/>
    <w:rsid w:val="002F34CE"/>
    <w:rsid w:val="002F4198"/>
    <w:rsid w:val="00321A64"/>
    <w:rsid w:val="003258FC"/>
    <w:rsid w:val="0032760B"/>
    <w:rsid w:val="003277FA"/>
    <w:rsid w:val="00327E45"/>
    <w:rsid w:val="00333059"/>
    <w:rsid w:val="00335FE5"/>
    <w:rsid w:val="00341C5C"/>
    <w:rsid w:val="00361C27"/>
    <w:rsid w:val="0036224C"/>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A04"/>
    <w:rsid w:val="00454731"/>
    <w:rsid w:val="004610E9"/>
    <w:rsid w:val="00466632"/>
    <w:rsid w:val="00473719"/>
    <w:rsid w:val="004744A6"/>
    <w:rsid w:val="00483AB1"/>
    <w:rsid w:val="00487DF2"/>
    <w:rsid w:val="0049043A"/>
    <w:rsid w:val="00493481"/>
    <w:rsid w:val="004A4392"/>
    <w:rsid w:val="004A5BB0"/>
    <w:rsid w:val="004B0EF7"/>
    <w:rsid w:val="004B62ED"/>
    <w:rsid w:val="004B7E99"/>
    <w:rsid w:val="004C1984"/>
    <w:rsid w:val="004C272D"/>
    <w:rsid w:val="004D24A0"/>
    <w:rsid w:val="004E566F"/>
    <w:rsid w:val="004F5BBD"/>
    <w:rsid w:val="004F67F3"/>
    <w:rsid w:val="005003BB"/>
    <w:rsid w:val="005039E6"/>
    <w:rsid w:val="00503CD5"/>
    <w:rsid w:val="00506BB6"/>
    <w:rsid w:val="00513C80"/>
    <w:rsid w:val="00514ED6"/>
    <w:rsid w:val="00515BA4"/>
    <w:rsid w:val="005221F8"/>
    <w:rsid w:val="00522DFE"/>
    <w:rsid w:val="00526D8B"/>
    <w:rsid w:val="00536C66"/>
    <w:rsid w:val="005452A8"/>
    <w:rsid w:val="0054661E"/>
    <w:rsid w:val="00552AFA"/>
    <w:rsid w:val="00555A79"/>
    <w:rsid w:val="0055794E"/>
    <w:rsid w:val="00560F8F"/>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11C9D"/>
    <w:rsid w:val="0062397A"/>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76E7"/>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F63A5"/>
    <w:rsid w:val="00800B87"/>
    <w:rsid w:val="00803026"/>
    <w:rsid w:val="00811C8A"/>
    <w:rsid w:val="00821470"/>
    <w:rsid w:val="008308EE"/>
    <w:rsid w:val="008327F3"/>
    <w:rsid w:val="00833E55"/>
    <w:rsid w:val="00837E69"/>
    <w:rsid w:val="008455E7"/>
    <w:rsid w:val="00846028"/>
    <w:rsid w:val="00852065"/>
    <w:rsid w:val="00854951"/>
    <w:rsid w:val="0088144F"/>
    <w:rsid w:val="00886FF0"/>
    <w:rsid w:val="00891D43"/>
    <w:rsid w:val="00894D25"/>
    <w:rsid w:val="00897010"/>
    <w:rsid w:val="008A2F92"/>
    <w:rsid w:val="008B0F82"/>
    <w:rsid w:val="008C1BDE"/>
    <w:rsid w:val="008C1F4F"/>
    <w:rsid w:val="008C4005"/>
    <w:rsid w:val="008C57C6"/>
    <w:rsid w:val="008C653E"/>
    <w:rsid w:val="008C77F4"/>
    <w:rsid w:val="008E1A61"/>
    <w:rsid w:val="008E4105"/>
    <w:rsid w:val="008F6FE8"/>
    <w:rsid w:val="00904238"/>
    <w:rsid w:val="0090620F"/>
    <w:rsid w:val="00917E2D"/>
    <w:rsid w:val="00920D71"/>
    <w:rsid w:val="00921622"/>
    <w:rsid w:val="00933D75"/>
    <w:rsid w:val="0094254B"/>
    <w:rsid w:val="00942767"/>
    <w:rsid w:val="009431E8"/>
    <w:rsid w:val="00945CCD"/>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0082"/>
    <w:rsid w:val="009B7FA7"/>
    <w:rsid w:val="009C0378"/>
    <w:rsid w:val="009C1ABE"/>
    <w:rsid w:val="009C241E"/>
    <w:rsid w:val="009D18E4"/>
    <w:rsid w:val="009D19EF"/>
    <w:rsid w:val="009E6AE4"/>
    <w:rsid w:val="00A04CA2"/>
    <w:rsid w:val="00A07D9D"/>
    <w:rsid w:val="00A21ED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10739"/>
    <w:rsid w:val="00B30294"/>
    <w:rsid w:val="00B36FE1"/>
    <w:rsid w:val="00B4797C"/>
    <w:rsid w:val="00B56457"/>
    <w:rsid w:val="00B56FDB"/>
    <w:rsid w:val="00B631D4"/>
    <w:rsid w:val="00B649C2"/>
    <w:rsid w:val="00B740B4"/>
    <w:rsid w:val="00B80B03"/>
    <w:rsid w:val="00B81FF2"/>
    <w:rsid w:val="00B9310C"/>
    <w:rsid w:val="00B95964"/>
    <w:rsid w:val="00BA09D4"/>
    <w:rsid w:val="00BA20F4"/>
    <w:rsid w:val="00BA7C53"/>
    <w:rsid w:val="00BB4BF5"/>
    <w:rsid w:val="00BB5575"/>
    <w:rsid w:val="00BB5FB7"/>
    <w:rsid w:val="00BD35FF"/>
    <w:rsid w:val="00BE0969"/>
    <w:rsid w:val="00BE72C0"/>
    <w:rsid w:val="00BF19BD"/>
    <w:rsid w:val="00BF31D9"/>
    <w:rsid w:val="00BF4CDA"/>
    <w:rsid w:val="00BF5461"/>
    <w:rsid w:val="00BF5528"/>
    <w:rsid w:val="00BF7ED2"/>
    <w:rsid w:val="00C01D15"/>
    <w:rsid w:val="00C06960"/>
    <w:rsid w:val="00C20F0C"/>
    <w:rsid w:val="00C25C17"/>
    <w:rsid w:val="00C2707B"/>
    <w:rsid w:val="00C36A77"/>
    <w:rsid w:val="00C37063"/>
    <w:rsid w:val="00C41C16"/>
    <w:rsid w:val="00C7410B"/>
    <w:rsid w:val="00C77C7D"/>
    <w:rsid w:val="00C803C4"/>
    <w:rsid w:val="00C8163D"/>
    <w:rsid w:val="00CA2248"/>
    <w:rsid w:val="00CC0D1B"/>
    <w:rsid w:val="00CD174E"/>
    <w:rsid w:val="00CD468A"/>
    <w:rsid w:val="00CE0315"/>
    <w:rsid w:val="00CE2C21"/>
    <w:rsid w:val="00D05C17"/>
    <w:rsid w:val="00D117B5"/>
    <w:rsid w:val="00D22268"/>
    <w:rsid w:val="00D259E0"/>
    <w:rsid w:val="00D47D24"/>
    <w:rsid w:val="00D47D6D"/>
    <w:rsid w:val="00D50681"/>
    <w:rsid w:val="00D524C6"/>
    <w:rsid w:val="00D5555E"/>
    <w:rsid w:val="00D56000"/>
    <w:rsid w:val="00D607EE"/>
    <w:rsid w:val="00D75F2D"/>
    <w:rsid w:val="00D805E9"/>
    <w:rsid w:val="00D872F1"/>
    <w:rsid w:val="00D90534"/>
    <w:rsid w:val="00D91EED"/>
    <w:rsid w:val="00D91FCC"/>
    <w:rsid w:val="00DA5560"/>
    <w:rsid w:val="00DB01F0"/>
    <w:rsid w:val="00DB294F"/>
    <w:rsid w:val="00DC320F"/>
    <w:rsid w:val="00DD221B"/>
    <w:rsid w:val="00DE7F14"/>
    <w:rsid w:val="00DF049E"/>
    <w:rsid w:val="00DF0673"/>
    <w:rsid w:val="00DF1B61"/>
    <w:rsid w:val="00E065A8"/>
    <w:rsid w:val="00E1489B"/>
    <w:rsid w:val="00E1792A"/>
    <w:rsid w:val="00E27E29"/>
    <w:rsid w:val="00E31BBB"/>
    <w:rsid w:val="00E32A19"/>
    <w:rsid w:val="00E37C82"/>
    <w:rsid w:val="00E479DA"/>
    <w:rsid w:val="00E62E35"/>
    <w:rsid w:val="00E7196A"/>
    <w:rsid w:val="00E7576C"/>
    <w:rsid w:val="00E77497"/>
    <w:rsid w:val="00E83DE2"/>
    <w:rsid w:val="00E87825"/>
    <w:rsid w:val="00E937BC"/>
    <w:rsid w:val="00EA6EFE"/>
    <w:rsid w:val="00EB0968"/>
    <w:rsid w:val="00EB2C12"/>
    <w:rsid w:val="00EB3505"/>
    <w:rsid w:val="00EC00F4"/>
    <w:rsid w:val="00EC08C6"/>
    <w:rsid w:val="00EC0FE3"/>
    <w:rsid w:val="00EC4EB6"/>
    <w:rsid w:val="00ED3C45"/>
    <w:rsid w:val="00ED5966"/>
    <w:rsid w:val="00EE6010"/>
    <w:rsid w:val="00EF495B"/>
    <w:rsid w:val="00EF4E7F"/>
    <w:rsid w:val="00F00C73"/>
    <w:rsid w:val="00F02D38"/>
    <w:rsid w:val="00F075DD"/>
    <w:rsid w:val="00F10CF4"/>
    <w:rsid w:val="00F32EE2"/>
    <w:rsid w:val="00F35F34"/>
    <w:rsid w:val="00F40392"/>
    <w:rsid w:val="00F4098C"/>
    <w:rsid w:val="00F44584"/>
    <w:rsid w:val="00F464B2"/>
    <w:rsid w:val="00F53ADB"/>
    <w:rsid w:val="00F53F21"/>
    <w:rsid w:val="00F57802"/>
    <w:rsid w:val="00F6318C"/>
    <w:rsid w:val="00F76C8C"/>
    <w:rsid w:val="00F80548"/>
    <w:rsid w:val="00F80C57"/>
    <w:rsid w:val="00F8709F"/>
    <w:rsid w:val="00FA1E83"/>
    <w:rsid w:val="00FA724D"/>
    <w:rsid w:val="00FB4B2F"/>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rsid w:val="00AC6DCE"/>
    <w:pPr>
      <w:tabs>
        <w:tab w:val="center" w:pos="4536"/>
        <w:tab w:val="right" w:pos="9072"/>
      </w:tabs>
    </w:pPr>
  </w:style>
  <w:style w:type="character" w:customStyle="1" w:styleId="AltbilgiChar">
    <w:name w:val="Altbilgi Char"/>
    <w:basedOn w:val="VarsaylanParagrafYazTipi"/>
    <w:link w:val="Altbilgi"/>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character" w:customStyle="1" w:styleId="st">
    <w:name w:val="st"/>
    <w:basedOn w:val="VarsaylanParagrafYazTipi"/>
    <w:rsid w:val="00493481"/>
  </w:style>
  <w:style w:type="character" w:styleId="Vurgu">
    <w:name w:val="Emphasis"/>
    <w:basedOn w:val="VarsaylanParagrafYazTipi"/>
    <w:uiPriority w:val="20"/>
    <w:qFormat/>
    <w:rsid w:val="004934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rsid w:val="00AC6DCE"/>
    <w:pPr>
      <w:tabs>
        <w:tab w:val="center" w:pos="4536"/>
        <w:tab w:val="right" w:pos="9072"/>
      </w:tabs>
    </w:pPr>
  </w:style>
  <w:style w:type="character" w:customStyle="1" w:styleId="AltbilgiChar">
    <w:name w:val="Altbilgi Char"/>
    <w:basedOn w:val="VarsaylanParagrafYazTipi"/>
    <w:link w:val="Altbilgi"/>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character" w:customStyle="1" w:styleId="st">
    <w:name w:val="st"/>
    <w:basedOn w:val="VarsaylanParagrafYazTipi"/>
    <w:rsid w:val="00493481"/>
  </w:style>
  <w:style w:type="character" w:styleId="Vurgu">
    <w:name w:val="Emphasis"/>
    <w:basedOn w:val="VarsaylanParagrafYazTipi"/>
    <w:uiPriority w:val="20"/>
    <w:qFormat/>
    <w:rsid w:val="004934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1304</Words>
  <Characters>7436</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Hatice Erfoğan</cp:lastModifiedBy>
  <cp:revision>8</cp:revision>
  <cp:lastPrinted>2016-05-25T10:33:00Z</cp:lastPrinted>
  <dcterms:created xsi:type="dcterms:W3CDTF">2019-04-03T13:50:00Z</dcterms:created>
  <dcterms:modified xsi:type="dcterms:W3CDTF">2019-04-22T11:29:00Z</dcterms:modified>
</cp:coreProperties>
</file>