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88"/>
        <w:gridCol w:w="533"/>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800B4C">
        <w:trPr>
          <w:gridBefore w:val="1"/>
          <w:gridAfter w:val="1"/>
          <w:wBefore w:w="22" w:type="dxa"/>
          <w:wAfter w:w="11" w:type="dxa"/>
          <w:trHeight w:val="753"/>
        </w:trPr>
        <w:tc>
          <w:tcPr>
            <w:tcW w:w="3606" w:type="dxa"/>
            <w:gridSpan w:val="5"/>
            <w:shd w:val="clear" w:color="auto" w:fill="auto"/>
          </w:tcPr>
          <w:p w14:paraId="514F0E77" w14:textId="0C425598" w:rsidR="00A80B6F" w:rsidRPr="00A04CA2" w:rsidRDefault="0096667D" w:rsidP="00607CEE">
            <w:pPr>
              <w:spacing w:before="20" w:after="20"/>
              <w:rPr>
                <w:b/>
                <w:sz w:val="20"/>
                <w:szCs w:val="20"/>
              </w:rPr>
            </w:pPr>
            <w:r>
              <w:rPr>
                <w:b/>
                <w:noProof/>
                <w:sz w:val="20"/>
                <w:szCs w:val="20"/>
                <w:lang w:val="tr-TR" w:eastAsia="tr-TR"/>
              </w:rPr>
              <w:drawing>
                <wp:inline distT="0" distB="0" distL="0" distR="0" wp14:anchorId="67DA7026" wp14:editId="74A35421">
                  <wp:extent cx="98104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86157" cy="555332"/>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800B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194"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194"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800B4C">
        <w:tblPrEx>
          <w:tblBorders>
            <w:insideH w:val="dotted" w:sz="4" w:space="0" w:color="auto"/>
            <w:insideV w:val="dotted" w:sz="4" w:space="0" w:color="auto"/>
          </w:tblBorders>
        </w:tblPrEx>
        <w:trPr>
          <w:gridBefore w:val="1"/>
          <w:gridAfter w:val="1"/>
          <w:wBefore w:w="22" w:type="dxa"/>
          <w:wAfter w:w="11" w:type="dxa"/>
          <w:trHeight w:val="114"/>
        </w:trPr>
        <w:tc>
          <w:tcPr>
            <w:tcW w:w="1688"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43"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05CC0B60" w:rsidR="00C01D15" w:rsidRPr="00A04CA2" w:rsidRDefault="00324EE0" w:rsidP="003258FC">
            <w:pPr>
              <w:spacing w:before="20" w:after="20"/>
              <w:rPr>
                <w:b/>
                <w:sz w:val="20"/>
                <w:szCs w:val="20"/>
              </w:rPr>
            </w:pPr>
            <w:r>
              <w:rPr>
                <w:b/>
                <w:sz w:val="20"/>
                <w:szCs w:val="20"/>
              </w:rPr>
              <w:t>Elective</w:t>
            </w:r>
          </w:p>
        </w:tc>
      </w:tr>
      <w:tr w:rsidR="00C01D15" w:rsidRPr="00A04CA2" w14:paraId="4E6546CA" w14:textId="77777777" w:rsidTr="00800B4C">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800B4C">
        <w:tblPrEx>
          <w:tblBorders>
            <w:insideH w:val="dotted" w:sz="4" w:space="0" w:color="auto"/>
            <w:insideV w:val="dotted" w:sz="4" w:space="0" w:color="auto"/>
          </w:tblBorders>
        </w:tblPrEx>
        <w:trPr>
          <w:gridBefore w:val="1"/>
          <w:gridAfter w:val="1"/>
          <w:wBefore w:w="22" w:type="dxa"/>
          <w:wAfter w:w="11" w:type="dxa"/>
          <w:trHeight w:val="112"/>
        </w:trPr>
        <w:tc>
          <w:tcPr>
            <w:tcW w:w="168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43" w:type="dxa"/>
            <w:gridSpan w:val="13"/>
            <w:shd w:val="clear" w:color="auto" w:fill="auto"/>
          </w:tcPr>
          <w:p w14:paraId="6D072FD1" w14:textId="082C0F4A"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222F35B4" w:rsidR="00C01D15" w:rsidRPr="00A04CA2" w:rsidRDefault="00C01D15" w:rsidP="00F57802">
            <w:pPr>
              <w:rPr>
                <w:b/>
                <w:sz w:val="20"/>
                <w:szCs w:val="20"/>
              </w:rPr>
            </w:pPr>
          </w:p>
        </w:tc>
      </w:tr>
      <w:tr w:rsidR="00324EE0" w:rsidRPr="00A04CA2" w14:paraId="7EE3457A"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AF04695" w14:textId="175AEAEF" w:rsidR="00324EE0" w:rsidRPr="00A04CA2" w:rsidRDefault="00324EE0" w:rsidP="00324EE0">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194" w:type="dxa"/>
            <w:gridSpan w:val="27"/>
            <w:shd w:val="clear" w:color="auto" w:fill="auto"/>
          </w:tcPr>
          <w:p w14:paraId="5ED079F3" w14:textId="76D2F8D8" w:rsidR="00324EE0" w:rsidRPr="00BF4CDA" w:rsidRDefault="00324EE0" w:rsidP="00324EE0">
            <w:pPr>
              <w:spacing w:before="20" w:after="20"/>
              <w:rPr>
                <w:b/>
                <w:color w:val="1F497D" w:themeColor="text2"/>
                <w:sz w:val="20"/>
                <w:szCs w:val="20"/>
              </w:rPr>
            </w:pPr>
            <w:r>
              <w:rPr>
                <w:bCs/>
                <w:sz w:val="20"/>
                <w:szCs w:val="20"/>
              </w:rPr>
              <w:t>EE441</w:t>
            </w:r>
          </w:p>
        </w:tc>
      </w:tr>
      <w:tr w:rsidR="00324EE0" w:rsidRPr="00A04CA2" w14:paraId="71295A96"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6FED503B" w14:textId="05612B7F" w:rsidR="00324EE0" w:rsidRPr="00A04CA2" w:rsidRDefault="00324EE0" w:rsidP="00324EE0">
            <w:pPr>
              <w:spacing w:before="20" w:after="20"/>
              <w:rPr>
                <w:b/>
                <w:color w:val="1F497D"/>
                <w:sz w:val="20"/>
                <w:szCs w:val="20"/>
              </w:rPr>
            </w:pPr>
            <w:r w:rsidRPr="00A04CA2">
              <w:rPr>
                <w:b/>
                <w:color w:val="1F497D"/>
                <w:sz w:val="20"/>
                <w:szCs w:val="20"/>
              </w:rPr>
              <w:t>Course Name</w:t>
            </w:r>
          </w:p>
        </w:tc>
        <w:tc>
          <w:tcPr>
            <w:tcW w:w="9194" w:type="dxa"/>
            <w:gridSpan w:val="27"/>
            <w:shd w:val="clear" w:color="auto" w:fill="auto"/>
          </w:tcPr>
          <w:p w14:paraId="7E2BCB76" w14:textId="49782BA5" w:rsidR="00324EE0" w:rsidRPr="00BF4CDA" w:rsidRDefault="00324EE0" w:rsidP="00324EE0">
            <w:pPr>
              <w:spacing w:before="20" w:after="20"/>
              <w:rPr>
                <w:b/>
                <w:color w:val="1F497D" w:themeColor="text2"/>
                <w:sz w:val="20"/>
                <w:szCs w:val="20"/>
              </w:rPr>
            </w:pPr>
            <w:r>
              <w:rPr>
                <w:bCs/>
                <w:sz w:val="20"/>
                <w:szCs w:val="20"/>
              </w:rPr>
              <w:t>Microprocessors</w:t>
            </w:r>
          </w:p>
        </w:tc>
      </w:tr>
      <w:tr w:rsidR="00C01D15" w:rsidRPr="00A04CA2" w14:paraId="0F9846FF"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194"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194"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194"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54"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2CF4D03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02FE0FB5" w:rsidR="005F5C86" w:rsidRPr="00BF4CDA" w:rsidRDefault="005F5C86" w:rsidP="00873C4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873C46">
              <w:rPr>
                <w:b/>
                <w:color w:val="1F497D" w:themeColor="text2"/>
                <w:sz w:val="20"/>
                <w:szCs w:val="20"/>
              </w:rPr>
              <w:t>0</w:t>
            </w:r>
          </w:p>
        </w:tc>
        <w:tc>
          <w:tcPr>
            <w:tcW w:w="1417" w:type="dxa"/>
            <w:gridSpan w:val="5"/>
            <w:shd w:val="clear" w:color="auto" w:fill="auto"/>
          </w:tcPr>
          <w:p w14:paraId="2D13D6FA" w14:textId="2ABF1FCB"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6C388BFB"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r w:rsidR="000A0F41">
              <w:rPr>
                <w:b/>
                <w:color w:val="1F497D" w:themeColor="text2"/>
                <w:sz w:val="20"/>
                <w:szCs w:val="20"/>
              </w:rPr>
              <w:t>0</w:t>
            </w:r>
          </w:p>
        </w:tc>
        <w:tc>
          <w:tcPr>
            <w:tcW w:w="1568" w:type="dxa"/>
            <w:gridSpan w:val="6"/>
            <w:shd w:val="clear" w:color="auto" w:fill="auto"/>
          </w:tcPr>
          <w:p w14:paraId="1D3CF03C" w14:textId="505F1664"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A0F41">
              <w:rPr>
                <w:b/>
                <w:color w:val="1F497D" w:themeColor="text2"/>
                <w:sz w:val="20"/>
                <w:szCs w:val="20"/>
              </w:rPr>
              <w:t>0</w:t>
            </w:r>
          </w:p>
        </w:tc>
      </w:tr>
      <w:tr w:rsidR="00C41C16" w:rsidRPr="00A04CA2" w14:paraId="5D66A0C9"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194" w:type="dxa"/>
            <w:gridSpan w:val="27"/>
            <w:shd w:val="clear" w:color="auto" w:fill="auto"/>
          </w:tcPr>
          <w:p w14:paraId="022B97AE" w14:textId="401F6A72" w:rsidR="00C41C16" w:rsidRPr="00BF4CDA" w:rsidRDefault="003171CD"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194"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800B4C">
        <w:tblPrEx>
          <w:tblBorders>
            <w:insideH w:val="dotted" w:sz="4" w:space="0" w:color="auto"/>
            <w:insideV w:val="dotted" w:sz="4" w:space="0" w:color="auto"/>
          </w:tblBorders>
        </w:tblPrEx>
        <w:trPr>
          <w:gridBefore w:val="1"/>
          <w:gridAfter w:val="1"/>
          <w:wBefore w:w="22" w:type="dxa"/>
          <w:wAfter w:w="11" w:type="dxa"/>
          <w:trHeight w:val="323"/>
        </w:trPr>
        <w:tc>
          <w:tcPr>
            <w:tcW w:w="1688" w:type="dxa"/>
            <w:shd w:val="clear" w:color="auto" w:fill="auto"/>
          </w:tcPr>
          <w:p w14:paraId="29130365" w14:textId="22C9D45E" w:rsidR="00C41C16" w:rsidRPr="00A04CA2" w:rsidRDefault="00C41C16" w:rsidP="00C4481E">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r w:rsidR="00C4481E">
              <w:rPr>
                <w:b/>
                <w:bCs/>
                <w:color w:val="1F497D"/>
                <w:sz w:val="20"/>
                <w:szCs w:val="20"/>
              </w:rPr>
              <w:t xml:space="preserve"> </w:t>
            </w:r>
          </w:p>
        </w:tc>
        <w:tc>
          <w:tcPr>
            <w:tcW w:w="9194" w:type="dxa"/>
            <w:gridSpan w:val="27"/>
            <w:shd w:val="clear" w:color="auto" w:fill="auto"/>
          </w:tcPr>
          <w:p w14:paraId="5975F050" w14:textId="39F5622B" w:rsidR="00C4481E" w:rsidRPr="00BF4CDA" w:rsidRDefault="003171CD" w:rsidP="003171CD">
            <w:pPr>
              <w:spacing w:before="20" w:after="20"/>
              <w:rPr>
                <w:b/>
                <w:color w:val="1F497D" w:themeColor="text2"/>
                <w:sz w:val="20"/>
                <w:szCs w:val="20"/>
              </w:rPr>
            </w:pPr>
            <w:r w:rsidRPr="00843641">
              <w:rPr>
                <w:bCs/>
                <w:sz w:val="20"/>
                <w:szCs w:val="20"/>
              </w:rPr>
              <w:t xml:space="preserve">CS </w:t>
            </w:r>
            <w:r>
              <w:rPr>
                <w:bCs/>
                <w:sz w:val="20"/>
                <w:szCs w:val="20"/>
              </w:rPr>
              <w:t>221</w:t>
            </w:r>
            <w:r w:rsidRPr="00843641">
              <w:rPr>
                <w:bCs/>
                <w:sz w:val="20"/>
                <w:szCs w:val="20"/>
              </w:rPr>
              <w:t xml:space="preserve"> (</w:t>
            </w:r>
            <w:r>
              <w:rPr>
                <w:bCs/>
                <w:sz w:val="20"/>
                <w:szCs w:val="20"/>
              </w:rPr>
              <w:t>Digital Systems</w:t>
            </w:r>
            <w:r w:rsidRPr="00843641">
              <w:rPr>
                <w:bCs/>
                <w:sz w:val="20"/>
                <w:szCs w:val="20"/>
              </w:rPr>
              <w:t>)</w:t>
            </w:r>
          </w:p>
        </w:tc>
      </w:tr>
      <w:tr w:rsidR="00C41C16" w:rsidRPr="00A04CA2" w14:paraId="5DDF45B4"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194" w:type="dxa"/>
            <w:gridSpan w:val="27"/>
            <w:shd w:val="clear" w:color="auto" w:fill="auto"/>
          </w:tcPr>
          <w:p w14:paraId="65C8A7EE" w14:textId="233FE282" w:rsidR="00C41C16" w:rsidRPr="00BF4CDA" w:rsidRDefault="00C41C16" w:rsidP="003171CD">
            <w:pPr>
              <w:spacing w:before="20" w:after="20"/>
              <w:rPr>
                <w:b/>
                <w:color w:val="1F497D" w:themeColor="text2"/>
                <w:sz w:val="20"/>
                <w:szCs w:val="20"/>
              </w:rPr>
            </w:pPr>
          </w:p>
        </w:tc>
      </w:tr>
      <w:tr w:rsidR="00695A45" w:rsidRPr="00A04CA2" w14:paraId="36520155"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194"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194" w:type="dxa"/>
            <w:gridSpan w:val="27"/>
            <w:shd w:val="clear" w:color="auto" w:fill="auto"/>
          </w:tcPr>
          <w:p w14:paraId="67AD36A3" w14:textId="0A704B7F" w:rsidR="00C41C16" w:rsidRPr="000E25C4" w:rsidRDefault="00CE1954" w:rsidP="000E25C4">
            <w:pPr>
              <w:spacing w:before="20" w:after="20"/>
              <w:rPr>
                <w:b/>
                <w:color w:val="1F497D" w:themeColor="text2"/>
                <w:sz w:val="20"/>
                <w:szCs w:val="20"/>
                <w:lang w:val="en-GB"/>
              </w:rPr>
            </w:pPr>
            <w:r w:rsidRPr="003C525A">
              <w:rPr>
                <w:sz w:val="20"/>
                <w:szCs w:val="20"/>
              </w:rPr>
              <w:t xml:space="preserve">The course introduces the students to </w:t>
            </w:r>
            <w:r w:rsidRPr="003C525A">
              <w:rPr>
                <w:sz w:val="20"/>
                <w:szCs w:val="20"/>
                <w:lang w:val="en-CA"/>
              </w:rPr>
              <w:t>the fundamental hardware and software concepts necessary for the design of microprocessor</w:t>
            </w:r>
            <w:r>
              <w:rPr>
                <w:sz w:val="20"/>
                <w:szCs w:val="20"/>
                <w:lang w:val="en-CA"/>
              </w:rPr>
              <w:t>-based</w:t>
            </w:r>
            <w:r w:rsidRPr="003C525A">
              <w:rPr>
                <w:sz w:val="20"/>
                <w:szCs w:val="20"/>
                <w:lang w:val="en-CA"/>
              </w:rPr>
              <w:t xml:space="preserve"> systems. It exposes the students to various aspects of microprocessor engineering, including,</w:t>
            </w:r>
            <w:r>
              <w:rPr>
                <w:sz w:val="20"/>
                <w:szCs w:val="20"/>
                <w:lang w:val="en-CA"/>
              </w:rPr>
              <w:t xml:space="preserve"> applications, organization, architecture, interfacing,</w:t>
            </w:r>
            <w:r w:rsidRPr="003C525A">
              <w:rPr>
                <w:sz w:val="20"/>
                <w:szCs w:val="20"/>
                <w:lang w:val="en-CA"/>
              </w:rPr>
              <w:t xml:space="preserve"> hardware debugging</w:t>
            </w:r>
            <w:r>
              <w:rPr>
                <w:sz w:val="20"/>
                <w:szCs w:val="20"/>
                <w:lang w:val="en-CA"/>
              </w:rPr>
              <w:t>, and related techniques at the hardware and assembly language levels.</w:t>
            </w:r>
          </w:p>
        </w:tc>
      </w:tr>
      <w:tr w:rsidR="00C41C16" w:rsidRPr="00A04CA2" w14:paraId="5D5064B0" w14:textId="77777777" w:rsidTr="00800B4C">
        <w:tblPrEx>
          <w:tblBorders>
            <w:insideH w:val="dotted" w:sz="4" w:space="0" w:color="auto"/>
            <w:insideV w:val="dotted" w:sz="4" w:space="0" w:color="auto"/>
          </w:tblBorders>
        </w:tblPrEx>
        <w:trPr>
          <w:gridBefore w:val="1"/>
          <w:gridAfter w:val="1"/>
          <w:wBefore w:w="22" w:type="dxa"/>
          <w:wAfter w:w="11" w:type="dxa"/>
        </w:trPr>
        <w:tc>
          <w:tcPr>
            <w:tcW w:w="1688"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194" w:type="dxa"/>
            <w:gridSpan w:val="27"/>
            <w:tcBorders>
              <w:bottom w:val="dotted" w:sz="4" w:space="0" w:color="auto"/>
            </w:tcBorders>
            <w:shd w:val="clear" w:color="auto" w:fill="auto"/>
          </w:tcPr>
          <w:p w14:paraId="6E7D7077" w14:textId="4BE8CA40" w:rsidR="00C41C16" w:rsidRPr="000E25C4" w:rsidRDefault="00CE1954"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806CCB">
              <w:rPr>
                <w:sz w:val="20"/>
                <w:szCs w:val="20"/>
              </w:rPr>
              <w:t xml:space="preserve">This course introduces the basic concepts </w:t>
            </w:r>
            <w:r w:rsidRPr="00806CCB">
              <w:rPr>
                <w:sz w:val="20"/>
                <w:szCs w:val="20"/>
                <w:lang w:val="en-CA"/>
              </w:rPr>
              <w:t>Microprocessors: - Architecture and organization, - Bus architecture, types, and buffering techniques, - Memory and I/O subsystems, organization, timing, and interfacing, -</w:t>
            </w:r>
            <w:r>
              <w:rPr>
                <w:sz w:val="20"/>
                <w:szCs w:val="20"/>
                <w:lang w:val="en-CA"/>
              </w:rPr>
              <w:t xml:space="preserve"> Analysis of clocks and timing, -</w:t>
            </w:r>
            <w:r w:rsidRPr="00806CCB">
              <w:rPr>
                <w:sz w:val="20"/>
                <w:szCs w:val="20"/>
                <w:lang w:val="en-CA"/>
              </w:rPr>
              <w:t xml:space="preserve"> </w:t>
            </w:r>
            <w:r>
              <w:rPr>
                <w:sz w:val="20"/>
                <w:szCs w:val="20"/>
                <w:lang w:val="en-CA"/>
              </w:rPr>
              <w:t>I</w:t>
            </w:r>
            <w:r w:rsidRPr="00806CCB">
              <w:rPr>
                <w:sz w:val="20"/>
                <w:szCs w:val="20"/>
                <w:lang w:val="en-CA"/>
              </w:rPr>
              <w:t>nterrupt handling,</w:t>
            </w:r>
            <w:r>
              <w:rPr>
                <w:sz w:val="20"/>
                <w:szCs w:val="20"/>
                <w:lang w:val="en-CA"/>
              </w:rPr>
              <w:t xml:space="preserve"> -</w:t>
            </w:r>
            <w:r w:rsidRPr="00806CCB">
              <w:rPr>
                <w:sz w:val="20"/>
                <w:szCs w:val="20"/>
                <w:lang w:val="en-CA"/>
              </w:rPr>
              <w:t xml:space="preserve"> </w:t>
            </w:r>
            <w:r>
              <w:rPr>
                <w:sz w:val="20"/>
                <w:szCs w:val="20"/>
                <w:lang w:val="en-CA"/>
              </w:rPr>
              <w:t>S</w:t>
            </w:r>
            <w:r w:rsidRPr="00806CCB">
              <w:rPr>
                <w:sz w:val="20"/>
                <w:szCs w:val="20"/>
                <w:lang w:val="en-CA"/>
              </w:rPr>
              <w:t xml:space="preserve">erial and parallel communication, </w:t>
            </w:r>
            <w:r>
              <w:rPr>
                <w:sz w:val="20"/>
                <w:szCs w:val="20"/>
                <w:lang w:val="en-CA"/>
              </w:rPr>
              <w:t xml:space="preserve">- </w:t>
            </w:r>
            <w:r w:rsidRPr="00806CCB">
              <w:rPr>
                <w:sz w:val="20"/>
                <w:szCs w:val="20"/>
                <w:lang w:val="en-CA"/>
              </w:rPr>
              <w:t>Peripheral controllers and programming, - Practice of the design of a microprocessor-based system design, testing, debugging and reporting.</w:t>
            </w:r>
            <w:r w:rsidR="000E25C4" w:rsidRPr="000E25C4">
              <w:rPr>
                <w:color w:val="262626" w:themeColor="text1" w:themeTint="D9"/>
                <w:sz w:val="20"/>
                <w:szCs w:val="20"/>
                <w:lang w:val="en-GB"/>
              </w:rPr>
              <w:t>.</w:t>
            </w:r>
          </w:p>
        </w:tc>
      </w:tr>
      <w:tr w:rsidR="00C41C16" w:rsidRPr="00A04CA2" w14:paraId="382FA337"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45"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40474596" w:rsidR="00A70248" w:rsidRPr="000E25C4" w:rsidRDefault="00CE1954" w:rsidP="00CB4EB1">
            <w:pPr>
              <w:rPr>
                <w:i/>
                <w:color w:val="262626" w:themeColor="text1" w:themeTint="D9"/>
                <w:sz w:val="20"/>
                <w:szCs w:val="20"/>
                <w:lang w:val="en-GB"/>
              </w:rPr>
            </w:pPr>
            <w:r>
              <w:rPr>
                <w:rFonts w:asciiTheme="majorBidi" w:hAnsiTheme="majorBidi" w:cstheme="majorBidi"/>
                <w:sz w:val="22"/>
                <w:szCs w:val="22"/>
              </w:rPr>
              <w:t>Be able to explain in the internal structure of microprocessors and microcontrollers</w:t>
            </w:r>
          </w:p>
        </w:tc>
      </w:tr>
      <w:tr w:rsidR="00C41C16" w:rsidRPr="00A04CA2" w14:paraId="79CB91B8"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60DDD7D3" w:rsidR="00C41C16" w:rsidRPr="00A04CA2" w:rsidRDefault="00CE1954" w:rsidP="00F10CF4">
            <w:pPr>
              <w:spacing w:before="20" w:beforeAutospacing="1" w:after="20" w:afterAutospacing="1"/>
              <w:rPr>
                <w:b/>
                <w:color w:val="1F497D"/>
                <w:sz w:val="20"/>
                <w:szCs w:val="20"/>
                <w:lang w:val="tr-TR"/>
              </w:rPr>
            </w:pPr>
            <w:r>
              <w:rPr>
                <w:sz w:val="20"/>
                <w:szCs w:val="20"/>
                <w:lang w:val="en-CA"/>
              </w:rPr>
              <w:t>Develop control software to control an application interface to the x86 family of microprocessors</w:t>
            </w:r>
            <w:r w:rsidR="00CB4EB1" w:rsidRPr="000E25C4">
              <w:rPr>
                <w:i/>
                <w:color w:val="262626" w:themeColor="text1" w:themeTint="D9"/>
                <w:sz w:val="20"/>
                <w:szCs w:val="20"/>
                <w:lang w:val="en-GB"/>
              </w:rPr>
              <w:t>.</w:t>
            </w:r>
          </w:p>
        </w:tc>
      </w:tr>
      <w:tr w:rsidR="00C41C16" w:rsidRPr="00A04CA2" w14:paraId="7BE9C789"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55F76FFC" w:rsidR="00C41C16" w:rsidRPr="00A04CA2" w:rsidRDefault="00CE1954" w:rsidP="00F10CF4">
            <w:pPr>
              <w:spacing w:before="20" w:beforeAutospacing="1" w:after="20" w:afterAutospacing="1"/>
              <w:rPr>
                <w:b/>
                <w:color w:val="1F497D"/>
                <w:sz w:val="20"/>
                <w:szCs w:val="20"/>
                <w:lang w:val="tr-TR"/>
              </w:rPr>
            </w:pPr>
            <w:r>
              <w:rPr>
                <w:bCs/>
                <w:sz w:val="20"/>
                <w:szCs w:val="20"/>
              </w:rPr>
              <w:t>B</w:t>
            </w:r>
            <w:r w:rsidRPr="00B44E87">
              <w:rPr>
                <w:bCs/>
                <w:sz w:val="20"/>
                <w:szCs w:val="20"/>
              </w:rPr>
              <w:t>e able to use 8086 and 8051 instruction set architecture for assembly language programming</w:t>
            </w:r>
            <w:r w:rsidR="00CB4EB1" w:rsidRPr="000E25C4">
              <w:rPr>
                <w:i/>
                <w:color w:val="262626" w:themeColor="text1" w:themeTint="D9"/>
                <w:sz w:val="20"/>
                <w:szCs w:val="20"/>
                <w:lang w:val="en-GB"/>
              </w:rPr>
              <w:t>.</w:t>
            </w:r>
          </w:p>
        </w:tc>
      </w:tr>
      <w:tr w:rsidR="00C41C16" w:rsidRPr="00A04CA2" w14:paraId="540D3927"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75FCA3F9" w:rsidR="00C41C16" w:rsidRPr="00CB4EB1" w:rsidRDefault="00CE1954" w:rsidP="00CB4EB1">
            <w:pPr>
              <w:rPr>
                <w:i/>
                <w:color w:val="262626" w:themeColor="text1" w:themeTint="D9"/>
                <w:sz w:val="20"/>
                <w:szCs w:val="20"/>
                <w:lang w:val="en-GB"/>
              </w:rPr>
            </w:pPr>
            <w:r>
              <w:rPr>
                <w:bCs/>
                <w:sz w:val="20"/>
                <w:szCs w:val="20"/>
              </w:rPr>
              <w:t>B</w:t>
            </w:r>
            <w:r w:rsidRPr="00806CCB">
              <w:rPr>
                <w:bCs/>
                <w:sz w:val="20"/>
                <w:szCs w:val="20"/>
              </w:rPr>
              <w:t>e able to calculate the worst-case execution time of programs or parts of programs, and to design and build, or to modify, soft</w:t>
            </w:r>
            <w:r>
              <w:rPr>
                <w:bCs/>
                <w:sz w:val="20"/>
                <w:szCs w:val="20"/>
              </w:rPr>
              <w:t>ware to maximiz</w:t>
            </w:r>
            <w:r w:rsidRPr="00806CCB">
              <w:rPr>
                <w:bCs/>
                <w:sz w:val="20"/>
                <w:szCs w:val="20"/>
              </w:rPr>
              <w:t>e its run time memory or execution-time behavior</w:t>
            </w:r>
          </w:p>
        </w:tc>
      </w:tr>
      <w:tr w:rsidR="00C41C16" w:rsidRPr="00A04CA2" w14:paraId="5765ED7F"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45"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09E2377C" w:rsidR="00C41C16" w:rsidRPr="00CB4EB1" w:rsidRDefault="00BA21CD" w:rsidP="00CB4EB1">
            <w:pPr>
              <w:rPr>
                <w:i/>
                <w:color w:val="262626" w:themeColor="text1" w:themeTint="D9"/>
                <w:sz w:val="20"/>
                <w:szCs w:val="20"/>
                <w:lang w:val="en-GB"/>
              </w:rPr>
            </w:pPr>
            <w:r>
              <w:rPr>
                <w:bCs/>
                <w:sz w:val="20"/>
                <w:szCs w:val="20"/>
              </w:rPr>
              <w:t>B</w:t>
            </w:r>
            <w:r w:rsidRPr="00B44E87">
              <w:rPr>
                <w:bCs/>
                <w:sz w:val="20"/>
                <w:szCs w:val="20"/>
              </w:rPr>
              <w:t>e able to interface a microcontroller or microprocessor to various devices</w:t>
            </w:r>
          </w:p>
        </w:tc>
      </w:tr>
      <w:tr w:rsidR="008F238A" w:rsidRPr="00A04CA2" w14:paraId="754FEFED" w14:textId="77777777" w:rsidTr="00800B4C">
        <w:tblPrEx>
          <w:tblBorders>
            <w:insideH w:val="dotted" w:sz="4" w:space="0" w:color="auto"/>
            <w:insideV w:val="dotted" w:sz="4" w:space="0" w:color="auto"/>
          </w:tblBorders>
        </w:tblPrEx>
        <w:trPr>
          <w:gridBefore w:val="1"/>
          <w:gridAfter w:val="1"/>
          <w:wBefore w:w="22" w:type="dxa"/>
          <w:wAfter w:w="11" w:type="dxa"/>
          <w:trHeight w:val="315"/>
        </w:trPr>
        <w:tc>
          <w:tcPr>
            <w:tcW w:w="1688"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45" w:type="dxa"/>
            <w:gridSpan w:val="3"/>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402ACBD1" w:rsidR="008F238A" w:rsidRPr="00A04CA2" w:rsidRDefault="00BA21CD" w:rsidP="00387556">
            <w:pPr>
              <w:tabs>
                <w:tab w:val="left" w:pos="4395"/>
              </w:tabs>
              <w:rPr>
                <w:b/>
                <w:sz w:val="20"/>
                <w:szCs w:val="20"/>
                <w:lang w:val="tr-TR"/>
              </w:rPr>
            </w:pPr>
            <w:r w:rsidRPr="00B44E87">
              <w:rPr>
                <w:bCs/>
                <w:sz w:val="20"/>
                <w:szCs w:val="20"/>
              </w:rPr>
              <w:t>Design and implement a microcontroller-</w:t>
            </w:r>
            <w:r>
              <w:rPr>
                <w:bCs/>
                <w:sz w:val="20"/>
                <w:szCs w:val="20"/>
              </w:rPr>
              <w:t>/</w:t>
            </w:r>
            <w:r w:rsidRPr="00B44E87">
              <w:rPr>
                <w:bCs/>
                <w:sz w:val="20"/>
                <w:szCs w:val="20"/>
              </w:rPr>
              <w:t>microprocessor-based embedded system</w:t>
            </w:r>
          </w:p>
        </w:tc>
      </w:tr>
      <w:tr w:rsidR="00A810E0" w:rsidRPr="00A04CA2" w14:paraId="3429E66F" w14:textId="77777777" w:rsidTr="00800B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bookmarkEnd w:id="0"/>
      <w:tr w:rsidR="005607F0" w:rsidRPr="00A04CA2" w14:paraId="10942CEE"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800B4C">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800B4C">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 xml:space="preserve">s used </w:t>
            </w:r>
            <w:r>
              <w:rPr>
                <w:b/>
                <w:color w:val="1F497D"/>
                <w:sz w:val="20"/>
                <w:szCs w:val="20"/>
              </w:rPr>
              <w:lastRenderedPageBreak/>
              <w:t>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800B4C">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800B4C">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800B4C">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097423" w:rsidRPr="00FC0A10" w14:paraId="45362467" w14:textId="77777777" w:rsidTr="00800B4C">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097423" w:rsidRPr="00FC0A10" w:rsidRDefault="00097423" w:rsidP="00097423">
            <w:pPr>
              <w:spacing w:before="20" w:after="20"/>
              <w:rPr>
                <w:b/>
                <w:color w:val="1F497D"/>
                <w:sz w:val="20"/>
                <w:szCs w:val="20"/>
              </w:rPr>
            </w:pPr>
          </w:p>
        </w:tc>
        <w:tc>
          <w:tcPr>
            <w:tcW w:w="937" w:type="dxa"/>
            <w:shd w:val="clear" w:color="auto" w:fill="auto"/>
          </w:tcPr>
          <w:p w14:paraId="58BB11B7" w14:textId="77777777" w:rsidR="00097423" w:rsidRPr="00FC0A10" w:rsidRDefault="00097423" w:rsidP="00097423">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8E2410E" w14:textId="77777777" w:rsidR="00097423" w:rsidRDefault="00097423" w:rsidP="00097423">
            <w:pPr>
              <w:spacing w:before="20" w:after="20"/>
              <w:rPr>
                <w:i/>
                <w:color w:val="262626"/>
                <w:sz w:val="20"/>
                <w:szCs w:val="20"/>
              </w:rPr>
            </w:pPr>
            <w:r>
              <w:rPr>
                <w:i/>
                <w:color w:val="262626"/>
                <w:sz w:val="20"/>
                <w:szCs w:val="20"/>
              </w:rPr>
              <w:t>1</w:t>
            </w:r>
          </w:p>
          <w:p w14:paraId="1BA37160" w14:textId="592A4D4D" w:rsidR="00097423" w:rsidRPr="00FC0A10" w:rsidRDefault="00097423" w:rsidP="00097423">
            <w:pPr>
              <w:spacing w:before="20" w:after="20"/>
              <w:rPr>
                <w:sz w:val="18"/>
                <w:szCs w:val="18"/>
              </w:rPr>
            </w:pPr>
          </w:p>
        </w:tc>
        <w:tc>
          <w:tcPr>
            <w:tcW w:w="3116" w:type="dxa"/>
            <w:gridSpan w:val="6"/>
            <w:shd w:val="clear" w:color="auto" w:fill="auto"/>
          </w:tcPr>
          <w:p w14:paraId="2C166AEA" w14:textId="77777777" w:rsidR="00097423" w:rsidRPr="00301CFF" w:rsidRDefault="00097423" w:rsidP="00097423">
            <w:p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Background and Introduction:</w:t>
            </w:r>
          </w:p>
          <w:p w14:paraId="73106ABF" w14:textId="77777777" w:rsidR="00097423" w:rsidRPr="00301CFF" w:rsidRDefault="00097423" w:rsidP="00097423">
            <w:pPr>
              <w:pStyle w:val="ListeParagraf"/>
              <w:numPr>
                <w:ilvl w:val="0"/>
                <w:numId w:val="17"/>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Microprocessor history, types, and applications.</w:t>
            </w:r>
          </w:p>
          <w:p w14:paraId="57DC1620" w14:textId="77777777" w:rsidR="00097423" w:rsidRPr="00301CFF" w:rsidRDefault="00097423" w:rsidP="00097423">
            <w:pPr>
              <w:pStyle w:val="ListeParagraf"/>
              <w:numPr>
                <w:ilvl w:val="0"/>
                <w:numId w:val="17"/>
              </w:numPr>
              <w:autoSpaceDE w:val="0"/>
              <w:autoSpaceDN w:val="0"/>
              <w:adjustRightInd w:val="0"/>
              <w:rPr>
                <w:rFonts w:asciiTheme="majorBidi" w:hAnsiTheme="majorBidi" w:cstheme="majorBidi"/>
                <w:sz w:val="20"/>
                <w:szCs w:val="20"/>
              </w:rPr>
            </w:pPr>
            <w:r w:rsidRPr="00301CFF">
              <w:rPr>
                <w:rFonts w:asciiTheme="majorBidi" w:hAnsiTheme="majorBidi" w:cstheme="majorBidi"/>
                <w:sz w:val="20"/>
                <w:szCs w:val="20"/>
                <w:lang w:val="en-CA"/>
              </w:rPr>
              <w:t xml:space="preserve">General microprocessor architecture,  </w:t>
            </w:r>
          </w:p>
          <w:p w14:paraId="684125D2" w14:textId="3149A377" w:rsidR="00097423" w:rsidRPr="00FC0A10" w:rsidRDefault="00097423" w:rsidP="00097423">
            <w:pPr>
              <w:spacing w:before="20" w:after="20"/>
              <w:rPr>
                <w:sz w:val="18"/>
                <w:szCs w:val="18"/>
              </w:rPr>
            </w:pPr>
            <w:r w:rsidRPr="00301CFF">
              <w:rPr>
                <w:rFonts w:asciiTheme="majorBidi" w:hAnsiTheme="majorBidi" w:cstheme="majorBidi"/>
                <w:sz w:val="20"/>
                <w:szCs w:val="20"/>
                <w:lang w:val="en-CA"/>
              </w:rPr>
              <w:t>Review of number systems</w:t>
            </w:r>
          </w:p>
        </w:tc>
        <w:tc>
          <w:tcPr>
            <w:tcW w:w="657" w:type="dxa"/>
            <w:gridSpan w:val="3"/>
            <w:shd w:val="clear" w:color="auto" w:fill="auto"/>
            <w:vAlign w:val="center"/>
          </w:tcPr>
          <w:p w14:paraId="2654E11A" w14:textId="166D8863"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3"/>
            <w:shd w:val="clear" w:color="auto" w:fill="auto"/>
            <w:vAlign w:val="center"/>
          </w:tcPr>
          <w:p w14:paraId="214C66EF" w14:textId="0315EFF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2"/>
            <w:shd w:val="clear" w:color="auto" w:fill="auto"/>
            <w:vAlign w:val="center"/>
          </w:tcPr>
          <w:p w14:paraId="0B15930E" w14:textId="7BA2D04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4" w:type="dxa"/>
            <w:gridSpan w:val="4"/>
            <w:shd w:val="clear" w:color="auto" w:fill="auto"/>
            <w:vAlign w:val="center"/>
          </w:tcPr>
          <w:p w14:paraId="55B7245A" w14:textId="301E45C9"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05" w:type="dxa"/>
            <w:gridSpan w:val="2"/>
            <w:shd w:val="clear" w:color="auto" w:fill="auto"/>
            <w:vAlign w:val="center"/>
          </w:tcPr>
          <w:p w14:paraId="6DFA673C" w14:textId="14680DC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25" w:type="dxa"/>
            <w:gridSpan w:val="2"/>
            <w:shd w:val="clear" w:color="auto" w:fill="auto"/>
            <w:vAlign w:val="center"/>
          </w:tcPr>
          <w:p w14:paraId="3A576122" w14:textId="0DB1C1CA" w:rsidR="00097423" w:rsidRPr="00FC0A10" w:rsidRDefault="00097423" w:rsidP="00097423">
            <w:pPr>
              <w:spacing w:before="20" w:after="20"/>
              <w:jc w:val="center"/>
              <w:rPr>
                <w:sz w:val="18"/>
                <w:szCs w:val="18"/>
              </w:rPr>
            </w:pPr>
          </w:p>
        </w:tc>
      </w:tr>
      <w:tr w:rsidR="00097423" w:rsidRPr="00FC0A10" w14:paraId="2A93E4A3"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097423" w:rsidRPr="00FC0A10" w:rsidRDefault="00097423" w:rsidP="00097423">
            <w:pPr>
              <w:spacing w:before="20" w:after="20"/>
              <w:rPr>
                <w:b/>
                <w:color w:val="1F497D"/>
                <w:sz w:val="20"/>
                <w:szCs w:val="20"/>
              </w:rPr>
            </w:pPr>
          </w:p>
        </w:tc>
        <w:tc>
          <w:tcPr>
            <w:tcW w:w="937" w:type="dxa"/>
            <w:shd w:val="clear" w:color="auto" w:fill="auto"/>
          </w:tcPr>
          <w:p w14:paraId="512A3717" w14:textId="77777777" w:rsidR="00097423" w:rsidRPr="00FC0A10" w:rsidRDefault="00097423" w:rsidP="00097423">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AE67EB0" w:rsidR="00097423" w:rsidRPr="00FC0A10" w:rsidRDefault="00097423" w:rsidP="00097423">
            <w:pPr>
              <w:spacing w:before="20" w:after="20"/>
              <w:rPr>
                <w:sz w:val="18"/>
                <w:szCs w:val="18"/>
              </w:rPr>
            </w:pPr>
            <w:r>
              <w:rPr>
                <w:i/>
                <w:color w:val="262626"/>
                <w:sz w:val="20"/>
                <w:szCs w:val="20"/>
              </w:rPr>
              <w:t>2</w:t>
            </w:r>
          </w:p>
        </w:tc>
        <w:tc>
          <w:tcPr>
            <w:tcW w:w="3116" w:type="dxa"/>
            <w:gridSpan w:val="6"/>
            <w:shd w:val="clear" w:color="auto" w:fill="auto"/>
          </w:tcPr>
          <w:p w14:paraId="7110DDE6" w14:textId="77777777" w:rsidR="00097423" w:rsidRPr="00301CFF" w:rsidRDefault="00097423" w:rsidP="00097423">
            <w:p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The Intel 80X86/88 Architectures and Programming</w:t>
            </w:r>
          </w:p>
          <w:p w14:paraId="2F1DC04F" w14:textId="77777777" w:rsidR="00097423" w:rsidRPr="00301CFF"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Registers and Internal Architecture</w:t>
            </w:r>
          </w:p>
          <w:p w14:paraId="23676500" w14:textId="77777777" w:rsidR="00097423" w:rsidRPr="00301CFF"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Address generation and addressing modes</w:t>
            </w:r>
          </w:p>
          <w:p w14:paraId="4AB46791" w14:textId="509A83B8" w:rsidR="00097423" w:rsidRPr="00FC0A10" w:rsidRDefault="00097423" w:rsidP="00097423">
            <w:pPr>
              <w:spacing w:before="20" w:after="20"/>
              <w:rPr>
                <w:sz w:val="18"/>
                <w:szCs w:val="18"/>
              </w:rPr>
            </w:pPr>
            <w:r w:rsidRPr="00301CFF">
              <w:rPr>
                <w:rFonts w:asciiTheme="majorBidi" w:hAnsiTheme="majorBidi" w:cstheme="majorBidi"/>
                <w:sz w:val="20"/>
                <w:szCs w:val="20"/>
                <w:lang w:val="en-CA"/>
              </w:rPr>
              <w:t>Instruction set and assembly language programming</w:t>
            </w:r>
          </w:p>
        </w:tc>
        <w:tc>
          <w:tcPr>
            <w:tcW w:w="657" w:type="dxa"/>
            <w:gridSpan w:val="3"/>
            <w:shd w:val="clear" w:color="auto" w:fill="auto"/>
            <w:vAlign w:val="center"/>
          </w:tcPr>
          <w:p w14:paraId="05F5FED8" w14:textId="76E487D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3"/>
            <w:shd w:val="clear" w:color="auto" w:fill="auto"/>
            <w:vAlign w:val="center"/>
          </w:tcPr>
          <w:p w14:paraId="493E5DCA" w14:textId="383D38E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2"/>
            <w:shd w:val="clear" w:color="auto" w:fill="auto"/>
            <w:vAlign w:val="center"/>
          </w:tcPr>
          <w:p w14:paraId="78A0E67F" w14:textId="1FBD9785"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4" w:type="dxa"/>
            <w:gridSpan w:val="4"/>
            <w:shd w:val="clear" w:color="auto" w:fill="auto"/>
            <w:vAlign w:val="center"/>
          </w:tcPr>
          <w:p w14:paraId="4FB7875A" w14:textId="476A7E5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05" w:type="dxa"/>
            <w:gridSpan w:val="2"/>
            <w:shd w:val="clear" w:color="auto" w:fill="auto"/>
            <w:vAlign w:val="center"/>
          </w:tcPr>
          <w:p w14:paraId="4ED07338" w14:textId="5B7EA6B3"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25" w:type="dxa"/>
            <w:gridSpan w:val="2"/>
            <w:shd w:val="clear" w:color="auto" w:fill="auto"/>
            <w:vAlign w:val="center"/>
          </w:tcPr>
          <w:p w14:paraId="2DE0F7EC" w14:textId="74D0F973" w:rsidR="00097423" w:rsidRPr="00FC0A10" w:rsidRDefault="00097423" w:rsidP="00097423">
            <w:pPr>
              <w:spacing w:before="20" w:after="20"/>
              <w:jc w:val="center"/>
              <w:rPr>
                <w:sz w:val="18"/>
                <w:szCs w:val="18"/>
              </w:rPr>
            </w:pPr>
          </w:p>
        </w:tc>
      </w:tr>
      <w:tr w:rsidR="00097423" w:rsidRPr="00FC0A10" w14:paraId="25EF0696"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097423" w:rsidRPr="00FC0A10" w:rsidRDefault="00097423" w:rsidP="00097423">
            <w:pPr>
              <w:spacing w:before="20" w:after="20"/>
              <w:rPr>
                <w:b/>
                <w:color w:val="1F497D"/>
                <w:sz w:val="20"/>
                <w:szCs w:val="20"/>
              </w:rPr>
            </w:pPr>
          </w:p>
        </w:tc>
        <w:tc>
          <w:tcPr>
            <w:tcW w:w="937" w:type="dxa"/>
            <w:shd w:val="clear" w:color="auto" w:fill="auto"/>
          </w:tcPr>
          <w:p w14:paraId="399899A1" w14:textId="77777777" w:rsidR="00097423" w:rsidRPr="00FC0A10" w:rsidRDefault="00097423" w:rsidP="00097423">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7972684" w:rsidR="00097423" w:rsidRPr="00FC0A10" w:rsidRDefault="00097423" w:rsidP="00097423">
            <w:pPr>
              <w:spacing w:before="20" w:after="20"/>
              <w:rPr>
                <w:sz w:val="18"/>
                <w:szCs w:val="18"/>
              </w:rPr>
            </w:pPr>
            <w:r>
              <w:rPr>
                <w:i/>
                <w:color w:val="262626"/>
                <w:sz w:val="20"/>
                <w:szCs w:val="20"/>
              </w:rPr>
              <w:t>3</w:t>
            </w:r>
          </w:p>
        </w:tc>
        <w:tc>
          <w:tcPr>
            <w:tcW w:w="3116" w:type="dxa"/>
            <w:gridSpan w:val="6"/>
            <w:shd w:val="clear" w:color="auto" w:fill="auto"/>
          </w:tcPr>
          <w:p w14:paraId="52BC1810" w14:textId="77777777" w:rsidR="00097423" w:rsidRPr="00301CFF" w:rsidRDefault="00097423" w:rsidP="00097423">
            <w:pPr>
              <w:rPr>
                <w:rFonts w:asciiTheme="majorBidi" w:hAnsiTheme="majorBidi" w:cstheme="majorBidi"/>
                <w:sz w:val="20"/>
                <w:szCs w:val="20"/>
                <w:lang w:val="en-CA"/>
              </w:rPr>
            </w:pPr>
            <w:r w:rsidRPr="00301CFF">
              <w:rPr>
                <w:rFonts w:asciiTheme="majorBidi" w:hAnsiTheme="majorBidi" w:cstheme="majorBidi"/>
                <w:sz w:val="20"/>
                <w:szCs w:val="20"/>
                <w:lang w:val="en-CA"/>
              </w:rPr>
              <w:t>Microcontroller</w:t>
            </w:r>
            <w:r>
              <w:rPr>
                <w:rFonts w:asciiTheme="majorBidi" w:hAnsiTheme="majorBidi" w:cstheme="majorBidi"/>
                <w:sz w:val="20"/>
                <w:szCs w:val="20"/>
                <w:lang w:val="en-CA"/>
              </w:rPr>
              <w:t>s and e</w:t>
            </w:r>
            <w:r w:rsidRPr="00301CFF">
              <w:rPr>
                <w:rFonts w:asciiTheme="majorBidi" w:hAnsiTheme="majorBidi" w:cstheme="majorBidi"/>
                <w:sz w:val="20"/>
                <w:szCs w:val="20"/>
                <w:lang w:val="en-CA"/>
              </w:rPr>
              <w:t>mbedded processors</w:t>
            </w:r>
          </w:p>
          <w:p w14:paraId="14F3FF13" w14:textId="77777777" w:rsidR="00097423"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Pr>
                <w:rFonts w:asciiTheme="majorBidi" w:hAnsiTheme="majorBidi" w:cstheme="majorBidi"/>
                <w:sz w:val="20"/>
                <w:szCs w:val="20"/>
                <w:lang w:val="en-CA"/>
              </w:rPr>
              <w:t>Inside the 8051</w:t>
            </w:r>
          </w:p>
          <w:p w14:paraId="6F8D2689" w14:textId="77777777" w:rsidR="00097423" w:rsidRPr="00301CFF"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301CFF">
              <w:rPr>
                <w:rFonts w:asciiTheme="majorBidi" w:hAnsiTheme="majorBidi" w:cstheme="majorBidi"/>
                <w:sz w:val="20"/>
                <w:szCs w:val="20"/>
                <w:lang w:val="en-CA"/>
              </w:rPr>
              <w:t>8051 assembly language programs</w:t>
            </w:r>
          </w:p>
          <w:p w14:paraId="7CBA0313" w14:textId="343157C9" w:rsidR="00097423" w:rsidRPr="00FC0A10" w:rsidRDefault="00097423" w:rsidP="00097423">
            <w:pPr>
              <w:spacing w:before="20" w:after="20"/>
              <w:rPr>
                <w:sz w:val="18"/>
                <w:szCs w:val="18"/>
              </w:rPr>
            </w:pPr>
          </w:p>
        </w:tc>
        <w:tc>
          <w:tcPr>
            <w:tcW w:w="657" w:type="dxa"/>
            <w:gridSpan w:val="3"/>
            <w:shd w:val="clear" w:color="auto" w:fill="auto"/>
            <w:vAlign w:val="center"/>
          </w:tcPr>
          <w:p w14:paraId="0714DE80" w14:textId="24CE16F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3"/>
            <w:shd w:val="clear" w:color="auto" w:fill="auto"/>
            <w:vAlign w:val="center"/>
          </w:tcPr>
          <w:p w14:paraId="46A88BDF" w14:textId="1153D7D4"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5" w:type="dxa"/>
            <w:gridSpan w:val="2"/>
            <w:shd w:val="clear" w:color="auto" w:fill="auto"/>
            <w:vAlign w:val="center"/>
          </w:tcPr>
          <w:p w14:paraId="4B0ACCC4" w14:textId="588B882D"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4" w:type="dxa"/>
            <w:gridSpan w:val="4"/>
            <w:shd w:val="clear" w:color="auto" w:fill="auto"/>
            <w:vAlign w:val="center"/>
          </w:tcPr>
          <w:p w14:paraId="785E6479" w14:textId="7BF40DF8"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05" w:type="dxa"/>
            <w:gridSpan w:val="2"/>
            <w:shd w:val="clear" w:color="auto" w:fill="auto"/>
            <w:vAlign w:val="center"/>
          </w:tcPr>
          <w:p w14:paraId="58417E07" w14:textId="5CC8EB50"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25" w:type="dxa"/>
            <w:gridSpan w:val="2"/>
            <w:shd w:val="clear" w:color="auto" w:fill="auto"/>
            <w:vAlign w:val="center"/>
          </w:tcPr>
          <w:p w14:paraId="638CA6FC" w14:textId="22F83E98" w:rsidR="00097423" w:rsidRPr="00FC0A10" w:rsidRDefault="00097423" w:rsidP="00097423">
            <w:pPr>
              <w:spacing w:before="20" w:after="20"/>
              <w:jc w:val="center"/>
              <w:rPr>
                <w:sz w:val="18"/>
                <w:szCs w:val="18"/>
              </w:rPr>
            </w:pPr>
            <w:r>
              <w:rPr>
                <w:sz w:val="18"/>
                <w:szCs w:val="18"/>
              </w:rPr>
              <w:t>A4/8</w:t>
            </w:r>
          </w:p>
        </w:tc>
      </w:tr>
      <w:tr w:rsidR="00097423" w:rsidRPr="00FC0A10" w14:paraId="5DD7BCC0"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097423" w:rsidRPr="00FC0A10" w:rsidRDefault="00097423" w:rsidP="00097423">
            <w:pPr>
              <w:spacing w:before="20" w:after="20"/>
              <w:rPr>
                <w:b/>
                <w:color w:val="1F497D"/>
                <w:sz w:val="20"/>
                <w:szCs w:val="20"/>
              </w:rPr>
            </w:pPr>
          </w:p>
        </w:tc>
        <w:tc>
          <w:tcPr>
            <w:tcW w:w="937" w:type="dxa"/>
            <w:shd w:val="clear" w:color="auto" w:fill="auto"/>
          </w:tcPr>
          <w:p w14:paraId="6DE89AEA" w14:textId="77777777" w:rsidR="00097423" w:rsidRPr="00FC0A10" w:rsidRDefault="00097423" w:rsidP="00097423">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6CAD641A" w:rsidR="00097423" w:rsidRPr="00FC0A10" w:rsidRDefault="00097423" w:rsidP="00097423">
            <w:pPr>
              <w:spacing w:before="20" w:after="20"/>
              <w:rPr>
                <w:sz w:val="18"/>
                <w:szCs w:val="18"/>
              </w:rPr>
            </w:pPr>
            <w:r>
              <w:rPr>
                <w:sz w:val="20"/>
                <w:szCs w:val="20"/>
                <w:lang w:val="tr-TR"/>
              </w:rPr>
              <w:t>4</w:t>
            </w:r>
          </w:p>
        </w:tc>
        <w:tc>
          <w:tcPr>
            <w:tcW w:w="3116" w:type="dxa"/>
            <w:gridSpan w:val="6"/>
            <w:shd w:val="clear" w:color="auto" w:fill="auto"/>
          </w:tcPr>
          <w:p w14:paraId="0508B28C" w14:textId="150C3D2C" w:rsidR="00097423" w:rsidRPr="00FC0A10" w:rsidRDefault="00097423" w:rsidP="00097423">
            <w:pPr>
              <w:spacing w:before="20" w:after="20"/>
              <w:rPr>
                <w:sz w:val="18"/>
                <w:szCs w:val="18"/>
              </w:rPr>
            </w:pPr>
            <w:r>
              <w:rPr>
                <w:sz w:val="18"/>
                <w:szCs w:val="18"/>
              </w:rPr>
              <w:t>Assembly language programming</w:t>
            </w:r>
          </w:p>
        </w:tc>
        <w:tc>
          <w:tcPr>
            <w:tcW w:w="640" w:type="dxa"/>
            <w:gridSpan w:val="2"/>
            <w:shd w:val="clear" w:color="auto" w:fill="auto"/>
            <w:vAlign w:val="center"/>
          </w:tcPr>
          <w:p w14:paraId="69C142F5" w14:textId="2886219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3632AA3D" w14:textId="3CC36590"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50B9BBF4" w14:textId="2F1C18A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006C58A9" w14:textId="63E9D81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5791F6C7" w14:textId="1D13D10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4DBCC4D3" w14:textId="1C460DB9" w:rsidR="00097423" w:rsidRPr="00FC0A10" w:rsidRDefault="00097423" w:rsidP="00097423">
            <w:pPr>
              <w:spacing w:before="20" w:after="20"/>
              <w:jc w:val="center"/>
              <w:rPr>
                <w:sz w:val="18"/>
                <w:szCs w:val="18"/>
              </w:rPr>
            </w:pPr>
            <w:r>
              <w:rPr>
                <w:sz w:val="18"/>
                <w:szCs w:val="18"/>
              </w:rPr>
              <w:t>A4/8</w:t>
            </w:r>
          </w:p>
        </w:tc>
      </w:tr>
      <w:tr w:rsidR="00097423" w:rsidRPr="00FC0A10" w14:paraId="7564B99C" w14:textId="77777777" w:rsidTr="00800B4C">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097423" w:rsidRPr="00FC0A10" w:rsidRDefault="00097423" w:rsidP="00097423">
            <w:pPr>
              <w:spacing w:before="20" w:after="20"/>
              <w:rPr>
                <w:b/>
                <w:color w:val="1F497D"/>
                <w:sz w:val="20"/>
                <w:szCs w:val="20"/>
              </w:rPr>
            </w:pPr>
          </w:p>
        </w:tc>
        <w:tc>
          <w:tcPr>
            <w:tcW w:w="937" w:type="dxa"/>
            <w:shd w:val="clear" w:color="auto" w:fill="auto"/>
          </w:tcPr>
          <w:p w14:paraId="6035C413" w14:textId="77777777" w:rsidR="00097423" w:rsidRPr="00FC0A10" w:rsidRDefault="00097423" w:rsidP="00097423">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2E62498" w:rsidR="00097423" w:rsidRPr="00FC0A10" w:rsidRDefault="00097423" w:rsidP="00097423">
            <w:pPr>
              <w:spacing w:before="20" w:after="20"/>
              <w:rPr>
                <w:sz w:val="18"/>
                <w:szCs w:val="18"/>
              </w:rPr>
            </w:pPr>
            <w:r>
              <w:rPr>
                <w:sz w:val="20"/>
                <w:szCs w:val="20"/>
                <w:lang w:val="tr-TR"/>
              </w:rPr>
              <w:t>5</w:t>
            </w:r>
          </w:p>
        </w:tc>
        <w:tc>
          <w:tcPr>
            <w:tcW w:w="3116" w:type="dxa"/>
            <w:gridSpan w:val="6"/>
            <w:shd w:val="clear" w:color="auto" w:fill="auto"/>
          </w:tcPr>
          <w:p w14:paraId="11938DF0" w14:textId="77777777" w:rsidR="00097423" w:rsidRDefault="00097423" w:rsidP="00097423">
            <w:pPr>
              <w:autoSpaceDE w:val="0"/>
              <w:autoSpaceDN w:val="0"/>
              <w:adjustRightInd w:val="0"/>
              <w:rPr>
                <w:rFonts w:ascii="CMR10" w:hAnsi="CMR10" w:cs="CMR10"/>
                <w:sz w:val="20"/>
                <w:szCs w:val="20"/>
                <w:lang w:val="en-CA"/>
              </w:rPr>
            </w:pPr>
            <w:r>
              <w:rPr>
                <w:rFonts w:ascii="CMR10" w:hAnsi="CMR10" w:cs="CMR10"/>
                <w:sz w:val="20"/>
                <w:szCs w:val="20"/>
                <w:lang w:val="en-CA"/>
              </w:rPr>
              <w:t>The Intel 80X86/88 Bus and Buffering</w:t>
            </w:r>
          </w:p>
          <w:p w14:paraId="64B8F891" w14:textId="77777777" w:rsidR="00097423" w:rsidRPr="00C951CB"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t>80X86/88 Pin functions, states, bus cycles and signalling waveforms</w:t>
            </w:r>
          </w:p>
          <w:p w14:paraId="2724BE59" w14:textId="77777777" w:rsidR="00097423" w:rsidRPr="00C951CB"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t>Clock generators (Intel 8284) and bus controllers (Intel 8288)</w:t>
            </w:r>
          </w:p>
          <w:p w14:paraId="47A736D8" w14:textId="77777777" w:rsidR="00097423" w:rsidRPr="00C951CB" w:rsidRDefault="00097423" w:rsidP="00097423">
            <w:pPr>
              <w:pStyle w:val="ListeParagraf"/>
              <w:numPr>
                <w:ilvl w:val="0"/>
                <w:numId w:val="17"/>
              </w:numPr>
              <w:autoSpaceDE w:val="0"/>
              <w:autoSpaceDN w:val="0"/>
              <w:adjustRightInd w:val="0"/>
              <w:rPr>
                <w:rFonts w:asciiTheme="majorBidi" w:hAnsiTheme="majorBidi" w:cstheme="majorBidi"/>
                <w:sz w:val="20"/>
                <w:szCs w:val="20"/>
                <w:lang w:val="en-CA"/>
              </w:rPr>
            </w:pPr>
            <w:r w:rsidRPr="00C951CB">
              <w:rPr>
                <w:rFonts w:asciiTheme="majorBidi" w:hAnsiTheme="majorBidi" w:cstheme="majorBidi"/>
                <w:sz w:val="20"/>
                <w:szCs w:val="20"/>
                <w:lang w:val="en-CA"/>
              </w:rPr>
              <w:lastRenderedPageBreak/>
              <w:t>Latches (74373) and bus transceivers (74245)</w:t>
            </w:r>
          </w:p>
          <w:p w14:paraId="40E562A3" w14:textId="74EFE67D" w:rsidR="00097423" w:rsidRPr="00FC0A10" w:rsidRDefault="00097423" w:rsidP="00097423">
            <w:pPr>
              <w:tabs>
                <w:tab w:val="left" w:pos="1725"/>
              </w:tabs>
              <w:spacing w:before="20" w:after="20"/>
              <w:rPr>
                <w:sz w:val="18"/>
                <w:szCs w:val="18"/>
              </w:rPr>
            </w:pPr>
            <w:r w:rsidRPr="00C951CB">
              <w:rPr>
                <w:rFonts w:asciiTheme="majorBidi" w:hAnsiTheme="majorBidi" w:cstheme="majorBidi"/>
                <w:sz w:val="20"/>
                <w:szCs w:val="20"/>
                <w:lang w:val="en-CA"/>
              </w:rPr>
              <w:t>Wait states and bus timing</w:t>
            </w:r>
          </w:p>
        </w:tc>
        <w:tc>
          <w:tcPr>
            <w:tcW w:w="640" w:type="dxa"/>
            <w:gridSpan w:val="2"/>
            <w:shd w:val="clear" w:color="auto" w:fill="auto"/>
            <w:vAlign w:val="center"/>
          </w:tcPr>
          <w:p w14:paraId="3E089804" w14:textId="46893D6F" w:rsidR="00097423" w:rsidRPr="00FC0A10" w:rsidRDefault="00097423" w:rsidP="00097423">
            <w:pPr>
              <w:spacing w:before="20" w:after="20"/>
              <w:jc w:val="center"/>
              <w:rPr>
                <w:sz w:val="18"/>
                <w:szCs w:val="18"/>
              </w:rPr>
            </w:pPr>
            <w:r>
              <w:rPr>
                <w:sz w:val="16"/>
                <w:szCs w:val="16"/>
              </w:rPr>
              <w:lastRenderedPageBreak/>
              <w:t>A1</w:t>
            </w:r>
            <w:r w:rsidRPr="004E4BB1">
              <w:rPr>
                <w:sz w:val="16"/>
                <w:szCs w:val="16"/>
              </w:rPr>
              <w:t>/3</w:t>
            </w:r>
            <w:r>
              <w:rPr>
                <w:sz w:val="16"/>
                <w:szCs w:val="16"/>
              </w:rPr>
              <w:t>/4/8</w:t>
            </w:r>
          </w:p>
        </w:tc>
        <w:tc>
          <w:tcPr>
            <w:tcW w:w="640" w:type="dxa"/>
            <w:gridSpan w:val="3"/>
            <w:shd w:val="clear" w:color="auto" w:fill="auto"/>
            <w:vAlign w:val="center"/>
          </w:tcPr>
          <w:p w14:paraId="6ABCB0E9" w14:textId="1A06B341"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63DBC437" w14:textId="0E17759F"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01036F90" w14:textId="3508004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7BDBAB45" w14:textId="0F002B8B"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387180BE" w14:textId="50D7E273" w:rsidR="00097423" w:rsidRPr="00FC0A10" w:rsidRDefault="00097423" w:rsidP="00097423">
            <w:pPr>
              <w:spacing w:before="20" w:after="20"/>
              <w:jc w:val="center"/>
              <w:rPr>
                <w:sz w:val="18"/>
                <w:szCs w:val="18"/>
              </w:rPr>
            </w:pPr>
          </w:p>
        </w:tc>
      </w:tr>
      <w:tr w:rsidR="00097423" w:rsidRPr="00FC0A10" w14:paraId="355F64D9"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097423" w:rsidRPr="00FC0A10" w:rsidRDefault="00097423" w:rsidP="00097423">
            <w:pPr>
              <w:spacing w:before="20" w:after="20"/>
              <w:rPr>
                <w:b/>
                <w:color w:val="1F497D"/>
                <w:sz w:val="20"/>
                <w:szCs w:val="20"/>
              </w:rPr>
            </w:pPr>
          </w:p>
        </w:tc>
        <w:tc>
          <w:tcPr>
            <w:tcW w:w="937" w:type="dxa"/>
            <w:shd w:val="clear" w:color="auto" w:fill="auto"/>
          </w:tcPr>
          <w:p w14:paraId="6ADCE050" w14:textId="77777777" w:rsidR="00097423" w:rsidRPr="00FC0A10" w:rsidRDefault="00097423" w:rsidP="00097423">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6216AB77" w:rsidR="00097423" w:rsidRPr="00FC0A10" w:rsidRDefault="00097423" w:rsidP="00097423">
            <w:pPr>
              <w:spacing w:before="20" w:after="20"/>
              <w:rPr>
                <w:sz w:val="18"/>
                <w:szCs w:val="18"/>
              </w:rPr>
            </w:pPr>
            <w:r>
              <w:rPr>
                <w:sz w:val="20"/>
                <w:szCs w:val="20"/>
                <w:lang w:val="tr-TR"/>
              </w:rPr>
              <w:t>6</w:t>
            </w:r>
          </w:p>
        </w:tc>
        <w:tc>
          <w:tcPr>
            <w:tcW w:w="3116" w:type="dxa"/>
            <w:gridSpan w:val="6"/>
            <w:shd w:val="clear" w:color="auto" w:fill="auto"/>
          </w:tcPr>
          <w:p w14:paraId="3F2646AA" w14:textId="326A4A70" w:rsidR="00097423" w:rsidRPr="00FC0A10" w:rsidRDefault="00097423" w:rsidP="00097423">
            <w:pPr>
              <w:spacing w:before="20" w:after="20"/>
              <w:rPr>
                <w:sz w:val="18"/>
                <w:szCs w:val="18"/>
              </w:rPr>
            </w:pPr>
            <w:r w:rsidRPr="00C951CB">
              <w:rPr>
                <w:b/>
                <w:bCs/>
                <w:sz w:val="20"/>
                <w:szCs w:val="20"/>
                <w:lang w:val="en-CA"/>
              </w:rPr>
              <w:t xml:space="preserve">Memory Devices: </w:t>
            </w:r>
            <w:r w:rsidRPr="00C951CB">
              <w:rPr>
                <w:sz w:val="20"/>
                <w:szCs w:val="20"/>
                <w:lang w:val="en-CA"/>
              </w:rPr>
              <w:t>Memory pin connections, ROM memory (EPROM, EEPROM, flash), RAM memory (static, dynamic), memory organization, types of memory access, data alignment.</w:t>
            </w:r>
          </w:p>
        </w:tc>
        <w:tc>
          <w:tcPr>
            <w:tcW w:w="640" w:type="dxa"/>
            <w:gridSpan w:val="2"/>
            <w:shd w:val="clear" w:color="auto" w:fill="auto"/>
            <w:vAlign w:val="center"/>
          </w:tcPr>
          <w:p w14:paraId="6D878CA6" w14:textId="1493355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042BAA27" w14:textId="6E72D74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1A2B58BC" w14:textId="46BA6663"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0BF7F17A" w14:textId="77F6AD7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41F78C3E" w14:textId="4D69B5B3"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63224935" w14:textId="7C71FA53" w:rsidR="00097423" w:rsidRPr="00FC0A10" w:rsidRDefault="00097423" w:rsidP="00097423">
            <w:pPr>
              <w:spacing w:before="20" w:after="20"/>
              <w:jc w:val="center"/>
              <w:rPr>
                <w:sz w:val="18"/>
                <w:szCs w:val="18"/>
              </w:rPr>
            </w:pPr>
          </w:p>
        </w:tc>
      </w:tr>
      <w:tr w:rsidR="00097423" w:rsidRPr="00FC0A10" w14:paraId="109FEBDB"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097423" w:rsidRPr="00FC0A10" w:rsidRDefault="00097423" w:rsidP="00097423">
            <w:pPr>
              <w:spacing w:before="20" w:after="20"/>
              <w:rPr>
                <w:b/>
                <w:color w:val="1F497D"/>
                <w:sz w:val="20"/>
                <w:szCs w:val="20"/>
              </w:rPr>
            </w:pPr>
          </w:p>
        </w:tc>
        <w:tc>
          <w:tcPr>
            <w:tcW w:w="937" w:type="dxa"/>
            <w:shd w:val="clear" w:color="auto" w:fill="auto"/>
          </w:tcPr>
          <w:p w14:paraId="27E4BB6F" w14:textId="77777777" w:rsidR="00097423" w:rsidRPr="00FC0A10" w:rsidRDefault="00097423" w:rsidP="00097423">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1ABCE2AD" w:rsidR="00097423" w:rsidRPr="00FC0A10" w:rsidRDefault="00097423" w:rsidP="00097423">
            <w:pPr>
              <w:spacing w:before="20" w:after="20"/>
              <w:rPr>
                <w:sz w:val="18"/>
                <w:szCs w:val="18"/>
              </w:rPr>
            </w:pPr>
            <w:r>
              <w:rPr>
                <w:sz w:val="20"/>
                <w:szCs w:val="20"/>
                <w:lang w:val="tr-TR"/>
              </w:rPr>
              <w:t>7</w:t>
            </w:r>
          </w:p>
        </w:tc>
        <w:tc>
          <w:tcPr>
            <w:tcW w:w="3116" w:type="dxa"/>
            <w:gridSpan w:val="6"/>
            <w:shd w:val="clear" w:color="auto" w:fill="auto"/>
          </w:tcPr>
          <w:p w14:paraId="30378591" w14:textId="32B67C6F" w:rsidR="00097423" w:rsidRPr="00DA5BF1" w:rsidRDefault="00097423" w:rsidP="00097423">
            <w:pPr>
              <w:ind w:firstLine="720"/>
              <w:rPr>
                <w:sz w:val="18"/>
                <w:szCs w:val="18"/>
              </w:rPr>
            </w:pPr>
            <w:r>
              <w:rPr>
                <w:b/>
                <w:bCs/>
                <w:sz w:val="20"/>
                <w:szCs w:val="20"/>
                <w:lang w:val="en-CA"/>
              </w:rPr>
              <w:t xml:space="preserve">Memory Interface: </w:t>
            </w:r>
            <w:r>
              <w:rPr>
                <w:sz w:val="20"/>
                <w:szCs w:val="20"/>
                <w:lang w:val="en-CA"/>
              </w:rPr>
              <w:t>Memory interface and the three buses, interfacing the 8088 processor, interfacing the 8086 processor, interfacing the 386 and 486 processors, interfacing the Pentium processor, address decoding techniques (full, partial, logic gates, decoders).</w:t>
            </w:r>
          </w:p>
        </w:tc>
        <w:tc>
          <w:tcPr>
            <w:tcW w:w="640" w:type="dxa"/>
            <w:gridSpan w:val="2"/>
            <w:shd w:val="clear" w:color="auto" w:fill="auto"/>
            <w:vAlign w:val="center"/>
          </w:tcPr>
          <w:p w14:paraId="5E06E905" w14:textId="6B6C7D73"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4A265F66" w14:textId="3C15946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3D26AC30" w14:textId="22EBBF9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0FA88901" w14:textId="4921BADA"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4F9C9D7D" w14:textId="2E0A2379"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5A913B61" w14:textId="4226C5AF" w:rsidR="00097423" w:rsidRPr="00FC0A10" w:rsidRDefault="00097423" w:rsidP="00097423">
            <w:pPr>
              <w:spacing w:before="20" w:after="20"/>
              <w:jc w:val="center"/>
              <w:rPr>
                <w:sz w:val="18"/>
                <w:szCs w:val="18"/>
              </w:rPr>
            </w:pPr>
          </w:p>
        </w:tc>
      </w:tr>
      <w:tr w:rsidR="00097423" w:rsidRPr="00FC0A10" w14:paraId="19B37120"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097423" w:rsidRPr="00FC0A10" w:rsidRDefault="00097423" w:rsidP="00097423">
            <w:pPr>
              <w:spacing w:before="20" w:after="20"/>
              <w:rPr>
                <w:b/>
                <w:color w:val="1F497D"/>
                <w:sz w:val="20"/>
                <w:szCs w:val="20"/>
              </w:rPr>
            </w:pPr>
          </w:p>
        </w:tc>
        <w:tc>
          <w:tcPr>
            <w:tcW w:w="937" w:type="dxa"/>
            <w:shd w:val="clear" w:color="auto" w:fill="auto"/>
          </w:tcPr>
          <w:p w14:paraId="30F38CF7" w14:textId="77777777" w:rsidR="00097423" w:rsidRPr="00FC0A10" w:rsidRDefault="00097423" w:rsidP="00097423">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5B50D6A5" w:rsidR="00097423" w:rsidRPr="00FC0A10" w:rsidRDefault="00097423" w:rsidP="00097423">
            <w:pPr>
              <w:spacing w:before="20" w:after="20"/>
              <w:rPr>
                <w:sz w:val="18"/>
                <w:szCs w:val="18"/>
              </w:rPr>
            </w:pPr>
            <w:r>
              <w:rPr>
                <w:sz w:val="20"/>
                <w:szCs w:val="20"/>
                <w:lang w:val="tr-TR"/>
              </w:rPr>
              <w:t>8</w:t>
            </w:r>
          </w:p>
        </w:tc>
        <w:tc>
          <w:tcPr>
            <w:tcW w:w="3116" w:type="dxa"/>
            <w:gridSpan w:val="6"/>
            <w:shd w:val="clear" w:color="auto" w:fill="auto"/>
          </w:tcPr>
          <w:p w14:paraId="14F643F7" w14:textId="1DD08EAF" w:rsidR="00097423" w:rsidRPr="00FC0A10" w:rsidRDefault="00097423" w:rsidP="00097423">
            <w:pPr>
              <w:spacing w:before="20" w:after="20"/>
              <w:rPr>
                <w:sz w:val="18"/>
                <w:szCs w:val="18"/>
              </w:rPr>
            </w:pPr>
            <w:r>
              <w:rPr>
                <w:b/>
                <w:bCs/>
                <w:sz w:val="20"/>
                <w:szCs w:val="20"/>
                <w:lang w:val="en-CA"/>
              </w:rPr>
              <w:t xml:space="preserve">Basic IO Interface: </w:t>
            </w:r>
            <w:r>
              <w:rPr>
                <w:sz w:val="20"/>
                <w:szCs w:val="20"/>
                <w:lang w:val="en-CA"/>
              </w:rPr>
              <w:t>I/O ports, I/O space VS memory space, 80x86 I/O instructions (direct, indirect, string), accessing I/O ports in 80x86 processors, designing a parallel input port, designing a parallel output port.</w:t>
            </w:r>
          </w:p>
        </w:tc>
        <w:tc>
          <w:tcPr>
            <w:tcW w:w="640" w:type="dxa"/>
            <w:gridSpan w:val="2"/>
            <w:shd w:val="clear" w:color="auto" w:fill="auto"/>
            <w:vAlign w:val="center"/>
          </w:tcPr>
          <w:p w14:paraId="4A4AE9E4" w14:textId="55FFB079"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36FBAC37" w14:textId="4D21F1CA"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700A9265" w14:textId="2A45B870"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609F136B" w14:textId="4FC1634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51B8CAE9" w14:textId="490B46C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17790B4E" w14:textId="50A831C3" w:rsidR="00097423" w:rsidRPr="00FC0A10" w:rsidRDefault="00097423" w:rsidP="00097423">
            <w:pPr>
              <w:spacing w:before="20" w:after="20"/>
              <w:jc w:val="center"/>
              <w:rPr>
                <w:sz w:val="18"/>
                <w:szCs w:val="18"/>
              </w:rPr>
            </w:pPr>
            <w:r>
              <w:rPr>
                <w:sz w:val="18"/>
                <w:szCs w:val="18"/>
              </w:rPr>
              <w:t>A4/8</w:t>
            </w:r>
          </w:p>
        </w:tc>
      </w:tr>
      <w:tr w:rsidR="00097423" w:rsidRPr="00FC0A10" w14:paraId="76E639EA"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097423" w:rsidRPr="00FC0A10" w:rsidRDefault="00097423" w:rsidP="00097423">
            <w:pPr>
              <w:spacing w:before="20" w:after="20"/>
              <w:rPr>
                <w:b/>
                <w:color w:val="1F497D"/>
                <w:sz w:val="20"/>
                <w:szCs w:val="20"/>
              </w:rPr>
            </w:pPr>
          </w:p>
        </w:tc>
        <w:tc>
          <w:tcPr>
            <w:tcW w:w="937" w:type="dxa"/>
            <w:shd w:val="clear" w:color="auto" w:fill="auto"/>
          </w:tcPr>
          <w:p w14:paraId="0359B34F" w14:textId="77777777" w:rsidR="00097423" w:rsidRPr="00FC0A10" w:rsidRDefault="00097423" w:rsidP="00097423">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74762F0" w:rsidR="00097423" w:rsidRPr="00FC0A10" w:rsidRDefault="00097423" w:rsidP="00097423">
            <w:pPr>
              <w:spacing w:before="20" w:after="20"/>
              <w:rPr>
                <w:sz w:val="18"/>
                <w:szCs w:val="18"/>
              </w:rPr>
            </w:pPr>
            <w:r>
              <w:rPr>
                <w:sz w:val="20"/>
                <w:szCs w:val="20"/>
                <w:lang w:val="tr-TR"/>
              </w:rPr>
              <w:t>9</w:t>
            </w:r>
          </w:p>
        </w:tc>
        <w:tc>
          <w:tcPr>
            <w:tcW w:w="3116" w:type="dxa"/>
            <w:gridSpan w:val="6"/>
            <w:shd w:val="clear" w:color="auto" w:fill="auto"/>
          </w:tcPr>
          <w:p w14:paraId="7C8A59FC" w14:textId="64FE99AD" w:rsidR="00097423" w:rsidRPr="00FC0A10" w:rsidRDefault="00097423" w:rsidP="00097423">
            <w:pPr>
              <w:spacing w:before="20" w:after="20"/>
              <w:rPr>
                <w:sz w:val="18"/>
                <w:szCs w:val="18"/>
              </w:rPr>
            </w:pPr>
            <w:r>
              <w:rPr>
                <w:b/>
                <w:bCs/>
                <w:sz w:val="20"/>
                <w:szCs w:val="20"/>
                <w:lang w:val="en-CA"/>
              </w:rPr>
              <w:t xml:space="preserve">The 8255 Programmable Peripheral Interface (PPI): </w:t>
            </w:r>
            <w:r>
              <w:rPr>
                <w:sz w:val="20"/>
                <w:szCs w:val="20"/>
                <w:lang w:val="en-CA"/>
              </w:rPr>
              <w:t>Intel peripheral controller chips, basic description of the 8255, pin configuration of the 8255, block diagram of the 8255, interfacing the 8255 to the 8086 processor, programming the 8255, operating modes of the 8255.</w:t>
            </w:r>
          </w:p>
        </w:tc>
        <w:tc>
          <w:tcPr>
            <w:tcW w:w="640" w:type="dxa"/>
            <w:gridSpan w:val="2"/>
            <w:shd w:val="clear" w:color="auto" w:fill="auto"/>
            <w:vAlign w:val="center"/>
          </w:tcPr>
          <w:p w14:paraId="2B5D7E2C" w14:textId="5F89F961"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3CBE18F4" w14:textId="4B30DB86"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63D0209B" w14:textId="2C6282FD"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427FBD97" w14:textId="5A47FF8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3999172F" w14:textId="17237D5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4F7281B1" w14:textId="432997B6" w:rsidR="00097423" w:rsidRPr="00FC0A10" w:rsidRDefault="00097423" w:rsidP="00097423">
            <w:pPr>
              <w:spacing w:before="20" w:after="20"/>
              <w:jc w:val="center"/>
              <w:rPr>
                <w:sz w:val="18"/>
                <w:szCs w:val="18"/>
              </w:rPr>
            </w:pPr>
          </w:p>
        </w:tc>
      </w:tr>
      <w:tr w:rsidR="00097423" w:rsidRPr="00FC0A10" w14:paraId="1E8CB99D"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097423" w:rsidRPr="00FC0A10" w:rsidRDefault="00097423" w:rsidP="00097423">
            <w:pPr>
              <w:spacing w:before="20" w:after="20"/>
              <w:rPr>
                <w:b/>
                <w:color w:val="1F497D"/>
                <w:sz w:val="20"/>
                <w:szCs w:val="20"/>
              </w:rPr>
            </w:pPr>
          </w:p>
        </w:tc>
        <w:tc>
          <w:tcPr>
            <w:tcW w:w="937" w:type="dxa"/>
            <w:shd w:val="clear" w:color="auto" w:fill="auto"/>
          </w:tcPr>
          <w:p w14:paraId="77C658EA" w14:textId="77777777" w:rsidR="00097423" w:rsidRPr="00FC0A10" w:rsidRDefault="00097423" w:rsidP="00097423">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18AB79B7" w:rsidR="00097423" w:rsidRPr="00FC0A10" w:rsidRDefault="00097423" w:rsidP="00097423">
            <w:pPr>
              <w:spacing w:before="20" w:after="20"/>
              <w:rPr>
                <w:sz w:val="18"/>
                <w:szCs w:val="18"/>
              </w:rPr>
            </w:pPr>
            <w:r>
              <w:rPr>
                <w:sz w:val="20"/>
                <w:szCs w:val="20"/>
                <w:lang w:val="tr-TR"/>
              </w:rPr>
              <w:t>10</w:t>
            </w:r>
          </w:p>
        </w:tc>
        <w:tc>
          <w:tcPr>
            <w:tcW w:w="3116" w:type="dxa"/>
            <w:gridSpan w:val="6"/>
            <w:shd w:val="clear" w:color="auto" w:fill="auto"/>
          </w:tcPr>
          <w:p w14:paraId="3CAAD20F" w14:textId="165A7457" w:rsidR="00097423" w:rsidRPr="00FC0A10" w:rsidRDefault="00097423" w:rsidP="00097423">
            <w:pPr>
              <w:spacing w:before="20" w:after="20"/>
              <w:rPr>
                <w:sz w:val="18"/>
                <w:szCs w:val="18"/>
              </w:rPr>
            </w:pPr>
            <w:r>
              <w:rPr>
                <w:b/>
                <w:bCs/>
                <w:sz w:val="20"/>
                <w:szCs w:val="20"/>
                <w:lang w:val="en-CA"/>
              </w:rPr>
              <w:t xml:space="preserve">The 8253 Programmable Interval Timer: </w:t>
            </w:r>
            <w:r>
              <w:rPr>
                <w:sz w:val="20"/>
                <w:szCs w:val="20"/>
                <w:lang w:val="en-CA"/>
              </w:rPr>
              <w:t>Basic description of the 8253, pin configuration of the 8253, block diagram of the 8253, system interfacing of the 8253, interfacing the 8253 to the 8086 processor, programming the 8253, operating modes of the 8253.</w:t>
            </w:r>
          </w:p>
        </w:tc>
        <w:tc>
          <w:tcPr>
            <w:tcW w:w="640" w:type="dxa"/>
            <w:gridSpan w:val="2"/>
            <w:shd w:val="clear" w:color="auto" w:fill="auto"/>
            <w:vAlign w:val="center"/>
          </w:tcPr>
          <w:p w14:paraId="6CB27377" w14:textId="478B7600"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15048715" w14:textId="4C3AB53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69BEE500" w14:textId="0346E94F"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5B642FED" w14:textId="5271258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2D8F8BC3" w14:textId="59B8D3B4"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189B72B8" w14:textId="39A36453" w:rsidR="00097423" w:rsidRPr="00FC0A10" w:rsidRDefault="00097423" w:rsidP="00097423">
            <w:pPr>
              <w:spacing w:before="20" w:after="20"/>
              <w:jc w:val="center"/>
              <w:rPr>
                <w:sz w:val="18"/>
                <w:szCs w:val="18"/>
              </w:rPr>
            </w:pPr>
          </w:p>
        </w:tc>
      </w:tr>
      <w:tr w:rsidR="00097423" w:rsidRPr="00FC0A10" w14:paraId="3E7E126F"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097423" w:rsidRPr="00FC0A10" w:rsidRDefault="00097423" w:rsidP="00097423">
            <w:pPr>
              <w:spacing w:before="20" w:after="20"/>
              <w:rPr>
                <w:b/>
                <w:color w:val="1F497D"/>
                <w:sz w:val="20"/>
                <w:szCs w:val="20"/>
              </w:rPr>
            </w:pPr>
          </w:p>
        </w:tc>
        <w:tc>
          <w:tcPr>
            <w:tcW w:w="937" w:type="dxa"/>
            <w:shd w:val="clear" w:color="auto" w:fill="auto"/>
          </w:tcPr>
          <w:p w14:paraId="41C0D1B3" w14:textId="77777777" w:rsidR="00097423" w:rsidRPr="00FC0A10" w:rsidRDefault="00097423" w:rsidP="00097423">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56923DF" w:rsidR="00097423" w:rsidRPr="00FC0A10" w:rsidRDefault="00097423" w:rsidP="00097423">
            <w:pPr>
              <w:spacing w:before="20" w:after="20"/>
              <w:rPr>
                <w:sz w:val="18"/>
                <w:szCs w:val="18"/>
              </w:rPr>
            </w:pPr>
            <w:r>
              <w:rPr>
                <w:sz w:val="20"/>
                <w:szCs w:val="20"/>
                <w:lang w:val="tr-TR"/>
              </w:rPr>
              <w:t>11</w:t>
            </w:r>
          </w:p>
        </w:tc>
        <w:tc>
          <w:tcPr>
            <w:tcW w:w="3116" w:type="dxa"/>
            <w:gridSpan w:val="6"/>
            <w:shd w:val="clear" w:color="auto" w:fill="auto"/>
          </w:tcPr>
          <w:p w14:paraId="45499166" w14:textId="272DF610" w:rsidR="00097423" w:rsidRDefault="00097423" w:rsidP="00097423">
            <w:pPr>
              <w:spacing w:before="20" w:after="20"/>
              <w:rPr>
                <w:sz w:val="18"/>
                <w:szCs w:val="18"/>
              </w:rPr>
            </w:pPr>
            <w:r>
              <w:rPr>
                <w:b/>
                <w:bCs/>
                <w:sz w:val="20"/>
                <w:szCs w:val="20"/>
                <w:lang w:val="en-CA"/>
              </w:rPr>
              <w:t xml:space="preserve">Interrupts: </w:t>
            </w:r>
            <w:r>
              <w:rPr>
                <w:sz w:val="20"/>
                <w:szCs w:val="20"/>
                <w:lang w:val="en-CA"/>
              </w:rPr>
              <w:t>Interrupt-driven I/O, hardware interrupts, responding to hardware interrupts, INTR and NMI, computing the ISR address, hardware interrupt timing, interrupt acknowledge cycles.</w:t>
            </w:r>
          </w:p>
        </w:tc>
        <w:tc>
          <w:tcPr>
            <w:tcW w:w="640" w:type="dxa"/>
            <w:gridSpan w:val="2"/>
            <w:shd w:val="clear" w:color="auto" w:fill="auto"/>
            <w:vAlign w:val="center"/>
          </w:tcPr>
          <w:p w14:paraId="04C6270C" w14:textId="229E8B51"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40D4B2A1" w14:textId="37535D9F"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3AD597F7" w14:textId="143B6346"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2F33B187" w14:textId="455C24FC"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6D2E56DD" w14:textId="7B03A5F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3B476F1A" w14:textId="0DC40CD7" w:rsidR="00097423" w:rsidRPr="00FC0A10" w:rsidRDefault="00097423" w:rsidP="00097423">
            <w:pPr>
              <w:spacing w:before="20" w:after="20"/>
              <w:jc w:val="center"/>
              <w:rPr>
                <w:sz w:val="18"/>
                <w:szCs w:val="18"/>
              </w:rPr>
            </w:pPr>
          </w:p>
        </w:tc>
      </w:tr>
      <w:tr w:rsidR="00097423" w:rsidRPr="00FC0A10" w14:paraId="24474877"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097423" w:rsidRPr="00FC0A10" w:rsidRDefault="00097423" w:rsidP="00097423">
            <w:pPr>
              <w:spacing w:before="20" w:after="20"/>
              <w:rPr>
                <w:b/>
                <w:color w:val="1F497D"/>
                <w:sz w:val="20"/>
                <w:szCs w:val="20"/>
              </w:rPr>
            </w:pPr>
          </w:p>
        </w:tc>
        <w:tc>
          <w:tcPr>
            <w:tcW w:w="937" w:type="dxa"/>
            <w:shd w:val="clear" w:color="auto" w:fill="auto"/>
          </w:tcPr>
          <w:p w14:paraId="3F6CA078" w14:textId="7D13BCE3" w:rsidR="00097423" w:rsidRDefault="00097423" w:rsidP="00097423">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2D91D2F1" w:rsidR="00097423" w:rsidRPr="00FC0A10" w:rsidRDefault="00097423" w:rsidP="00097423">
            <w:pPr>
              <w:spacing w:before="20" w:after="20"/>
              <w:rPr>
                <w:sz w:val="18"/>
                <w:szCs w:val="18"/>
              </w:rPr>
            </w:pPr>
            <w:r>
              <w:rPr>
                <w:sz w:val="20"/>
                <w:szCs w:val="20"/>
                <w:lang w:val="tr-TR"/>
              </w:rPr>
              <w:t>12</w:t>
            </w:r>
          </w:p>
        </w:tc>
        <w:tc>
          <w:tcPr>
            <w:tcW w:w="3116" w:type="dxa"/>
            <w:gridSpan w:val="6"/>
            <w:shd w:val="clear" w:color="auto" w:fill="auto"/>
          </w:tcPr>
          <w:p w14:paraId="661C4338" w14:textId="29459017" w:rsidR="00097423" w:rsidRDefault="00097423" w:rsidP="00097423">
            <w:pPr>
              <w:spacing w:before="20" w:after="20"/>
              <w:rPr>
                <w:sz w:val="18"/>
                <w:szCs w:val="18"/>
              </w:rPr>
            </w:pPr>
            <w:r>
              <w:rPr>
                <w:b/>
                <w:bCs/>
                <w:sz w:val="20"/>
                <w:szCs w:val="20"/>
                <w:lang w:val="en-CA"/>
              </w:rPr>
              <w:t xml:space="preserve">The 8259A Programmable Interrupt Controller (PIC): </w:t>
            </w:r>
            <w:r>
              <w:rPr>
                <w:sz w:val="20"/>
                <w:szCs w:val="20"/>
                <w:lang w:val="en-CA"/>
              </w:rPr>
              <w:t>Interrupts in microcomputer systems, programmable interrupt controllers, general description of the 8259A, pin configuration of the 8259A, block diagram of the 8259A, interrupt sequence, interfacing the 8259A to the 8086 processor, programming the 8259A, reading the status of the 8259A.</w:t>
            </w:r>
          </w:p>
        </w:tc>
        <w:tc>
          <w:tcPr>
            <w:tcW w:w="640" w:type="dxa"/>
            <w:gridSpan w:val="2"/>
            <w:shd w:val="clear" w:color="auto" w:fill="auto"/>
            <w:vAlign w:val="center"/>
          </w:tcPr>
          <w:p w14:paraId="07D87FCE" w14:textId="5604084B"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17ABBFCE" w14:textId="73BF0B5F"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32E9FDA1" w14:textId="03242B75"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55B3E161" w14:textId="1DA3E95E"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70DA228C" w14:textId="343C8807"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654BB40D" w14:textId="736F6B59" w:rsidR="00097423" w:rsidRPr="00FC0A10" w:rsidRDefault="00097423" w:rsidP="00097423">
            <w:pPr>
              <w:spacing w:before="20" w:after="20"/>
              <w:jc w:val="center"/>
              <w:rPr>
                <w:sz w:val="18"/>
                <w:szCs w:val="18"/>
              </w:rPr>
            </w:pPr>
          </w:p>
        </w:tc>
      </w:tr>
      <w:tr w:rsidR="00097423" w:rsidRPr="00FC0A10" w14:paraId="67E737A7"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097423" w:rsidRPr="00FC0A10" w:rsidRDefault="00097423" w:rsidP="00097423">
            <w:pPr>
              <w:spacing w:before="20" w:after="20"/>
              <w:rPr>
                <w:b/>
                <w:color w:val="1F497D"/>
                <w:sz w:val="20"/>
                <w:szCs w:val="20"/>
              </w:rPr>
            </w:pPr>
          </w:p>
        </w:tc>
        <w:tc>
          <w:tcPr>
            <w:tcW w:w="937" w:type="dxa"/>
            <w:shd w:val="clear" w:color="auto" w:fill="auto"/>
          </w:tcPr>
          <w:p w14:paraId="55C1F10F" w14:textId="79423D55" w:rsidR="00097423" w:rsidRDefault="00097423" w:rsidP="00097423">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4E56327B" w:rsidR="00097423" w:rsidRPr="00FC0A10" w:rsidRDefault="00097423" w:rsidP="00097423">
            <w:pPr>
              <w:spacing w:before="20" w:after="20"/>
              <w:rPr>
                <w:sz w:val="18"/>
                <w:szCs w:val="18"/>
              </w:rPr>
            </w:pPr>
            <w:r>
              <w:rPr>
                <w:sz w:val="20"/>
                <w:szCs w:val="20"/>
                <w:lang w:val="tr-TR"/>
              </w:rPr>
              <w:t>13</w:t>
            </w:r>
          </w:p>
        </w:tc>
        <w:tc>
          <w:tcPr>
            <w:tcW w:w="3116" w:type="dxa"/>
            <w:gridSpan w:val="6"/>
            <w:shd w:val="clear" w:color="auto" w:fill="auto"/>
          </w:tcPr>
          <w:p w14:paraId="7F6942F7" w14:textId="6CB598BF" w:rsidR="00097423" w:rsidRDefault="00097423" w:rsidP="00097423">
            <w:pPr>
              <w:spacing w:before="20" w:after="20"/>
              <w:rPr>
                <w:sz w:val="18"/>
                <w:szCs w:val="18"/>
              </w:rPr>
            </w:pPr>
            <w:r w:rsidRPr="00C951CB">
              <w:rPr>
                <w:b/>
                <w:bCs/>
                <w:sz w:val="20"/>
                <w:szCs w:val="20"/>
                <w:lang w:val="en-CA"/>
              </w:rPr>
              <w:t>Direct Memory Access:</w:t>
            </w:r>
            <w:r w:rsidRPr="00C951CB">
              <w:rPr>
                <w:sz w:val="20"/>
                <w:szCs w:val="20"/>
                <w:lang w:val="en-CA"/>
              </w:rPr>
              <w:t xml:space="preserve"> Introduction to DMA structures</w:t>
            </w:r>
            <w:proofErr w:type="gramStart"/>
            <w:r w:rsidRPr="00C951CB">
              <w:rPr>
                <w:sz w:val="20"/>
                <w:szCs w:val="20"/>
                <w:lang w:val="en-CA"/>
              </w:rPr>
              <w:t>,  Intel</w:t>
            </w:r>
            <w:proofErr w:type="gramEnd"/>
            <w:r w:rsidRPr="00C951CB">
              <w:rPr>
                <w:sz w:val="20"/>
                <w:szCs w:val="20"/>
                <w:lang w:val="en-CA"/>
              </w:rPr>
              <w:t xml:space="preserve"> 8237 DMA Controller.</w:t>
            </w:r>
          </w:p>
        </w:tc>
        <w:tc>
          <w:tcPr>
            <w:tcW w:w="640" w:type="dxa"/>
            <w:gridSpan w:val="2"/>
            <w:shd w:val="clear" w:color="auto" w:fill="auto"/>
            <w:vAlign w:val="center"/>
          </w:tcPr>
          <w:p w14:paraId="6849BD80" w14:textId="113B4CF6"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3"/>
            <w:shd w:val="clear" w:color="auto" w:fill="auto"/>
            <w:vAlign w:val="center"/>
          </w:tcPr>
          <w:p w14:paraId="6FF7CB90" w14:textId="2B0439BB"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1" w:type="dxa"/>
            <w:gridSpan w:val="2"/>
            <w:shd w:val="clear" w:color="auto" w:fill="auto"/>
            <w:vAlign w:val="center"/>
          </w:tcPr>
          <w:p w14:paraId="10493B04" w14:textId="5C2795E5"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4"/>
            <w:shd w:val="clear" w:color="auto" w:fill="auto"/>
            <w:vAlign w:val="center"/>
          </w:tcPr>
          <w:p w14:paraId="6469CAEA" w14:textId="75AE5FA9"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40" w:type="dxa"/>
            <w:gridSpan w:val="2"/>
            <w:shd w:val="clear" w:color="auto" w:fill="auto"/>
            <w:vAlign w:val="center"/>
          </w:tcPr>
          <w:p w14:paraId="499A5144" w14:textId="3D98BEB2" w:rsidR="00097423" w:rsidRPr="00FC0A10" w:rsidRDefault="00097423" w:rsidP="00097423">
            <w:pPr>
              <w:spacing w:before="20" w:after="20"/>
              <w:jc w:val="center"/>
              <w:rPr>
                <w:sz w:val="18"/>
                <w:szCs w:val="18"/>
              </w:rPr>
            </w:pPr>
            <w:r>
              <w:rPr>
                <w:sz w:val="16"/>
                <w:szCs w:val="16"/>
              </w:rPr>
              <w:t>A1</w:t>
            </w:r>
            <w:r w:rsidRPr="004E4BB1">
              <w:rPr>
                <w:sz w:val="16"/>
                <w:szCs w:val="16"/>
              </w:rPr>
              <w:t>/3</w:t>
            </w:r>
            <w:r>
              <w:rPr>
                <w:sz w:val="16"/>
                <w:szCs w:val="16"/>
              </w:rPr>
              <w:t>/4/8</w:t>
            </w:r>
          </w:p>
        </w:tc>
        <w:tc>
          <w:tcPr>
            <w:tcW w:w="650" w:type="dxa"/>
            <w:gridSpan w:val="3"/>
            <w:shd w:val="clear" w:color="auto" w:fill="auto"/>
            <w:vAlign w:val="center"/>
          </w:tcPr>
          <w:p w14:paraId="043B097A" w14:textId="74DDDE92" w:rsidR="00097423" w:rsidRPr="00FC0A10" w:rsidRDefault="00097423" w:rsidP="00097423">
            <w:pPr>
              <w:spacing w:before="20" w:after="20"/>
              <w:jc w:val="center"/>
              <w:rPr>
                <w:sz w:val="18"/>
                <w:szCs w:val="18"/>
              </w:rPr>
            </w:pPr>
          </w:p>
        </w:tc>
      </w:tr>
      <w:tr w:rsidR="00097423" w:rsidRPr="00FC0A10" w14:paraId="24B63D0D" w14:textId="77777777" w:rsidTr="00800B4C">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097423" w:rsidRPr="00FC0A10" w:rsidRDefault="00097423" w:rsidP="00097423">
            <w:pPr>
              <w:spacing w:before="20" w:after="20"/>
              <w:rPr>
                <w:b/>
                <w:color w:val="1F497D"/>
                <w:sz w:val="20"/>
                <w:szCs w:val="20"/>
              </w:rPr>
            </w:pPr>
          </w:p>
        </w:tc>
        <w:tc>
          <w:tcPr>
            <w:tcW w:w="937" w:type="dxa"/>
            <w:shd w:val="clear" w:color="auto" w:fill="auto"/>
          </w:tcPr>
          <w:p w14:paraId="6BE29262" w14:textId="7D37E33B" w:rsidR="00097423" w:rsidRDefault="00097423" w:rsidP="00097423">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5BDB64BC" w:rsidR="00097423" w:rsidRPr="00FC0A10" w:rsidRDefault="00097423" w:rsidP="00097423">
            <w:pPr>
              <w:spacing w:before="20" w:after="20"/>
              <w:rPr>
                <w:sz w:val="18"/>
                <w:szCs w:val="18"/>
              </w:rPr>
            </w:pPr>
            <w:r>
              <w:rPr>
                <w:sz w:val="20"/>
                <w:szCs w:val="20"/>
                <w:lang w:val="tr-TR"/>
              </w:rPr>
              <w:t>14</w:t>
            </w:r>
          </w:p>
        </w:tc>
        <w:tc>
          <w:tcPr>
            <w:tcW w:w="3116" w:type="dxa"/>
            <w:gridSpan w:val="6"/>
            <w:shd w:val="clear" w:color="auto" w:fill="auto"/>
          </w:tcPr>
          <w:p w14:paraId="760BA660" w14:textId="77777777" w:rsidR="00097423" w:rsidRDefault="00097423" w:rsidP="00097423">
            <w:pPr>
              <w:spacing w:before="20" w:after="20"/>
              <w:rPr>
                <w:sz w:val="18"/>
                <w:szCs w:val="18"/>
              </w:rPr>
            </w:pPr>
          </w:p>
        </w:tc>
        <w:tc>
          <w:tcPr>
            <w:tcW w:w="640" w:type="dxa"/>
            <w:gridSpan w:val="2"/>
            <w:shd w:val="clear" w:color="auto" w:fill="auto"/>
          </w:tcPr>
          <w:p w14:paraId="05B6C0A9" w14:textId="07C13B60" w:rsidR="00097423" w:rsidRPr="00FC0A10" w:rsidRDefault="00097423" w:rsidP="00097423">
            <w:pPr>
              <w:spacing w:before="20" w:after="20"/>
              <w:jc w:val="center"/>
              <w:rPr>
                <w:sz w:val="18"/>
                <w:szCs w:val="18"/>
              </w:rPr>
            </w:pPr>
          </w:p>
        </w:tc>
        <w:tc>
          <w:tcPr>
            <w:tcW w:w="640" w:type="dxa"/>
            <w:gridSpan w:val="3"/>
            <w:shd w:val="clear" w:color="auto" w:fill="auto"/>
          </w:tcPr>
          <w:p w14:paraId="4F09DA0D" w14:textId="612C9E49" w:rsidR="00097423" w:rsidRPr="00FC0A10" w:rsidRDefault="00097423" w:rsidP="00097423">
            <w:pPr>
              <w:spacing w:before="20" w:after="20"/>
              <w:jc w:val="center"/>
              <w:rPr>
                <w:sz w:val="18"/>
                <w:szCs w:val="18"/>
              </w:rPr>
            </w:pPr>
          </w:p>
        </w:tc>
        <w:tc>
          <w:tcPr>
            <w:tcW w:w="641" w:type="dxa"/>
            <w:gridSpan w:val="2"/>
            <w:shd w:val="clear" w:color="auto" w:fill="auto"/>
          </w:tcPr>
          <w:p w14:paraId="47FF0993" w14:textId="51205A14" w:rsidR="00097423" w:rsidRPr="00FC0A10" w:rsidRDefault="00097423" w:rsidP="00097423">
            <w:pPr>
              <w:spacing w:before="20" w:after="20"/>
              <w:jc w:val="center"/>
              <w:rPr>
                <w:sz w:val="18"/>
                <w:szCs w:val="18"/>
              </w:rPr>
            </w:pPr>
          </w:p>
        </w:tc>
        <w:tc>
          <w:tcPr>
            <w:tcW w:w="640" w:type="dxa"/>
            <w:gridSpan w:val="4"/>
            <w:shd w:val="clear" w:color="auto" w:fill="auto"/>
          </w:tcPr>
          <w:p w14:paraId="1E1F38FA" w14:textId="35C7E81C" w:rsidR="00097423" w:rsidRPr="00FC0A10" w:rsidRDefault="00097423" w:rsidP="00097423">
            <w:pPr>
              <w:spacing w:before="20" w:after="20"/>
              <w:jc w:val="center"/>
              <w:rPr>
                <w:sz w:val="18"/>
                <w:szCs w:val="18"/>
              </w:rPr>
            </w:pPr>
          </w:p>
        </w:tc>
        <w:tc>
          <w:tcPr>
            <w:tcW w:w="640" w:type="dxa"/>
            <w:gridSpan w:val="2"/>
            <w:shd w:val="clear" w:color="auto" w:fill="auto"/>
          </w:tcPr>
          <w:p w14:paraId="2ED989DD" w14:textId="131C0A68" w:rsidR="00097423" w:rsidRPr="00FC0A10" w:rsidRDefault="00097423" w:rsidP="00097423">
            <w:pPr>
              <w:spacing w:before="20" w:after="20"/>
              <w:jc w:val="center"/>
              <w:rPr>
                <w:sz w:val="18"/>
                <w:szCs w:val="18"/>
              </w:rPr>
            </w:pPr>
          </w:p>
        </w:tc>
        <w:tc>
          <w:tcPr>
            <w:tcW w:w="650" w:type="dxa"/>
            <w:gridSpan w:val="3"/>
            <w:shd w:val="clear" w:color="auto" w:fill="auto"/>
            <w:vAlign w:val="center"/>
          </w:tcPr>
          <w:p w14:paraId="37FA9F18" w14:textId="72D5E76C" w:rsidR="00097423" w:rsidRPr="00FC0A10" w:rsidRDefault="00097423" w:rsidP="00097423">
            <w:pPr>
              <w:spacing w:before="20" w:after="20"/>
              <w:jc w:val="center"/>
              <w:rPr>
                <w:sz w:val="18"/>
                <w:szCs w:val="18"/>
              </w:rPr>
            </w:pPr>
          </w:p>
        </w:tc>
      </w:tr>
      <w:tr w:rsidR="00097423" w:rsidRPr="00FC0A10" w14:paraId="7DDCA7ED" w14:textId="77777777" w:rsidTr="00800B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097423" w:rsidRPr="00FC0A10" w:rsidRDefault="00097423" w:rsidP="00097423">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097423" w:rsidRPr="00FC0A10" w:rsidRDefault="00097423" w:rsidP="00097423">
            <w:pPr>
              <w:spacing w:before="20" w:after="20"/>
              <w:rPr>
                <w:b/>
                <w:color w:val="1F497D"/>
                <w:sz w:val="20"/>
                <w:szCs w:val="20"/>
              </w:rPr>
            </w:pPr>
          </w:p>
        </w:tc>
        <w:tc>
          <w:tcPr>
            <w:tcW w:w="937" w:type="dxa"/>
            <w:shd w:val="clear" w:color="auto" w:fill="auto"/>
          </w:tcPr>
          <w:p w14:paraId="11B03F6F" w14:textId="77777777" w:rsidR="00097423" w:rsidRPr="00FC0A10" w:rsidRDefault="00097423" w:rsidP="00097423">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097423" w:rsidRPr="00FC0A10" w:rsidRDefault="00097423" w:rsidP="0009742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97423" w:rsidRPr="00FC0A10" w:rsidRDefault="00097423" w:rsidP="00097423">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097423" w:rsidRPr="00FC0A10" w:rsidRDefault="00097423" w:rsidP="00097423">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097423" w:rsidRPr="00FC0A10" w:rsidRDefault="00097423" w:rsidP="00097423">
            <w:pPr>
              <w:spacing w:before="20" w:after="20"/>
              <w:rPr>
                <w:b/>
                <w:color w:val="1F497D"/>
                <w:sz w:val="20"/>
                <w:szCs w:val="20"/>
              </w:rPr>
            </w:pPr>
            <w:r w:rsidRPr="00FC0A10">
              <w:rPr>
                <w:b/>
                <w:color w:val="1F497D"/>
                <w:sz w:val="20"/>
                <w:szCs w:val="20"/>
              </w:rPr>
              <w:t>Make-Up Rule</w:t>
            </w:r>
          </w:p>
        </w:tc>
      </w:tr>
      <w:tr w:rsidR="00B76D08" w:rsidRPr="00FC0A10" w14:paraId="6DA62E28" w14:textId="77777777" w:rsidTr="00800B4C">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B76D08" w:rsidRPr="00FC0A10" w:rsidRDefault="00B76D08" w:rsidP="00B76D08">
            <w:pPr>
              <w:spacing w:before="20" w:after="20"/>
              <w:rPr>
                <w:b/>
                <w:color w:val="1F497D"/>
                <w:sz w:val="20"/>
                <w:szCs w:val="20"/>
              </w:rPr>
            </w:pPr>
          </w:p>
        </w:tc>
        <w:tc>
          <w:tcPr>
            <w:tcW w:w="937" w:type="dxa"/>
            <w:shd w:val="clear" w:color="auto" w:fill="auto"/>
          </w:tcPr>
          <w:p w14:paraId="0272C7CB" w14:textId="77777777" w:rsidR="00B76D08" w:rsidRPr="00FC0A10" w:rsidRDefault="00B76D08" w:rsidP="00B76D08">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B76D08" w:rsidRPr="00FC0A10" w:rsidRDefault="00B76D08" w:rsidP="00B76D08">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0528054" w:rsidR="00B76D08" w:rsidRPr="00EC00F4" w:rsidRDefault="00B76D08" w:rsidP="00E57D11">
            <w:pPr>
              <w:spacing w:before="20" w:after="20"/>
              <w:jc w:val="center"/>
              <w:rPr>
                <w:i/>
                <w:color w:val="262626" w:themeColor="text1" w:themeTint="D9"/>
                <w:sz w:val="20"/>
                <w:szCs w:val="20"/>
              </w:rPr>
            </w:pPr>
            <w:r>
              <w:rPr>
                <w:i/>
                <w:color w:val="262626" w:themeColor="text1" w:themeTint="D9"/>
                <w:sz w:val="20"/>
                <w:szCs w:val="20"/>
              </w:rPr>
              <w:t>55%</w:t>
            </w:r>
          </w:p>
        </w:tc>
        <w:tc>
          <w:tcPr>
            <w:tcW w:w="2175" w:type="dxa"/>
            <w:gridSpan w:val="5"/>
            <w:shd w:val="clear" w:color="auto" w:fill="auto"/>
          </w:tcPr>
          <w:p w14:paraId="3182951D" w14:textId="3811EE7B" w:rsidR="00B76D08" w:rsidRPr="00EC00F4" w:rsidRDefault="00B76D08" w:rsidP="00B76D08">
            <w:pPr>
              <w:rPr>
                <w:i/>
                <w:color w:val="262626" w:themeColor="text1" w:themeTint="D9"/>
                <w:sz w:val="20"/>
                <w:szCs w:val="20"/>
              </w:rPr>
            </w:pPr>
            <w:r>
              <w:rPr>
                <w:i/>
                <w:color w:val="262626" w:themeColor="text1" w:themeTint="D9"/>
                <w:sz w:val="20"/>
                <w:szCs w:val="20"/>
              </w:rPr>
              <w:t>Midterm is 25% and final is 30% of the final mark.</w:t>
            </w:r>
          </w:p>
        </w:tc>
        <w:tc>
          <w:tcPr>
            <w:tcW w:w="3194" w:type="dxa"/>
            <w:gridSpan w:val="13"/>
            <w:shd w:val="clear" w:color="auto" w:fill="auto"/>
          </w:tcPr>
          <w:p w14:paraId="799F41A4" w14:textId="22F6C7F7" w:rsidR="00B76D08" w:rsidRPr="00FC0A10" w:rsidRDefault="00B76D08" w:rsidP="00B76D08">
            <w:pPr>
              <w:spacing w:before="20" w:after="20"/>
              <w:rPr>
                <w:sz w:val="18"/>
                <w:szCs w:val="18"/>
              </w:rPr>
            </w:pPr>
            <w:r>
              <w:rPr>
                <w:sz w:val="18"/>
                <w:szCs w:val="18"/>
              </w:rPr>
              <w:t>A make-up exam is provided in case of a legitimate reason with a proof.</w:t>
            </w:r>
          </w:p>
        </w:tc>
      </w:tr>
      <w:tr w:rsidR="00B76D08" w:rsidRPr="00FC0A10" w14:paraId="0127EE4E"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B76D08" w:rsidRPr="00FC0A10" w:rsidRDefault="00B76D08" w:rsidP="00B76D08">
            <w:pPr>
              <w:spacing w:before="20" w:after="20"/>
              <w:rPr>
                <w:b/>
                <w:color w:val="1F497D"/>
                <w:sz w:val="20"/>
                <w:szCs w:val="20"/>
              </w:rPr>
            </w:pPr>
          </w:p>
        </w:tc>
        <w:tc>
          <w:tcPr>
            <w:tcW w:w="937" w:type="dxa"/>
            <w:shd w:val="clear" w:color="auto" w:fill="auto"/>
          </w:tcPr>
          <w:p w14:paraId="58EC07CE" w14:textId="77777777" w:rsidR="00B76D08" w:rsidRPr="00FC0A10" w:rsidRDefault="00B76D08" w:rsidP="00B76D0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B76D08" w:rsidRPr="00FC0A10" w:rsidRDefault="00B76D08" w:rsidP="00B76D0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0621C0E" w:rsidR="00B76D08" w:rsidRPr="00EC00F4" w:rsidRDefault="00B76D08" w:rsidP="00B76D08">
            <w:pPr>
              <w:spacing w:before="20" w:after="20"/>
              <w:jc w:val="center"/>
              <w:rPr>
                <w:i/>
                <w:color w:val="262626" w:themeColor="text1" w:themeTint="D9"/>
                <w:sz w:val="20"/>
                <w:szCs w:val="20"/>
              </w:rPr>
            </w:pPr>
            <w:r>
              <w:rPr>
                <w:i/>
                <w:color w:val="262626" w:themeColor="text1" w:themeTint="D9"/>
                <w:sz w:val="20"/>
                <w:szCs w:val="20"/>
              </w:rPr>
              <w:t>5%</w:t>
            </w:r>
          </w:p>
        </w:tc>
        <w:tc>
          <w:tcPr>
            <w:tcW w:w="2175" w:type="dxa"/>
            <w:gridSpan w:val="5"/>
            <w:shd w:val="clear" w:color="auto" w:fill="auto"/>
          </w:tcPr>
          <w:p w14:paraId="794B28B6" w14:textId="7EDB304E" w:rsidR="00B76D08" w:rsidRPr="00EC00F4" w:rsidRDefault="00B76D08" w:rsidP="00B76D08">
            <w:pPr>
              <w:jc w:val="center"/>
              <w:rPr>
                <w:i/>
                <w:color w:val="262626" w:themeColor="text1" w:themeTint="D9"/>
                <w:sz w:val="20"/>
                <w:szCs w:val="20"/>
              </w:rPr>
            </w:pPr>
            <w:r>
              <w:rPr>
                <w:i/>
                <w:color w:val="262626" w:themeColor="text1" w:themeTint="D9"/>
                <w:sz w:val="20"/>
                <w:szCs w:val="20"/>
              </w:rPr>
              <w:t>At least three quizzes are taken</w:t>
            </w:r>
          </w:p>
        </w:tc>
        <w:tc>
          <w:tcPr>
            <w:tcW w:w="3194" w:type="dxa"/>
            <w:gridSpan w:val="13"/>
            <w:shd w:val="clear" w:color="auto" w:fill="auto"/>
          </w:tcPr>
          <w:p w14:paraId="5365BD9C" w14:textId="39D91DD7" w:rsidR="00B76D08" w:rsidRPr="00FC0A10" w:rsidRDefault="00B76D08" w:rsidP="00B76D08">
            <w:pPr>
              <w:jc w:val="center"/>
              <w:rPr>
                <w:sz w:val="18"/>
                <w:szCs w:val="18"/>
              </w:rPr>
            </w:pPr>
            <w:r>
              <w:rPr>
                <w:sz w:val="18"/>
                <w:szCs w:val="18"/>
              </w:rPr>
              <w:t>No make-up</w:t>
            </w:r>
          </w:p>
        </w:tc>
      </w:tr>
      <w:tr w:rsidR="00B76D08" w:rsidRPr="00FC0A10" w14:paraId="3A1EEF46"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B76D08" w:rsidRPr="00FC0A10" w:rsidRDefault="00B76D08" w:rsidP="00B76D08">
            <w:pPr>
              <w:spacing w:before="20" w:after="20"/>
              <w:rPr>
                <w:b/>
                <w:color w:val="1F497D"/>
                <w:sz w:val="20"/>
                <w:szCs w:val="20"/>
              </w:rPr>
            </w:pPr>
          </w:p>
        </w:tc>
        <w:tc>
          <w:tcPr>
            <w:tcW w:w="937" w:type="dxa"/>
            <w:shd w:val="clear" w:color="auto" w:fill="auto"/>
          </w:tcPr>
          <w:p w14:paraId="067675FD" w14:textId="77777777" w:rsidR="00B76D08" w:rsidRPr="00FC0A10" w:rsidRDefault="00B76D08" w:rsidP="00B76D0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B76D08" w:rsidRPr="00FC0A10" w:rsidRDefault="00B76D08" w:rsidP="00B76D0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95AA489" w:rsidR="00B76D08" w:rsidRPr="00EC00F4" w:rsidRDefault="00B76D08" w:rsidP="00B76D08">
            <w:pPr>
              <w:spacing w:before="20" w:after="20"/>
              <w:jc w:val="center"/>
              <w:rPr>
                <w:i/>
                <w:color w:val="262626" w:themeColor="text1" w:themeTint="D9"/>
                <w:sz w:val="20"/>
                <w:szCs w:val="20"/>
              </w:rPr>
            </w:pPr>
            <w:r>
              <w:rPr>
                <w:i/>
                <w:color w:val="262626" w:themeColor="text1" w:themeTint="D9"/>
                <w:sz w:val="20"/>
                <w:szCs w:val="20"/>
              </w:rPr>
              <w:t>15%</w:t>
            </w:r>
          </w:p>
        </w:tc>
        <w:tc>
          <w:tcPr>
            <w:tcW w:w="2175" w:type="dxa"/>
            <w:gridSpan w:val="5"/>
            <w:shd w:val="clear" w:color="auto" w:fill="auto"/>
          </w:tcPr>
          <w:p w14:paraId="1E8F88DD" w14:textId="0566F709" w:rsidR="00B76D08" w:rsidRPr="00EC00F4" w:rsidRDefault="00B76D08" w:rsidP="00B76D08">
            <w:pPr>
              <w:rPr>
                <w:i/>
                <w:color w:val="262626" w:themeColor="text1" w:themeTint="D9"/>
                <w:sz w:val="20"/>
                <w:szCs w:val="20"/>
              </w:rPr>
            </w:pPr>
            <w:r>
              <w:rPr>
                <w:i/>
                <w:color w:val="262626" w:themeColor="text1" w:themeTint="D9"/>
                <w:sz w:val="20"/>
                <w:szCs w:val="20"/>
              </w:rPr>
              <w:t>There are four assignments.</w:t>
            </w:r>
          </w:p>
        </w:tc>
        <w:tc>
          <w:tcPr>
            <w:tcW w:w="3194" w:type="dxa"/>
            <w:gridSpan w:val="13"/>
            <w:shd w:val="clear" w:color="auto" w:fill="auto"/>
          </w:tcPr>
          <w:p w14:paraId="038255B7" w14:textId="5A1FD0E3" w:rsidR="00B76D08" w:rsidRPr="00FC0A10" w:rsidRDefault="00B76D08" w:rsidP="00B76D08">
            <w:pPr>
              <w:spacing w:before="20" w:after="20"/>
              <w:rPr>
                <w:sz w:val="18"/>
                <w:szCs w:val="18"/>
              </w:rPr>
            </w:pPr>
            <w:r>
              <w:rPr>
                <w:sz w:val="18"/>
                <w:szCs w:val="18"/>
              </w:rPr>
              <w:t>No make-up</w:t>
            </w:r>
          </w:p>
        </w:tc>
      </w:tr>
      <w:tr w:rsidR="00B76D08" w:rsidRPr="00FC0A10" w14:paraId="2319F38C"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B76D08" w:rsidRPr="00FC0A10" w:rsidRDefault="00B76D08" w:rsidP="00B76D08">
            <w:pPr>
              <w:spacing w:before="20" w:after="20"/>
              <w:rPr>
                <w:b/>
                <w:color w:val="1F497D"/>
                <w:sz w:val="20"/>
                <w:szCs w:val="20"/>
              </w:rPr>
            </w:pPr>
          </w:p>
        </w:tc>
        <w:tc>
          <w:tcPr>
            <w:tcW w:w="937" w:type="dxa"/>
            <w:shd w:val="clear" w:color="auto" w:fill="auto"/>
          </w:tcPr>
          <w:p w14:paraId="32C2900B" w14:textId="77777777" w:rsidR="00B76D08" w:rsidRPr="00FC0A10" w:rsidRDefault="00B76D08" w:rsidP="00B76D0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B76D08" w:rsidRPr="00FC0A10" w:rsidRDefault="00B76D08" w:rsidP="00B76D0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19D6C49" w:rsidR="00B76D08" w:rsidRPr="00EC00F4" w:rsidRDefault="00B76D08" w:rsidP="00B76D08">
            <w:pPr>
              <w:spacing w:before="20" w:after="20"/>
              <w:jc w:val="center"/>
              <w:rPr>
                <w:i/>
                <w:color w:val="262626" w:themeColor="text1" w:themeTint="D9"/>
                <w:sz w:val="20"/>
                <w:szCs w:val="20"/>
              </w:rPr>
            </w:pPr>
            <w:r>
              <w:rPr>
                <w:i/>
                <w:color w:val="262626" w:themeColor="text1" w:themeTint="D9"/>
                <w:sz w:val="20"/>
                <w:szCs w:val="20"/>
              </w:rPr>
              <w:t>10%</w:t>
            </w:r>
          </w:p>
        </w:tc>
        <w:tc>
          <w:tcPr>
            <w:tcW w:w="2175" w:type="dxa"/>
            <w:gridSpan w:val="5"/>
            <w:shd w:val="clear" w:color="auto" w:fill="auto"/>
          </w:tcPr>
          <w:p w14:paraId="0E0415FB" w14:textId="5F4FDB7F" w:rsidR="00B76D08" w:rsidRPr="00EC00F4" w:rsidRDefault="00B76D08" w:rsidP="00B76D08">
            <w:pPr>
              <w:rPr>
                <w:i/>
                <w:color w:val="262626" w:themeColor="text1" w:themeTint="D9"/>
                <w:sz w:val="20"/>
                <w:szCs w:val="20"/>
              </w:rPr>
            </w:pPr>
            <w:r>
              <w:rPr>
                <w:i/>
                <w:color w:val="262626" w:themeColor="text1" w:themeTint="D9"/>
                <w:sz w:val="20"/>
                <w:szCs w:val="20"/>
              </w:rPr>
              <w:t>Hardware-based or Emulation-based</w:t>
            </w:r>
          </w:p>
        </w:tc>
        <w:tc>
          <w:tcPr>
            <w:tcW w:w="3194" w:type="dxa"/>
            <w:gridSpan w:val="13"/>
            <w:shd w:val="clear" w:color="auto" w:fill="auto"/>
          </w:tcPr>
          <w:p w14:paraId="4DCBEB98" w14:textId="15A49312" w:rsidR="00B76D08" w:rsidRPr="00FC0A10" w:rsidRDefault="00B76D08" w:rsidP="00B76D08">
            <w:pPr>
              <w:jc w:val="center"/>
              <w:rPr>
                <w:sz w:val="18"/>
                <w:szCs w:val="18"/>
              </w:rPr>
            </w:pPr>
            <w:r>
              <w:rPr>
                <w:sz w:val="18"/>
                <w:szCs w:val="18"/>
              </w:rPr>
              <w:t>-</w:t>
            </w:r>
          </w:p>
        </w:tc>
      </w:tr>
      <w:tr w:rsidR="00B76D08" w:rsidRPr="00FC0A10" w14:paraId="29EFBB93"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B76D08" w:rsidRPr="00FC0A10" w:rsidRDefault="00B76D08" w:rsidP="00B76D08">
            <w:pPr>
              <w:spacing w:before="20" w:after="20"/>
              <w:rPr>
                <w:b/>
                <w:color w:val="1F497D"/>
                <w:sz w:val="20"/>
                <w:szCs w:val="20"/>
              </w:rPr>
            </w:pPr>
          </w:p>
        </w:tc>
        <w:tc>
          <w:tcPr>
            <w:tcW w:w="937" w:type="dxa"/>
            <w:shd w:val="clear" w:color="auto" w:fill="auto"/>
          </w:tcPr>
          <w:p w14:paraId="7D8B97E8" w14:textId="77777777" w:rsidR="00B76D08" w:rsidRPr="00FC0A10" w:rsidRDefault="00B76D08" w:rsidP="00B76D0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B76D08" w:rsidRPr="00FC0A10" w:rsidRDefault="00B76D08" w:rsidP="00B76D0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B76D08" w:rsidRPr="00FC0A10" w:rsidRDefault="00B76D08" w:rsidP="00B76D08">
            <w:pPr>
              <w:spacing w:before="20" w:after="20"/>
              <w:jc w:val="center"/>
              <w:rPr>
                <w:sz w:val="18"/>
                <w:szCs w:val="18"/>
              </w:rPr>
            </w:pPr>
          </w:p>
        </w:tc>
        <w:tc>
          <w:tcPr>
            <w:tcW w:w="2175" w:type="dxa"/>
            <w:gridSpan w:val="5"/>
            <w:shd w:val="clear" w:color="auto" w:fill="auto"/>
          </w:tcPr>
          <w:p w14:paraId="12F84177" w14:textId="65AADDA6" w:rsidR="00B76D08" w:rsidRPr="00FC0A10" w:rsidRDefault="00B76D08" w:rsidP="00B76D08">
            <w:pPr>
              <w:jc w:val="center"/>
              <w:rPr>
                <w:sz w:val="18"/>
                <w:szCs w:val="18"/>
              </w:rPr>
            </w:pPr>
            <w:r w:rsidRPr="00FC0A10">
              <w:rPr>
                <w:sz w:val="18"/>
                <w:szCs w:val="18"/>
              </w:rPr>
              <w:t>-</w:t>
            </w:r>
          </w:p>
        </w:tc>
        <w:tc>
          <w:tcPr>
            <w:tcW w:w="3194" w:type="dxa"/>
            <w:gridSpan w:val="13"/>
            <w:shd w:val="clear" w:color="auto" w:fill="auto"/>
          </w:tcPr>
          <w:p w14:paraId="58F429AD" w14:textId="6706076A" w:rsidR="00B76D08" w:rsidRPr="00FC0A10" w:rsidRDefault="00B76D08" w:rsidP="00B76D08">
            <w:pPr>
              <w:jc w:val="center"/>
              <w:rPr>
                <w:sz w:val="18"/>
                <w:szCs w:val="18"/>
              </w:rPr>
            </w:pPr>
            <w:r w:rsidRPr="00FC0A10">
              <w:rPr>
                <w:sz w:val="18"/>
                <w:szCs w:val="18"/>
              </w:rPr>
              <w:t>-</w:t>
            </w:r>
          </w:p>
        </w:tc>
      </w:tr>
      <w:tr w:rsidR="00B76D08" w:rsidRPr="00FC0A10" w14:paraId="78309E0F" w14:textId="77777777" w:rsidTr="00800B4C">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B76D08" w:rsidRPr="00FC0A10" w:rsidRDefault="00B76D08" w:rsidP="00B76D08">
            <w:pPr>
              <w:spacing w:before="20" w:after="20"/>
              <w:rPr>
                <w:b/>
                <w:color w:val="1F497D"/>
                <w:sz w:val="20"/>
                <w:szCs w:val="20"/>
              </w:rPr>
            </w:pPr>
          </w:p>
        </w:tc>
        <w:tc>
          <w:tcPr>
            <w:tcW w:w="937" w:type="dxa"/>
            <w:shd w:val="clear" w:color="auto" w:fill="auto"/>
          </w:tcPr>
          <w:p w14:paraId="0F62FAE3" w14:textId="77777777" w:rsidR="00B76D08" w:rsidRPr="00FC0A10" w:rsidRDefault="00B76D08" w:rsidP="00B76D0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B76D08" w:rsidRPr="00FC0A10" w:rsidRDefault="00B76D08" w:rsidP="00B76D0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B76D08" w:rsidRPr="00FC0A10" w:rsidRDefault="00B76D08" w:rsidP="00B76D08">
            <w:pPr>
              <w:spacing w:before="20" w:after="20"/>
              <w:jc w:val="center"/>
              <w:rPr>
                <w:sz w:val="18"/>
                <w:szCs w:val="18"/>
              </w:rPr>
            </w:pPr>
          </w:p>
        </w:tc>
        <w:tc>
          <w:tcPr>
            <w:tcW w:w="2175" w:type="dxa"/>
            <w:gridSpan w:val="5"/>
            <w:shd w:val="clear" w:color="auto" w:fill="auto"/>
          </w:tcPr>
          <w:p w14:paraId="76E8F8FF" w14:textId="6D574CBD" w:rsidR="00B76D08" w:rsidRPr="00FC0A10" w:rsidRDefault="00B76D08" w:rsidP="00B76D08">
            <w:pPr>
              <w:rPr>
                <w:sz w:val="18"/>
                <w:szCs w:val="18"/>
              </w:rPr>
            </w:pPr>
            <w:r>
              <w:rPr>
                <w:sz w:val="18"/>
                <w:szCs w:val="18"/>
              </w:rPr>
              <w:t>-</w:t>
            </w:r>
          </w:p>
        </w:tc>
        <w:tc>
          <w:tcPr>
            <w:tcW w:w="3194" w:type="dxa"/>
            <w:gridSpan w:val="13"/>
            <w:shd w:val="clear" w:color="auto" w:fill="auto"/>
          </w:tcPr>
          <w:p w14:paraId="62A53D61" w14:textId="4927E9B1" w:rsidR="00B76D08" w:rsidRPr="00FC0A10" w:rsidRDefault="00B76D08" w:rsidP="00B76D08">
            <w:pPr>
              <w:jc w:val="center"/>
              <w:rPr>
                <w:sz w:val="18"/>
                <w:szCs w:val="18"/>
              </w:rPr>
            </w:pPr>
            <w:r>
              <w:rPr>
                <w:sz w:val="18"/>
                <w:szCs w:val="18"/>
              </w:rPr>
              <w:t>-</w:t>
            </w:r>
          </w:p>
        </w:tc>
      </w:tr>
      <w:tr w:rsidR="00B76D08" w:rsidRPr="00FC0A10" w14:paraId="654551C5"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B76D08" w:rsidRPr="00FC0A10" w:rsidRDefault="00B76D08" w:rsidP="00B76D08">
            <w:pPr>
              <w:spacing w:before="20" w:after="20"/>
              <w:rPr>
                <w:b/>
                <w:color w:val="1F497D"/>
                <w:sz w:val="20"/>
                <w:szCs w:val="20"/>
              </w:rPr>
            </w:pPr>
          </w:p>
        </w:tc>
        <w:tc>
          <w:tcPr>
            <w:tcW w:w="937" w:type="dxa"/>
            <w:shd w:val="clear" w:color="auto" w:fill="auto"/>
          </w:tcPr>
          <w:p w14:paraId="544C927C" w14:textId="77777777" w:rsidR="00B76D08" w:rsidRPr="00FC0A10" w:rsidRDefault="00B76D08" w:rsidP="00B76D0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9D4F431" w:rsidR="00B76D08" w:rsidRPr="00FC0A10" w:rsidRDefault="00B76D08" w:rsidP="00B76D08">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B76D08" w:rsidRPr="00FC0A10" w:rsidRDefault="00B76D08" w:rsidP="00B76D08">
            <w:pPr>
              <w:spacing w:before="20" w:after="20"/>
              <w:jc w:val="center"/>
              <w:rPr>
                <w:sz w:val="18"/>
                <w:szCs w:val="18"/>
              </w:rPr>
            </w:pPr>
          </w:p>
        </w:tc>
        <w:tc>
          <w:tcPr>
            <w:tcW w:w="2175" w:type="dxa"/>
            <w:gridSpan w:val="5"/>
            <w:shd w:val="clear" w:color="auto" w:fill="auto"/>
          </w:tcPr>
          <w:p w14:paraId="6782175C" w14:textId="1B3D0F08" w:rsidR="00B76D08" w:rsidRPr="00FC0A10" w:rsidRDefault="00B76D08" w:rsidP="00B76D08">
            <w:pPr>
              <w:jc w:val="center"/>
              <w:rPr>
                <w:sz w:val="18"/>
                <w:szCs w:val="18"/>
              </w:rPr>
            </w:pPr>
            <w:r w:rsidRPr="00FC0A10">
              <w:rPr>
                <w:sz w:val="18"/>
                <w:szCs w:val="18"/>
              </w:rPr>
              <w:t>-</w:t>
            </w:r>
          </w:p>
        </w:tc>
        <w:tc>
          <w:tcPr>
            <w:tcW w:w="3194" w:type="dxa"/>
            <w:gridSpan w:val="13"/>
            <w:shd w:val="clear" w:color="auto" w:fill="auto"/>
          </w:tcPr>
          <w:p w14:paraId="04C71A37" w14:textId="107676AF" w:rsidR="00B76D08" w:rsidRPr="00FC0A10" w:rsidRDefault="00B76D08" w:rsidP="00B76D08">
            <w:pPr>
              <w:jc w:val="center"/>
              <w:rPr>
                <w:sz w:val="18"/>
                <w:szCs w:val="18"/>
              </w:rPr>
            </w:pPr>
            <w:r w:rsidRPr="00FC0A10">
              <w:rPr>
                <w:sz w:val="18"/>
                <w:szCs w:val="18"/>
              </w:rPr>
              <w:t>-</w:t>
            </w:r>
          </w:p>
        </w:tc>
      </w:tr>
      <w:tr w:rsidR="00B76D08" w:rsidRPr="00FC0A10" w14:paraId="76EE80EB"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B76D08" w:rsidRPr="00FC0A10" w:rsidRDefault="00B76D08" w:rsidP="00B76D08">
            <w:pPr>
              <w:spacing w:before="20" w:after="20"/>
              <w:rPr>
                <w:b/>
                <w:color w:val="1F497D"/>
                <w:sz w:val="20"/>
                <w:szCs w:val="20"/>
              </w:rPr>
            </w:pPr>
          </w:p>
        </w:tc>
        <w:tc>
          <w:tcPr>
            <w:tcW w:w="937" w:type="dxa"/>
            <w:shd w:val="clear" w:color="auto" w:fill="auto"/>
          </w:tcPr>
          <w:p w14:paraId="681E668A" w14:textId="77777777" w:rsidR="00B76D08" w:rsidRPr="00FC0A10" w:rsidRDefault="00B76D08" w:rsidP="00B76D0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B76D08" w:rsidRPr="00FC0A10" w:rsidRDefault="00B76D08" w:rsidP="00B76D08">
            <w:pPr>
              <w:spacing w:before="20" w:after="20"/>
              <w:rPr>
                <w:b/>
                <w:color w:val="1F497D"/>
                <w:sz w:val="20"/>
                <w:szCs w:val="20"/>
              </w:rPr>
            </w:pPr>
            <w:r w:rsidRPr="00FC0A10">
              <w:rPr>
                <w:b/>
                <w:color w:val="1F497D"/>
                <w:sz w:val="20"/>
                <w:szCs w:val="20"/>
              </w:rPr>
              <w:t>Class/Lab./</w:t>
            </w:r>
          </w:p>
          <w:p w14:paraId="3DD80923" w14:textId="3E15BADF" w:rsidR="00B76D08" w:rsidRPr="00FC0A10" w:rsidRDefault="00B76D08" w:rsidP="00B76D08">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3ACCF415" w:rsidR="00B76D08" w:rsidRPr="00FC0A10" w:rsidRDefault="00B76D08" w:rsidP="00B76D08">
            <w:pPr>
              <w:jc w:val="center"/>
              <w:rPr>
                <w:sz w:val="18"/>
                <w:szCs w:val="18"/>
              </w:rPr>
            </w:pPr>
          </w:p>
        </w:tc>
        <w:tc>
          <w:tcPr>
            <w:tcW w:w="2175" w:type="dxa"/>
            <w:gridSpan w:val="5"/>
            <w:shd w:val="clear" w:color="auto" w:fill="auto"/>
          </w:tcPr>
          <w:p w14:paraId="61138A17" w14:textId="386CA399" w:rsidR="00B76D08" w:rsidRPr="00FC0A10" w:rsidRDefault="00B76D08" w:rsidP="00B76D08">
            <w:pPr>
              <w:jc w:val="center"/>
              <w:rPr>
                <w:sz w:val="18"/>
                <w:szCs w:val="18"/>
              </w:rPr>
            </w:pPr>
          </w:p>
        </w:tc>
        <w:tc>
          <w:tcPr>
            <w:tcW w:w="3194" w:type="dxa"/>
            <w:gridSpan w:val="13"/>
            <w:shd w:val="clear" w:color="auto" w:fill="auto"/>
          </w:tcPr>
          <w:p w14:paraId="45A5710B" w14:textId="0B9A4599" w:rsidR="00B76D08" w:rsidRPr="00FC0A10" w:rsidRDefault="00B76D08" w:rsidP="00B76D08">
            <w:pPr>
              <w:jc w:val="center"/>
              <w:rPr>
                <w:sz w:val="18"/>
                <w:szCs w:val="18"/>
              </w:rPr>
            </w:pPr>
          </w:p>
        </w:tc>
      </w:tr>
      <w:tr w:rsidR="00B76D08" w:rsidRPr="00FC0A10" w14:paraId="13A1A119"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B76D08" w:rsidRPr="00FC0A10" w:rsidRDefault="00B76D08" w:rsidP="00B76D08">
            <w:pPr>
              <w:spacing w:before="20" w:after="20"/>
              <w:rPr>
                <w:b/>
                <w:color w:val="1F497D"/>
                <w:sz w:val="20"/>
                <w:szCs w:val="20"/>
              </w:rPr>
            </w:pPr>
          </w:p>
        </w:tc>
        <w:tc>
          <w:tcPr>
            <w:tcW w:w="937" w:type="dxa"/>
            <w:shd w:val="clear" w:color="auto" w:fill="auto"/>
          </w:tcPr>
          <w:p w14:paraId="19095A5C" w14:textId="77777777" w:rsidR="00B76D08" w:rsidRPr="00FC0A10" w:rsidRDefault="00B76D08" w:rsidP="00B76D0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B76D08" w:rsidRPr="00FC0A10" w:rsidRDefault="00B76D08" w:rsidP="00B76D0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B76D08" w:rsidRPr="00FC0A10" w:rsidRDefault="00B76D08" w:rsidP="00B76D08">
            <w:pPr>
              <w:jc w:val="both"/>
              <w:rPr>
                <w:sz w:val="18"/>
                <w:szCs w:val="18"/>
              </w:rPr>
            </w:pPr>
          </w:p>
        </w:tc>
        <w:tc>
          <w:tcPr>
            <w:tcW w:w="2175" w:type="dxa"/>
            <w:gridSpan w:val="5"/>
            <w:shd w:val="clear" w:color="auto" w:fill="auto"/>
          </w:tcPr>
          <w:p w14:paraId="42DE4133" w14:textId="77777777" w:rsidR="00B76D08" w:rsidRPr="00FC0A10" w:rsidRDefault="00B76D08" w:rsidP="00B76D08">
            <w:pPr>
              <w:jc w:val="both"/>
              <w:rPr>
                <w:sz w:val="18"/>
                <w:szCs w:val="18"/>
              </w:rPr>
            </w:pPr>
          </w:p>
        </w:tc>
        <w:tc>
          <w:tcPr>
            <w:tcW w:w="3194" w:type="dxa"/>
            <w:gridSpan w:val="13"/>
            <w:shd w:val="clear" w:color="auto" w:fill="auto"/>
          </w:tcPr>
          <w:p w14:paraId="637827F4" w14:textId="77777777" w:rsidR="00B76D08" w:rsidRPr="00FC0A10" w:rsidRDefault="00B76D08" w:rsidP="00B76D08">
            <w:pPr>
              <w:jc w:val="both"/>
              <w:rPr>
                <w:sz w:val="18"/>
                <w:szCs w:val="18"/>
              </w:rPr>
            </w:pPr>
          </w:p>
        </w:tc>
      </w:tr>
      <w:tr w:rsidR="00B76D08" w:rsidRPr="00FC0A10" w14:paraId="22A63B50"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B76D08" w:rsidRPr="00FC0A10" w:rsidRDefault="00B76D08" w:rsidP="00B76D08">
            <w:pPr>
              <w:spacing w:before="20" w:after="20"/>
              <w:rPr>
                <w:b/>
                <w:color w:val="1F497D"/>
                <w:sz w:val="20"/>
                <w:szCs w:val="20"/>
              </w:rPr>
            </w:pPr>
          </w:p>
        </w:tc>
        <w:tc>
          <w:tcPr>
            <w:tcW w:w="2464" w:type="dxa"/>
            <w:gridSpan w:val="7"/>
            <w:shd w:val="clear" w:color="auto" w:fill="auto"/>
          </w:tcPr>
          <w:p w14:paraId="3D75D680" w14:textId="77777777" w:rsidR="00B76D08" w:rsidRPr="00FC0A10" w:rsidRDefault="00B76D08" w:rsidP="00B76D08">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B76D08" w:rsidRPr="00FC0A10" w:rsidRDefault="00B76D08" w:rsidP="00B76D08">
            <w:pPr>
              <w:spacing w:before="20" w:after="20"/>
              <w:rPr>
                <w:b/>
                <w:sz w:val="20"/>
                <w:szCs w:val="20"/>
              </w:rPr>
            </w:pPr>
            <w:r w:rsidRPr="00FC0A10">
              <w:rPr>
                <w:b/>
                <w:color w:val="1F497D"/>
                <w:sz w:val="20"/>
                <w:szCs w:val="20"/>
              </w:rPr>
              <w:t>100%</w:t>
            </w:r>
          </w:p>
        </w:tc>
      </w:tr>
      <w:tr w:rsidR="00B76D08" w:rsidRPr="00FC0A10" w14:paraId="12DCEC5C" w14:textId="77777777" w:rsidTr="00800B4C">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B76D08" w:rsidRPr="00FC0A10" w:rsidRDefault="00B76D08" w:rsidP="00B76D08">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61CBF593" w:rsidR="00B76D08" w:rsidRPr="00FC0A10" w:rsidRDefault="00E57D11" w:rsidP="00B76D08">
            <w:pPr>
              <w:spacing w:before="20" w:after="20"/>
              <w:ind w:left="90"/>
              <w:jc w:val="both"/>
              <w:rPr>
                <w:sz w:val="20"/>
                <w:szCs w:val="20"/>
              </w:rPr>
            </w:pPr>
            <w:r>
              <w:rPr>
                <w:rFonts w:ascii="LiberationSerif" w:hAnsi="LiberationSerif" w:cs="LiberationSerif"/>
                <w:sz w:val="20"/>
                <w:szCs w:val="20"/>
                <w:lang w:val="en-CA"/>
              </w:rPr>
              <w:t>Students will demonstrate learning outcomes through midterm exams, homework assignments, a HW-based or SW-based project and the final exam. Every topic is tested with at least one exam or homework question. In order to pass, a student needs to accumulate at least 50 % of the total mark.</w:t>
            </w:r>
          </w:p>
        </w:tc>
      </w:tr>
      <w:tr w:rsidR="00B76D08" w:rsidRPr="00FC0A10" w14:paraId="5C6C5B9D" w14:textId="77777777" w:rsidTr="00800B4C">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B76D08" w:rsidRPr="00FC0A10" w:rsidRDefault="00B76D08" w:rsidP="00B76D08">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50EBE9BB" w14:textId="77777777" w:rsidR="00E57D11" w:rsidRDefault="00E57D11" w:rsidP="00E57D11">
            <w:pPr>
              <w:spacing w:before="20" w:after="20"/>
              <w:rPr>
                <w:sz w:val="20"/>
                <w:szCs w:val="20"/>
              </w:rPr>
            </w:pPr>
            <w:r>
              <w:rPr>
                <w:sz w:val="20"/>
                <w:szCs w:val="20"/>
              </w:rPr>
              <w:t xml:space="preserve">The total mark is converted to a letter grade using the table below. </w:t>
            </w:r>
          </w:p>
          <w:p w14:paraId="057284DA" w14:textId="77777777" w:rsidR="00E57D11" w:rsidRDefault="00E57D11" w:rsidP="00E57D11">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E57D11" w14:paraId="70998C80" w14:textId="77777777" w:rsidTr="00D81684">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155F517A" w14:textId="77777777" w:rsidR="00E57D11" w:rsidRDefault="00E57D11" w:rsidP="00E57D11">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04C5643B" w14:textId="77777777" w:rsidR="00E57D11" w:rsidRDefault="00E57D11" w:rsidP="00E57D11">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3A2D3AC" w14:textId="77777777" w:rsidR="00E57D11" w:rsidRDefault="00E57D11" w:rsidP="00E57D11">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89F35B7" w14:textId="77777777" w:rsidR="00E57D11" w:rsidRDefault="00E57D11" w:rsidP="00E57D11">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EDC8B37" w14:textId="77777777" w:rsidR="00E57D11" w:rsidRDefault="00E57D11" w:rsidP="00E57D11">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DD59FBC" w14:textId="77777777" w:rsidR="00E57D11" w:rsidRDefault="00E57D11" w:rsidP="00E57D11">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75DD893" w14:textId="77777777" w:rsidR="00E57D11" w:rsidRDefault="00E57D11" w:rsidP="00E57D11">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64A3AD2" w14:textId="77777777" w:rsidR="00E57D11" w:rsidRDefault="00E57D11" w:rsidP="00E57D11">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8BF65B3" w14:textId="77777777" w:rsidR="00E57D11" w:rsidRDefault="00E57D11" w:rsidP="00E57D11">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1AD74F2" w14:textId="77777777" w:rsidR="00E57D11" w:rsidRDefault="00E57D11" w:rsidP="00E57D11">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66C377D" w14:textId="77777777" w:rsidR="00E57D11" w:rsidRDefault="00E57D11" w:rsidP="00E57D11">
                  <w:pPr>
                    <w:jc w:val="center"/>
                    <w:rPr>
                      <w:rFonts w:ascii="Times" w:hAnsi="Times" w:cs="Arial"/>
                      <w:sz w:val="18"/>
                      <w:szCs w:val="18"/>
                    </w:rPr>
                  </w:pPr>
                  <w:r>
                    <w:rPr>
                      <w:rFonts w:ascii="Times" w:hAnsi="Times" w:cs="Arial"/>
                      <w:sz w:val="18"/>
                      <w:szCs w:val="18"/>
                    </w:rPr>
                    <w:t>54-50</w:t>
                  </w:r>
                </w:p>
              </w:tc>
            </w:tr>
            <w:tr w:rsidR="00E57D11" w14:paraId="60AFAC5E" w14:textId="77777777" w:rsidTr="00D81684">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4DAFFF63" w14:textId="77777777" w:rsidR="00E57D11" w:rsidRDefault="00E57D11" w:rsidP="00E57D11">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3E56096" w14:textId="77777777" w:rsidR="00E57D11" w:rsidRDefault="00E57D11" w:rsidP="00E57D11">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1B762B6" w14:textId="77777777" w:rsidR="00E57D11" w:rsidRDefault="00E57D11" w:rsidP="00E57D11">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352C2A6" w14:textId="77777777" w:rsidR="00E57D11" w:rsidRDefault="00E57D11" w:rsidP="00E57D1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9022EAD" w14:textId="77777777" w:rsidR="00E57D11" w:rsidRDefault="00E57D11" w:rsidP="00E57D1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3C56A8E" w14:textId="77777777" w:rsidR="00E57D11" w:rsidRDefault="00E57D11" w:rsidP="00E57D11">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7959CE8" w14:textId="77777777" w:rsidR="00E57D11" w:rsidRDefault="00E57D11" w:rsidP="00E57D1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1B14986" w14:textId="77777777" w:rsidR="00E57D11" w:rsidRDefault="00E57D11" w:rsidP="00E57D1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95E59F9" w14:textId="77777777" w:rsidR="00E57D11" w:rsidRDefault="00E57D11" w:rsidP="00E57D11">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3AE5318" w14:textId="77777777" w:rsidR="00E57D11" w:rsidRDefault="00E57D11" w:rsidP="00E57D11">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1B67B94" w14:textId="77777777" w:rsidR="00E57D11" w:rsidRDefault="00E57D11" w:rsidP="00E57D11">
                  <w:pPr>
                    <w:jc w:val="center"/>
                    <w:rPr>
                      <w:rFonts w:ascii="Times" w:hAnsi="Times" w:cs="Arial"/>
                      <w:sz w:val="18"/>
                      <w:szCs w:val="18"/>
                    </w:rPr>
                  </w:pPr>
                  <w:r>
                    <w:rPr>
                      <w:rFonts w:ascii="Times" w:hAnsi="Times" w:cs="Arial"/>
                      <w:sz w:val="18"/>
                      <w:szCs w:val="18"/>
                    </w:rPr>
                    <w:t>D</w:t>
                  </w:r>
                </w:p>
              </w:tc>
            </w:tr>
          </w:tbl>
          <w:p w14:paraId="45B8C50D" w14:textId="26590340" w:rsidR="00B76D08" w:rsidRPr="00FC0A10" w:rsidRDefault="00B76D08" w:rsidP="00B76D08">
            <w:pPr>
              <w:spacing w:before="20" w:after="20"/>
              <w:ind w:left="90"/>
              <w:jc w:val="both"/>
              <w:rPr>
                <w:sz w:val="20"/>
                <w:szCs w:val="20"/>
              </w:rPr>
            </w:pPr>
          </w:p>
        </w:tc>
      </w:tr>
      <w:tr w:rsidR="00B76D08" w:rsidRPr="00FC0A10" w14:paraId="1A21A74B" w14:textId="77777777" w:rsidTr="00800B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B76D08" w:rsidRPr="00FC0A10" w:rsidRDefault="00B76D08" w:rsidP="00B76D08">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B76D08" w:rsidRPr="00FC0A10" w:rsidRDefault="00B76D08" w:rsidP="00B76D08">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B76D08" w:rsidRPr="00FC0A10" w:rsidRDefault="00B76D08" w:rsidP="00B76D08">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B76D08" w:rsidRPr="00FC0A10" w:rsidRDefault="00B76D08" w:rsidP="00B76D08">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B76D08" w:rsidRPr="00FC0A10" w:rsidRDefault="00B76D08" w:rsidP="00B76D08">
            <w:pPr>
              <w:spacing w:before="20" w:after="20"/>
              <w:rPr>
                <w:b/>
                <w:color w:val="1F497D"/>
                <w:sz w:val="20"/>
                <w:szCs w:val="20"/>
              </w:rPr>
            </w:pPr>
            <w:r w:rsidRPr="00FC0A10">
              <w:rPr>
                <w:b/>
                <w:color w:val="1F497D"/>
                <w:sz w:val="20"/>
                <w:szCs w:val="20"/>
              </w:rPr>
              <w:t>Hours</w:t>
            </w:r>
          </w:p>
        </w:tc>
      </w:tr>
      <w:tr w:rsidR="00B76D08" w:rsidRPr="00FC0A10" w14:paraId="4372BFA1" w14:textId="77777777" w:rsidTr="00800B4C">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B76D08" w:rsidRPr="00FC0A10" w:rsidRDefault="00B76D08" w:rsidP="00B76D08">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B76D08" w:rsidRPr="00FC0A10" w:rsidRDefault="00B76D08" w:rsidP="00B76D08">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E57D11" w:rsidRPr="00FC0A10" w14:paraId="28CE2391" w14:textId="77777777" w:rsidTr="00800B4C">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E57D11" w:rsidRPr="00FC0A10" w:rsidRDefault="00E57D11" w:rsidP="00E57D11">
            <w:pPr>
              <w:spacing w:before="20" w:after="20"/>
              <w:rPr>
                <w:b/>
                <w:color w:val="1F497D"/>
                <w:sz w:val="20"/>
                <w:szCs w:val="20"/>
              </w:rPr>
            </w:pPr>
          </w:p>
        </w:tc>
        <w:tc>
          <w:tcPr>
            <w:tcW w:w="937" w:type="dxa"/>
            <w:shd w:val="clear" w:color="auto" w:fill="auto"/>
          </w:tcPr>
          <w:p w14:paraId="1FDC46EB" w14:textId="77777777" w:rsidR="00E57D11" w:rsidRPr="00FC0A10" w:rsidRDefault="00E57D11" w:rsidP="00E57D11">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E57D11" w:rsidRPr="00FC0A10" w:rsidRDefault="00E57D11" w:rsidP="00E57D11">
            <w:pPr>
              <w:rPr>
                <w:b/>
                <w:color w:val="1F497D"/>
                <w:sz w:val="20"/>
                <w:szCs w:val="20"/>
              </w:rPr>
            </w:pPr>
            <w:r w:rsidRPr="00FC0A10">
              <w:rPr>
                <w:b/>
                <w:color w:val="1F497D"/>
                <w:sz w:val="20"/>
                <w:szCs w:val="20"/>
              </w:rPr>
              <w:t>Lecture</w:t>
            </w:r>
          </w:p>
        </w:tc>
        <w:tc>
          <w:tcPr>
            <w:tcW w:w="4961" w:type="dxa"/>
            <w:gridSpan w:val="15"/>
            <w:shd w:val="clear" w:color="auto" w:fill="auto"/>
          </w:tcPr>
          <w:p w14:paraId="024101FE" w14:textId="77777777" w:rsidR="00E57D11" w:rsidRPr="00FC0A10" w:rsidRDefault="00E57D11" w:rsidP="00E57D11">
            <w:pPr>
              <w:autoSpaceDE w:val="0"/>
              <w:autoSpaceDN w:val="0"/>
              <w:adjustRightInd w:val="0"/>
              <w:rPr>
                <w:sz w:val="18"/>
                <w:szCs w:val="18"/>
              </w:rPr>
            </w:pPr>
            <w:r>
              <w:rPr>
                <w:rFonts w:ascii="LiberationSerif" w:hAnsi="LiberationSerif" w:cs="LiberationSerif"/>
                <w:sz w:val="18"/>
                <w:szCs w:val="18"/>
                <w:lang w:val="en-CA"/>
              </w:rPr>
              <w:t xml:space="preserve">Lectures are given using the white board with the help of power point slides. Whenever necessary, numerical examples and sample questions are given to clarify theoretical concepts. </w:t>
            </w:r>
          </w:p>
          <w:p w14:paraId="76260C2C" w14:textId="63EC743E" w:rsidR="00E57D11" w:rsidRPr="00FC0A10" w:rsidRDefault="00E57D11" w:rsidP="00E57D11">
            <w:pPr>
              <w:spacing w:before="20" w:after="20"/>
              <w:rPr>
                <w:sz w:val="18"/>
                <w:szCs w:val="18"/>
              </w:rPr>
            </w:pPr>
          </w:p>
        </w:tc>
        <w:tc>
          <w:tcPr>
            <w:tcW w:w="1568" w:type="dxa"/>
            <w:gridSpan w:val="6"/>
            <w:shd w:val="clear" w:color="auto" w:fill="auto"/>
          </w:tcPr>
          <w:p w14:paraId="2CADF649" w14:textId="5CC846FA" w:rsidR="00E57D11" w:rsidRPr="00FC0A10" w:rsidRDefault="00AD2C4A" w:rsidP="000633CA">
            <w:pPr>
              <w:jc w:val="right"/>
              <w:rPr>
                <w:sz w:val="18"/>
                <w:szCs w:val="18"/>
              </w:rPr>
            </w:pPr>
            <w:r w:rsidRPr="00AE4035">
              <w:rPr>
                <w:i/>
                <w:sz w:val="20"/>
                <w:szCs w:val="20"/>
              </w:rPr>
              <w:t>3x14</w:t>
            </w:r>
          </w:p>
        </w:tc>
      </w:tr>
      <w:tr w:rsidR="00E57D11" w:rsidRPr="00FC0A10" w14:paraId="7FD9A144"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E57D11" w:rsidRPr="00FC0A10" w:rsidRDefault="00E57D11" w:rsidP="00E57D11">
            <w:pPr>
              <w:spacing w:before="20" w:after="20"/>
              <w:rPr>
                <w:b/>
                <w:color w:val="1F497D"/>
                <w:sz w:val="20"/>
                <w:szCs w:val="20"/>
              </w:rPr>
            </w:pPr>
          </w:p>
        </w:tc>
        <w:tc>
          <w:tcPr>
            <w:tcW w:w="937" w:type="dxa"/>
            <w:shd w:val="clear" w:color="auto" w:fill="auto"/>
          </w:tcPr>
          <w:p w14:paraId="691C7985" w14:textId="6740694E" w:rsidR="00E57D11" w:rsidRPr="00FC0A10" w:rsidRDefault="00E57D11" w:rsidP="00E57D11">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E57D11" w:rsidRPr="00FC0A10" w:rsidRDefault="00E57D11" w:rsidP="00E57D11">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3BCC7AA0" w:rsidR="00E57D11" w:rsidRPr="00F53F21" w:rsidRDefault="00E57D11" w:rsidP="00E57D11">
            <w:pPr>
              <w:spacing w:before="20" w:after="20"/>
              <w:rPr>
                <w:b/>
                <w:color w:val="1F497D"/>
                <w:sz w:val="20"/>
                <w:szCs w:val="20"/>
              </w:rPr>
            </w:pPr>
          </w:p>
        </w:tc>
        <w:tc>
          <w:tcPr>
            <w:tcW w:w="1568" w:type="dxa"/>
            <w:gridSpan w:val="6"/>
            <w:shd w:val="clear" w:color="auto" w:fill="auto"/>
          </w:tcPr>
          <w:p w14:paraId="39F4CFEE" w14:textId="77777777" w:rsidR="00E57D11" w:rsidRPr="00FC0A10" w:rsidRDefault="00E57D11" w:rsidP="00E57D11">
            <w:pPr>
              <w:jc w:val="right"/>
              <w:rPr>
                <w:sz w:val="18"/>
                <w:szCs w:val="18"/>
              </w:rPr>
            </w:pPr>
          </w:p>
        </w:tc>
      </w:tr>
      <w:tr w:rsidR="00E57D11" w:rsidRPr="00FC0A10" w14:paraId="2B5E8F38"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E57D11" w:rsidRPr="00FC0A10" w:rsidRDefault="00E57D11" w:rsidP="00E57D11">
            <w:pPr>
              <w:spacing w:before="20" w:after="20"/>
              <w:rPr>
                <w:b/>
                <w:color w:val="1F497D"/>
                <w:sz w:val="20"/>
                <w:szCs w:val="20"/>
              </w:rPr>
            </w:pPr>
          </w:p>
        </w:tc>
        <w:tc>
          <w:tcPr>
            <w:tcW w:w="937" w:type="dxa"/>
            <w:shd w:val="clear" w:color="auto" w:fill="auto"/>
          </w:tcPr>
          <w:p w14:paraId="6A87B01A" w14:textId="2D14D34B" w:rsidR="00E57D11" w:rsidRPr="00FC0A10" w:rsidRDefault="00E57D11" w:rsidP="00E57D11">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E57D11" w:rsidRPr="00FC0A10" w:rsidRDefault="00E57D11" w:rsidP="00E57D11">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51F3597A" w:rsidR="00E57D11" w:rsidRPr="00FC0A10" w:rsidRDefault="00E57D11" w:rsidP="00E57D11">
            <w:pPr>
              <w:spacing w:before="20" w:after="20"/>
              <w:rPr>
                <w:sz w:val="18"/>
                <w:szCs w:val="18"/>
              </w:rPr>
            </w:pPr>
          </w:p>
        </w:tc>
        <w:tc>
          <w:tcPr>
            <w:tcW w:w="1568" w:type="dxa"/>
            <w:gridSpan w:val="6"/>
            <w:shd w:val="clear" w:color="auto" w:fill="auto"/>
          </w:tcPr>
          <w:p w14:paraId="3AD2283D" w14:textId="0134642A" w:rsidR="00E57D11" w:rsidRPr="00FC0A10" w:rsidRDefault="00E57D11" w:rsidP="00E57D11">
            <w:pPr>
              <w:rPr>
                <w:sz w:val="18"/>
                <w:szCs w:val="18"/>
              </w:rPr>
            </w:pPr>
          </w:p>
        </w:tc>
      </w:tr>
      <w:tr w:rsidR="00E57D11" w:rsidRPr="00FC0A10" w14:paraId="75E67151"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E57D11" w:rsidRPr="00FC0A10" w:rsidRDefault="00E57D11" w:rsidP="00E57D11">
            <w:pPr>
              <w:spacing w:before="20" w:after="20"/>
              <w:rPr>
                <w:b/>
                <w:color w:val="1F497D"/>
                <w:sz w:val="20"/>
                <w:szCs w:val="20"/>
              </w:rPr>
            </w:pPr>
          </w:p>
        </w:tc>
        <w:tc>
          <w:tcPr>
            <w:tcW w:w="937" w:type="dxa"/>
            <w:shd w:val="clear" w:color="auto" w:fill="auto"/>
          </w:tcPr>
          <w:p w14:paraId="21CEA36D" w14:textId="12FAA4B0" w:rsidR="00E57D11" w:rsidRPr="00FC0A10" w:rsidRDefault="00E57D11" w:rsidP="00E57D11">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E57D11" w:rsidRPr="00FC0A10" w:rsidRDefault="00E57D11" w:rsidP="00E57D11">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0A57CAA7" w:rsidR="00E57D11" w:rsidRPr="00FC0A10" w:rsidRDefault="00E57D11" w:rsidP="00E57D11">
            <w:pPr>
              <w:spacing w:before="20" w:after="20"/>
              <w:rPr>
                <w:sz w:val="18"/>
                <w:szCs w:val="18"/>
              </w:rPr>
            </w:pPr>
          </w:p>
        </w:tc>
        <w:tc>
          <w:tcPr>
            <w:tcW w:w="1568" w:type="dxa"/>
            <w:gridSpan w:val="6"/>
            <w:shd w:val="clear" w:color="auto" w:fill="auto"/>
          </w:tcPr>
          <w:p w14:paraId="4B68287F" w14:textId="7FBC7C54" w:rsidR="00E57D11" w:rsidRPr="00FC0A10" w:rsidRDefault="00E57D11" w:rsidP="00E57D11">
            <w:pPr>
              <w:rPr>
                <w:sz w:val="18"/>
                <w:szCs w:val="18"/>
              </w:rPr>
            </w:pPr>
          </w:p>
        </w:tc>
      </w:tr>
      <w:tr w:rsidR="00E57D11" w:rsidRPr="00FC0A10" w14:paraId="51D1A145"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E57D11" w:rsidRPr="00FC0A10" w:rsidRDefault="00E57D11" w:rsidP="00E57D11">
            <w:pPr>
              <w:spacing w:before="20" w:after="20"/>
              <w:rPr>
                <w:b/>
                <w:color w:val="1F497D"/>
                <w:sz w:val="20"/>
                <w:szCs w:val="20"/>
              </w:rPr>
            </w:pPr>
          </w:p>
        </w:tc>
        <w:tc>
          <w:tcPr>
            <w:tcW w:w="937" w:type="dxa"/>
            <w:shd w:val="clear" w:color="auto" w:fill="auto"/>
          </w:tcPr>
          <w:p w14:paraId="2E75DD73" w14:textId="348CAF82" w:rsidR="00E57D11" w:rsidRPr="00FC0A10" w:rsidRDefault="00E57D11" w:rsidP="00E57D11">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E57D11" w:rsidRPr="00FC0A10" w:rsidRDefault="00E57D11" w:rsidP="00E57D11">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E57D11" w:rsidRPr="00FC0A10" w:rsidRDefault="00E57D11" w:rsidP="00E57D11">
            <w:pPr>
              <w:spacing w:before="20" w:after="20"/>
              <w:rPr>
                <w:sz w:val="18"/>
                <w:szCs w:val="18"/>
              </w:rPr>
            </w:pPr>
          </w:p>
        </w:tc>
        <w:tc>
          <w:tcPr>
            <w:tcW w:w="1568" w:type="dxa"/>
            <w:gridSpan w:val="6"/>
            <w:shd w:val="clear" w:color="auto" w:fill="auto"/>
          </w:tcPr>
          <w:p w14:paraId="4A44F0AB" w14:textId="7270F13B" w:rsidR="00E57D11" w:rsidRPr="00FC0A10" w:rsidRDefault="00E57D11" w:rsidP="00E57D11">
            <w:pPr>
              <w:jc w:val="center"/>
              <w:rPr>
                <w:sz w:val="18"/>
                <w:szCs w:val="18"/>
              </w:rPr>
            </w:pPr>
          </w:p>
        </w:tc>
      </w:tr>
      <w:tr w:rsidR="00E57D11" w:rsidRPr="00FC0A10" w14:paraId="198A37DB" w14:textId="77777777" w:rsidTr="00800B4C">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E57D11" w:rsidRPr="00FC0A10" w:rsidRDefault="00E57D11" w:rsidP="00E57D11">
            <w:pPr>
              <w:spacing w:before="20" w:after="20"/>
              <w:rPr>
                <w:b/>
                <w:color w:val="1F497D"/>
                <w:sz w:val="20"/>
                <w:szCs w:val="20"/>
              </w:rPr>
            </w:pPr>
          </w:p>
        </w:tc>
        <w:tc>
          <w:tcPr>
            <w:tcW w:w="937" w:type="dxa"/>
            <w:shd w:val="clear" w:color="auto" w:fill="auto"/>
          </w:tcPr>
          <w:p w14:paraId="028FA1B6" w14:textId="1435D137" w:rsidR="00E57D11" w:rsidRPr="00FC0A10" w:rsidRDefault="00E57D11" w:rsidP="00E57D11">
            <w:pPr>
              <w:rPr>
                <w:b/>
                <w:color w:val="1F497D"/>
                <w:sz w:val="20"/>
                <w:szCs w:val="20"/>
              </w:rPr>
            </w:pPr>
            <w:r>
              <w:rPr>
                <w:b/>
                <w:color w:val="1F497D"/>
                <w:sz w:val="20"/>
                <w:szCs w:val="20"/>
              </w:rPr>
              <w:t>6</w:t>
            </w:r>
          </w:p>
        </w:tc>
        <w:tc>
          <w:tcPr>
            <w:tcW w:w="1206" w:type="dxa"/>
            <w:gridSpan w:val="5"/>
            <w:shd w:val="clear" w:color="auto" w:fill="auto"/>
          </w:tcPr>
          <w:p w14:paraId="5B3B65F5" w14:textId="2443755A" w:rsidR="00E57D11" w:rsidRPr="00FC0A10" w:rsidRDefault="00E57D11" w:rsidP="00E57D11">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E57D11" w:rsidRPr="00FC0A10" w:rsidRDefault="00E57D11" w:rsidP="00E57D11">
            <w:pPr>
              <w:spacing w:before="20" w:after="20"/>
              <w:rPr>
                <w:sz w:val="18"/>
                <w:szCs w:val="18"/>
              </w:rPr>
            </w:pPr>
          </w:p>
        </w:tc>
        <w:tc>
          <w:tcPr>
            <w:tcW w:w="1568" w:type="dxa"/>
            <w:gridSpan w:val="6"/>
            <w:shd w:val="clear" w:color="auto" w:fill="auto"/>
          </w:tcPr>
          <w:p w14:paraId="306B257F" w14:textId="01C2E548" w:rsidR="00E57D11" w:rsidRPr="00FC0A10" w:rsidRDefault="00E57D11" w:rsidP="00E57D11">
            <w:pPr>
              <w:jc w:val="right"/>
              <w:rPr>
                <w:sz w:val="18"/>
                <w:szCs w:val="18"/>
              </w:rPr>
            </w:pPr>
          </w:p>
        </w:tc>
      </w:tr>
      <w:tr w:rsidR="00E57D11" w:rsidRPr="00FC0A10" w14:paraId="58D8C115"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E57D11" w:rsidRPr="00FC0A10" w:rsidRDefault="00E57D11" w:rsidP="00E57D11">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E57D11" w:rsidRPr="00FC0A10" w:rsidRDefault="00E57D11" w:rsidP="00E57D11">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800B4C" w:rsidRPr="00FC0A10" w14:paraId="095C24A7"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800B4C" w:rsidRPr="00FC0A10" w:rsidRDefault="00800B4C" w:rsidP="00800B4C">
            <w:pPr>
              <w:spacing w:before="20" w:after="20"/>
              <w:rPr>
                <w:b/>
                <w:color w:val="1F497D"/>
                <w:sz w:val="20"/>
                <w:szCs w:val="20"/>
              </w:rPr>
            </w:pPr>
          </w:p>
        </w:tc>
        <w:tc>
          <w:tcPr>
            <w:tcW w:w="937" w:type="dxa"/>
            <w:shd w:val="clear" w:color="auto" w:fill="auto"/>
          </w:tcPr>
          <w:p w14:paraId="16ABC252" w14:textId="727AA8C4" w:rsidR="00800B4C" w:rsidRPr="00FC0A10" w:rsidRDefault="00800B4C" w:rsidP="00800B4C">
            <w:pPr>
              <w:rPr>
                <w:b/>
                <w:color w:val="1F497D"/>
                <w:sz w:val="20"/>
                <w:szCs w:val="20"/>
              </w:rPr>
            </w:pPr>
            <w:r>
              <w:rPr>
                <w:b/>
                <w:color w:val="1F497D"/>
                <w:sz w:val="20"/>
                <w:szCs w:val="20"/>
              </w:rPr>
              <w:t>7</w:t>
            </w:r>
          </w:p>
        </w:tc>
        <w:tc>
          <w:tcPr>
            <w:tcW w:w="1206" w:type="dxa"/>
            <w:gridSpan w:val="5"/>
            <w:shd w:val="clear" w:color="auto" w:fill="auto"/>
          </w:tcPr>
          <w:p w14:paraId="564A8ABF" w14:textId="77777777" w:rsidR="00800B4C" w:rsidRPr="00FC0A10" w:rsidRDefault="00800B4C" w:rsidP="00800B4C">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529B39B5" w:rsidR="00800B4C" w:rsidRPr="00FC0A10" w:rsidRDefault="00800B4C" w:rsidP="00800B4C">
            <w:pPr>
              <w:spacing w:before="20" w:after="20"/>
              <w:rPr>
                <w:sz w:val="18"/>
                <w:szCs w:val="18"/>
              </w:rPr>
            </w:pPr>
            <w:r>
              <w:rPr>
                <w:sz w:val="18"/>
                <w:szCs w:val="18"/>
              </w:rPr>
              <w:t>In groups of threes, the students are asked to implement a microcontroller-based system.</w:t>
            </w:r>
          </w:p>
        </w:tc>
        <w:tc>
          <w:tcPr>
            <w:tcW w:w="1568" w:type="dxa"/>
            <w:gridSpan w:val="6"/>
            <w:shd w:val="clear" w:color="auto" w:fill="auto"/>
          </w:tcPr>
          <w:p w14:paraId="5F98F0D6" w14:textId="62B3E12A" w:rsidR="00800B4C" w:rsidRPr="000633CA" w:rsidRDefault="000633CA" w:rsidP="002874C7">
            <w:pPr>
              <w:jc w:val="right"/>
              <w:rPr>
                <w:i/>
                <w:color w:val="262626" w:themeColor="text1" w:themeTint="D9"/>
                <w:sz w:val="20"/>
                <w:szCs w:val="20"/>
              </w:rPr>
            </w:pPr>
            <w:r>
              <w:rPr>
                <w:i/>
                <w:color w:val="262626" w:themeColor="text1" w:themeTint="D9"/>
                <w:sz w:val="20"/>
                <w:szCs w:val="20"/>
              </w:rPr>
              <w:t>35</w:t>
            </w:r>
          </w:p>
        </w:tc>
      </w:tr>
      <w:tr w:rsidR="00800B4C" w:rsidRPr="00FC0A10" w14:paraId="29729C7D"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800B4C" w:rsidRPr="00FC0A10" w:rsidRDefault="00800B4C" w:rsidP="00800B4C">
            <w:pPr>
              <w:spacing w:before="20" w:after="20"/>
              <w:rPr>
                <w:b/>
                <w:color w:val="1F497D"/>
                <w:sz w:val="20"/>
                <w:szCs w:val="20"/>
              </w:rPr>
            </w:pPr>
          </w:p>
        </w:tc>
        <w:tc>
          <w:tcPr>
            <w:tcW w:w="937" w:type="dxa"/>
            <w:shd w:val="clear" w:color="auto" w:fill="auto"/>
          </w:tcPr>
          <w:p w14:paraId="4BF642A2" w14:textId="07702677" w:rsidR="00800B4C" w:rsidRPr="00FC0A10" w:rsidRDefault="00800B4C" w:rsidP="00800B4C">
            <w:pPr>
              <w:rPr>
                <w:b/>
                <w:color w:val="1F497D"/>
                <w:sz w:val="20"/>
                <w:szCs w:val="20"/>
              </w:rPr>
            </w:pPr>
            <w:r>
              <w:rPr>
                <w:b/>
                <w:color w:val="1F497D"/>
                <w:sz w:val="20"/>
                <w:szCs w:val="20"/>
              </w:rPr>
              <w:t>8</w:t>
            </w:r>
          </w:p>
        </w:tc>
        <w:tc>
          <w:tcPr>
            <w:tcW w:w="1206" w:type="dxa"/>
            <w:gridSpan w:val="5"/>
            <w:shd w:val="clear" w:color="auto" w:fill="auto"/>
          </w:tcPr>
          <w:p w14:paraId="4167160C" w14:textId="77777777" w:rsidR="00800B4C" w:rsidRPr="00FC0A10" w:rsidRDefault="00800B4C" w:rsidP="00800B4C">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2801C885" w:rsidR="00800B4C" w:rsidRPr="00FC0A10" w:rsidRDefault="00800B4C" w:rsidP="00800B4C">
            <w:pPr>
              <w:spacing w:before="20" w:after="20"/>
              <w:rPr>
                <w:sz w:val="18"/>
                <w:szCs w:val="18"/>
              </w:rPr>
            </w:pPr>
            <w:r>
              <w:rPr>
                <w:sz w:val="18"/>
                <w:szCs w:val="18"/>
              </w:rPr>
              <w:t>The students get the solution to homework questions after submission.</w:t>
            </w:r>
          </w:p>
        </w:tc>
        <w:tc>
          <w:tcPr>
            <w:tcW w:w="1568" w:type="dxa"/>
            <w:gridSpan w:val="6"/>
            <w:shd w:val="clear" w:color="auto" w:fill="auto"/>
          </w:tcPr>
          <w:p w14:paraId="787E899F" w14:textId="19D42CA9" w:rsidR="00800B4C" w:rsidRPr="000633CA" w:rsidRDefault="002874C7" w:rsidP="002874C7">
            <w:pPr>
              <w:jc w:val="right"/>
              <w:rPr>
                <w:i/>
                <w:sz w:val="18"/>
                <w:szCs w:val="18"/>
              </w:rPr>
            </w:pPr>
            <w:r w:rsidRPr="000633CA">
              <w:rPr>
                <w:i/>
                <w:sz w:val="18"/>
                <w:szCs w:val="18"/>
              </w:rPr>
              <w:t>24</w:t>
            </w:r>
          </w:p>
        </w:tc>
      </w:tr>
      <w:tr w:rsidR="00800B4C" w:rsidRPr="00FC0A10" w14:paraId="4A3B7570"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800B4C" w:rsidRPr="00FC0A10" w:rsidRDefault="00800B4C" w:rsidP="00800B4C">
            <w:pPr>
              <w:spacing w:before="20" w:after="20"/>
              <w:rPr>
                <w:b/>
                <w:color w:val="1F497D"/>
                <w:sz w:val="20"/>
                <w:szCs w:val="20"/>
              </w:rPr>
            </w:pPr>
          </w:p>
        </w:tc>
        <w:tc>
          <w:tcPr>
            <w:tcW w:w="937" w:type="dxa"/>
            <w:shd w:val="clear" w:color="auto" w:fill="auto"/>
          </w:tcPr>
          <w:p w14:paraId="2DF93269" w14:textId="7D00B31A" w:rsidR="00800B4C" w:rsidRPr="00FC0A10" w:rsidRDefault="00800B4C" w:rsidP="00800B4C">
            <w:pPr>
              <w:rPr>
                <w:b/>
                <w:color w:val="1F497D"/>
                <w:sz w:val="20"/>
                <w:szCs w:val="20"/>
              </w:rPr>
            </w:pPr>
            <w:r>
              <w:rPr>
                <w:b/>
                <w:color w:val="1F497D"/>
                <w:sz w:val="20"/>
                <w:szCs w:val="20"/>
              </w:rPr>
              <w:t>9</w:t>
            </w:r>
          </w:p>
        </w:tc>
        <w:tc>
          <w:tcPr>
            <w:tcW w:w="1206" w:type="dxa"/>
            <w:gridSpan w:val="5"/>
            <w:shd w:val="clear" w:color="auto" w:fill="auto"/>
          </w:tcPr>
          <w:p w14:paraId="4C0FBDBC" w14:textId="77777777" w:rsidR="00800B4C" w:rsidRPr="00FC0A10" w:rsidRDefault="00800B4C" w:rsidP="00800B4C">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7677884C" w:rsidR="00800B4C" w:rsidRPr="00FC0A10" w:rsidRDefault="000633CA" w:rsidP="00800B4C">
            <w:pPr>
              <w:spacing w:before="20" w:after="20"/>
              <w:rPr>
                <w:sz w:val="18"/>
                <w:szCs w:val="18"/>
              </w:rPr>
            </w:pPr>
            <w:r w:rsidRPr="00D105B9">
              <w:rPr>
                <w:sz w:val="18"/>
                <w:szCs w:val="18"/>
              </w:rPr>
              <w:t>Next class’ material is read before the class</w:t>
            </w:r>
          </w:p>
        </w:tc>
        <w:tc>
          <w:tcPr>
            <w:tcW w:w="1568" w:type="dxa"/>
            <w:gridSpan w:val="6"/>
            <w:shd w:val="clear" w:color="auto" w:fill="auto"/>
          </w:tcPr>
          <w:p w14:paraId="6BB2ED03" w14:textId="5362F1FC" w:rsidR="00800B4C" w:rsidRPr="000633CA" w:rsidRDefault="000633CA" w:rsidP="002874C7">
            <w:pPr>
              <w:jc w:val="right"/>
              <w:rPr>
                <w:i/>
                <w:sz w:val="18"/>
                <w:szCs w:val="18"/>
              </w:rPr>
            </w:pPr>
            <w:r>
              <w:rPr>
                <w:i/>
                <w:sz w:val="18"/>
                <w:szCs w:val="18"/>
              </w:rPr>
              <w:t>28</w:t>
            </w:r>
          </w:p>
        </w:tc>
      </w:tr>
      <w:tr w:rsidR="00800B4C" w:rsidRPr="00FC0A10" w14:paraId="61AB4246"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800B4C" w:rsidRPr="00FC0A10" w:rsidRDefault="00800B4C" w:rsidP="00800B4C">
            <w:pPr>
              <w:spacing w:before="20" w:after="20"/>
              <w:rPr>
                <w:b/>
                <w:color w:val="1F497D"/>
                <w:sz w:val="20"/>
                <w:szCs w:val="20"/>
              </w:rPr>
            </w:pPr>
          </w:p>
        </w:tc>
        <w:tc>
          <w:tcPr>
            <w:tcW w:w="937" w:type="dxa"/>
            <w:shd w:val="clear" w:color="auto" w:fill="auto"/>
          </w:tcPr>
          <w:p w14:paraId="563FA9D9" w14:textId="25E6D17D" w:rsidR="00800B4C" w:rsidRPr="00FC0A10" w:rsidRDefault="00800B4C" w:rsidP="00800B4C">
            <w:pPr>
              <w:rPr>
                <w:b/>
                <w:color w:val="1F497D"/>
                <w:sz w:val="20"/>
                <w:szCs w:val="20"/>
              </w:rPr>
            </w:pPr>
            <w:r>
              <w:rPr>
                <w:b/>
                <w:color w:val="1F497D"/>
                <w:sz w:val="20"/>
                <w:szCs w:val="20"/>
              </w:rPr>
              <w:t>10</w:t>
            </w:r>
          </w:p>
        </w:tc>
        <w:tc>
          <w:tcPr>
            <w:tcW w:w="1206" w:type="dxa"/>
            <w:gridSpan w:val="5"/>
            <w:shd w:val="clear" w:color="auto" w:fill="auto"/>
          </w:tcPr>
          <w:p w14:paraId="6363D700" w14:textId="77777777" w:rsidR="00800B4C" w:rsidRPr="00FC0A10" w:rsidRDefault="00800B4C" w:rsidP="00800B4C">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67766224" w:rsidR="00800B4C" w:rsidRPr="00FC0A10" w:rsidRDefault="00800B4C" w:rsidP="00800B4C">
            <w:pPr>
              <w:spacing w:before="20" w:after="20"/>
              <w:rPr>
                <w:sz w:val="18"/>
                <w:szCs w:val="18"/>
              </w:rPr>
            </w:pPr>
            <w:r>
              <w:rPr>
                <w:sz w:val="18"/>
                <w:szCs w:val="18"/>
              </w:rPr>
              <w:t>Review is conducted at the end of every chapter.</w:t>
            </w:r>
          </w:p>
        </w:tc>
        <w:tc>
          <w:tcPr>
            <w:tcW w:w="1568" w:type="dxa"/>
            <w:gridSpan w:val="6"/>
            <w:shd w:val="clear" w:color="auto" w:fill="auto"/>
          </w:tcPr>
          <w:p w14:paraId="02E9E2B7" w14:textId="36E925F8" w:rsidR="00800B4C" w:rsidRPr="000633CA" w:rsidRDefault="002874C7" w:rsidP="002874C7">
            <w:pPr>
              <w:jc w:val="right"/>
              <w:rPr>
                <w:i/>
                <w:sz w:val="18"/>
                <w:szCs w:val="18"/>
              </w:rPr>
            </w:pPr>
            <w:r w:rsidRPr="000633CA">
              <w:rPr>
                <w:i/>
                <w:sz w:val="18"/>
                <w:szCs w:val="18"/>
              </w:rPr>
              <w:t>2</w:t>
            </w:r>
            <w:r w:rsidR="000633CA">
              <w:rPr>
                <w:i/>
                <w:sz w:val="18"/>
                <w:szCs w:val="18"/>
              </w:rPr>
              <w:t>8</w:t>
            </w:r>
          </w:p>
        </w:tc>
      </w:tr>
      <w:tr w:rsidR="00800B4C" w:rsidRPr="00FC0A10" w14:paraId="118CEE4B"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800B4C" w:rsidRPr="00FC0A10" w:rsidRDefault="00800B4C" w:rsidP="00800B4C">
            <w:pPr>
              <w:spacing w:before="20" w:after="20"/>
              <w:rPr>
                <w:b/>
                <w:color w:val="1F497D"/>
                <w:sz w:val="20"/>
                <w:szCs w:val="20"/>
              </w:rPr>
            </w:pPr>
          </w:p>
        </w:tc>
        <w:tc>
          <w:tcPr>
            <w:tcW w:w="937" w:type="dxa"/>
            <w:shd w:val="clear" w:color="auto" w:fill="auto"/>
          </w:tcPr>
          <w:p w14:paraId="5559442F" w14:textId="4EF5FC90" w:rsidR="00800B4C" w:rsidRPr="00FC0A10" w:rsidRDefault="00800B4C" w:rsidP="00800B4C">
            <w:pPr>
              <w:rPr>
                <w:b/>
                <w:color w:val="1F497D"/>
                <w:sz w:val="20"/>
                <w:szCs w:val="20"/>
              </w:rPr>
            </w:pPr>
            <w:r w:rsidRPr="00846028">
              <w:rPr>
                <w:b/>
                <w:color w:val="1F497D"/>
                <w:sz w:val="20"/>
                <w:szCs w:val="20"/>
              </w:rPr>
              <w:t>11</w:t>
            </w:r>
          </w:p>
        </w:tc>
        <w:tc>
          <w:tcPr>
            <w:tcW w:w="1206" w:type="dxa"/>
            <w:gridSpan w:val="5"/>
            <w:shd w:val="clear" w:color="auto" w:fill="auto"/>
          </w:tcPr>
          <w:p w14:paraId="5C99A700" w14:textId="152E0261" w:rsidR="00800B4C" w:rsidRPr="00FC0A10" w:rsidRDefault="00800B4C" w:rsidP="00800B4C">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800B4C" w:rsidRPr="00FC0A10" w:rsidRDefault="00800B4C" w:rsidP="00800B4C">
            <w:pPr>
              <w:spacing w:before="20" w:after="20"/>
              <w:rPr>
                <w:sz w:val="18"/>
                <w:szCs w:val="18"/>
              </w:rPr>
            </w:pPr>
          </w:p>
        </w:tc>
        <w:tc>
          <w:tcPr>
            <w:tcW w:w="1568" w:type="dxa"/>
            <w:gridSpan w:val="6"/>
            <w:shd w:val="clear" w:color="auto" w:fill="auto"/>
          </w:tcPr>
          <w:p w14:paraId="149E220C" w14:textId="7FD13BF2" w:rsidR="00800B4C" w:rsidRPr="000633CA" w:rsidRDefault="00800B4C" w:rsidP="002874C7">
            <w:pPr>
              <w:jc w:val="right"/>
              <w:rPr>
                <w:i/>
                <w:sz w:val="18"/>
                <w:szCs w:val="18"/>
              </w:rPr>
            </w:pPr>
          </w:p>
        </w:tc>
      </w:tr>
      <w:tr w:rsidR="00800B4C" w:rsidRPr="00FC0A10" w14:paraId="3C3E5508"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800B4C" w:rsidRPr="00FC0A10" w:rsidRDefault="00800B4C" w:rsidP="00800B4C">
            <w:pPr>
              <w:spacing w:before="20" w:after="20"/>
              <w:rPr>
                <w:b/>
                <w:color w:val="1F497D"/>
                <w:sz w:val="20"/>
                <w:szCs w:val="20"/>
              </w:rPr>
            </w:pPr>
          </w:p>
        </w:tc>
        <w:tc>
          <w:tcPr>
            <w:tcW w:w="937" w:type="dxa"/>
            <w:shd w:val="clear" w:color="auto" w:fill="auto"/>
          </w:tcPr>
          <w:p w14:paraId="4661F01B" w14:textId="3CED1D2D" w:rsidR="00800B4C" w:rsidRPr="00FC0A10" w:rsidRDefault="00800B4C" w:rsidP="00800B4C">
            <w:pPr>
              <w:rPr>
                <w:b/>
                <w:color w:val="1F497D"/>
                <w:sz w:val="20"/>
                <w:szCs w:val="20"/>
              </w:rPr>
            </w:pPr>
            <w:r>
              <w:rPr>
                <w:b/>
                <w:color w:val="1F497D"/>
                <w:sz w:val="20"/>
                <w:szCs w:val="20"/>
              </w:rPr>
              <w:t>12</w:t>
            </w:r>
          </w:p>
        </w:tc>
        <w:tc>
          <w:tcPr>
            <w:tcW w:w="1206" w:type="dxa"/>
            <w:gridSpan w:val="5"/>
            <w:shd w:val="clear" w:color="auto" w:fill="auto"/>
          </w:tcPr>
          <w:p w14:paraId="36450431" w14:textId="77777777" w:rsidR="00800B4C" w:rsidRPr="00FC0A10" w:rsidRDefault="00800B4C" w:rsidP="00800B4C">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439FF863" w:rsidR="00800B4C" w:rsidRPr="00FC0A10" w:rsidRDefault="00800B4C" w:rsidP="00800B4C">
            <w:pPr>
              <w:spacing w:before="20" w:after="20"/>
              <w:rPr>
                <w:sz w:val="18"/>
                <w:szCs w:val="18"/>
              </w:rPr>
            </w:pPr>
            <w:r>
              <w:rPr>
                <w:sz w:val="18"/>
                <w:szCs w:val="18"/>
              </w:rPr>
              <w:t>One hour per week is allocated for students’ questions. In addition, students can arrange for a meeting any time.</w:t>
            </w:r>
          </w:p>
        </w:tc>
        <w:tc>
          <w:tcPr>
            <w:tcW w:w="1568" w:type="dxa"/>
            <w:gridSpan w:val="6"/>
            <w:shd w:val="clear" w:color="auto" w:fill="auto"/>
          </w:tcPr>
          <w:p w14:paraId="7D4431FB" w14:textId="738B2D98" w:rsidR="00800B4C" w:rsidRPr="000633CA" w:rsidRDefault="002874C7" w:rsidP="002874C7">
            <w:pPr>
              <w:jc w:val="right"/>
              <w:rPr>
                <w:i/>
                <w:sz w:val="18"/>
                <w:szCs w:val="18"/>
              </w:rPr>
            </w:pPr>
            <w:r w:rsidRPr="000633CA">
              <w:rPr>
                <w:i/>
                <w:sz w:val="18"/>
                <w:szCs w:val="18"/>
              </w:rPr>
              <w:t>28</w:t>
            </w:r>
          </w:p>
        </w:tc>
      </w:tr>
      <w:tr w:rsidR="00800B4C" w:rsidRPr="00FC0A10" w14:paraId="577FDAC3"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41E00882" w14:textId="77777777" w:rsidR="00800B4C" w:rsidRPr="00FC0A10" w:rsidRDefault="00800B4C" w:rsidP="00800B4C">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764461D9" w:rsidR="00800B4C" w:rsidRPr="00AE6527" w:rsidRDefault="000633CA" w:rsidP="00800B4C">
            <w:pPr>
              <w:spacing w:before="20" w:after="20"/>
              <w:jc w:val="right"/>
              <w:rPr>
                <w:i/>
                <w:color w:val="262626" w:themeColor="text1" w:themeTint="D9"/>
                <w:sz w:val="20"/>
                <w:szCs w:val="20"/>
              </w:rPr>
            </w:pPr>
            <w:r>
              <w:rPr>
                <w:i/>
                <w:color w:val="262626" w:themeColor="text1" w:themeTint="D9"/>
                <w:sz w:val="20"/>
                <w:szCs w:val="20"/>
              </w:rPr>
              <w:t>185</w:t>
            </w:r>
          </w:p>
        </w:tc>
      </w:tr>
      <w:tr w:rsidR="00800B4C" w:rsidRPr="00FC0A10" w14:paraId="787D75B4" w14:textId="77777777" w:rsidTr="00800B4C">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800B4C" w:rsidRPr="00FC0A10" w:rsidRDefault="00800B4C" w:rsidP="00800B4C">
            <w:pPr>
              <w:spacing w:before="20" w:after="20"/>
              <w:jc w:val="center"/>
              <w:rPr>
                <w:color w:val="1F497D"/>
                <w:sz w:val="20"/>
                <w:szCs w:val="20"/>
              </w:rPr>
            </w:pPr>
            <w:r w:rsidRPr="00FC0A10">
              <w:rPr>
                <w:b/>
                <w:color w:val="1F497D"/>
                <w:sz w:val="20"/>
                <w:szCs w:val="20"/>
              </w:rPr>
              <w:t>IV. PART</w:t>
            </w:r>
          </w:p>
        </w:tc>
      </w:tr>
      <w:tr w:rsidR="00800B4C" w:rsidRPr="00FC0A10" w14:paraId="52D4E052"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800B4C" w:rsidRPr="00FC0A10" w:rsidRDefault="00800B4C" w:rsidP="00800B4C">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800B4C" w:rsidRPr="00FC0A10" w:rsidRDefault="00800B4C" w:rsidP="00800B4C">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035A410E" w:rsidR="00800B4C" w:rsidRPr="00FC0A10" w:rsidRDefault="00800B4C" w:rsidP="00800B4C">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800B4C" w:rsidRPr="00FC0A10" w14:paraId="0251FB01"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00643005" w14:textId="77777777" w:rsidR="00800B4C" w:rsidRPr="00FC0A10" w:rsidRDefault="00800B4C" w:rsidP="00800B4C">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387E607F" w:rsidR="00800B4C" w:rsidRPr="00FC0A10" w:rsidRDefault="00800B4C" w:rsidP="00800B4C">
            <w:pPr>
              <w:spacing w:before="20" w:after="20"/>
              <w:rPr>
                <w:sz w:val="18"/>
                <w:szCs w:val="18"/>
              </w:rPr>
            </w:pPr>
            <w:r w:rsidRPr="00501BFA">
              <w:rPr>
                <w:color w:val="1F497D"/>
                <w:sz w:val="20"/>
                <w:szCs w:val="20"/>
              </w:rPr>
              <w:t>mibeyaz@antalya.edu.tr</w:t>
            </w:r>
          </w:p>
        </w:tc>
      </w:tr>
      <w:tr w:rsidR="00800B4C" w:rsidRPr="00FC0A10" w14:paraId="75CF7AFD"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74001A2F" w14:textId="77777777" w:rsidR="00800B4C" w:rsidRPr="00FC0A10" w:rsidRDefault="00800B4C" w:rsidP="00800B4C">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348BAA2" w:rsidR="00800B4C" w:rsidRPr="00AE6527" w:rsidRDefault="00800B4C" w:rsidP="00800B4C">
            <w:pPr>
              <w:spacing w:before="20" w:after="20"/>
              <w:rPr>
                <w:i/>
                <w:color w:val="262626" w:themeColor="text1" w:themeTint="D9"/>
                <w:sz w:val="20"/>
                <w:szCs w:val="20"/>
              </w:rPr>
            </w:pPr>
            <w:r>
              <w:rPr>
                <w:sz w:val="20"/>
                <w:szCs w:val="20"/>
              </w:rPr>
              <w:t>0242 245 0367</w:t>
            </w:r>
          </w:p>
        </w:tc>
      </w:tr>
      <w:tr w:rsidR="00800B4C" w:rsidRPr="00FC0A10" w14:paraId="6EE33F77"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3D22A36B" w14:textId="77777777" w:rsidR="00800B4C" w:rsidRPr="00FC0A10" w:rsidRDefault="00800B4C" w:rsidP="00800B4C">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782CB22A" w:rsidR="00800B4C" w:rsidRPr="00AE6527" w:rsidRDefault="00800B4C" w:rsidP="00800B4C">
            <w:pPr>
              <w:spacing w:before="20" w:after="20"/>
              <w:rPr>
                <w:i/>
                <w:color w:val="262626" w:themeColor="text1" w:themeTint="D9"/>
                <w:sz w:val="20"/>
                <w:szCs w:val="20"/>
              </w:rPr>
            </w:pPr>
            <w:r>
              <w:rPr>
                <w:sz w:val="20"/>
                <w:szCs w:val="20"/>
              </w:rPr>
              <w:t>0242 245 0367</w:t>
            </w:r>
          </w:p>
        </w:tc>
      </w:tr>
      <w:tr w:rsidR="00800B4C" w:rsidRPr="00FC0A10" w14:paraId="59D50FF4"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5F7110FC" w14:textId="77777777" w:rsidR="00800B4C" w:rsidRPr="00FC0A10" w:rsidRDefault="00800B4C" w:rsidP="00800B4C">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65BBE2E0" w:rsidR="00800B4C" w:rsidRPr="00AE6527" w:rsidRDefault="00800B4C" w:rsidP="00800B4C">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800B4C" w:rsidRPr="00FC0A10" w14:paraId="4DA8A496"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800B4C" w:rsidRPr="00FC0A10" w:rsidRDefault="00800B4C" w:rsidP="00800B4C">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800B4C" w:rsidRPr="00FC0A10" w:rsidRDefault="00800B4C" w:rsidP="00800B4C">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800B4C" w:rsidRPr="00AE6527" w:rsidRDefault="00800B4C" w:rsidP="00800B4C">
            <w:pPr>
              <w:spacing w:before="20" w:after="20"/>
              <w:rPr>
                <w:i/>
                <w:color w:val="262626" w:themeColor="text1" w:themeTint="D9"/>
                <w:sz w:val="20"/>
                <w:szCs w:val="20"/>
              </w:rPr>
            </w:pPr>
          </w:p>
        </w:tc>
      </w:tr>
      <w:tr w:rsidR="00800B4C" w:rsidRPr="00FC0A10" w14:paraId="4D9AD29A"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0EACB67B" w14:textId="53FF5EFA" w:rsidR="00800B4C" w:rsidRPr="00FC0A10" w:rsidRDefault="00800B4C" w:rsidP="00800B4C">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5D206BD" w14:textId="77777777" w:rsidR="00BF127E" w:rsidRDefault="00BF127E" w:rsidP="00BF127E">
            <w:pPr>
              <w:pStyle w:val="ListeParagraf"/>
              <w:numPr>
                <w:ilvl w:val="0"/>
                <w:numId w:val="18"/>
              </w:numPr>
              <w:spacing w:before="20" w:after="20"/>
              <w:rPr>
                <w:rFonts w:ascii="Garamond" w:hAnsi="Garamond" w:cs="Garamond"/>
                <w:sz w:val="20"/>
                <w:szCs w:val="20"/>
                <w:lang w:val="en-CA"/>
              </w:rPr>
            </w:pPr>
            <w:r w:rsidRPr="00301CFF">
              <w:rPr>
                <w:rFonts w:ascii="Garamond" w:hAnsi="Garamond" w:cs="Garamond"/>
                <w:sz w:val="20"/>
                <w:szCs w:val="20"/>
                <w:lang w:val="en-CA"/>
              </w:rPr>
              <w:t xml:space="preserve">Barry B. </w:t>
            </w:r>
            <w:proofErr w:type="spellStart"/>
            <w:r w:rsidRPr="00301CFF">
              <w:rPr>
                <w:rFonts w:ascii="Garamond" w:hAnsi="Garamond" w:cs="Garamond"/>
                <w:sz w:val="20"/>
                <w:szCs w:val="20"/>
                <w:lang w:val="en-CA"/>
              </w:rPr>
              <w:t>Brey</w:t>
            </w:r>
            <w:proofErr w:type="spellEnd"/>
            <w:r w:rsidRPr="00301CFF">
              <w:rPr>
                <w:rFonts w:ascii="Garamond" w:hAnsi="Garamond" w:cs="Garamond"/>
                <w:sz w:val="20"/>
                <w:szCs w:val="20"/>
                <w:lang w:val="en-CA"/>
              </w:rPr>
              <w:t xml:space="preserve">, </w:t>
            </w:r>
            <w:proofErr w:type="gramStart"/>
            <w:r w:rsidRPr="00301CFF">
              <w:rPr>
                <w:rFonts w:ascii="Garamond" w:hAnsi="Garamond" w:cs="Garamond"/>
                <w:sz w:val="20"/>
                <w:szCs w:val="20"/>
                <w:lang w:val="en-CA"/>
              </w:rPr>
              <w:t>The</w:t>
            </w:r>
            <w:proofErr w:type="gramEnd"/>
            <w:r w:rsidRPr="00301CFF">
              <w:rPr>
                <w:rFonts w:ascii="Garamond" w:hAnsi="Garamond" w:cs="Garamond"/>
                <w:sz w:val="20"/>
                <w:szCs w:val="20"/>
                <w:lang w:val="en-CA"/>
              </w:rPr>
              <w:t xml:space="preserve"> Intel Microprocessors, Architecture, Programming and Interfacing. 8</w:t>
            </w:r>
            <w:r w:rsidRPr="00301CFF">
              <w:rPr>
                <w:rFonts w:ascii="Garamond" w:hAnsi="Garamond" w:cs="Garamond"/>
                <w:sz w:val="13"/>
                <w:szCs w:val="13"/>
                <w:lang w:val="en-CA"/>
              </w:rPr>
              <w:t xml:space="preserve">th </w:t>
            </w:r>
            <w:r w:rsidRPr="00301CFF">
              <w:rPr>
                <w:rFonts w:ascii="Garamond" w:hAnsi="Garamond" w:cs="Garamond"/>
                <w:sz w:val="20"/>
                <w:szCs w:val="20"/>
                <w:lang w:val="en-CA"/>
              </w:rPr>
              <w:t>Edition, Pearson/Prentice Hall (2009)</w:t>
            </w:r>
          </w:p>
          <w:p w14:paraId="6866DF8B" w14:textId="4BF328FB" w:rsidR="00800B4C" w:rsidRPr="00BF127E" w:rsidRDefault="00BF127E" w:rsidP="00BF127E">
            <w:pPr>
              <w:pStyle w:val="ListeParagraf"/>
              <w:numPr>
                <w:ilvl w:val="0"/>
                <w:numId w:val="18"/>
              </w:numPr>
              <w:spacing w:before="20" w:after="20"/>
              <w:rPr>
                <w:i/>
                <w:color w:val="262626" w:themeColor="text1" w:themeTint="D9"/>
                <w:sz w:val="20"/>
                <w:szCs w:val="20"/>
              </w:rPr>
            </w:pPr>
            <w:r w:rsidRPr="00BF127E">
              <w:rPr>
                <w:rFonts w:ascii="Garamond" w:hAnsi="Garamond" w:cs="Garamond"/>
                <w:sz w:val="20"/>
                <w:szCs w:val="20"/>
                <w:lang w:val="en-CA"/>
              </w:rPr>
              <w:t xml:space="preserve">The 8051 Microcontroller and </w:t>
            </w:r>
            <w:proofErr w:type="spellStart"/>
            <w:r w:rsidRPr="00BF127E">
              <w:rPr>
                <w:rFonts w:ascii="Garamond" w:hAnsi="Garamond" w:cs="Garamond"/>
                <w:sz w:val="20"/>
                <w:szCs w:val="20"/>
                <w:lang w:val="en-CA"/>
              </w:rPr>
              <w:t>Embeded</w:t>
            </w:r>
            <w:proofErr w:type="spellEnd"/>
            <w:r w:rsidRPr="00BF127E">
              <w:rPr>
                <w:rFonts w:ascii="Garamond" w:hAnsi="Garamond" w:cs="Garamond"/>
                <w:sz w:val="20"/>
                <w:szCs w:val="20"/>
                <w:lang w:val="en-CA"/>
              </w:rPr>
              <w:t xml:space="preserve"> Systems Using Assembly and C, by M. </w:t>
            </w:r>
            <w:proofErr w:type="spellStart"/>
            <w:r w:rsidRPr="00BF127E">
              <w:rPr>
                <w:rFonts w:ascii="Garamond" w:hAnsi="Garamond" w:cs="Garamond"/>
                <w:sz w:val="20"/>
                <w:szCs w:val="20"/>
                <w:lang w:val="en-CA"/>
              </w:rPr>
              <w:t>Mazidi</w:t>
            </w:r>
            <w:proofErr w:type="spellEnd"/>
            <w:r w:rsidRPr="00BF127E">
              <w:rPr>
                <w:rFonts w:ascii="Garamond" w:hAnsi="Garamond" w:cs="Garamond"/>
                <w:sz w:val="20"/>
                <w:szCs w:val="20"/>
                <w:lang w:val="en-CA"/>
              </w:rPr>
              <w:t xml:space="preserve">, J. </w:t>
            </w:r>
            <w:proofErr w:type="spellStart"/>
            <w:r w:rsidRPr="00BF127E">
              <w:rPr>
                <w:rFonts w:ascii="Garamond" w:hAnsi="Garamond" w:cs="Garamond"/>
                <w:sz w:val="20"/>
                <w:szCs w:val="20"/>
                <w:lang w:val="en-CA"/>
              </w:rPr>
              <w:t>Mazidi</w:t>
            </w:r>
            <w:proofErr w:type="spellEnd"/>
            <w:r w:rsidRPr="00BF127E">
              <w:rPr>
                <w:rFonts w:ascii="Garamond" w:hAnsi="Garamond" w:cs="Garamond"/>
                <w:sz w:val="20"/>
                <w:szCs w:val="20"/>
                <w:lang w:val="en-CA"/>
              </w:rPr>
              <w:t xml:space="preserve">, and R. </w:t>
            </w:r>
            <w:proofErr w:type="spellStart"/>
            <w:r w:rsidRPr="00BF127E">
              <w:rPr>
                <w:rFonts w:ascii="Garamond" w:hAnsi="Garamond" w:cs="Garamond"/>
                <w:sz w:val="20"/>
                <w:szCs w:val="20"/>
                <w:lang w:val="en-CA"/>
              </w:rPr>
              <w:t>Mckinlay</w:t>
            </w:r>
            <w:proofErr w:type="spellEnd"/>
            <w:r w:rsidRPr="00BF127E">
              <w:rPr>
                <w:rFonts w:ascii="Garamond" w:hAnsi="Garamond" w:cs="Garamond"/>
                <w:sz w:val="20"/>
                <w:szCs w:val="20"/>
                <w:lang w:val="en-CA"/>
              </w:rPr>
              <w:t>.</w:t>
            </w:r>
          </w:p>
        </w:tc>
      </w:tr>
      <w:tr w:rsidR="00800B4C" w:rsidRPr="00FC0A10" w14:paraId="1DAE37BF" w14:textId="77777777" w:rsidTr="00800B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800B4C" w:rsidRPr="00FC0A10" w:rsidRDefault="00800B4C" w:rsidP="00800B4C">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800B4C" w:rsidRPr="00FC0A10" w:rsidRDefault="00800B4C" w:rsidP="00800B4C">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32FF4340" w:rsidR="00800B4C" w:rsidRPr="00FC0A10" w:rsidRDefault="00800B4C" w:rsidP="00800B4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00B4C" w:rsidRPr="00FC0A10" w14:paraId="13F969C0" w14:textId="77777777" w:rsidTr="00800B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800B4C" w:rsidRPr="00FC0A10" w:rsidRDefault="00800B4C" w:rsidP="00800B4C">
            <w:pPr>
              <w:spacing w:before="20" w:after="20"/>
              <w:rPr>
                <w:b/>
                <w:color w:val="1F497D"/>
                <w:sz w:val="20"/>
                <w:szCs w:val="20"/>
              </w:rPr>
            </w:pPr>
          </w:p>
        </w:tc>
        <w:tc>
          <w:tcPr>
            <w:tcW w:w="2143" w:type="dxa"/>
            <w:gridSpan w:val="6"/>
            <w:shd w:val="clear" w:color="auto" w:fill="auto"/>
            <w:vAlign w:val="center"/>
          </w:tcPr>
          <w:p w14:paraId="11AF7E3A" w14:textId="4AA03FDF" w:rsidR="00800B4C" w:rsidRPr="00FC0A10" w:rsidRDefault="00800B4C" w:rsidP="00800B4C">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05C3AD45" w:rsidR="00800B4C" w:rsidRPr="00FC0A10" w:rsidRDefault="00800B4C" w:rsidP="00800B4C">
            <w:pPr>
              <w:spacing w:before="20" w:after="20"/>
              <w:rPr>
                <w:sz w:val="18"/>
                <w:szCs w:val="18"/>
              </w:rPr>
            </w:pPr>
            <w:r w:rsidRPr="00FC0A10">
              <w:rPr>
                <w:sz w:val="18"/>
                <w:szCs w:val="18"/>
              </w:rPr>
              <w:t>Reasonable accommodations will be made for students with verifiable disabilities.</w:t>
            </w:r>
          </w:p>
        </w:tc>
      </w:tr>
      <w:tr w:rsidR="00800B4C" w:rsidRPr="00FC0A10" w14:paraId="4673D427" w14:textId="77777777" w:rsidTr="00800B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498907D6" w14:textId="77777777" w:rsidR="00800B4C" w:rsidRPr="00FC0A10" w:rsidRDefault="00800B4C" w:rsidP="00800B4C">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3EDADA54" w:rsidR="00800B4C" w:rsidRPr="00FC0A10" w:rsidRDefault="00800B4C" w:rsidP="00800B4C">
            <w:pPr>
              <w:spacing w:before="20" w:after="20"/>
              <w:rPr>
                <w:sz w:val="18"/>
                <w:szCs w:val="18"/>
              </w:rPr>
            </w:pPr>
            <w:r w:rsidRPr="008836B9">
              <w:rPr>
                <w:sz w:val="18"/>
                <w:szCs w:val="18"/>
              </w:rPr>
              <w:t>The course does not require any special safety precautions.</w:t>
            </w:r>
          </w:p>
        </w:tc>
      </w:tr>
      <w:tr w:rsidR="00800B4C" w:rsidRPr="00FC0A10" w14:paraId="56A0C8A0" w14:textId="77777777" w:rsidTr="00800B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800B4C" w:rsidRPr="00FC0A10" w:rsidRDefault="00800B4C" w:rsidP="00800B4C">
            <w:pPr>
              <w:spacing w:before="20" w:after="20"/>
              <w:rPr>
                <w:b/>
                <w:color w:val="1F497D"/>
                <w:sz w:val="20"/>
                <w:szCs w:val="20"/>
              </w:rPr>
            </w:pPr>
          </w:p>
        </w:tc>
        <w:tc>
          <w:tcPr>
            <w:tcW w:w="2143" w:type="dxa"/>
            <w:gridSpan w:val="6"/>
            <w:shd w:val="clear" w:color="auto" w:fill="auto"/>
          </w:tcPr>
          <w:p w14:paraId="37AADD0C" w14:textId="77777777" w:rsidR="00800B4C" w:rsidRPr="00FC0A10" w:rsidRDefault="00800B4C" w:rsidP="00800B4C">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6CF68D13" w:rsidR="00800B4C" w:rsidRPr="00FC0A10" w:rsidRDefault="00800B4C" w:rsidP="00800B4C">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593A3C">
      <w:footerReference w:type="default" r:id="rId11"/>
      <w:type w:val="continuous"/>
      <w:pgSz w:w="12240" w:h="15840"/>
      <w:pgMar w:top="567" w:right="1134" w:bottom="709"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F9F8" w14:textId="77777777" w:rsidR="00422691" w:rsidRDefault="00422691" w:rsidP="00AC6DCE">
      <w:r>
        <w:separator/>
      </w:r>
    </w:p>
  </w:endnote>
  <w:endnote w:type="continuationSeparator" w:id="0">
    <w:p w14:paraId="6D557154" w14:textId="77777777" w:rsidR="00422691" w:rsidRDefault="0042269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2CA4" w14:textId="7B26BA4B" w:rsidR="001F492A" w:rsidRDefault="001F492A">
    <w:pPr>
      <w:pStyle w:val="Altbilgi"/>
    </w:pPr>
    <w:r>
      <w:t>F</w:t>
    </w:r>
    <w:r>
      <w:t>orm No: ÜY-FR-0419</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D357" w14:textId="77777777" w:rsidR="00422691" w:rsidRDefault="00422691" w:rsidP="00AC6DCE">
      <w:r>
        <w:separator/>
      </w:r>
    </w:p>
  </w:footnote>
  <w:footnote w:type="continuationSeparator" w:id="0">
    <w:p w14:paraId="70EA8CB4" w14:textId="77777777" w:rsidR="00422691" w:rsidRDefault="0042269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BBB40EB"/>
    <w:multiLevelType w:val="hybridMultilevel"/>
    <w:tmpl w:val="2D86FAE2"/>
    <w:lvl w:ilvl="0" w:tplc="7CECFB3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5C0CEB"/>
    <w:multiLevelType w:val="hybridMultilevel"/>
    <w:tmpl w:val="8EF8278C"/>
    <w:lvl w:ilvl="0" w:tplc="F9E2E408">
      <w:start w:val="5"/>
      <w:numFmt w:val="bullet"/>
      <w:lvlText w:val="-"/>
      <w:lvlJc w:val="left"/>
      <w:pPr>
        <w:ind w:left="144" w:hanging="144"/>
      </w:pPr>
      <w:rPr>
        <w:rFonts w:ascii="CMR10" w:eastAsia="Times New Roman" w:hAnsi="CMR10" w:cs="CMR10"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6"/>
  </w:num>
  <w:num w:numId="7">
    <w:abstractNumId w:val="8"/>
  </w:num>
  <w:num w:numId="8">
    <w:abstractNumId w:val="10"/>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633CA"/>
    <w:rsid w:val="00077433"/>
    <w:rsid w:val="00086052"/>
    <w:rsid w:val="00086F6D"/>
    <w:rsid w:val="00097423"/>
    <w:rsid w:val="000A0F41"/>
    <w:rsid w:val="000B2737"/>
    <w:rsid w:val="000B48F2"/>
    <w:rsid w:val="000B6D0E"/>
    <w:rsid w:val="000B7DAA"/>
    <w:rsid w:val="000C5DA1"/>
    <w:rsid w:val="000D0E3D"/>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6789"/>
    <w:rsid w:val="00187269"/>
    <w:rsid w:val="0019531B"/>
    <w:rsid w:val="001957BD"/>
    <w:rsid w:val="001B070F"/>
    <w:rsid w:val="001C1A4E"/>
    <w:rsid w:val="001C32EA"/>
    <w:rsid w:val="001D3A3C"/>
    <w:rsid w:val="001D6C9C"/>
    <w:rsid w:val="001E7539"/>
    <w:rsid w:val="001F3DB2"/>
    <w:rsid w:val="001F4828"/>
    <w:rsid w:val="001F492A"/>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874C7"/>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171CD"/>
    <w:rsid w:val="00321A64"/>
    <w:rsid w:val="00324DCB"/>
    <w:rsid w:val="00324EE0"/>
    <w:rsid w:val="003258FC"/>
    <w:rsid w:val="00326BCA"/>
    <w:rsid w:val="003277FA"/>
    <w:rsid w:val="00327E45"/>
    <w:rsid w:val="00333059"/>
    <w:rsid w:val="00335FE5"/>
    <w:rsid w:val="00341C5C"/>
    <w:rsid w:val="00350F5C"/>
    <w:rsid w:val="00353EE8"/>
    <w:rsid w:val="00361C27"/>
    <w:rsid w:val="00361EDE"/>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2691"/>
    <w:rsid w:val="0042699E"/>
    <w:rsid w:val="00426AB7"/>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3A3C"/>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4C"/>
    <w:rsid w:val="00800B87"/>
    <w:rsid w:val="00803026"/>
    <w:rsid w:val="00811C8A"/>
    <w:rsid w:val="00821470"/>
    <w:rsid w:val="008250D6"/>
    <w:rsid w:val="008308EE"/>
    <w:rsid w:val="008327F3"/>
    <w:rsid w:val="00833E55"/>
    <w:rsid w:val="00837E69"/>
    <w:rsid w:val="008455E7"/>
    <w:rsid w:val="00845607"/>
    <w:rsid w:val="00846028"/>
    <w:rsid w:val="00854951"/>
    <w:rsid w:val="00873C46"/>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279BD"/>
    <w:rsid w:val="00933D75"/>
    <w:rsid w:val="0094254B"/>
    <w:rsid w:val="00942767"/>
    <w:rsid w:val="009431E8"/>
    <w:rsid w:val="00952E1F"/>
    <w:rsid w:val="00953EE9"/>
    <w:rsid w:val="009562D8"/>
    <w:rsid w:val="00962231"/>
    <w:rsid w:val="0096667D"/>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74048"/>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D2C4A"/>
    <w:rsid w:val="00AE6527"/>
    <w:rsid w:val="00AE77EE"/>
    <w:rsid w:val="00AE7D68"/>
    <w:rsid w:val="00AF4412"/>
    <w:rsid w:val="00B062D9"/>
    <w:rsid w:val="00B30294"/>
    <w:rsid w:val="00B342A1"/>
    <w:rsid w:val="00B36FE1"/>
    <w:rsid w:val="00B43412"/>
    <w:rsid w:val="00B4797C"/>
    <w:rsid w:val="00B56457"/>
    <w:rsid w:val="00B56FDB"/>
    <w:rsid w:val="00B631D4"/>
    <w:rsid w:val="00B649C2"/>
    <w:rsid w:val="00B76D08"/>
    <w:rsid w:val="00B80B03"/>
    <w:rsid w:val="00B81FF2"/>
    <w:rsid w:val="00B9310C"/>
    <w:rsid w:val="00B95964"/>
    <w:rsid w:val="00BA09D4"/>
    <w:rsid w:val="00BA20F4"/>
    <w:rsid w:val="00BA21CD"/>
    <w:rsid w:val="00BA7C53"/>
    <w:rsid w:val="00BB5575"/>
    <w:rsid w:val="00BD35FF"/>
    <w:rsid w:val="00BE0969"/>
    <w:rsid w:val="00BE5C11"/>
    <w:rsid w:val="00BE72C0"/>
    <w:rsid w:val="00BF127E"/>
    <w:rsid w:val="00BF19BD"/>
    <w:rsid w:val="00BF31D9"/>
    <w:rsid w:val="00BF4CDA"/>
    <w:rsid w:val="00BF5461"/>
    <w:rsid w:val="00BF7ED2"/>
    <w:rsid w:val="00C01D15"/>
    <w:rsid w:val="00C06960"/>
    <w:rsid w:val="00C20F0C"/>
    <w:rsid w:val="00C25C17"/>
    <w:rsid w:val="00C2707B"/>
    <w:rsid w:val="00C37063"/>
    <w:rsid w:val="00C41C16"/>
    <w:rsid w:val="00C4481E"/>
    <w:rsid w:val="00C7410B"/>
    <w:rsid w:val="00C77C7D"/>
    <w:rsid w:val="00C803C4"/>
    <w:rsid w:val="00C8163D"/>
    <w:rsid w:val="00CB206E"/>
    <w:rsid w:val="00CB4EB1"/>
    <w:rsid w:val="00CC0D1B"/>
    <w:rsid w:val="00CC4D1A"/>
    <w:rsid w:val="00CD174E"/>
    <w:rsid w:val="00CD468A"/>
    <w:rsid w:val="00CE0315"/>
    <w:rsid w:val="00CE1954"/>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57D11"/>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2504506">
      <w:bodyDiv w:val="1"/>
      <w:marLeft w:val="0"/>
      <w:marRight w:val="0"/>
      <w:marTop w:val="0"/>
      <w:marBottom w:val="0"/>
      <w:divBdr>
        <w:top w:val="none" w:sz="0" w:space="0" w:color="auto"/>
        <w:left w:val="none" w:sz="0" w:space="0" w:color="auto"/>
        <w:bottom w:val="none" w:sz="0" w:space="0" w:color="auto"/>
        <w:right w:val="none" w:sz="0" w:space="0" w:color="auto"/>
      </w:divBdr>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E1B21-7473-49F1-A07D-2F41D649F811}">
  <ds:schemaRefs>
    <ds:schemaRef ds:uri="http://schemas.microsoft.com/sharepoint/v3/contenttype/forms"/>
  </ds:schemaRefs>
</ds:datastoreItem>
</file>

<file path=customXml/itemProps2.xml><?xml version="1.0" encoding="utf-8"?>
<ds:datastoreItem xmlns:ds="http://schemas.openxmlformats.org/officeDocument/2006/customXml" ds:itemID="{B7921483-57D4-48F0-A668-103B8409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7F083-0F7C-484B-B66B-1D33CD71C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1927</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45</cp:revision>
  <cp:lastPrinted>2016-05-25T10:33:00Z</cp:lastPrinted>
  <dcterms:created xsi:type="dcterms:W3CDTF">2017-03-22T06:46:00Z</dcterms:created>
  <dcterms:modified xsi:type="dcterms:W3CDTF">2018-12-26T12:07:00Z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