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C53" w14:textId="3678DA0B" w:rsidR="000554A8" w:rsidRDefault="00C845FE" w:rsidP="000554A8">
      <w:r>
        <w:tab/>
      </w:r>
      <w:r>
        <w:tab/>
      </w:r>
      <w:r>
        <w:tab/>
      </w:r>
      <w:r>
        <w:tab/>
      </w:r>
      <w:r>
        <w:tab/>
      </w:r>
      <w:r>
        <w:tab/>
      </w:r>
      <w:r>
        <w:tab/>
      </w:r>
      <w:r>
        <w:tab/>
      </w:r>
      <w:r>
        <w:tab/>
      </w:r>
      <w:bookmarkStart w:id="0" w:name="_GoBack"/>
      <w:bookmarkEnd w:id="0"/>
      <w:r>
        <w:tab/>
        <w:t>Form No: ÜY-FR-0269</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16"/>
        <w:gridCol w:w="82"/>
        <w:gridCol w:w="458"/>
        <w:gridCol w:w="252"/>
        <w:gridCol w:w="293"/>
        <w:gridCol w:w="414"/>
        <w:gridCol w:w="153"/>
        <w:gridCol w:w="567"/>
        <w:gridCol w:w="556"/>
        <w:gridCol w:w="11"/>
        <w:gridCol w:w="553"/>
        <w:gridCol w:w="33"/>
        <w:gridCol w:w="469"/>
        <w:gridCol w:w="493"/>
        <w:gridCol w:w="11"/>
      </w:tblGrid>
      <w:tr w:rsidR="00A80B6F" w:rsidRPr="00A04CA2" w14:paraId="6CE46C28" w14:textId="77777777" w:rsidTr="00917CC9">
        <w:trPr>
          <w:gridBefore w:val="1"/>
          <w:gridAfter w:val="1"/>
          <w:wBefore w:w="23" w:type="dxa"/>
          <w:wAfter w:w="11" w:type="dxa"/>
          <w:trHeight w:val="753"/>
        </w:trPr>
        <w:tc>
          <w:tcPr>
            <w:tcW w:w="3613" w:type="dxa"/>
            <w:gridSpan w:val="5"/>
            <w:shd w:val="clear" w:color="auto" w:fill="auto"/>
          </w:tcPr>
          <w:p w14:paraId="514F0E77" w14:textId="1D03B4AA" w:rsidR="00A80B6F" w:rsidRPr="00A04CA2" w:rsidRDefault="006D45B5" w:rsidP="00607CEE">
            <w:pPr>
              <w:spacing w:before="20" w:after="20"/>
              <w:rPr>
                <w:b/>
                <w:sz w:val="20"/>
                <w:szCs w:val="20"/>
              </w:rPr>
            </w:pPr>
            <w:r>
              <w:rPr>
                <w:b/>
                <w:noProof/>
                <w:sz w:val="20"/>
                <w:szCs w:val="20"/>
                <w:lang w:val="tr-TR" w:eastAsia="tr-TR"/>
              </w:rPr>
              <w:drawing>
                <wp:inline distT="0" distB="0" distL="0" distR="0" wp14:anchorId="32369535" wp14:editId="2F385FB3">
                  <wp:extent cx="718034"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7">
                            <a:extLst>
                              <a:ext uri="{28A0092B-C50C-407E-A947-70E740481C1C}">
                                <a14:useLocalDpi xmlns:a14="http://schemas.microsoft.com/office/drawing/2010/main" val="0"/>
                              </a:ext>
                            </a:extLst>
                          </a:blip>
                          <a:stretch>
                            <a:fillRect/>
                          </a:stretch>
                        </pic:blipFill>
                        <pic:spPr>
                          <a:xfrm>
                            <a:off x="0" y="0"/>
                            <a:ext cx="718034" cy="457200"/>
                          </a:xfrm>
                          <a:prstGeom prst="rect">
                            <a:avLst/>
                          </a:prstGeom>
                        </pic:spPr>
                      </pic:pic>
                    </a:graphicData>
                  </a:graphic>
                </wp:inline>
              </w:drawing>
            </w:r>
          </w:p>
        </w:tc>
        <w:tc>
          <w:tcPr>
            <w:tcW w:w="7268" w:type="dxa"/>
            <w:gridSpan w:val="20"/>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917CC9">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4"/>
            <w:shd w:val="clear" w:color="auto" w:fill="auto"/>
          </w:tcPr>
          <w:p w14:paraId="4456ED02" w14:textId="66C1BD61" w:rsidR="00C01D15" w:rsidRPr="00A04CA2" w:rsidRDefault="003733D8" w:rsidP="00757284">
            <w:pPr>
              <w:spacing w:before="20" w:after="20"/>
              <w:rPr>
                <w:b/>
                <w:color w:val="1F497D"/>
                <w:sz w:val="20"/>
                <w:szCs w:val="20"/>
              </w:rPr>
            </w:pPr>
            <w:r>
              <w:rPr>
                <w:b/>
                <w:color w:val="1F497D"/>
                <w:sz w:val="20"/>
                <w:szCs w:val="20"/>
              </w:rPr>
              <w:t>Engineering</w:t>
            </w:r>
          </w:p>
        </w:tc>
      </w:tr>
      <w:tr w:rsidR="00C01D15" w:rsidRPr="00A04CA2" w14:paraId="7EEE3ECB"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4"/>
            <w:shd w:val="clear" w:color="auto" w:fill="auto"/>
          </w:tcPr>
          <w:p w14:paraId="6BE302C5" w14:textId="7168DD60" w:rsidR="00C01D15" w:rsidRPr="00A04CA2" w:rsidRDefault="003733D8"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917CC9">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4"/>
            <w:shd w:val="clear" w:color="auto" w:fill="auto"/>
          </w:tcPr>
          <w:p w14:paraId="03A96B79" w14:textId="5AE704AB" w:rsidR="00C01D15" w:rsidRPr="00A04CA2" w:rsidRDefault="008270AD" w:rsidP="00597FE2">
            <w:pPr>
              <w:spacing w:before="20" w:after="20"/>
              <w:rPr>
                <w:b/>
                <w:color w:val="1F497D"/>
                <w:sz w:val="20"/>
                <w:szCs w:val="20"/>
              </w:rPr>
            </w:pPr>
            <w:r>
              <w:rPr>
                <w:b/>
                <w:color w:val="1F497D"/>
                <w:sz w:val="20"/>
                <w:szCs w:val="20"/>
              </w:rPr>
              <w:t>Civil Engineering</w:t>
            </w:r>
          </w:p>
        </w:tc>
        <w:tc>
          <w:tcPr>
            <w:tcW w:w="3542" w:type="dxa"/>
            <w:gridSpan w:val="10"/>
            <w:shd w:val="clear" w:color="auto" w:fill="auto"/>
          </w:tcPr>
          <w:p w14:paraId="158CB137" w14:textId="2E27FF72" w:rsidR="00C01D15" w:rsidRPr="00A04CA2" w:rsidRDefault="00FB6C5F" w:rsidP="003258FC">
            <w:pPr>
              <w:spacing w:before="20" w:after="20"/>
              <w:rPr>
                <w:b/>
                <w:sz w:val="20"/>
                <w:szCs w:val="20"/>
              </w:rPr>
            </w:pPr>
            <w:r>
              <w:rPr>
                <w:sz w:val="20"/>
                <w:szCs w:val="20"/>
              </w:rPr>
              <w:t>Must</w:t>
            </w:r>
          </w:p>
        </w:tc>
      </w:tr>
      <w:tr w:rsidR="00C01D15" w:rsidRPr="00A04CA2" w14:paraId="4E6546CA" w14:textId="77777777" w:rsidTr="00917CC9">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10"/>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917CC9">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4"/>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4"/>
            <w:shd w:val="clear" w:color="auto" w:fill="auto"/>
          </w:tcPr>
          <w:p w14:paraId="5ED079F3" w14:textId="2E5122C5" w:rsidR="00C01D15" w:rsidRPr="003733D8" w:rsidRDefault="003733D8" w:rsidP="0081252F">
            <w:pPr>
              <w:spacing w:before="20" w:after="20"/>
              <w:rPr>
                <w:b/>
                <w:color w:val="1F497D" w:themeColor="text2"/>
                <w:sz w:val="20"/>
                <w:szCs w:val="20"/>
              </w:rPr>
            </w:pPr>
            <w:r w:rsidRPr="003733D8">
              <w:rPr>
                <w:sz w:val="20"/>
                <w:szCs w:val="20"/>
              </w:rPr>
              <w:t>C</w:t>
            </w:r>
            <w:r w:rsidR="0081252F">
              <w:rPr>
                <w:sz w:val="20"/>
                <w:szCs w:val="20"/>
              </w:rPr>
              <w:t>E</w:t>
            </w:r>
            <w:r w:rsidRPr="003733D8">
              <w:rPr>
                <w:sz w:val="20"/>
                <w:szCs w:val="20"/>
              </w:rPr>
              <w:t xml:space="preserve"> 321</w:t>
            </w:r>
          </w:p>
        </w:tc>
      </w:tr>
      <w:tr w:rsidR="00C01D15" w:rsidRPr="00A04CA2" w14:paraId="71295A96"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4"/>
            <w:shd w:val="clear" w:color="auto" w:fill="auto"/>
          </w:tcPr>
          <w:p w14:paraId="7E2BCB76" w14:textId="2DAB8FF3" w:rsidR="00C01D15" w:rsidRPr="003733D8" w:rsidRDefault="003733D8" w:rsidP="003258FC">
            <w:pPr>
              <w:spacing w:before="20" w:after="20"/>
              <w:rPr>
                <w:b/>
                <w:color w:val="1F497D" w:themeColor="text2"/>
                <w:sz w:val="20"/>
                <w:szCs w:val="20"/>
              </w:rPr>
            </w:pPr>
            <w:r w:rsidRPr="003733D8">
              <w:rPr>
                <w:sz w:val="20"/>
                <w:szCs w:val="20"/>
              </w:rPr>
              <w:t>Fluid Mechanics</w:t>
            </w:r>
          </w:p>
        </w:tc>
      </w:tr>
      <w:tr w:rsidR="00C01D15" w:rsidRPr="00A04CA2" w14:paraId="0F9846FF"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4"/>
            <w:shd w:val="clear" w:color="auto" w:fill="auto"/>
          </w:tcPr>
          <w:p w14:paraId="3F8C9761" w14:textId="40BD6DDB" w:rsidR="00C01D15" w:rsidRPr="00BF4CDA" w:rsidRDefault="003733D8" w:rsidP="00C41C16">
            <w:pPr>
              <w:spacing w:before="20" w:after="20"/>
              <w:rPr>
                <w:b/>
                <w:color w:val="1F497D" w:themeColor="text2"/>
                <w:sz w:val="20"/>
                <w:szCs w:val="20"/>
              </w:rPr>
            </w:pPr>
            <w:r>
              <w:t>English</w:t>
            </w:r>
          </w:p>
        </w:tc>
      </w:tr>
      <w:tr w:rsidR="00C41C16" w:rsidRPr="00A04CA2" w14:paraId="7BADD72B"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3733D8" w:rsidRDefault="00C41C16" w:rsidP="00570CA1">
            <w:pPr>
              <w:spacing w:before="20" w:after="20"/>
              <w:rPr>
                <w:b/>
                <w:bCs/>
                <w:color w:val="1F497D"/>
                <w:sz w:val="20"/>
                <w:szCs w:val="20"/>
              </w:rPr>
            </w:pPr>
            <w:r w:rsidRPr="003733D8">
              <w:rPr>
                <w:b/>
                <w:bCs/>
                <w:color w:val="1F497D"/>
                <w:sz w:val="20"/>
                <w:szCs w:val="20"/>
              </w:rPr>
              <w:t>Type of Course</w:t>
            </w:r>
          </w:p>
        </w:tc>
        <w:tc>
          <w:tcPr>
            <w:tcW w:w="9215" w:type="dxa"/>
            <w:gridSpan w:val="24"/>
            <w:shd w:val="clear" w:color="auto" w:fill="auto"/>
          </w:tcPr>
          <w:p w14:paraId="0CA6F265" w14:textId="7D9BCE4D" w:rsidR="00C41C16" w:rsidRPr="003733D8" w:rsidRDefault="008270AD"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4"/>
            <w:shd w:val="clear" w:color="auto" w:fill="auto"/>
          </w:tcPr>
          <w:p w14:paraId="08081743" w14:textId="480DCB1D" w:rsidR="00C01D15" w:rsidRPr="00BF4CDA" w:rsidRDefault="008270AD"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661234D2"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Lecture: </w:t>
            </w:r>
            <w:r w:rsidR="0081252F">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3"/>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72C67676" w:rsidR="005F5C86" w:rsidRPr="00BF4CDA" w:rsidRDefault="005F5C86" w:rsidP="0081252F">
            <w:pPr>
              <w:spacing w:before="20" w:after="20"/>
              <w:rPr>
                <w:b/>
                <w:color w:val="1F497D" w:themeColor="text2"/>
                <w:sz w:val="20"/>
                <w:szCs w:val="20"/>
              </w:rPr>
            </w:pPr>
            <w:r w:rsidRPr="00BF4CDA">
              <w:rPr>
                <w:b/>
                <w:color w:val="1F497D" w:themeColor="text2"/>
                <w:sz w:val="20"/>
                <w:szCs w:val="20"/>
              </w:rPr>
              <w:t xml:space="preserve">Practical:  </w:t>
            </w:r>
            <w:r w:rsidR="0081252F">
              <w:rPr>
                <w:b/>
                <w:color w:val="1F497D" w:themeColor="text2"/>
                <w:sz w:val="20"/>
                <w:szCs w:val="20"/>
              </w:rPr>
              <w:t>0</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5"/>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4"/>
            <w:shd w:val="clear" w:color="auto" w:fill="auto"/>
          </w:tcPr>
          <w:p w14:paraId="022B97AE" w14:textId="02A79DC4" w:rsidR="00C41C16" w:rsidRPr="00BF4CDA" w:rsidRDefault="003733D8"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4"/>
            <w:shd w:val="clear" w:color="auto" w:fill="auto"/>
          </w:tcPr>
          <w:p w14:paraId="57CB9060" w14:textId="260E4B73" w:rsidR="00C41C16" w:rsidRPr="00BF4CDA" w:rsidRDefault="003733D8"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917CC9">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4"/>
            <w:shd w:val="clear" w:color="auto" w:fill="auto"/>
          </w:tcPr>
          <w:p w14:paraId="5975F050" w14:textId="6C14A3C1" w:rsidR="00C41C16" w:rsidRPr="003733D8" w:rsidRDefault="003733D8" w:rsidP="0081252F">
            <w:pPr>
              <w:spacing w:before="20" w:after="20"/>
              <w:rPr>
                <w:b/>
                <w:color w:val="1F497D" w:themeColor="text2"/>
                <w:sz w:val="20"/>
                <w:szCs w:val="20"/>
              </w:rPr>
            </w:pPr>
            <w:r w:rsidRPr="003733D8">
              <w:rPr>
                <w:sz w:val="20"/>
                <w:szCs w:val="20"/>
              </w:rPr>
              <w:t xml:space="preserve">MATH </w:t>
            </w:r>
            <w:r w:rsidR="0081252F">
              <w:rPr>
                <w:sz w:val="20"/>
                <w:szCs w:val="20"/>
              </w:rPr>
              <w:t>2</w:t>
            </w:r>
            <w:r w:rsidRPr="003733D8">
              <w:rPr>
                <w:sz w:val="20"/>
                <w:szCs w:val="20"/>
              </w:rPr>
              <w:t>02</w:t>
            </w:r>
          </w:p>
        </w:tc>
      </w:tr>
      <w:tr w:rsidR="00C41C16" w:rsidRPr="00A04CA2" w14:paraId="5DDF45B4"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4"/>
            <w:shd w:val="clear" w:color="auto" w:fill="auto"/>
          </w:tcPr>
          <w:p w14:paraId="65C8A7EE" w14:textId="25DEDF30" w:rsidR="00C41C16" w:rsidRPr="00BF4CDA" w:rsidRDefault="008270AD"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4"/>
            <w:shd w:val="clear" w:color="auto" w:fill="auto"/>
          </w:tcPr>
          <w:p w14:paraId="6347B9BD" w14:textId="72250A4D" w:rsidR="003733D8" w:rsidRPr="003733D8" w:rsidRDefault="008270AD" w:rsidP="003733D8">
            <w:pPr>
              <w:spacing w:before="20" w:after="20"/>
              <w:rPr>
                <w:color w:val="262626" w:themeColor="text1" w:themeTint="D9"/>
                <w:sz w:val="20"/>
                <w:szCs w:val="20"/>
              </w:rPr>
            </w:pPr>
            <w:r>
              <w:rPr>
                <w:color w:val="262626" w:themeColor="text1" w:themeTint="D9"/>
                <w:sz w:val="20"/>
                <w:szCs w:val="20"/>
              </w:rPr>
              <w:t>-</w:t>
            </w:r>
            <w:r w:rsidR="003733D8" w:rsidRPr="003733D8">
              <w:rPr>
                <w:color w:val="262626" w:themeColor="text1" w:themeTint="D9"/>
                <w:sz w:val="20"/>
                <w:szCs w:val="20"/>
              </w:rPr>
              <w:tab/>
            </w:r>
            <w:r w:rsidR="003733D8" w:rsidRPr="003733D8">
              <w:rPr>
                <w:color w:val="262626" w:themeColor="text1" w:themeTint="D9"/>
                <w:sz w:val="20"/>
                <w:szCs w:val="20"/>
              </w:rPr>
              <w:tab/>
            </w:r>
            <w:r w:rsidR="003733D8" w:rsidRPr="003733D8">
              <w:rPr>
                <w:color w:val="262626" w:themeColor="text1" w:themeTint="D9"/>
                <w:sz w:val="20"/>
                <w:szCs w:val="20"/>
              </w:rPr>
              <w:tab/>
            </w:r>
          </w:p>
          <w:p w14:paraId="16F45448" w14:textId="2929D112" w:rsidR="00695A45" w:rsidRPr="003733D8" w:rsidRDefault="00695A45" w:rsidP="00695A45">
            <w:pPr>
              <w:spacing w:before="20" w:after="20"/>
              <w:rPr>
                <w:color w:val="262626" w:themeColor="text1" w:themeTint="D9"/>
                <w:sz w:val="20"/>
                <w:szCs w:val="20"/>
              </w:rPr>
            </w:pPr>
          </w:p>
        </w:tc>
      </w:tr>
      <w:tr w:rsidR="00C41C16" w:rsidRPr="00A04CA2" w14:paraId="7B15FCBA"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4"/>
            <w:shd w:val="clear" w:color="auto" w:fill="auto"/>
          </w:tcPr>
          <w:p w14:paraId="55ED97B3" w14:textId="5AA33B9F" w:rsidR="003733D8" w:rsidRPr="003733D8" w:rsidRDefault="003733D8" w:rsidP="003733D8">
            <w:pPr>
              <w:spacing w:before="20" w:after="20"/>
              <w:rPr>
                <w:color w:val="262626" w:themeColor="text1" w:themeTint="D9"/>
                <w:sz w:val="20"/>
                <w:szCs w:val="20"/>
              </w:rPr>
            </w:pPr>
            <w:r w:rsidRPr="003733D8">
              <w:rPr>
                <w:color w:val="262626" w:themeColor="text1" w:themeTint="D9"/>
                <w:sz w:val="20"/>
                <w:szCs w:val="20"/>
              </w:rPr>
              <w:t>1.</w:t>
            </w:r>
            <w:r w:rsidR="001D65D1">
              <w:rPr>
                <w:color w:val="262626" w:themeColor="text1" w:themeTint="D9"/>
                <w:sz w:val="20"/>
                <w:szCs w:val="20"/>
              </w:rPr>
              <w:t xml:space="preserve"> </w:t>
            </w:r>
            <w:r w:rsidRPr="003733D8">
              <w:rPr>
                <w:color w:val="262626" w:themeColor="text1" w:themeTint="D9"/>
                <w:sz w:val="20"/>
                <w:szCs w:val="20"/>
              </w:rPr>
              <w:t>To give the definition of fluids and unit systems,</w:t>
            </w:r>
            <w:r w:rsidRPr="003733D8">
              <w:rPr>
                <w:color w:val="262626" w:themeColor="text1" w:themeTint="D9"/>
                <w:sz w:val="20"/>
                <w:szCs w:val="20"/>
              </w:rPr>
              <w:tab/>
            </w:r>
            <w:r w:rsidRPr="003733D8">
              <w:rPr>
                <w:color w:val="262626" w:themeColor="text1" w:themeTint="D9"/>
                <w:sz w:val="20"/>
                <w:szCs w:val="20"/>
              </w:rPr>
              <w:tab/>
            </w:r>
          </w:p>
          <w:p w14:paraId="16E19FEC" w14:textId="48BB75CE" w:rsidR="003733D8" w:rsidRPr="003733D8" w:rsidRDefault="003733D8" w:rsidP="003733D8">
            <w:pPr>
              <w:spacing w:before="20" w:after="20"/>
              <w:rPr>
                <w:color w:val="262626" w:themeColor="text1" w:themeTint="D9"/>
                <w:sz w:val="20"/>
                <w:szCs w:val="20"/>
              </w:rPr>
            </w:pPr>
            <w:r w:rsidRPr="003733D8">
              <w:rPr>
                <w:color w:val="262626" w:themeColor="text1" w:themeTint="D9"/>
                <w:sz w:val="20"/>
                <w:szCs w:val="20"/>
              </w:rPr>
              <w:t>2.</w:t>
            </w:r>
            <w:r w:rsidR="001D65D1">
              <w:rPr>
                <w:color w:val="262626" w:themeColor="text1" w:themeTint="D9"/>
                <w:sz w:val="20"/>
                <w:szCs w:val="20"/>
              </w:rPr>
              <w:t xml:space="preserve"> </w:t>
            </w:r>
            <w:r w:rsidRPr="003733D8">
              <w:rPr>
                <w:color w:val="262626" w:themeColor="text1" w:themeTint="D9"/>
                <w:sz w:val="20"/>
                <w:szCs w:val="20"/>
              </w:rPr>
              <w:t>To give the principles of hydrostatic and calculation of pressure forces,</w:t>
            </w:r>
          </w:p>
          <w:p w14:paraId="4923E715" w14:textId="5722C7F2" w:rsidR="003733D8" w:rsidRPr="003733D8" w:rsidRDefault="003733D8" w:rsidP="003733D8">
            <w:pPr>
              <w:spacing w:before="20" w:after="20"/>
              <w:rPr>
                <w:color w:val="262626" w:themeColor="text1" w:themeTint="D9"/>
                <w:sz w:val="20"/>
                <w:szCs w:val="20"/>
              </w:rPr>
            </w:pPr>
            <w:r w:rsidRPr="003733D8">
              <w:rPr>
                <w:color w:val="262626" w:themeColor="text1" w:themeTint="D9"/>
                <w:sz w:val="20"/>
                <w:szCs w:val="20"/>
              </w:rPr>
              <w:t>3.</w:t>
            </w:r>
            <w:r w:rsidR="001D65D1">
              <w:rPr>
                <w:color w:val="262626" w:themeColor="text1" w:themeTint="D9"/>
                <w:sz w:val="20"/>
                <w:szCs w:val="20"/>
              </w:rPr>
              <w:t xml:space="preserve"> </w:t>
            </w:r>
            <w:r w:rsidRPr="003733D8">
              <w:rPr>
                <w:color w:val="262626" w:themeColor="text1" w:themeTint="D9"/>
                <w:sz w:val="20"/>
                <w:szCs w:val="20"/>
              </w:rPr>
              <w:t xml:space="preserve">To evaluate the basic equations for ideal and real fluids in the case of </w:t>
            </w:r>
            <w:proofErr w:type="gramStart"/>
            <w:r w:rsidR="002B4490" w:rsidRPr="003733D8">
              <w:rPr>
                <w:color w:val="262626" w:themeColor="text1" w:themeTint="D9"/>
                <w:sz w:val="20"/>
                <w:szCs w:val="20"/>
              </w:rPr>
              <w:t>one</w:t>
            </w:r>
            <w:r w:rsidR="001D65D1">
              <w:rPr>
                <w:color w:val="262626" w:themeColor="text1" w:themeTint="D9"/>
                <w:sz w:val="20"/>
                <w:szCs w:val="20"/>
              </w:rPr>
              <w:t xml:space="preserve"> </w:t>
            </w:r>
            <w:r w:rsidRPr="003733D8">
              <w:rPr>
                <w:color w:val="262626" w:themeColor="text1" w:themeTint="D9"/>
                <w:sz w:val="20"/>
                <w:szCs w:val="20"/>
              </w:rPr>
              <w:t>dimensional</w:t>
            </w:r>
            <w:proofErr w:type="gramEnd"/>
            <w:r w:rsidRPr="003733D8">
              <w:rPr>
                <w:color w:val="262626" w:themeColor="text1" w:themeTint="D9"/>
                <w:sz w:val="20"/>
                <w:szCs w:val="20"/>
              </w:rPr>
              <w:t xml:space="preserve"> flows</w:t>
            </w:r>
            <w:r w:rsidR="001D65D1">
              <w:rPr>
                <w:color w:val="262626" w:themeColor="text1" w:themeTint="D9"/>
                <w:sz w:val="20"/>
                <w:szCs w:val="20"/>
              </w:rPr>
              <w:t xml:space="preserve"> </w:t>
            </w:r>
            <w:r w:rsidRPr="003733D8">
              <w:rPr>
                <w:color w:val="262626" w:themeColor="text1" w:themeTint="D9"/>
                <w:sz w:val="20"/>
                <w:szCs w:val="20"/>
              </w:rPr>
              <w:t xml:space="preserve">(continuity, energy and </w:t>
            </w:r>
            <w:r w:rsidR="00661CBA" w:rsidRPr="003733D8">
              <w:rPr>
                <w:color w:val="262626" w:themeColor="text1" w:themeTint="D9"/>
                <w:sz w:val="20"/>
                <w:szCs w:val="20"/>
              </w:rPr>
              <w:t>impulse</w:t>
            </w:r>
            <w:r w:rsidRPr="003733D8">
              <w:rPr>
                <w:color w:val="262626" w:themeColor="text1" w:themeTint="D9"/>
                <w:sz w:val="20"/>
                <w:szCs w:val="20"/>
              </w:rPr>
              <w:t>-momentum equations.) and their applications.</w:t>
            </w:r>
          </w:p>
          <w:p w14:paraId="0164E407" w14:textId="0C227916" w:rsidR="003733D8" w:rsidRPr="003733D8" w:rsidRDefault="003733D8" w:rsidP="003733D8">
            <w:pPr>
              <w:spacing w:before="20" w:after="20"/>
              <w:rPr>
                <w:color w:val="262626" w:themeColor="text1" w:themeTint="D9"/>
                <w:sz w:val="20"/>
                <w:szCs w:val="20"/>
              </w:rPr>
            </w:pPr>
            <w:r w:rsidRPr="003733D8">
              <w:rPr>
                <w:color w:val="262626" w:themeColor="text1" w:themeTint="D9"/>
                <w:sz w:val="20"/>
                <w:szCs w:val="20"/>
              </w:rPr>
              <w:t>4.</w:t>
            </w:r>
            <w:r w:rsidR="001D65D1">
              <w:rPr>
                <w:color w:val="262626" w:themeColor="text1" w:themeTint="D9"/>
                <w:sz w:val="20"/>
                <w:szCs w:val="20"/>
              </w:rPr>
              <w:t xml:space="preserve"> </w:t>
            </w:r>
            <w:r w:rsidRPr="003733D8">
              <w:rPr>
                <w:color w:val="262626" w:themeColor="text1" w:themeTint="D9"/>
                <w:sz w:val="20"/>
                <w:szCs w:val="20"/>
              </w:rPr>
              <w:t xml:space="preserve">To examine the </w:t>
            </w:r>
            <w:r w:rsidR="001D65D1">
              <w:rPr>
                <w:color w:val="262626" w:themeColor="text1" w:themeTint="D9"/>
                <w:sz w:val="20"/>
                <w:szCs w:val="20"/>
              </w:rPr>
              <w:t>pipeline</w:t>
            </w:r>
            <w:r w:rsidRPr="003733D8">
              <w:rPr>
                <w:color w:val="262626" w:themeColor="text1" w:themeTint="D9"/>
                <w:sz w:val="20"/>
                <w:szCs w:val="20"/>
              </w:rPr>
              <w:t xml:space="preserve"> flows.</w:t>
            </w:r>
            <w:r w:rsidRPr="003733D8">
              <w:rPr>
                <w:color w:val="262626" w:themeColor="text1" w:themeTint="D9"/>
                <w:sz w:val="20"/>
                <w:szCs w:val="20"/>
              </w:rPr>
              <w:tab/>
            </w:r>
            <w:r w:rsidRPr="003733D8">
              <w:rPr>
                <w:color w:val="262626" w:themeColor="text1" w:themeTint="D9"/>
                <w:sz w:val="20"/>
                <w:szCs w:val="20"/>
              </w:rPr>
              <w:tab/>
            </w:r>
          </w:p>
          <w:p w14:paraId="67AD36A3" w14:textId="4879EB21" w:rsidR="00C41C16" w:rsidRPr="00BF4CDA" w:rsidRDefault="003733D8" w:rsidP="001D65D1">
            <w:pPr>
              <w:spacing w:before="20" w:after="20"/>
              <w:rPr>
                <w:b/>
                <w:color w:val="1F497D" w:themeColor="text2"/>
                <w:sz w:val="20"/>
                <w:szCs w:val="20"/>
              </w:rPr>
            </w:pPr>
            <w:r w:rsidRPr="003733D8">
              <w:rPr>
                <w:color w:val="262626" w:themeColor="text1" w:themeTint="D9"/>
                <w:sz w:val="20"/>
                <w:szCs w:val="20"/>
              </w:rPr>
              <w:t>5.</w:t>
            </w:r>
            <w:r w:rsidR="001D65D1">
              <w:rPr>
                <w:color w:val="262626" w:themeColor="text1" w:themeTint="D9"/>
                <w:sz w:val="20"/>
                <w:szCs w:val="20"/>
              </w:rPr>
              <w:t xml:space="preserve"> </w:t>
            </w:r>
            <w:r w:rsidRPr="003733D8">
              <w:rPr>
                <w:color w:val="262626" w:themeColor="text1" w:themeTint="D9"/>
                <w:sz w:val="20"/>
                <w:szCs w:val="20"/>
              </w:rPr>
              <w:t xml:space="preserve">To </w:t>
            </w:r>
            <w:r w:rsidR="001D65D1">
              <w:rPr>
                <w:color w:val="262626" w:themeColor="text1" w:themeTint="D9"/>
                <w:sz w:val="20"/>
                <w:szCs w:val="20"/>
              </w:rPr>
              <w:t>do</w:t>
            </w:r>
            <w:r w:rsidR="002B4490" w:rsidRPr="003733D8">
              <w:rPr>
                <w:color w:val="262626" w:themeColor="text1" w:themeTint="D9"/>
                <w:sz w:val="20"/>
                <w:szCs w:val="20"/>
              </w:rPr>
              <w:t xml:space="preserve"> dimensional</w:t>
            </w:r>
            <w:r w:rsidRPr="003733D8">
              <w:rPr>
                <w:color w:val="262626" w:themeColor="text1" w:themeTint="D9"/>
                <w:sz w:val="20"/>
                <w:szCs w:val="20"/>
              </w:rPr>
              <w:t xml:space="preserve"> analyses and </w:t>
            </w:r>
            <w:r w:rsidR="001D65D1">
              <w:rPr>
                <w:color w:val="262626" w:themeColor="text1" w:themeTint="D9"/>
                <w:sz w:val="20"/>
                <w:szCs w:val="20"/>
              </w:rPr>
              <w:t>being able to make hydraulic models using similarity</w:t>
            </w:r>
            <w:r w:rsidRPr="003733D8">
              <w:rPr>
                <w:color w:val="262626" w:themeColor="text1" w:themeTint="D9"/>
                <w:sz w:val="20"/>
                <w:szCs w:val="20"/>
              </w:rPr>
              <w:t xml:space="preserve"> concepts.</w:t>
            </w:r>
          </w:p>
        </w:tc>
      </w:tr>
      <w:tr w:rsidR="00C41C16" w:rsidRPr="00A04CA2" w14:paraId="5D5064B0"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4"/>
            <w:tcBorders>
              <w:bottom w:val="dotted" w:sz="4" w:space="0" w:color="auto"/>
            </w:tcBorders>
            <w:shd w:val="clear" w:color="auto" w:fill="auto"/>
          </w:tcPr>
          <w:p w14:paraId="1190CFE0" w14:textId="42D13A86" w:rsidR="003733D8" w:rsidRPr="00BA4E52" w:rsidRDefault="003733D8" w:rsidP="003733D8">
            <w:pPr>
              <w:spacing w:before="20" w:after="20"/>
              <w:rPr>
                <w:color w:val="262626" w:themeColor="text1" w:themeTint="D9"/>
                <w:sz w:val="20"/>
                <w:szCs w:val="20"/>
              </w:rPr>
            </w:pPr>
            <w:r w:rsidRPr="00BA4E52">
              <w:rPr>
                <w:color w:val="262626" w:themeColor="text1" w:themeTint="D9"/>
                <w:sz w:val="20"/>
                <w:szCs w:val="20"/>
              </w:rPr>
              <w:t>Introduction</w:t>
            </w:r>
            <w:r w:rsidR="00661CBA">
              <w:rPr>
                <w:color w:val="262626" w:themeColor="text1" w:themeTint="D9"/>
                <w:sz w:val="20"/>
                <w:szCs w:val="20"/>
              </w:rPr>
              <w:t xml:space="preserve"> to u</w:t>
            </w:r>
            <w:r w:rsidRPr="00BA4E52">
              <w:rPr>
                <w:color w:val="262626" w:themeColor="text1" w:themeTint="D9"/>
                <w:sz w:val="20"/>
                <w:szCs w:val="20"/>
              </w:rPr>
              <w:t xml:space="preserve">nit </w:t>
            </w:r>
            <w:r w:rsidR="002B4490" w:rsidRPr="00BA4E52">
              <w:rPr>
                <w:color w:val="262626" w:themeColor="text1" w:themeTint="D9"/>
                <w:sz w:val="20"/>
                <w:szCs w:val="20"/>
              </w:rPr>
              <w:t xml:space="preserve">systems. Hydrostatic </w:t>
            </w:r>
            <w:r w:rsidRPr="00BA4E52">
              <w:rPr>
                <w:color w:val="262626" w:themeColor="text1" w:themeTint="D9"/>
                <w:sz w:val="20"/>
                <w:szCs w:val="20"/>
              </w:rPr>
              <w:t>Pressure at a point.</w:t>
            </w:r>
            <w:r w:rsidR="002B4490" w:rsidRPr="00BA4E52">
              <w:rPr>
                <w:color w:val="262626" w:themeColor="text1" w:themeTint="D9"/>
                <w:sz w:val="20"/>
                <w:szCs w:val="20"/>
              </w:rPr>
              <w:t xml:space="preserve"> </w:t>
            </w:r>
            <w:r w:rsidRPr="00BA4E52">
              <w:rPr>
                <w:color w:val="262626" w:themeColor="text1" w:themeTint="D9"/>
                <w:sz w:val="20"/>
                <w:szCs w:val="20"/>
              </w:rPr>
              <w:t>Calculation of pressure forces.</w:t>
            </w:r>
            <w:r w:rsidR="00990FBF" w:rsidRPr="00BA4E52">
              <w:rPr>
                <w:color w:val="262626" w:themeColor="text1" w:themeTint="D9"/>
                <w:sz w:val="20"/>
                <w:szCs w:val="20"/>
              </w:rPr>
              <w:t xml:space="preserve"> </w:t>
            </w:r>
            <w:r w:rsidRPr="00BA4E52">
              <w:rPr>
                <w:color w:val="262626" w:themeColor="text1" w:themeTint="D9"/>
                <w:sz w:val="20"/>
                <w:szCs w:val="20"/>
              </w:rPr>
              <w:t>Kinematics</w:t>
            </w:r>
          </w:p>
          <w:p w14:paraId="6E7D7077" w14:textId="026D81F8" w:rsidR="00C41C16" w:rsidRPr="00BA4E52" w:rsidRDefault="002B4490" w:rsidP="00661CBA">
            <w:pPr>
              <w:spacing w:before="20" w:after="20"/>
              <w:rPr>
                <w:i/>
                <w:color w:val="262626" w:themeColor="text1" w:themeTint="D9"/>
                <w:sz w:val="20"/>
                <w:szCs w:val="20"/>
              </w:rPr>
            </w:pPr>
            <w:r w:rsidRPr="00BA4E52">
              <w:rPr>
                <w:color w:val="262626" w:themeColor="text1" w:themeTint="D9"/>
                <w:sz w:val="20"/>
                <w:szCs w:val="20"/>
              </w:rPr>
              <w:t xml:space="preserve">of fluids. Basic </w:t>
            </w:r>
            <w:r w:rsidR="00661CBA" w:rsidRPr="00BA4E52">
              <w:rPr>
                <w:color w:val="262626" w:themeColor="text1" w:themeTint="D9"/>
                <w:sz w:val="20"/>
                <w:szCs w:val="20"/>
              </w:rPr>
              <w:t xml:space="preserve">equations of </w:t>
            </w:r>
            <w:proofErr w:type="gramStart"/>
            <w:r w:rsidR="00661CBA" w:rsidRPr="00BA4E52">
              <w:rPr>
                <w:color w:val="262626" w:themeColor="text1" w:themeTint="D9"/>
                <w:sz w:val="20"/>
                <w:szCs w:val="20"/>
              </w:rPr>
              <w:t>one dimensional</w:t>
            </w:r>
            <w:proofErr w:type="gramEnd"/>
            <w:r w:rsidR="00661CBA" w:rsidRPr="00BA4E52">
              <w:rPr>
                <w:color w:val="262626" w:themeColor="text1" w:themeTint="D9"/>
                <w:sz w:val="20"/>
                <w:szCs w:val="20"/>
              </w:rPr>
              <w:t xml:space="preserve"> flow (</w:t>
            </w:r>
            <w:r w:rsidR="00661CBA">
              <w:rPr>
                <w:color w:val="262626" w:themeColor="text1" w:themeTint="D9"/>
                <w:sz w:val="20"/>
                <w:szCs w:val="20"/>
              </w:rPr>
              <w:t xml:space="preserve">continuity, </w:t>
            </w:r>
            <w:r w:rsidR="00661CBA" w:rsidRPr="00BA4E52">
              <w:rPr>
                <w:color w:val="262626" w:themeColor="text1" w:themeTint="D9"/>
                <w:sz w:val="20"/>
                <w:szCs w:val="20"/>
              </w:rPr>
              <w:t>energy and</w:t>
            </w:r>
            <w:r w:rsidR="003733D8" w:rsidRPr="00BA4E52">
              <w:rPr>
                <w:color w:val="262626" w:themeColor="text1" w:themeTint="D9"/>
                <w:sz w:val="20"/>
                <w:szCs w:val="20"/>
              </w:rPr>
              <w:t xml:space="preserve"> </w:t>
            </w:r>
            <w:r w:rsidR="00661CBA" w:rsidRPr="00BA4E52">
              <w:rPr>
                <w:color w:val="262626" w:themeColor="text1" w:themeTint="D9"/>
                <w:sz w:val="20"/>
                <w:szCs w:val="20"/>
              </w:rPr>
              <w:t>impulse</w:t>
            </w:r>
            <w:r w:rsidR="003733D8" w:rsidRPr="00BA4E52">
              <w:rPr>
                <w:color w:val="262626" w:themeColor="text1" w:themeTint="D9"/>
                <w:sz w:val="20"/>
                <w:szCs w:val="20"/>
              </w:rPr>
              <w:t>-momentum</w:t>
            </w:r>
            <w:r w:rsidR="00661CBA">
              <w:rPr>
                <w:color w:val="262626" w:themeColor="text1" w:themeTint="D9"/>
                <w:sz w:val="20"/>
                <w:szCs w:val="20"/>
              </w:rPr>
              <w:t xml:space="preserve"> </w:t>
            </w:r>
            <w:r w:rsidR="003733D8" w:rsidRPr="00BA4E52">
              <w:rPr>
                <w:color w:val="262626" w:themeColor="text1" w:themeTint="D9"/>
                <w:sz w:val="20"/>
                <w:szCs w:val="20"/>
              </w:rPr>
              <w:t>equations</w:t>
            </w:r>
            <w:r w:rsidR="00661CBA" w:rsidRPr="00BA4E52">
              <w:rPr>
                <w:color w:val="262626" w:themeColor="text1" w:themeTint="D9"/>
                <w:sz w:val="20"/>
                <w:szCs w:val="20"/>
              </w:rPr>
              <w:t>). One</w:t>
            </w:r>
            <w:r w:rsidR="003733D8" w:rsidRPr="00BA4E52">
              <w:rPr>
                <w:color w:val="262626" w:themeColor="text1" w:themeTint="D9"/>
                <w:sz w:val="20"/>
                <w:szCs w:val="20"/>
              </w:rPr>
              <w:t xml:space="preserve"> dimensional flow of ideal </w:t>
            </w:r>
            <w:r w:rsidRPr="00BA4E52">
              <w:rPr>
                <w:color w:val="262626" w:themeColor="text1" w:themeTint="D9"/>
                <w:sz w:val="20"/>
                <w:szCs w:val="20"/>
              </w:rPr>
              <w:t>fluids. One</w:t>
            </w:r>
            <w:r w:rsidR="003733D8" w:rsidRPr="00BA4E52">
              <w:rPr>
                <w:color w:val="262626" w:themeColor="text1" w:themeTint="D9"/>
                <w:sz w:val="20"/>
                <w:szCs w:val="20"/>
              </w:rPr>
              <w:t xml:space="preserve"> dimensional flow of real fluids.</w:t>
            </w:r>
            <w:r w:rsidRPr="00BA4E52">
              <w:rPr>
                <w:color w:val="262626" w:themeColor="text1" w:themeTint="D9"/>
                <w:sz w:val="20"/>
                <w:szCs w:val="20"/>
              </w:rPr>
              <w:t xml:space="preserve"> </w:t>
            </w:r>
            <w:r w:rsidR="00661CBA">
              <w:rPr>
                <w:color w:val="262626" w:themeColor="text1" w:themeTint="D9"/>
                <w:sz w:val="20"/>
                <w:szCs w:val="20"/>
              </w:rPr>
              <w:t>Pipeline flows and energy losses within pipelines</w:t>
            </w:r>
            <w:r w:rsidRPr="00BA4E52">
              <w:rPr>
                <w:color w:val="262626" w:themeColor="text1" w:themeTint="D9"/>
                <w:sz w:val="20"/>
                <w:szCs w:val="20"/>
              </w:rPr>
              <w:t>. Dimensional</w:t>
            </w:r>
            <w:r w:rsidR="003733D8" w:rsidRPr="00BA4E52">
              <w:rPr>
                <w:color w:val="262626" w:themeColor="text1" w:themeTint="D9"/>
                <w:sz w:val="20"/>
                <w:szCs w:val="20"/>
              </w:rPr>
              <w:t xml:space="preserve"> Analyses and </w:t>
            </w:r>
            <w:r w:rsidRPr="00BA4E52">
              <w:rPr>
                <w:color w:val="262626" w:themeColor="text1" w:themeTint="D9"/>
                <w:sz w:val="20"/>
                <w:szCs w:val="20"/>
              </w:rPr>
              <w:t>Simil</w:t>
            </w:r>
            <w:r w:rsidR="00661CBA">
              <w:rPr>
                <w:color w:val="262626" w:themeColor="text1" w:themeTint="D9"/>
                <w:sz w:val="20"/>
                <w:szCs w:val="20"/>
              </w:rPr>
              <w:t>arities</w:t>
            </w:r>
            <w:r w:rsidR="003733D8" w:rsidRPr="00BA4E52">
              <w:rPr>
                <w:color w:val="262626" w:themeColor="text1" w:themeTint="D9"/>
                <w:sz w:val="20"/>
                <w:szCs w:val="20"/>
              </w:rPr>
              <w:t>.</w:t>
            </w:r>
            <w:r w:rsidR="00990FBF" w:rsidRPr="00BA4E52">
              <w:rPr>
                <w:color w:val="262626" w:themeColor="text1" w:themeTint="D9"/>
                <w:sz w:val="20"/>
                <w:szCs w:val="20"/>
              </w:rPr>
              <w:t xml:space="preserve"> </w:t>
            </w:r>
            <w:r w:rsidRPr="00BA4E52">
              <w:rPr>
                <w:color w:val="262626" w:themeColor="text1" w:themeTint="D9"/>
                <w:sz w:val="20"/>
                <w:szCs w:val="20"/>
              </w:rPr>
              <w:t>Conservation</w:t>
            </w:r>
            <w:r w:rsidR="00990FBF" w:rsidRPr="00BA4E52">
              <w:rPr>
                <w:color w:val="262626" w:themeColor="text1" w:themeTint="D9"/>
                <w:sz w:val="20"/>
                <w:szCs w:val="20"/>
              </w:rPr>
              <w:t xml:space="preserve"> of mass and work and energy in moving fluids in addition to the fluid momentum</w:t>
            </w:r>
            <w:r w:rsidR="00661CBA">
              <w:rPr>
                <w:color w:val="262626" w:themeColor="text1" w:themeTint="D9"/>
                <w:sz w:val="20"/>
                <w:szCs w:val="20"/>
              </w:rPr>
              <w:t>.</w:t>
            </w:r>
          </w:p>
        </w:tc>
      </w:tr>
      <w:tr w:rsidR="00C41C16" w:rsidRPr="00A04CA2" w14:paraId="382FA337"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BA4E52" w:rsidRDefault="00C41C16" w:rsidP="00607CEE">
            <w:pPr>
              <w:spacing w:before="20" w:after="20"/>
              <w:rPr>
                <w:b/>
                <w:color w:val="1F497D"/>
                <w:sz w:val="20"/>
                <w:szCs w:val="20"/>
              </w:rPr>
            </w:pPr>
            <w:r w:rsidRPr="00BA4E52">
              <w:rPr>
                <w:b/>
                <w:color w:val="1F497D"/>
                <w:sz w:val="20"/>
                <w:szCs w:val="20"/>
              </w:rPr>
              <w:t>LO1</w:t>
            </w:r>
          </w:p>
        </w:tc>
        <w:tc>
          <w:tcPr>
            <w:tcW w:w="7641" w:type="dxa"/>
            <w:gridSpan w:val="21"/>
            <w:vMerge w:val="restart"/>
            <w:tcBorders>
              <w:top w:val="dotted" w:sz="4" w:space="0" w:color="auto"/>
            </w:tcBorders>
            <w:shd w:val="clear" w:color="auto" w:fill="auto"/>
          </w:tcPr>
          <w:p w14:paraId="04590409" w14:textId="03810E6B" w:rsidR="004F504A" w:rsidRPr="004F504A" w:rsidRDefault="004F504A" w:rsidP="004F504A">
            <w:pPr>
              <w:pStyle w:val="TableParagraph"/>
              <w:numPr>
                <w:ilvl w:val="0"/>
                <w:numId w:val="17"/>
              </w:numPr>
              <w:tabs>
                <w:tab w:val="left" w:pos="207"/>
              </w:tabs>
              <w:spacing w:before="33" w:line="360" w:lineRule="auto"/>
              <w:ind w:hanging="151"/>
              <w:rPr>
                <w:sz w:val="18"/>
              </w:rPr>
            </w:pPr>
            <w:r w:rsidRPr="004F504A">
              <w:rPr>
                <w:sz w:val="18"/>
              </w:rPr>
              <w:t>Gain</w:t>
            </w:r>
            <w:r w:rsidRPr="004F504A">
              <w:rPr>
                <w:spacing w:val="-8"/>
                <w:sz w:val="18"/>
              </w:rPr>
              <w:t xml:space="preserve"> </w:t>
            </w:r>
            <w:r w:rsidRPr="004F504A">
              <w:rPr>
                <w:sz w:val="18"/>
              </w:rPr>
              <w:t>necessary</w:t>
            </w:r>
            <w:r w:rsidRPr="004F504A">
              <w:rPr>
                <w:spacing w:val="-11"/>
                <w:sz w:val="18"/>
              </w:rPr>
              <w:t xml:space="preserve"> </w:t>
            </w:r>
            <w:r w:rsidRPr="004F504A">
              <w:rPr>
                <w:sz w:val="18"/>
              </w:rPr>
              <w:t>knowledge</w:t>
            </w:r>
            <w:r w:rsidRPr="004F504A">
              <w:rPr>
                <w:spacing w:val="-10"/>
                <w:sz w:val="18"/>
              </w:rPr>
              <w:t xml:space="preserve"> </w:t>
            </w:r>
            <w:r w:rsidRPr="004F504A">
              <w:rPr>
                <w:sz w:val="18"/>
              </w:rPr>
              <w:t>on</w:t>
            </w:r>
            <w:r w:rsidRPr="004F504A">
              <w:rPr>
                <w:spacing w:val="-7"/>
                <w:sz w:val="18"/>
              </w:rPr>
              <w:t xml:space="preserve"> </w:t>
            </w:r>
            <w:r w:rsidRPr="004F504A">
              <w:rPr>
                <w:sz w:val="18"/>
              </w:rPr>
              <w:t>mechanics of fluids.</w:t>
            </w:r>
          </w:p>
          <w:p w14:paraId="4F53DDC0" w14:textId="0D8B2E70" w:rsidR="00661CBA" w:rsidRPr="00FB6C5F" w:rsidRDefault="004F504A" w:rsidP="00FB6C5F">
            <w:pPr>
              <w:pStyle w:val="TableParagraph"/>
              <w:numPr>
                <w:ilvl w:val="0"/>
                <w:numId w:val="17"/>
              </w:numPr>
              <w:tabs>
                <w:tab w:val="left" w:pos="267"/>
              </w:tabs>
              <w:spacing w:before="33" w:line="360" w:lineRule="auto"/>
              <w:ind w:left="267" w:hanging="212"/>
              <w:rPr>
                <w:sz w:val="18"/>
              </w:rPr>
            </w:pPr>
            <w:r w:rsidRPr="004F504A">
              <w:rPr>
                <w:sz w:val="18"/>
              </w:rPr>
              <w:t>Diagnose</w:t>
            </w:r>
            <w:r w:rsidRPr="004F504A">
              <w:rPr>
                <w:spacing w:val="-7"/>
                <w:sz w:val="18"/>
              </w:rPr>
              <w:t xml:space="preserve"> </w:t>
            </w:r>
            <w:r w:rsidRPr="004F504A">
              <w:rPr>
                <w:sz w:val="18"/>
              </w:rPr>
              <w:t>and</w:t>
            </w:r>
            <w:r w:rsidRPr="004F504A">
              <w:rPr>
                <w:spacing w:val="-3"/>
                <w:sz w:val="18"/>
              </w:rPr>
              <w:t xml:space="preserve"> </w:t>
            </w:r>
            <w:r w:rsidRPr="004F504A">
              <w:rPr>
                <w:sz w:val="18"/>
              </w:rPr>
              <w:t>solve</w:t>
            </w:r>
            <w:r w:rsidRPr="004F504A">
              <w:rPr>
                <w:spacing w:val="-7"/>
                <w:sz w:val="18"/>
              </w:rPr>
              <w:t xml:space="preserve"> </w:t>
            </w:r>
            <w:r w:rsidRPr="004F504A">
              <w:rPr>
                <w:sz w:val="18"/>
              </w:rPr>
              <w:t>the</w:t>
            </w:r>
            <w:r w:rsidRPr="004F504A">
              <w:rPr>
                <w:spacing w:val="-9"/>
                <w:sz w:val="18"/>
              </w:rPr>
              <w:t xml:space="preserve"> </w:t>
            </w:r>
            <w:r w:rsidRPr="004F504A">
              <w:rPr>
                <w:sz w:val="18"/>
              </w:rPr>
              <w:t>problems</w:t>
            </w:r>
            <w:r w:rsidRPr="004F504A">
              <w:rPr>
                <w:spacing w:val="-4"/>
                <w:sz w:val="18"/>
              </w:rPr>
              <w:t xml:space="preserve"> </w:t>
            </w:r>
            <w:r w:rsidRPr="004F504A">
              <w:rPr>
                <w:sz w:val="18"/>
              </w:rPr>
              <w:t>on</w:t>
            </w:r>
            <w:r w:rsidRPr="004F504A">
              <w:rPr>
                <w:spacing w:val="-3"/>
                <w:sz w:val="18"/>
              </w:rPr>
              <w:t xml:space="preserve"> </w:t>
            </w:r>
            <w:r w:rsidRPr="004F504A">
              <w:rPr>
                <w:sz w:val="18"/>
              </w:rPr>
              <w:t>mechanics of fluid</w:t>
            </w:r>
          </w:p>
          <w:p w14:paraId="7AC37A16" w14:textId="007870AD" w:rsidR="00D940DF" w:rsidRPr="00BA4E52" w:rsidRDefault="00D940DF" w:rsidP="003733D8">
            <w:pPr>
              <w:spacing w:before="20" w:after="20"/>
              <w:rPr>
                <w:i/>
                <w:color w:val="262626" w:themeColor="text1" w:themeTint="D9"/>
                <w:sz w:val="20"/>
                <w:szCs w:val="20"/>
              </w:rPr>
            </w:pPr>
          </w:p>
        </w:tc>
      </w:tr>
      <w:tr w:rsidR="00C41C16" w:rsidRPr="00A04CA2" w14:paraId="79CB91B8" w14:textId="77777777" w:rsidTr="00917CC9">
        <w:tblPrEx>
          <w:tblBorders>
            <w:insideH w:val="dotted" w:sz="4" w:space="0" w:color="auto"/>
            <w:insideV w:val="dotted" w:sz="4" w:space="0" w:color="auto"/>
          </w:tblBorders>
        </w:tblPrEx>
        <w:trPr>
          <w:gridBefore w:val="1"/>
          <w:gridAfter w:val="1"/>
          <w:wBefore w:w="23" w:type="dxa"/>
          <w:wAfter w:w="11" w:type="dxa"/>
          <w:trHeight w:val="452"/>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1"/>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917CC9">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1"/>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A810E0" w:rsidRPr="00A04CA2" w14:paraId="3429E66F" w14:textId="77777777" w:rsidTr="00917CC9">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FB6C5F" w:rsidRPr="00A04CA2" w14:paraId="2BEDA343" w14:textId="6E4DB738"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FB6C5F" w:rsidRPr="00A04CA2" w:rsidRDefault="00FB6C5F"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FB6C5F" w:rsidRPr="00A04CA2" w:rsidRDefault="00FB6C5F" w:rsidP="00607CEE">
            <w:pPr>
              <w:spacing w:before="20" w:after="20"/>
              <w:rPr>
                <w:b/>
                <w:color w:val="1F497D"/>
                <w:sz w:val="20"/>
                <w:szCs w:val="20"/>
              </w:rPr>
            </w:pPr>
            <w:r w:rsidRPr="00A04CA2">
              <w:rPr>
                <w:b/>
                <w:color w:val="1F497D"/>
                <w:sz w:val="20"/>
                <w:szCs w:val="20"/>
              </w:rPr>
              <w:t>No.</w:t>
            </w:r>
          </w:p>
        </w:tc>
        <w:tc>
          <w:tcPr>
            <w:tcW w:w="3382" w:type="dxa"/>
            <w:gridSpan w:val="9"/>
            <w:shd w:val="clear" w:color="auto" w:fill="auto"/>
          </w:tcPr>
          <w:p w14:paraId="5EDBC7FC" w14:textId="507C2ADA" w:rsidR="00FB6C5F" w:rsidRPr="00A04CA2" w:rsidRDefault="00FB6C5F" w:rsidP="00607CEE">
            <w:pPr>
              <w:spacing w:before="20" w:after="20"/>
              <w:rPr>
                <w:b/>
                <w:color w:val="1F497D"/>
                <w:sz w:val="20"/>
                <w:szCs w:val="20"/>
              </w:rPr>
            </w:pPr>
            <w:r w:rsidRPr="00A04CA2">
              <w:rPr>
                <w:b/>
                <w:color w:val="1F497D"/>
                <w:sz w:val="20"/>
                <w:szCs w:val="20"/>
              </w:rPr>
              <w:t>Program Outcomes</w:t>
            </w:r>
          </w:p>
        </w:tc>
        <w:tc>
          <w:tcPr>
            <w:tcW w:w="540" w:type="dxa"/>
            <w:gridSpan w:val="2"/>
            <w:shd w:val="clear" w:color="auto" w:fill="auto"/>
          </w:tcPr>
          <w:p w14:paraId="3093F786" w14:textId="4684CDB4" w:rsidR="00FB6C5F" w:rsidRPr="00A04CA2" w:rsidRDefault="00FB6C5F" w:rsidP="00607CEE">
            <w:pPr>
              <w:spacing w:before="20" w:after="20"/>
              <w:rPr>
                <w:b/>
                <w:color w:val="1F497D"/>
                <w:sz w:val="20"/>
                <w:szCs w:val="20"/>
              </w:rPr>
            </w:pPr>
            <w:r w:rsidRPr="00A04CA2">
              <w:rPr>
                <w:b/>
                <w:color w:val="1F497D"/>
                <w:sz w:val="20"/>
                <w:szCs w:val="20"/>
              </w:rPr>
              <w:t>LO1</w:t>
            </w:r>
          </w:p>
        </w:tc>
        <w:tc>
          <w:tcPr>
            <w:tcW w:w="3794" w:type="dxa"/>
            <w:gridSpan w:val="11"/>
            <w:shd w:val="clear" w:color="auto" w:fill="auto"/>
          </w:tcPr>
          <w:p w14:paraId="620386A2" w14:textId="77777777" w:rsidR="00FB6C5F" w:rsidRPr="00A04CA2" w:rsidRDefault="00FB6C5F" w:rsidP="00607CEE">
            <w:pPr>
              <w:spacing w:before="20" w:after="20"/>
              <w:rPr>
                <w:b/>
                <w:color w:val="1F497D"/>
                <w:sz w:val="20"/>
                <w:szCs w:val="20"/>
              </w:rPr>
            </w:pPr>
            <w:r w:rsidRPr="00A04CA2">
              <w:rPr>
                <w:b/>
                <w:color w:val="1F497D"/>
                <w:sz w:val="20"/>
                <w:szCs w:val="20"/>
              </w:rPr>
              <w:t>LO2</w:t>
            </w:r>
          </w:p>
          <w:p w14:paraId="367AE145" w14:textId="673002D1" w:rsidR="00FB6C5F" w:rsidRPr="00A04CA2" w:rsidRDefault="00FB6C5F" w:rsidP="002B4490">
            <w:pPr>
              <w:spacing w:before="20" w:after="20"/>
              <w:rPr>
                <w:b/>
                <w:color w:val="1F497D"/>
                <w:sz w:val="20"/>
                <w:szCs w:val="20"/>
              </w:rPr>
            </w:pPr>
          </w:p>
        </w:tc>
      </w:tr>
      <w:tr w:rsidR="008270AD" w:rsidRPr="00A04CA2" w14:paraId="10942CEE"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8270AD" w:rsidRPr="00A04CA2" w:rsidRDefault="008270AD" w:rsidP="008270AD">
            <w:pPr>
              <w:spacing w:before="20" w:after="20"/>
              <w:rPr>
                <w:b/>
                <w:color w:val="1F497D"/>
                <w:sz w:val="20"/>
                <w:szCs w:val="20"/>
              </w:rPr>
            </w:pPr>
          </w:p>
        </w:tc>
        <w:tc>
          <w:tcPr>
            <w:tcW w:w="939" w:type="dxa"/>
            <w:shd w:val="clear" w:color="auto" w:fill="auto"/>
          </w:tcPr>
          <w:p w14:paraId="612EF8B7" w14:textId="54FE3647" w:rsidR="008270AD" w:rsidRPr="00A04CA2" w:rsidRDefault="008270AD" w:rsidP="008270AD">
            <w:pPr>
              <w:spacing w:before="20" w:after="20"/>
              <w:rPr>
                <w:b/>
                <w:color w:val="1F497D"/>
                <w:sz w:val="20"/>
                <w:szCs w:val="20"/>
              </w:rPr>
            </w:pPr>
            <w:r w:rsidRPr="00A04CA2">
              <w:rPr>
                <w:b/>
                <w:color w:val="1F497D"/>
                <w:sz w:val="20"/>
                <w:szCs w:val="20"/>
              </w:rPr>
              <w:t>PO1</w:t>
            </w:r>
          </w:p>
        </w:tc>
        <w:tc>
          <w:tcPr>
            <w:tcW w:w="3382" w:type="dxa"/>
            <w:gridSpan w:val="9"/>
            <w:shd w:val="clear" w:color="auto" w:fill="auto"/>
          </w:tcPr>
          <w:p w14:paraId="62086570" w14:textId="29640B40" w:rsidR="008270AD" w:rsidRPr="00FB6C5F" w:rsidRDefault="008270AD" w:rsidP="008270AD">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communicate</w:t>
            </w:r>
            <w:proofErr w:type="spellEnd"/>
            <w:r w:rsidRPr="00FB6C5F">
              <w:rPr>
                <w:rFonts w:eastAsia="Batang"/>
                <w:sz w:val="20"/>
                <w:szCs w:val="20"/>
                <w:lang w:val="tr-TR"/>
              </w:rPr>
              <w:t xml:space="preserve"> </w:t>
            </w:r>
            <w:proofErr w:type="spellStart"/>
            <w:r w:rsidR="00661CBA" w:rsidRPr="00FB6C5F">
              <w:rPr>
                <w:rFonts w:eastAsia="Batang"/>
                <w:sz w:val="20"/>
                <w:szCs w:val="20"/>
                <w:lang w:val="tr-TR"/>
              </w:rPr>
              <w:t>effectively</w:t>
            </w:r>
            <w:proofErr w:type="spellEnd"/>
            <w:r w:rsidR="00661CBA" w:rsidRPr="00FB6C5F">
              <w:rPr>
                <w:rFonts w:eastAsia="Batang"/>
                <w:sz w:val="20"/>
                <w:szCs w:val="20"/>
                <w:lang w:val="tr-TR"/>
              </w:rPr>
              <w:t xml:space="preserve"> </w:t>
            </w:r>
            <w:proofErr w:type="spellStart"/>
            <w:r w:rsidR="00661CBA"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write</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present</w:t>
            </w:r>
            <w:proofErr w:type="spellEnd"/>
            <w:r w:rsidRPr="00FB6C5F">
              <w:rPr>
                <w:rFonts w:eastAsia="Batang"/>
                <w:sz w:val="20"/>
                <w:szCs w:val="20"/>
                <w:lang w:val="tr-TR"/>
              </w:rPr>
              <w:t xml:space="preserve"> a </w:t>
            </w:r>
            <w:proofErr w:type="spellStart"/>
            <w:r w:rsidRPr="00FB6C5F">
              <w:rPr>
                <w:rFonts w:eastAsia="Batang"/>
                <w:sz w:val="20"/>
                <w:szCs w:val="20"/>
                <w:lang w:val="tr-TR"/>
              </w:rPr>
              <w:t>report</w:t>
            </w:r>
            <w:proofErr w:type="spellEnd"/>
            <w:r w:rsidRPr="00FB6C5F">
              <w:rPr>
                <w:rFonts w:eastAsia="Batang"/>
                <w:sz w:val="20"/>
                <w:szCs w:val="20"/>
                <w:lang w:val="tr-TR"/>
              </w:rPr>
              <w:t xml:space="preserve"> in </w:t>
            </w:r>
            <w:proofErr w:type="spellStart"/>
            <w:r w:rsidRPr="00FB6C5F">
              <w:rPr>
                <w:rFonts w:eastAsia="Batang"/>
                <w:sz w:val="20"/>
                <w:szCs w:val="20"/>
                <w:lang w:val="tr-TR"/>
              </w:rPr>
              <w:t>Turkish</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English. </w:t>
            </w:r>
          </w:p>
        </w:tc>
        <w:tc>
          <w:tcPr>
            <w:tcW w:w="4334" w:type="dxa"/>
            <w:gridSpan w:val="13"/>
            <w:shd w:val="clear" w:color="auto" w:fill="auto"/>
          </w:tcPr>
          <w:p w14:paraId="6551CFEB" w14:textId="20646A33" w:rsidR="008270AD" w:rsidRPr="00FB6C5F" w:rsidRDefault="00FB6C5F" w:rsidP="008270AD">
            <w:pPr>
              <w:spacing w:before="20" w:after="20" w:line="480" w:lineRule="auto"/>
              <w:rPr>
                <w:rFonts w:eastAsia="Batang"/>
                <w:sz w:val="20"/>
                <w:szCs w:val="20"/>
                <w:lang w:val="tr-TR"/>
              </w:rPr>
            </w:pPr>
            <w:r w:rsidRPr="00FB6C5F">
              <w:rPr>
                <w:rFonts w:eastAsia="Batang"/>
                <w:sz w:val="20"/>
                <w:szCs w:val="20"/>
                <w:lang w:val="tr-TR"/>
              </w:rPr>
              <w:t>LO1, LO2</w:t>
            </w:r>
          </w:p>
          <w:p w14:paraId="425D7559" w14:textId="77777777" w:rsidR="008270AD" w:rsidRPr="00FB6C5F" w:rsidRDefault="008270AD" w:rsidP="008270AD">
            <w:pPr>
              <w:spacing w:before="20" w:after="20" w:line="480" w:lineRule="auto"/>
              <w:rPr>
                <w:rFonts w:eastAsia="Batang"/>
                <w:sz w:val="20"/>
                <w:szCs w:val="20"/>
                <w:lang w:val="tr-TR"/>
              </w:rPr>
            </w:pPr>
          </w:p>
          <w:p w14:paraId="100E5309" w14:textId="025826BA" w:rsidR="008270AD" w:rsidRPr="00FB6C5F" w:rsidRDefault="008270AD" w:rsidP="008270AD">
            <w:pPr>
              <w:spacing w:before="20" w:after="20"/>
              <w:rPr>
                <w:rFonts w:eastAsia="Batang"/>
                <w:sz w:val="20"/>
                <w:szCs w:val="20"/>
                <w:lang w:val="tr-TR"/>
              </w:rPr>
            </w:pPr>
          </w:p>
        </w:tc>
      </w:tr>
      <w:tr w:rsidR="00FB6C5F" w:rsidRPr="00A04CA2" w14:paraId="59F2B63C"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B6C5F" w:rsidRPr="00A04CA2" w:rsidRDefault="00FB6C5F" w:rsidP="00FB6C5F">
            <w:pPr>
              <w:spacing w:before="20" w:after="20"/>
              <w:rPr>
                <w:b/>
                <w:color w:val="1F497D"/>
                <w:sz w:val="20"/>
                <w:szCs w:val="20"/>
              </w:rPr>
            </w:pPr>
          </w:p>
        </w:tc>
        <w:tc>
          <w:tcPr>
            <w:tcW w:w="939" w:type="dxa"/>
            <w:shd w:val="clear" w:color="auto" w:fill="auto"/>
          </w:tcPr>
          <w:p w14:paraId="304ACE06" w14:textId="21B4F2E8" w:rsidR="00FB6C5F" w:rsidRPr="00A04CA2" w:rsidRDefault="00FB6C5F" w:rsidP="00FB6C5F">
            <w:pPr>
              <w:spacing w:before="20" w:after="20"/>
              <w:rPr>
                <w:b/>
                <w:color w:val="1F497D"/>
                <w:sz w:val="20"/>
                <w:szCs w:val="20"/>
              </w:rPr>
            </w:pPr>
            <w:r w:rsidRPr="00A04CA2">
              <w:rPr>
                <w:b/>
                <w:color w:val="1F497D"/>
                <w:sz w:val="20"/>
                <w:szCs w:val="20"/>
              </w:rPr>
              <w:t>PO2</w:t>
            </w:r>
          </w:p>
        </w:tc>
        <w:tc>
          <w:tcPr>
            <w:tcW w:w="3382" w:type="dxa"/>
            <w:gridSpan w:val="9"/>
            <w:shd w:val="clear" w:color="auto" w:fill="auto"/>
          </w:tcPr>
          <w:p w14:paraId="40CE91D3" w14:textId="3E6D47D2"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work</w:t>
            </w:r>
            <w:proofErr w:type="spellEnd"/>
            <w:r w:rsidRPr="00FB6C5F">
              <w:rPr>
                <w:rFonts w:eastAsia="Batang"/>
                <w:sz w:val="20"/>
                <w:szCs w:val="20"/>
                <w:lang w:val="tr-TR"/>
              </w:rPr>
              <w:t xml:space="preserve"> </w:t>
            </w:r>
            <w:proofErr w:type="spellStart"/>
            <w:r w:rsidRPr="00FB6C5F">
              <w:rPr>
                <w:rFonts w:eastAsia="Batang"/>
                <w:sz w:val="20"/>
                <w:szCs w:val="20"/>
                <w:lang w:val="tr-TR"/>
              </w:rPr>
              <w:t>individually</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in </w:t>
            </w:r>
            <w:proofErr w:type="spellStart"/>
            <w:r w:rsidRPr="00FB6C5F">
              <w:rPr>
                <w:rFonts w:eastAsia="Batang"/>
                <w:sz w:val="20"/>
                <w:szCs w:val="20"/>
                <w:lang w:val="tr-TR"/>
              </w:rPr>
              <w:t>intra-disciplinary</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multi-disciplinary</w:t>
            </w:r>
            <w:proofErr w:type="spellEnd"/>
            <w:r w:rsidRPr="00FB6C5F">
              <w:rPr>
                <w:rFonts w:eastAsia="Batang"/>
                <w:sz w:val="20"/>
                <w:szCs w:val="20"/>
                <w:lang w:val="tr-TR"/>
              </w:rPr>
              <w:t xml:space="preserve"> </w:t>
            </w:r>
            <w:proofErr w:type="spellStart"/>
            <w:r w:rsidRPr="00FB6C5F">
              <w:rPr>
                <w:rFonts w:eastAsia="Batang"/>
                <w:sz w:val="20"/>
                <w:szCs w:val="20"/>
                <w:lang w:val="tr-TR"/>
              </w:rPr>
              <w:t>teams</w:t>
            </w:r>
            <w:proofErr w:type="spellEnd"/>
            <w:r w:rsidRPr="00FB6C5F">
              <w:rPr>
                <w:rFonts w:eastAsia="Batang"/>
                <w:sz w:val="20"/>
                <w:szCs w:val="20"/>
                <w:lang w:val="tr-TR"/>
              </w:rPr>
              <w:t>.</w:t>
            </w:r>
          </w:p>
        </w:tc>
        <w:tc>
          <w:tcPr>
            <w:tcW w:w="4334" w:type="dxa"/>
            <w:gridSpan w:val="13"/>
            <w:shd w:val="clear" w:color="auto" w:fill="auto"/>
          </w:tcPr>
          <w:p w14:paraId="78CFE0DF" w14:textId="5096BBB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47E65D8D"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B6C5F" w:rsidRPr="00A04CA2" w:rsidRDefault="00FB6C5F" w:rsidP="00FB6C5F">
            <w:pPr>
              <w:spacing w:before="20" w:after="20"/>
              <w:rPr>
                <w:b/>
                <w:color w:val="1F497D"/>
                <w:sz w:val="20"/>
                <w:szCs w:val="20"/>
              </w:rPr>
            </w:pPr>
          </w:p>
        </w:tc>
        <w:tc>
          <w:tcPr>
            <w:tcW w:w="939" w:type="dxa"/>
            <w:shd w:val="clear" w:color="auto" w:fill="auto"/>
          </w:tcPr>
          <w:p w14:paraId="5360A62A" w14:textId="2557C3EC" w:rsidR="00FB6C5F" w:rsidRPr="00A04CA2" w:rsidRDefault="00FB6C5F" w:rsidP="00FB6C5F">
            <w:pPr>
              <w:spacing w:before="20" w:after="20"/>
              <w:rPr>
                <w:b/>
                <w:color w:val="1F497D"/>
                <w:sz w:val="20"/>
                <w:szCs w:val="20"/>
              </w:rPr>
            </w:pPr>
            <w:r w:rsidRPr="00A04CA2">
              <w:rPr>
                <w:b/>
                <w:color w:val="1F497D"/>
                <w:sz w:val="20"/>
                <w:szCs w:val="20"/>
              </w:rPr>
              <w:t>PO3</w:t>
            </w:r>
          </w:p>
        </w:tc>
        <w:tc>
          <w:tcPr>
            <w:tcW w:w="3382" w:type="dxa"/>
            <w:gridSpan w:val="9"/>
            <w:shd w:val="clear" w:color="auto" w:fill="auto"/>
          </w:tcPr>
          <w:p w14:paraId="3DD36F0D" w14:textId="7A009C5C"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Recognition</w:t>
            </w:r>
            <w:proofErr w:type="spellEnd"/>
            <w:r w:rsidRPr="00FB6C5F">
              <w:rPr>
                <w:rFonts w:eastAsia="Batang"/>
                <w:sz w:val="20"/>
                <w:szCs w:val="20"/>
                <w:lang w:val="tr-TR"/>
              </w:rPr>
              <w:t xml:space="preserve"> of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need</w:t>
            </w:r>
            <w:proofErr w:type="spellEnd"/>
            <w:r w:rsidRPr="00FB6C5F">
              <w:rPr>
                <w:rFonts w:eastAsia="Batang"/>
                <w:sz w:val="20"/>
                <w:szCs w:val="20"/>
                <w:lang w:val="tr-TR"/>
              </w:rPr>
              <w:t xml:space="preserve"> </w:t>
            </w:r>
            <w:proofErr w:type="spellStart"/>
            <w:r w:rsidRPr="00FB6C5F">
              <w:rPr>
                <w:rFonts w:eastAsia="Batang"/>
                <w:sz w:val="20"/>
                <w:szCs w:val="20"/>
                <w:lang w:val="tr-TR"/>
              </w:rPr>
              <w:t>for</w:t>
            </w:r>
            <w:proofErr w:type="spellEnd"/>
            <w:r w:rsidRPr="00FB6C5F">
              <w:rPr>
                <w:rFonts w:eastAsia="Batang"/>
                <w:sz w:val="20"/>
                <w:szCs w:val="20"/>
                <w:lang w:val="tr-TR"/>
              </w:rPr>
              <w:t xml:space="preserve"> life-</w:t>
            </w:r>
            <w:proofErr w:type="spellStart"/>
            <w:r w:rsidRPr="00FB6C5F">
              <w:rPr>
                <w:rFonts w:eastAsia="Batang"/>
                <w:sz w:val="20"/>
                <w:szCs w:val="20"/>
                <w:lang w:val="tr-TR"/>
              </w:rPr>
              <w:t>long</w:t>
            </w:r>
            <w:proofErr w:type="spellEnd"/>
            <w:r w:rsidRPr="00FB6C5F">
              <w:rPr>
                <w:rFonts w:eastAsia="Batang"/>
                <w:sz w:val="20"/>
                <w:szCs w:val="20"/>
                <w:lang w:val="tr-TR"/>
              </w:rPr>
              <w:t xml:space="preserve"> </w:t>
            </w:r>
            <w:proofErr w:type="spellStart"/>
            <w:r w:rsidRPr="00FB6C5F">
              <w:rPr>
                <w:rFonts w:eastAsia="Batang"/>
                <w:sz w:val="20"/>
                <w:szCs w:val="20"/>
                <w:lang w:val="tr-TR"/>
              </w:rPr>
              <w:t>learning</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access</w:t>
            </w:r>
            <w:proofErr w:type="spellEnd"/>
            <w:r w:rsidRPr="00FB6C5F">
              <w:rPr>
                <w:rFonts w:eastAsia="Batang"/>
                <w:sz w:val="20"/>
                <w:szCs w:val="20"/>
                <w:lang w:val="tr-TR"/>
              </w:rPr>
              <w:t xml:space="preserve"> </w:t>
            </w:r>
            <w:proofErr w:type="spellStart"/>
            <w:proofErr w:type="gramStart"/>
            <w:r w:rsidRPr="00FB6C5F">
              <w:rPr>
                <w:rFonts w:eastAsia="Batang"/>
                <w:sz w:val="20"/>
                <w:szCs w:val="20"/>
                <w:lang w:val="tr-TR"/>
              </w:rPr>
              <w:t>information</w:t>
            </w:r>
            <w:proofErr w:type="spellEnd"/>
            <w:r w:rsidRPr="00FB6C5F">
              <w:rPr>
                <w:rFonts w:eastAsia="Batang"/>
                <w:sz w:val="20"/>
                <w:szCs w:val="20"/>
                <w:lang w:val="tr-TR"/>
              </w:rPr>
              <w:t xml:space="preserve"> ,</w:t>
            </w:r>
            <w:proofErr w:type="gramEnd"/>
            <w:r w:rsidRPr="00FB6C5F">
              <w:rPr>
                <w:rFonts w:eastAsia="Batang"/>
                <w:sz w:val="20"/>
                <w:szCs w:val="20"/>
                <w:lang w:val="tr-TR"/>
              </w:rPr>
              <w:t xml:space="preserve"> </w:t>
            </w:r>
            <w:proofErr w:type="spellStart"/>
            <w:r w:rsidRPr="00FB6C5F">
              <w:rPr>
                <w:rFonts w:eastAsia="Batang"/>
                <w:sz w:val="20"/>
                <w:szCs w:val="20"/>
                <w:lang w:val="tr-TR"/>
              </w:rPr>
              <w:t>follow</w:t>
            </w:r>
            <w:proofErr w:type="spellEnd"/>
            <w:r w:rsidRPr="00FB6C5F">
              <w:rPr>
                <w:rFonts w:eastAsia="Batang"/>
                <w:sz w:val="20"/>
                <w:szCs w:val="20"/>
                <w:lang w:val="tr-TR"/>
              </w:rPr>
              <w:t xml:space="preserve"> </w:t>
            </w:r>
            <w:proofErr w:type="spellStart"/>
            <w:r w:rsidRPr="00FB6C5F">
              <w:rPr>
                <w:rFonts w:eastAsia="Batang"/>
                <w:sz w:val="20"/>
                <w:szCs w:val="20"/>
                <w:lang w:val="tr-TR"/>
              </w:rPr>
              <w:t>developments</w:t>
            </w:r>
            <w:proofErr w:type="spellEnd"/>
            <w:r w:rsidRPr="00FB6C5F">
              <w:rPr>
                <w:rFonts w:eastAsia="Batang"/>
                <w:sz w:val="20"/>
                <w:szCs w:val="20"/>
                <w:lang w:val="tr-TR"/>
              </w:rPr>
              <w:t xml:space="preserve"> in </w:t>
            </w:r>
            <w:proofErr w:type="spellStart"/>
            <w:r w:rsidRPr="00FB6C5F">
              <w:rPr>
                <w:rFonts w:eastAsia="Batang"/>
                <w:sz w:val="20"/>
                <w:szCs w:val="20"/>
                <w:lang w:val="tr-TR"/>
              </w:rPr>
              <w:t>science</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technology</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continually</w:t>
            </w:r>
            <w:proofErr w:type="spellEnd"/>
            <w:r w:rsidRPr="00FB6C5F">
              <w:rPr>
                <w:rFonts w:eastAsia="Batang"/>
                <w:sz w:val="20"/>
                <w:szCs w:val="20"/>
                <w:lang w:val="tr-TR"/>
              </w:rPr>
              <w:t xml:space="preserve"> </w:t>
            </w:r>
            <w:proofErr w:type="spellStart"/>
            <w:r w:rsidRPr="00FB6C5F">
              <w:rPr>
                <w:rFonts w:eastAsia="Batang"/>
                <w:sz w:val="20"/>
                <w:szCs w:val="20"/>
                <w:lang w:val="tr-TR"/>
              </w:rPr>
              <w:t>reinvent</w:t>
            </w:r>
            <w:proofErr w:type="spellEnd"/>
            <w:r w:rsidRPr="00FB6C5F">
              <w:rPr>
                <w:rFonts w:eastAsia="Batang"/>
                <w:sz w:val="20"/>
                <w:szCs w:val="20"/>
                <w:lang w:val="tr-TR"/>
              </w:rPr>
              <w:t xml:space="preserve"> </w:t>
            </w:r>
            <w:proofErr w:type="spellStart"/>
            <w:r w:rsidRPr="00FB6C5F">
              <w:rPr>
                <w:rFonts w:eastAsia="Batang"/>
                <w:sz w:val="20"/>
                <w:szCs w:val="20"/>
                <w:lang w:val="tr-TR"/>
              </w:rPr>
              <w:t>oneself</w:t>
            </w:r>
            <w:proofErr w:type="spellEnd"/>
            <w:r w:rsidRPr="00FB6C5F">
              <w:rPr>
                <w:rFonts w:eastAsia="Batang"/>
                <w:sz w:val="20"/>
                <w:szCs w:val="20"/>
                <w:lang w:val="tr-TR"/>
              </w:rPr>
              <w:t>.</w:t>
            </w:r>
          </w:p>
        </w:tc>
        <w:tc>
          <w:tcPr>
            <w:tcW w:w="4334" w:type="dxa"/>
            <w:gridSpan w:val="13"/>
            <w:shd w:val="clear" w:color="auto" w:fill="auto"/>
          </w:tcPr>
          <w:p w14:paraId="1F562C18" w14:textId="41AD5C3D"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9E13F4E"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B6C5F" w:rsidRPr="00A04CA2" w:rsidRDefault="00FB6C5F" w:rsidP="00FB6C5F">
            <w:pPr>
              <w:spacing w:before="20" w:after="20"/>
              <w:rPr>
                <w:b/>
                <w:color w:val="1F497D"/>
                <w:sz w:val="20"/>
                <w:szCs w:val="20"/>
              </w:rPr>
            </w:pPr>
          </w:p>
        </w:tc>
        <w:tc>
          <w:tcPr>
            <w:tcW w:w="939" w:type="dxa"/>
            <w:shd w:val="clear" w:color="auto" w:fill="auto"/>
          </w:tcPr>
          <w:p w14:paraId="163BD6C8" w14:textId="60BE4D79" w:rsidR="00FB6C5F" w:rsidRPr="00A04CA2" w:rsidRDefault="00FB6C5F" w:rsidP="00FB6C5F">
            <w:pPr>
              <w:spacing w:before="20" w:after="20"/>
              <w:rPr>
                <w:b/>
                <w:color w:val="1F497D"/>
                <w:sz w:val="20"/>
                <w:szCs w:val="20"/>
              </w:rPr>
            </w:pPr>
            <w:r w:rsidRPr="00A04CA2">
              <w:rPr>
                <w:b/>
                <w:color w:val="1F497D"/>
                <w:sz w:val="20"/>
                <w:szCs w:val="20"/>
              </w:rPr>
              <w:t>PO4</w:t>
            </w:r>
          </w:p>
        </w:tc>
        <w:tc>
          <w:tcPr>
            <w:tcW w:w="3382" w:type="dxa"/>
            <w:gridSpan w:val="9"/>
            <w:shd w:val="clear" w:color="auto" w:fill="auto"/>
          </w:tcPr>
          <w:p w14:paraId="10AB863C" w14:textId="7D352B60" w:rsidR="00FB6C5F" w:rsidRPr="00FB6C5F" w:rsidRDefault="00FB6C5F" w:rsidP="00FB6C5F">
            <w:pPr>
              <w:spacing w:before="20" w:after="20"/>
              <w:rPr>
                <w:rFonts w:eastAsia="Batang"/>
                <w:sz w:val="20"/>
                <w:szCs w:val="20"/>
                <w:lang w:val="tr-TR"/>
              </w:rPr>
            </w:pPr>
            <w:r w:rsidRPr="00FB6C5F">
              <w:rPr>
                <w:rFonts w:eastAsia="Batang"/>
                <w:sz w:val="20"/>
                <w:szCs w:val="20"/>
                <w:lang w:val="tr-TR"/>
              </w:rPr>
              <w:t xml:space="preserve">Knowledge of </w:t>
            </w:r>
            <w:proofErr w:type="spellStart"/>
            <w:r w:rsidRPr="00FB6C5F">
              <w:rPr>
                <w:rFonts w:eastAsia="Batang"/>
                <w:sz w:val="20"/>
                <w:szCs w:val="20"/>
                <w:lang w:val="tr-TR"/>
              </w:rPr>
              <w:t>project</w:t>
            </w:r>
            <w:proofErr w:type="spellEnd"/>
            <w:r w:rsidRPr="00FB6C5F">
              <w:rPr>
                <w:rFonts w:eastAsia="Batang"/>
                <w:sz w:val="20"/>
                <w:szCs w:val="20"/>
                <w:lang w:val="tr-TR"/>
              </w:rPr>
              <w:t xml:space="preserve"> </w:t>
            </w:r>
            <w:proofErr w:type="spellStart"/>
            <w:r w:rsidRPr="00FB6C5F">
              <w:rPr>
                <w:rFonts w:eastAsia="Batang"/>
                <w:sz w:val="20"/>
                <w:szCs w:val="20"/>
                <w:lang w:val="tr-TR"/>
              </w:rPr>
              <w:t>management</w:t>
            </w:r>
            <w:proofErr w:type="spellEnd"/>
            <w:r w:rsidRPr="00FB6C5F">
              <w:rPr>
                <w:rFonts w:eastAsia="Batang"/>
                <w:sz w:val="20"/>
                <w:szCs w:val="20"/>
                <w:lang w:val="tr-TR"/>
              </w:rPr>
              <w:t xml:space="preserve">, risk </w:t>
            </w:r>
            <w:proofErr w:type="spellStart"/>
            <w:r w:rsidRPr="00FB6C5F">
              <w:rPr>
                <w:rFonts w:eastAsia="Batang"/>
                <w:sz w:val="20"/>
                <w:szCs w:val="20"/>
                <w:lang w:val="tr-TR"/>
              </w:rPr>
              <w:t>management</w:t>
            </w:r>
            <w:proofErr w:type="spellEnd"/>
            <w:r w:rsidRPr="00FB6C5F">
              <w:rPr>
                <w:rFonts w:eastAsia="Batang"/>
                <w:sz w:val="20"/>
                <w:szCs w:val="20"/>
                <w:lang w:val="tr-TR"/>
              </w:rPr>
              <w:t xml:space="preserve">, </w:t>
            </w:r>
            <w:proofErr w:type="spellStart"/>
            <w:r w:rsidRPr="00FB6C5F">
              <w:rPr>
                <w:rFonts w:eastAsia="Batang"/>
                <w:sz w:val="20"/>
                <w:szCs w:val="20"/>
                <w:lang w:val="tr-TR"/>
              </w:rPr>
              <w:t>innovation</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change</w:t>
            </w:r>
            <w:proofErr w:type="spellEnd"/>
            <w:r w:rsidRPr="00FB6C5F">
              <w:rPr>
                <w:rFonts w:eastAsia="Batang"/>
                <w:sz w:val="20"/>
                <w:szCs w:val="20"/>
                <w:lang w:val="tr-TR"/>
              </w:rPr>
              <w:t xml:space="preserve"> </w:t>
            </w:r>
            <w:proofErr w:type="spellStart"/>
            <w:r w:rsidRPr="00FB6C5F">
              <w:rPr>
                <w:rFonts w:eastAsia="Batang"/>
                <w:sz w:val="20"/>
                <w:szCs w:val="20"/>
                <w:lang w:val="tr-TR"/>
              </w:rPr>
              <w:t>management</w:t>
            </w:r>
            <w:proofErr w:type="spellEnd"/>
            <w:r w:rsidRPr="00FB6C5F">
              <w:rPr>
                <w:rFonts w:eastAsia="Batang"/>
                <w:sz w:val="20"/>
                <w:szCs w:val="20"/>
                <w:lang w:val="tr-TR"/>
              </w:rPr>
              <w:t xml:space="preserve">, </w:t>
            </w:r>
            <w:proofErr w:type="spellStart"/>
            <w:r w:rsidRPr="00FB6C5F">
              <w:rPr>
                <w:rFonts w:eastAsia="Batang"/>
                <w:sz w:val="20"/>
                <w:szCs w:val="20"/>
                <w:lang w:val="tr-TR"/>
              </w:rPr>
              <w:t>entrepreneurship</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sustainable</w:t>
            </w:r>
            <w:proofErr w:type="spellEnd"/>
            <w:r w:rsidRPr="00FB6C5F">
              <w:rPr>
                <w:rFonts w:eastAsia="Batang"/>
                <w:sz w:val="20"/>
                <w:szCs w:val="20"/>
                <w:lang w:val="tr-TR"/>
              </w:rPr>
              <w:t xml:space="preserve"> </w:t>
            </w:r>
            <w:proofErr w:type="spellStart"/>
            <w:r w:rsidRPr="00FB6C5F">
              <w:rPr>
                <w:rFonts w:eastAsia="Batang"/>
                <w:sz w:val="20"/>
                <w:szCs w:val="20"/>
                <w:lang w:val="tr-TR"/>
              </w:rPr>
              <w:t>development</w:t>
            </w:r>
            <w:proofErr w:type="spellEnd"/>
            <w:r w:rsidRPr="00FB6C5F">
              <w:rPr>
                <w:rFonts w:eastAsia="Batang"/>
                <w:sz w:val="20"/>
                <w:szCs w:val="20"/>
                <w:lang w:val="tr-TR"/>
              </w:rPr>
              <w:t>.</w:t>
            </w:r>
          </w:p>
        </w:tc>
        <w:tc>
          <w:tcPr>
            <w:tcW w:w="4334" w:type="dxa"/>
            <w:gridSpan w:val="13"/>
            <w:shd w:val="clear" w:color="auto" w:fill="auto"/>
          </w:tcPr>
          <w:p w14:paraId="00E6308D" w14:textId="32B85F6F"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29AD1A76"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B6C5F" w:rsidRPr="00A04CA2" w:rsidRDefault="00FB6C5F" w:rsidP="00FB6C5F">
            <w:pPr>
              <w:spacing w:before="20" w:after="20"/>
              <w:rPr>
                <w:b/>
                <w:color w:val="1F497D"/>
                <w:sz w:val="20"/>
                <w:szCs w:val="20"/>
              </w:rPr>
            </w:pPr>
          </w:p>
        </w:tc>
        <w:tc>
          <w:tcPr>
            <w:tcW w:w="939" w:type="dxa"/>
            <w:shd w:val="clear" w:color="auto" w:fill="auto"/>
          </w:tcPr>
          <w:p w14:paraId="14E104C5" w14:textId="729CB903" w:rsidR="00FB6C5F" w:rsidRPr="00A04CA2" w:rsidRDefault="00FB6C5F" w:rsidP="00FB6C5F">
            <w:pPr>
              <w:spacing w:before="20" w:after="20"/>
              <w:rPr>
                <w:b/>
                <w:color w:val="1F497D"/>
                <w:sz w:val="20"/>
                <w:szCs w:val="20"/>
              </w:rPr>
            </w:pPr>
            <w:r w:rsidRPr="00A04CA2">
              <w:rPr>
                <w:b/>
                <w:color w:val="1F497D"/>
                <w:sz w:val="20"/>
                <w:szCs w:val="20"/>
              </w:rPr>
              <w:t>PO5</w:t>
            </w:r>
          </w:p>
        </w:tc>
        <w:tc>
          <w:tcPr>
            <w:tcW w:w="3382" w:type="dxa"/>
            <w:gridSpan w:val="9"/>
            <w:shd w:val="clear" w:color="auto" w:fill="auto"/>
          </w:tcPr>
          <w:p w14:paraId="1780AB2C" w14:textId="78151AD7"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Awareness</w:t>
            </w:r>
            <w:proofErr w:type="spellEnd"/>
            <w:r w:rsidRPr="00FB6C5F">
              <w:rPr>
                <w:rFonts w:eastAsia="Batang"/>
                <w:sz w:val="20"/>
                <w:szCs w:val="20"/>
                <w:lang w:val="tr-TR"/>
              </w:rPr>
              <w:t xml:space="preserve"> of </w:t>
            </w:r>
            <w:proofErr w:type="spellStart"/>
            <w:r w:rsidRPr="00FB6C5F">
              <w:rPr>
                <w:rFonts w:eastAsia="Batang"/>
                <w:sz w:val="20"/>
                <w:szCs w:val="20"/>
                <w:lang w:val="tr-TR"/>
              </w:rPr>
              <w:t>sectors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prepare</w:t>
            </w:r>
            <w:proofErr w:type="spellEnd"/>
            <w:r w:rsidRPr="00FB6C5F">
              <w:rPr>
                <w:rFonts w:eastAsia="Batang"/>
                <w:sz w:val="20"/>
                <w:szCs w:val="20"/>
                <w:lang w:val="tr-TR"/>
              </w:rPr>
              <w:t xml:space="preserve"> a </w:t>
            </w:r>
            <w:proofErr w:type="spellStart"/>
            <w:r w:rsidRPr="00FB6C5F">
              <w:rPr>
                <w:rFonts w:eastAsia="Batang"/>
                <w:sz w:val="20"/>
                <w:szCs w:val="20"/>
                <w:lang w:val="tr-TR"/>
              </w:rPr>
              <w:t>business</w:t>
            </w:r>
            <w:proofErr w:type="spellEnd"/>
            <w:r w:rsidRPr="00FB6C5F">
              <w:rPr>
                <w:rFonts w:eastAsia="Batang"/>
                <w:sz w:val="20"/>
                <w:szCs w:val="20"/>
                <w:lang w:val="tr-TR"/>
              </w:rPr>
              <w:t xml:space="preserve"> plan.</w:t>
            </w:r>
          </w:p>
        </w:tc>
        <w:tc>
          <w:tcPr>
            <w:tcW w:w="4334" w:type="dxa"/>
            <w:gridSpan w:val="13"/>
            <w:shd w:val="clear" w:color="auto" w:fill="auto"/>
          </w:tcPr>
          <w:p w14:paraId="750DB386" w14:textId="663205E8"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5950EB75"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B6C5F" w:rsidRPr="00A04CA2" w:rsidRDefault="00FB6C5F" w:rsidP="00FB6C5F">
            <w:pPr>
              <w:spacing w:before="20" w:after="20"/>
              <w:rPr>
                <w:b/>
                <w:color w:val="1F497D"/>
                <w:sz w:val="20"/>
                <w:szCs w:val="20"/>
              </w:rPr>
            </w:pPr>
          </w:p>
        </w:tc>
        <w:tc>
          <w:tcPr>
            <w:tcW w:w="939" w:type="dxa"/>
            <w:shd w:val="clear" w:color="auto" w:fill="auto"/>
          </w:tcPr>
          <w:p w14:paraId="75784C26" w14:textId="277E0DAF" w:rsidR="00FB6C5F" w:rsidRPr="00A04CA2" w:rsidRDefault="00FB6C5F" w:rsidP="00FB6C5F">
            <w:pPr>
              <w:spacing w:before="20" w:after="20"/>
              <w:rPr>
                <w:b/>
                <w:color w:val="1F497D"/>
                <w:sz w:val="20"/>
                <w:szCs w:val="20"/>
              </w:rPr>
            </w:pPr>
            <w:r w:rsidRPr="00A04CA2">
              <w:rPr>
                <w:b/>
                <w:color w:val="1F497D"/>
                <w:sz w:val="20"/>
                <w:szCs w:val="20"/>
              </w:rPr>
              <w:t>PO6</w:t>
            </w:r>
          </w:p>
        </w:tc>
        <w:tc>
          <w:tcPr>
            <w:tcW w:w="3382" w:type="dxa"/>
            <w:gridSpan w:val="9"/>
            <w:shd w:val="clear" w:color="auto" w:fill="auto"/>
          </w:tcPr>
          <w:p w14:paraId="230E3F79" w14:textId="48F4A056"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Understanding</w:t>
            </w:r>
            <w:proofErr w:type="spellEnd"/>
            <w:r w:rsidRPr="00FB6C5F">
              <w:rPr>
                <w:rFonts w:eastAsia="Batang"/>
                <w:sz w:val="20"/>
                <w:szCs w:val="20"/>
                <w:lang w:val="tr-TR"/>
              </w:rPr>
              <w:t xml:space="preserve"> of </w:t>
            </w:r>
            <w:proofErr w:type="spellStart"/>
            <w:r w:rsidRPr="00FB6C5F">
              <w:rPr>
                <w:rFonts w:eastAsia="Batang"/>
                <w:sz w:val="20"/>
                <w:szCs w:val="20"/>
                <w:lang w:val="tr-TR"/>
              </w:rPr>
              <w:t>professional</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ethical</w:t>
            </w:r>
            <w:proofErr w:type="spellEnd"/>
            <w:r w:rsidRPr="00FB6C5F">
              <w:rPr>
                <w:rFonts w:eastAsia="Batang"/>
                <w:sz w:val="20"/>
                <w:szCs w:val="20"/>
                <w:lang w:val="tr-TR"/>
              </w:rPr>
              <w:t xml:space="preserve"> </w:t>
            </w:r>
            <w:proofErr w:type="spellStart"/>
            <w:r w:rsidRPr="00FB6C5F">
              <w:rPr>
                <w:rFonts w:eastAsia="Batang"/>
                <w:sz w:val="20"/>
                <w:szCs w:val="20"/>
                <w:lang w:val="tr-TR"/>
              </w:rPr>
              <w:t>responsibility</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demonstrating</w:t>
            </w:r>
            <w:proofErr w:type="spellEnd"/>
            <w:r w:rsidRPr="00FB6C5F">
              <w:rPr>
                <w:rFonts w:eastAsia="Batang"/>
                <w:sz w:val="20"/>
                <w:szCs w:val="20"/>
                <w:lang w:val="tr-TR"/>
              </w:rPr>
              <w:t xml:space="preserve"> </w:t>
            </w:r>
            <w:proofErr w:type="spellStart"/>
            <w:r w:rsidRPr="00FB6C5F">
              <w:rPr>
                <w:rFonts w:eastAsia="Batang"/>
                <w:sz w:val="20"/>
                <w:szCs w:val="20"/>
                <w:lang w:val="tr-TR"/>
              </w:rPr>
              <w:t>ethical</w:t>
            </w:r>
            <w:proofErr w:type="spellEnd"/>
            <w:r w:rsidRPr="00FB6C5F">
              <w:rPr>
                <w:rFonts w:eastAsia="Batang"/>
                <w:sz w:val="20"/>
                <w:szCs w:val="20"/>
                <w:lang w:val="tr-TR"/>
              </w:rPr>
              <w:t xml:space="preserve"> </w:t>
            </w:r>
            <w:proofErr w:type="spellStart"/>
            <w:r w:rsidRPr="00FB6C5F">
              <w:rPr>
                <w:rFonts w:eastAsia="Batang"/>
                <w:sz w:val="20"/>
                <w:szCs w:val="20"/>
                <w:lang w:val="tr-TR"/>
              </w:rPr>
              <w:t>behavior</w:t>
            </w:r>
            <w:proofErr w:type="spellEnd"/>
            <w:r w:rsidRPr="00FB6C5F">
              <w:rPr>
                <w:rFonts w:eastAsia="Batang"/>
                <w:sz w:val="20"/>
                <w:szCs w:val="20"/>
                <w:lang w:val="tr-TR"/>
              </w:rPr>
              <w:t>.</w:t>
            </w:r>
          </w:p>
        </w:tc>
        <w:tc>
          <w:tcPr>
            <w:tcW w:w="4334" w:type="dxa"/>
            <w:gridSpan w:val="13"/>
            <w:shd w:val="clear" w:color="auto" w:fill="auto"/>
          </w:tcPr>
          <w:p w14:paraId="0361C861" w14:textId="2819744B"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1D4EA98C"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FB6C5F" w:rsidRPr="00A04CA2" w:rsidRDefault="00FB6C5F" w:rsidP="00FB6C5F">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FB6C5F" w:rsidRPr="00A04CA2" w:rsidRDefault="00FB6C5F" w:rsidP="00FB6C5F">
            <w:pPr>
              <w:spacing w:before="20" w:after="20"/>
              <w:rPr>
                <w:b/>
                <w:color w:val="1F497D"/>
                <w:sz w:val="20"/>
                <w:szCs w:val="20"/>
              </w:rPr>
            </w:pPr>
            <w:r w:rsidRPr="00A04CA2">
              <w:rPr>
                <w:b/>
                <w:color w:val="1F497D"/>
                <w:sz w:val="20"/>
                <w:szCs w:val="20"/>
              </w:rPr>
              <w:t>PO7</w:t>
            </w:r>
          </w:p>
        </w:tc>
        <w:tc>
          <w:tcPr>
            <w:tcW w:w="3382" w:type="dxa"/>
            <w:gridSpan w:val="9"/>
            <w:shd w:val="clear" w:color="auto" w:fill="auto"/>
          </w:tcPr>
          <w:p w14:paraId="579063D4" w14:textId="73738D0F"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develop</w:t>
            </w:r>
            <w:proofErr w:type="spellEnd"/>
            <w:r w:rsidRPr="00FB6C5F">
              <w:rPr>
                <w:rFonts w:eastAsia="Batang"/>
                <w:sz w:val="20"/>
                <w:szCs w:val="20"/>
                <w:lang w:val="tr-TR"/>
              </w:rPr>
              <w:t xml:space="preserve">, </w:t>
            </w:r>
            <w:proofErr w:type="spellStart"/>
            <w:r w:rsidRPr="00FB6C5F">
              <w:rPr>
                <w:rFonts w:eastAsia="Batang"/>
                <w:sz w:val="20"/>
                <w:szCs w:val="20"/>
                <w:lang w:val="tr-TR"/>
              </w:rPr>
              <w:t>select</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use</w:t>
            </w:r>
            <w:proofErr w:type="spellEnd"/>
            <w:r w:rsidRPr="00FB6C5F">
              <w:rPr>
                <w:rFonts w:eastAsia="Batang"/>
                <w:sz w:val="20"/>
                <w:szCs w:val="20"/>
                <w:lang w:val="tr-TR"/>
              </w:rPr>
              <w:t xml:space="preserve"> modern </w:t>
            </w:r>
            <w:proofErr w:type="spellStart"/>
            <w:r w:rsidRPr="00FB6C5F">
              <w:rPr>
                <w:rFonts w:eastAsia="Batang"/>
                <w:sz w:val="20"/>
                <w:szCs w:val="20"/>
                <w:lang w:val="tr-TR"/>
              </w:rPr>
              <w:t>techniques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tools</w:t>
            </w:r>
            <w:proofErr w:type="spellEnd"/>
            <w:r w:rsidRPr="00FB6C5F">
              <w:rPr>
                <w:rFonts w:eastAsia="Batang"/>
                <w:sz w:val="20"/>
                <w:szCs w:val="20"/>
                <w:lang w:val="tr-TR"/>
              </w:rPr>
              <w:t xml:space="preserve"> </w:t>
            </w:r>
            <w:proofErr w:type="spellStart"/>
            <w:r w:rsidRPr="00FB6C5F">
              <w:rPr>
                <w:rFonts w:eastAsia="Batang"/>
                <w:sz w:val="20"/>
                <w:szCs w:val="20"/>
                <w:lang w:val="tr-TR"/>
              </w:rPr>
              <w:t>necessary</w:t>
            </w:r>
            <w:proofErr w:type="spellEnd"/>
            <w:r w:rsidRPr="00FB6C5F">
              <w:rPr>
                <w:rFonts w:eastAsia="Batang"/>
                <w:sz w:val="20"/>
                <w:szCs w:val="20"/>
                <w:lang w:val="tr-TR"/>
              </w:rPr>
              <w:t xml:space="preserve"> </w:t>
            </w:r>
            <w:proofErr w:type="spellStart"/>
            <w:r w:rsidRPr="00FB6C5F">
              <w:rPr>
                <w:rFonts w:eastAsia="Batang"/>
                <w:sz w:val="20"/>
                <w:szCs w:val="20"/>
                <w:lang w:val="tr-TR"/>
              </w:rPr>
              <w:t>for</w:t>
            </w:r>
            <w:proofErr w:type="spellEnd"/>
            <w:r w:rsidRPr="00FB6C5F">
              <w:rPr>
                <w:rFonts w:eastAsia="Batang"/>
                <w:sz w:val="20"/>
                <w:szCs w:val="20"/>
                <w:lang w:val="tr-TR"/>
              </w:rPr>
              <w:t xml:space="preserve">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applications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use</w:t>
            </w:r>
            <w:proofErr w:type="spellEnd"/>
            <w:r w:rsidRPr="00FB6C5F">
              <w:rPr>
                <w:rFonts w:eastAsia="Batang"/>
                <w:sz w:val="20"/>
                <w:szCs w:val="20"/>
                <w:lang w:val="tr-TR"/>
              </w:rPr>
              <w:t xml:space="preserve"> </w:t>
            </w:r>
            <w:proofErr w:type="spellStart"/>
            <w:r w:rsidRPr="00FB6C5F">
              <w:rPr>
                <w:rFonts w:eastAsia="Batang"/>
                <w:sz w:val="20"/>
                <w:szCs w:val="20"/>
                <w:lang w:val="tr-TR"/>
              </w:rPr>
              <w:t>information</w:t>
            </w:r>
            <w:proofErr w:type="spellEnd"/>
            <w:r w:rsidRPr="00FB6C5F">
              <w:rPr>
                <w:rFonts w:eastAsia="Batang"/>
                <w:sz w:val="20"/>
                <w:szCs w:val="20"/>
                <w:lang w:val="tr-TR"/>
              </w:rPr>
              <w:t xml:space="preserve"> </w:t>
            </w:r>
            <w:proofErr w:type="spellStart"/>
            <w:r w:rsidRPr="00FB6C5F">
              <w:rPr>
                <w:rFonts w:eastAsia="Batang"/>
                <w:sz w:val="20"/>
                <w:szCs w:val="20"/>
                <w:lang w:val="tr-TR"/>
              </w:rPr>
              <w:t>technologies</w:t>
            </w:r>
            <w:proofErr w:type="spellEnd"/>
            <w:r w:rsidRPr="00FB6C5F">
              <w:rPr>
                <w:rFonts w:eastAsia="Batang"/>
                <w:sz w:val="20"/>
                <w:szCs w:val="20"/>
                <w:lang w:val="tr-TR"/>
              </w:rPr>
              <w:t xml:space="preserve"> </w:t>
            </w:r>
            <w:proofErr w:type="spellStart"/>
            <w:r w:rsidRPr="00FB6C5F">
              <w:rPr>
                <w:rFonts w:eastAsia="Batang"/>
                <w:sz w:val="20"/>
                <w:szCs w:val="20"/>
                <w:lang w:val="tr-TR"/>
              </w:rPr>
              <w:t>effectively</w:t>
            </w:r>
            <w:proofErr w:type="spellEnd"/>
            <w:r w:rsidRPr="00FB6C5F">
              <w:rPr>
                <w:rFonts w:eastAsia="Batang"/>
                <w:sz w:val="20"/>
                <w:szCs w:val="20"/>
                <w:lang w:val="tr-TR"/>
              </w:rPr>
              <w:t>.</w:t>
            </w:r>
          </w:p>
        </w:tc>
        <w:tc>
          <w:tcPr>
            <w:tcW w:w="4334" w:type="dxa"/>
            <w:gridSpan w:val="13"/>
            <w:shd w:val="clear" w:color="auto" w:fill="auto"/>
          </w:tcPr>
          <w:p w14:paraId="7D11574A" w14:textId="738F2102"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60C94551" w14:textId="77777777" w:rsidTr="00917CC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B6C5F" w:rsidRPr="00A04CA2" w:rsidRDefault="00FB6C5F" w:rsidP="00FB6C5F">
            <w:pPr>
              <w:spacing w:before="20" w:after="20"/>
              <w:rPr>
                <w:b/>
                <w:color w:val="1F497D"/>
                <w:sz w:val="20"/>
                <w:szCs w:val="20"/>
              </w:rPr>
            </w:pPr>
          </w:p>
        </w:tc>
        <w:tc>
          <w:tcPr>
            <w:tcW w:w="939" w:type="dxa"/>
            <w:shd w:val="clear" w:color="auto" w:fill="auto"/>
          </w:tcPr>
          <w:p w14:paraId="1E6ACBF1" w14:textId="3C6DE353" w:rsidR="00FB6C5F" w:rsidRPr="00A04CA2" w:rsidRDefault="00FB6C5F" w:rsidP="00FB6C5F">
            <w:pPr>
              <w:spacing w:before="20" w:after="20"/>
              <w:rPr>
                <w:b/>
                <w:color w:val="1F497D"/>
                <w:sz w:val="20"/>
                <w:szCs w:val="20"/>
              </w:rPr>
            </w:pPr>
            <w:r w:rsidRPr="00A04CA2">
              <w:rPr>
                <w:b/>
                <w:color w:val="1F497D"/>
                <w:sz w:val="20"/>
                <w:szCs w:val="20"/>
              </w:rPr>
              <w:t>PO8</w:t>
            </w:r>
          </w:p>
        </w:tc>
        <w:tc>
          <w:tcPr>
            <w:tcW w:w="3382" w:type="dxa"/>
            <w:gridSpan w:val="9"/>
            <w:shd w:val="clear" w:color="auto" w:fill="auto"/>
          </w:tcPr>
          <w:p w14:paraId="021EAE14" w14:textId="32F77FD9"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Recognition</w:t>
            </w:r>
            <w:proofErr w:type="spellEnd"/>
            <w:r w:rsidRPr="00FB6C5F">
              <w:rPr>
                <w:rFonts w:eastAsia="Batang"/>
                <w:sz w:val="20"/>
                <w:szCs w:val="20"/>
                <w:lang w:val="tr-TR"/>
              </w:rPr>
              <w:t xml:space="preserve"> of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effects</w:t>
            </w:r>
            <w:proofErr w:type="spellEnd"/>
            <w:r w:rsidRPr="00FB6C5F">
              <w:rPr>
                <w:rFonts w:eastAsia="Batang"/>
                <w:sz w:val="20"/>
                <w:szCs w:val="20"/>
                <w:lang w:val="tr-TR"/>
              </w:rPr>
              <w:t xml:space="preserve"> of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applications</w:t>
            </w:r>
            <w:proofErr w:type="spellEnd"/>
            <w:r w:rsidRPr="00FB6C5F">
              <w:rPr>
                <w:rFonts w:eastAsia="Batang"/>
                <w:sz w:val="20"/>
                <w:szCs w:val="20"/>
                <w:lang w:val="tr-TR"/>
              </w:rPr>
              <w:t xml:space="preserve"> on </w:t>
            </w:r>
            <w:proofErr w:type="spellStart"/>
            <w:r w:rsidRPr="00FB6C5F">
              <w:rPr>
                <w:rFonts w:eastAsia="Batang"/>
                <w:sz w:val="20"/>
                <w:szCs w:val="20"/>
                <w:lang w:val="tr-TR"/>
              </w:rPr>
              <w:t>health</w:t>
            </w:r>
            <w:proofErr w:type="spellEnd"/>
            <w:r w:rsidRPr="00FB6C5F">
              <w:rPr>
                <w:rFonts w:eastAsia="Batang"/>
                <w:sz w:val="20"/>
                <w:szCs w:val="20"/>
                <w:lang w:val="tr-TR"/>
              </w:rPr>
              <w:t xml:space="preserve">, </w:t>
            </w:r>
            <w:proofErr w:type="spellStart"/>
            <w:r w:rsidRPr="00FB6C5F">
              <w:rPr>
                <w:rFonts w:eastAsia="Batang"/>
                <w:sz w:val="20"/>
                <w:szCs w:val="20"/>
                <w:lang w:val="tr-TR"/>
              </w:rPr>
              <w:t>environment</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safety</w:t>
            </w:r>
            <w:proofErr w:type="spellEnd"/>
            <w:r w:rsidRPr="00FB6C5F">
              <w:rPr>
                <w:rFonts w:eastAsia="Batang"/>
                <w:sz w:val="20"/>
                <w:szCs w:val="20"/>
                <w:lang w:val="tr-TR"/>
              </w:rPr>
              <w:t xml:space="preserve"> in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universal</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societal</w:t>
            </w:r>
            <w:proofErr w:type="spellEnd"/>
            <w:r w:rsidRPr="00FB6C5F">
              <w:rPr>
                <w:rFonts w:eastAsia="Batang"/>
                <w:sz w:val="20"/>
                <w:szCs w:val="20"/>
                <w:lang w:val="tr-TR"/>
              </w:rPr>
              <w:t xml:space="preserve"> </w:t>
            </w:r>
            <w:proofErr w:type="spellStart"/>
            <w:r w:rsidRPr="00FB6C5F">
              <w:rPr>
                <w:rFonts w:eastAsia="Batang"/>
                <w:sz w:val="20"/>
                <w:szCs w:val="20"/>
                <w:lang w:val="tr-TR"/>
              </w:rPr>
              <w:t>dimensions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problems</w:t>
            </w:r>
            <w:proofErr w:type="spellEnd"/>
            <w:r w:rsidRPr="00FB6C5F">
              <w:rPr>
                <w:rFonts w:eastAsia="Batang"/>
                <w:sz w:val="20"/>
                <w:szCs w:val="20"/>
                <w:lang w:val="tr-TR"/>
              </w:rPr>
              <w:t xml:space="preserve"> of </w:t>
            </w:r>
            <w:proofErr w:type="spellStart"/>
            <w:r w:rsidRPr="00FB6C5F">
              <w:rPr>
                <w:rFonts w:eastAsia="Batang"/>
                <w:sz w:val="20"/>
                <w:szCs w:val="20"/>
                <w:lang w:val="tr-TR"/>
              </w:rPr>
              <w:t>the</w:t>
            </w:r>
            <w:proofErr w:type="spellEnd"/>
            <w:r w:rsidRPr="00FB6C5F">
              <w:rPr>
                <w:rFonts w:eastAsia="Batang"/>
                <w:sz w:val="20"/>
                <w:szCs w:val="20"/>
                <w:lang w:val="tr-TR"/>
              </w:rPr>
              <w:t xml:space="preserve"> time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awareness</w:t>
            </w:r>
            <w:proofErr w:type="spellEnd"/>
            <w:r w:rsidRPr="00FB6C5F">
              <w:rPr>
                <w:rFonts w:eastAsia="Batang"/>
                <w:sz w:val="20"/>
                <w:szCs w:val="20"/>
                <w:lang w:val="tr-TR"/>
              </w:rPr>
              <w:t xml:space="preserve"> of </w:t>
            </w:r>
            <w:proofErr w:type="spellStart"/>
            <w:r w:rsidRPr="00FB6C5F">
              <w:rPr>
                <w:rFonts w:eastAsia="Batang"/>
                <w:sz w:val="20"/>
                <w:szCs w:val="20"/>
                <w:lang w:val="tr-TR"/>
              </w:rPr>
              <w:t>the</w:t>
            </w:r>
            <w:proofErr w:type="spellEnd"/>
            <w:r w:rsidRPr="00FB6C5F">
              <w:rPr>
                <w:rFonts w:eastAsia="Batang"/>
                <w:sz w:val="20"/>
                <w:szCs w:val="20"/>
                <w:lang w:val="tr-TR"/>
              </w:rPr>
              <w:t xml:space="preserve"> legal </w:t>
            </w:r>
            <w:proofErr w:type="spellStart"/>
            <w:r w:rsidRPr="00FB6C5F">
              <w:rPr>
                <w:rFonts w:eastAsia="Batang"/>
                <w:sz w:val="20"/>
                <w:szCs w:val="20"/>
                <w:lang w:val="tr-TR"/>
              </w:rPr>
              <w:t>consequences</w:t>
            </w:r>
            <w:proofErr w:type="spellEnd"/>
            <w:r w:rsidRPr="00FB6C5F">
              <w:rPr>
                <w:rFonts w:eastAsia="Batang"/>
                <w:sz w:val="20"/>
                <w:szCs w:val="20"/>
                <w:lang w:val="tr-TR"/>
              </w:rPr>
              <w:t xml:space="preserve"> of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solutions</w:t>
            </w:r>
            <w:proofErr w:type="spellEnd"/>
            <w:r w:rsidRPr="00FB6C5F">
              <w:rPr>
                <w:rFonts w:eastAsia="Batang"/>
                <w:sz w:val="20"/>
                <w:szCs w:val="20"/>
                <w:lang w:val="tr-TR"/>
              </w:rPr>
              <w:t>.</w:t>
            </w:r>
          </w:p>
        </w:tc>
        <w:tc>
          <w:tcPr>
            <w:tcW w:w="4334" w:type="dxa"/>
            <w:gridSpan w:val="13"/>
            <w:shd w:val="clear" w:color="auto" w:fill="auto"/>
          </w:tcPr>
          <w:p w14:paraId="0614A34C" w14:textId="54F239AB"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6171E10" w14:textId="77777777" w:rsidTr="00917CC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B6C5F" w:rsidRPr="00A04CA2" w:rsidRDefault="00FB6C5F" w:rsidP="00FB6C5F">
            <w:pPr>
              <w:spacing w:before="20" w:after="20"/>
              <w:rPr>
                <w:b/>
                <w:color w:val="1F497D"/>
                <w:sz w:val="20"/>
                <w:szCs w:val="20"/>
              </w:rPr>
            </w:pPr>
          </w:p>
        </w:tc>
        <w:tc>
          <w:tcPr>
            <w:tcW w:w="939" w:type="dxa"/>
            <w:shd w:val="clear" w:color="auto" w:fill="auto"/>
          </w:tcPr>
          <w:p w14:paraId="02A2BA70" w14:textId="209B8A0A" w:rsidR="00FB6C5F" w:rsidRPr="00A04CA2" w:rsidRDefault="00FB6C5F" w:rsidP="00FB6C5F">
            <w:pPr>
              <w:spacing w:before="20" w:after="20"/>
              <w:rPr>
                <w:b/>
                <w:color w:val="1F497D"/>
                <w:sz w:val="20"/>
                <w:szCs w:val="20"/>
              </w:rPr>
            </w:pPr>
            <w:r w:rsidRPr="00A04CA2">
              <w:rPr>
                <w:b/>
                <w:color w:val="1F497D"/>
                <w:sz w:val="20"/>
                <w:szCs w:val="20"/>
              </w:rPr>
              <w:t>PO9</w:t>
            </w:r>
          </w:p>
        </w:tc>
        <w:tc>
          <w:tcPr>
            <w:tcW w:w="3382" w:type="dxa"/>
            <w:gridSpan w:val="9"/>
            <w:shd w:val="clear" w:color="auto" w:fill="auto"/>
          </w:tcPr>
          <w:p w14:paraId="37D714AF" w14:textId="5BF06400"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identify</w:t>
            </w:r>
            <w:proofErr w:type="spellEnd"/>
            <w:r w:rsidRPr="00FB6C5F">
              <w:rPr>
                <w:rFonts w:eastAsia="Batang"/>
                <w:sz w:val="20"/>
                <w:szCs w:val="20"/>
                <w:lang w:val="tr-TR"/>
              </w:rPr>
              <w:t xml:space="preserve">, define, </w:t>
            </w:r>
            <w:proofErr w:type="spellStart"/>
            <w:r w:rsidRPr="00FB6C5F">
              <w:rPr>
                <w:rFonts w:eastAsia="Batang"/>
                <w:sz w:val="20"/>
                <w:szCs w:val="20"/>
                <w:lang w:val="tr-TR"/>
              </w:rPr>
              <w:t>formulate</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solve</w:t>
            </w:r>
            <w:proofErr w:type="spellEnd"/>
            <w:r w:rsidRPr="00FB6C5F">
              <w:rPr>
                <w:rFonts w:eastAsia="Batang"/>
                <w:sz w:val="20"/>
                <w:szCs w:val="20"/>
                <w:lang w:val="tr-TR"/>
              </w:rPr>
              <w:t xml:space="preserve"> </w:t>
            </w:r>
            <w:proofErr w:type="spellStart"/>
            <w:r w:rsidRPr="00FB6C5F">
              <w:rPr>
                <w:rFonts w:eastAsia="Batang"/>
                <w:sz w:val="20"/>
                <w:szCs w:val="20"/>
                <w:lang w:val="tr-TR"/>
              </w:rPr>
              <w:t>complex</w:t>
            </w:r>
            <w:proofErr w:type="spellEnd"/>
            <w:r w:rsidRPr="00FB6C5F">
              <w:rPr>
                <w:rFonts w:eastAsia="Batang"/>
                <w:sz w:val="20"/>
                <w:szCs w:val="20"/>
                <w:lang w:val="tr-TR"/>
              </w:rPr>
              <w:t xml:space="preserve">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problems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electing</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applying</w:t>
            </w:r>
            <w:proofErr w:type="spellEnd"/>
            <w:r w:rsidRPr="00FB6C5F">
              <w:rPr>
                <w:rFonts w:eastAsia="Batang"/>
                <w:sz w:val="20"/>
                <w:szCs w:val="20"/>
                <w:lang w:val="tr-TR"/>
              </w:rPr>
              <w:t xml:space="preserve"> </w:t>
            </w:r>
            <w:proofErr w:type="spellStart"/>
            <w:r w:rsidRPr="00FB6C5F">
              <w:rPr>
                <w:rFonts w:eastAsia="Batang"/>
                <w:sz w:val="20"/>
                <w:szCs w:val="20"/>
                <w:lang w:val="tr-TR"/>
              </w:rPr>
              <w:t>appropriate</w:t>
            </w:r>
            <w:proofErr w:type="spellEnd"/>
            <w:r w:rsidRPr="00FB6C5F">
              <w:rPr>
                <w:rFonts w:eastAsia="Batang"/>
                <w:sz w:val="20"/>
                <w:szCs w:val="20"/>
                <w:lang w:val="tr-TR"/>
              </w:rPr>
              <w:t xml:space="preserve"> </w:t>
            </w:r>
            <w:proofErr w:type="spellStart"/>
            <w:r w:rsidRPr="00FB6C5F">
              <w:rPr>
                <w:rFonts w:eastAsia="Batang"/>
                <w:sz w:val="20"/>
                <w:szCs w:val="20"/>
                <w:lang w:val="tr-TR"/>
              </w:rPr>
              <w:t>analysis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modeling</w:t>
            </w:r>
            <w:proofErr w:type="spellEnd"/>
            <w:r w:rsidRPr="00FB6C5F">
              <w:rPr>
                <w:rFonts w:eastAsia="Batang"/>
                <w:sz w:val="20"/>
                <w:szCs w:val="20"/>
                <w:lang w:val="tr-TR"/>
              </w:rPr>
              <w:t xml:space="preserve"> </w:t>
            </w:r>
            <w:proofErr w:type="spellStart"/>
            <w:r w:rsidRPr="00FB6C5F">
              <w:rPr>
                <w:rFonts w:eastAsia="Batang"/>
                <w:sz w:val="20"/>
                <w:szCs w:val="20"/>
                <w:lang w:val="tr-TR"/>
              </w:rPr>
              <w:t>methods</w:t>
            </w:r>
            <w:proofErr w:type="spellEnd"/>
            <w:r w:rsidRPr="00FB6C5F">
              <w:rPr>
                <w:rFonts w:eastAsia="Batang"/>
                <w:sz w:val="20"/>
                <w:szCs w:val="20"/>
                <w:lang w:val="tr-TR"/>
              </w:rPr>
              <w:t xml:space="preserve"> </w:t>
            </w:r>
            <w:proofErr w:type="spellStart"/>
            <w:r w:rsidRPr="00FB6C5F">
              <w:rPr>
                <w:rFonts w:eastAsia="Batang"/>
                <w:sz w:val="20"/>
                <w:szCs w:val="20"/>
                <w:lang w:val="tr-TR"/>
              </w:rPr>
              <w:t>for</w:t>
            </w:r>
            <w:proofErr w:type="spellEnd"/>
            <w:r w:rsidRPr="00FB6C5F">
              <w:rPr>
                <w:rFonts w:eastAsia="Batang"/>
                <w:sz w:val="20"/>
                <w:szCs w:val="20"/>
                <w:lang w:val="tr-TR"/>
              </w:rPr>
              <w:t xml:space="preserve"> </w:t>
            </w:r>
            <w:proofErr w:type="spellStart"/>
            <w:r w:rsidRPr="00FB6C5F">
              <w:rPr>
                <w:rFonts w:eastAsia="Batang"/>
                <w:sz w:val="20"/>
                <w:szCs w:val="20"/>
                <w:lang w:val="tr-TR"/>
              </w:rPr>
              <w:t>this</w:t>
            </w:r>
            <w:proofErr w:type="spellEnd"/>
            <w:r w:rsidRPr="00FB6C5F">
              <w:rPr>
                <w:rFonts w:eastAsia="Batang"/>
                <w:sz w:val="20"/>
                <w:szCs w:val="20"/>
                <w:lang w:val="tr-TR"/>
              </w:rPr>
              <w:t xml:space="preserve"> </w:t>
            </w:r>
            <w:proofErr w:type="spellStart"/>
            <w:r w:rsidRPr="00FB6C5F">
              <w:rPr>
                <w:rFonts w:eastAsia="Batang"/>
                <w:sz w:val="20"/>
                <w:szCs w:val="20"/>
                <w:lang w:val="tr-TR"/>
              </w:rPr>
              <w:t>purpose</w:t>
            </w:r>
            <w:proofErr w:type="spellEnd"/>
            <w:r w:rsidRPr="00FB6C5F">
              <w:rPr>
                <w:rFonts w:eastAsia="Batang"/>
                <w:sz w:val="20"/>
                <w:szCs w:val="20"/>
                <w:lang w:val="tr-TR"/>
              </w:rPr>
              <w:t>.</w:t>
            </w:r>
          </w:p>
        </w:tc>
        <w:tc>
          <w:tcPr>
            <w:tcW w:w="4334" w:type="dxa"/>
            <w:gridSpan w:val="13"/>
            <w:shd w:val="clear" w:color="auto" w:fill="auto"/>
          </w:tcPr>
          <w:p w14:paraId="57ABD4FF" w14:textId="6B9B3D58"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753910E3" w14:textId="77777777" w:rsidTr="00917CC9">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val="restart"/>
            <w:shd w:val="clear" w:color="auto" w:fill="auto"/>
          </w:tcPr>
          <w:p w14:paraId="6DCB167B" w14:textId="6AF6D249" w:rsidR="00FB6C5F" w:rsidRPr="00A04CA2" w:rsidRDefault="00FB6C5F" w:rsidP="00FB6C5F">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32A567C" w14:textId="0BF16830" w:rsidR="00FB6C5F" w:rsidRPr="00A04CA2" w:rsidRDefault="00FB6C5F" w:rsidP="00FB6C5F">
            <w:pPr>
              <w:spacing w:before="20" w:after="20"/>
              <w:rPr>
                <w:b/>
                <w:color w:val="1F497D"/>
                <w:sz w:val="20"/>
                <w:szCs w:val="20"/>
              </w:rPr>
            </w:pPr>
            <w:r w:rsidRPr="00A04CA2">
              <w:rPr>
                <w:b/>
                <w:color w:val="1F497D"/>
                <w:sz w:val="20"/>
                <w:szCs w:val="20"/>
              </w:rPr>
              <w:t>PO10</w:t>
            </w:r>
          </w:p>
        </w:tc>
        <w:tc>
          <w:tcPr>
            <w:tcW w:w="3382" w:type="dxa"/>
            <w:gridSpan w:val="9"/>
            <w:shd w:val="clear" w:color="auto" w:fill="auto"/>
          </w:tcPr>
          <w:p w14:paraId="2A4498CF" w14:textId="3039285F"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Sufficient</w:t>
            </w:r>
            <w:proofErr w:type="spellEnd"/>
            <w:r w:rsidRPr="00FB6C5F">
              <w:rPr>
                <w:rFonts w:eastAsia="Batang"/>
                <w:sz w:val="20"/>
                <w:szCs w:val="20"/>
                <w:lang w:val="tr-TR"/>
              </w:rPr>
              <w:t xml:space="preserve"> </w:t>
            </w:r>
            <w:proofErr w:type="spellStart"/>
            <w:r w:rsidRPr="00FB6C5F">
              <w:rPr>
                <w:rFonts w:eastAsia="Batang"/>
                <w:sz w:val="20"/>
                <w:szCs w:val="20"/>
                <w:lang w:val="tr-TR"/>
              </w:rPr>
              <w:t>knowledge</w:t>
            </w:r>
            <w:proofErr w:type="spellEnd"/>
            <w:r w:rsidRPr="00FB6C5F">
              <w:rPr>
                <w:rFonts w:eastAsia="Batang"/>
                <w:sz w:val="20"/>
                <w:szCs w:val="20"/>
                <w:lang w:val="tr-TR"/>
              </w:rPr>
              <w:t xml:space="preserve"> in </w:t>
            </w:r>
            <w:proofErr w:type="spellStart"/>
            <w:r w:rsidRPr="00FB6C5F">
              <w:rPr>
                <w:rFonts w:eastAsia="Batang"/>
                <w:sz w:val="20"/>
                <w:szCs w:val="20"/>
                <w:lang w:val="tr-TR"/>
              </w:rPr>
              <w:t>mathematics</w:t>
            </w:r>
            <w:proofErr w:type="spellEnd"/>
            <w:r w:rsidRPr="00FB6C5F">
              <w:rPr>
                <w:rFonts w:eastAsia="Batang"/>
                <w:sz w:val="20"/>
                <w:szCs w:val="20"/>
                <w:lang w:val="tr-TR"/>
              </w:rPr>
              <w:t xml:space="preserve">, </w:t>
            </w:r>
            <w:proofErr w:type="spellStart"/>
            <w:r w:rsidRPr="00FB6C5F">
              <w:rPr>
                <w:rFonts w:eastAsia="Batang"/>
                <w:sz w:val="20"/>
                <w:szCs w:val="20"/>
                <w:lang w:val="tr-TR"/>
              </w:rPr>
              <w:t>science</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civil</w:t>
            </w:r>
            <w:proofErr w:type="spellEnd"/>
            <w:r w:rsidRPr="00FB6C5F">
              <w:rPr>
                <w:rFonts w:eastAsia="Batang"/>
                <w:sz w:val="20"/>
                <w:szCs w:val="20"/>
                <w:lang w:val="tr-TR"/>
              </w:rPr>
              <w:t xml:space="preserve">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apply</w:t>
            </w:r>
            <w:proofErr w:type="spellEnd"/>
            <w:r w:rsidRPr="00FB6C5F">
              <w:rPr>
                <w:rFonts w:eastAsia="Batang"/>
                <w:sz w:val="20"/>
                <w:szCs w:val="20"/>
                <w:lang w:val="tr-TR"/>
              </w:rPr>
              <w:t xml:space="preserve"> </w:t>
            </w:r>
            <w:proofErr w:type="spellStart"/>
            <w:r w:rsidRPr="00FB6C5F">
              <w:rPr>
                <w:rFonts w:eastAsia="Batang"/>
                <w:sz w:val="20"/>
                <w:szCs w:val="20"/>
                <w:lang w:val="tr-TR"/>
              </w:rPr>
              <w:t>theoretical</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practical</w:t>
            </w:r>
            <w:proofErr w:type="spellEnd"/>
            <w:r w:rsidRPr="00FB6C5F">
              <w:rPr>
                <w:rFonts w:eastAsia="Batang"/>
                <w:sz w:val="20"/>
                <w:szCs w:val="20"/>
                <w:lang w:val="tr-TR"/>
              </w:rPr>
              <w:t xml:space="preserve"> </w:t>
            </w:r>
            <w:proofErr w:type="spellStart"/>
            <w:r w:rsidRPr="00FB6C5F">
              <w:rPr>
                <w:rFonts w:eastAsia="Batang"/>
                <w:sz w:val="20"/>
                <w:szCs w:val="20"/>
                <w:lang w:val="tr-TR"/>
              </w:rPr>
              <w:t>knowledge</w:t>
            </w:r>
            <w:proofErr w:type="spellEnd"/>
            <w:r w:rsidRPr="00FB6C5F">
              <w:rPr>
                <w:rFonts w:eastAsia="Batang"/>
                <w:sz w:val="20"/>
                <w:szCs w:val="20"/>
                <w:lang w:val="tr-TR"/>
              </w:rPr>
              <w:t xml:space="preserve"> in </w:t>
            </w:r>
            <w:proofErr w:type="spellStart"/>
            <w:r w:rsidRPr="00FB6C5F">
              <w:rPr>
                <w:rFonts w:eastAsia="Batang"/>
                <w:sz w:val="20"/>
                <w:szCs w:val="20"/>
                <w:lang w:val="tr-TR"/>
              </w:rPr>
              <w:t>these</w:t>
            </w:r>
            <w:proofErr w:type="spellEnd"/>
            <w:r w:rsidRPr="00FB6C5F">
              <w:rPr>
                <w:rFonts w:eastAsia="Batang"/>
                <w:sz w:val="20"/>
                <w:szCs w:val="20"/>
                <w:lang w:val="tr-TR"/>
              </w:rPr>
              <w:t xml:space="preserve"> </w:t>
            </w:r>
            <w:proofErr w:type="spellStart"/>
            <w:r w:rsidRPr="00FB6C5F">
              <w:rPr>
                <w:rFonts w:eastAsia="Batang"/>
                <w:sz w:val="20"/>
                <w:szCs w:val="20"/>
                <w:lang w:val="tr-TR"/>
              </w:rPr>
              <w:t>areas</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model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solve</w:t>
            </w:r>
            <w:proofErr w:type="spellEnd"/>
            <w:r w:rsidRPr="00FB6C5F">
              <w:rPr>
                <w:rFonts w:eastAsia="Batang"/>
                <w:sz w:val="20"/>
                <w:szCs w:val="20"/>
                <w:lang w:val="tr-TR"/>
              </w:rPr>
              <w:t xml:space="preserve">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problems</w:t>
            </w:r>
            <w:proofErr w:type="spellEnd"/>
            <w:r w:rsidRPr="00FB6C5F">
              <w:rPr>
                <w:rFonts w:eastAsia="Batang"/>
                <w:sz w:val="20"/>
                <w:szCs w:val="20"/>
                <w:lang w:val="tr-TR"/>
              </w:rPr>
              <w:t>.</w:t>
            </w:r>
          </w:p>
        </w:tc>
        <w:tc>
          <w:tcPr>
            <w:tcW w:w="4334" w:type="dxa"/>
            <w:gridSpan w:val="13"/>
            <w:shd w:val="clear" w:color="auto" w:fill="auto"/>
          </w:tcPr>
          <w:p w14:paraId="4822AC4E" w14:textId="3D8D4C35" w:rsidR="00FB6C5F" w:rsidRPr="000B6D0E" w:rsidRDefault="00FB6C5F" w:rsidP="00FB6C5F">
            <w:pPr>
              <w:spacing w:before="20" w:after="20"/>
              <w:rPr>
                <w:b/>
                <w:color w:val="1F497D" w:themeColor="text2"/>
                <w:sz w:val="20"/>
                <w:szCs w:val="20"/>
              </w:rPr>
            </w:pPr>
            <w:r w:rsidRPr="005A622F">
              <w:rPr>
                <w:rFonts w:eastAsia="Batang"/>
                <w:sz w:val="20"/>
                <w:szCs w:val="20"/>
                <w:lang w:val="tr-TR"/>
              </w:rPr>
              <w:t>LO1, LO2</w:t>
            </w:r>
          </w:p>
        </w:tc>
      </w:tr>
      <w:tr w:rsidR="00FB6C5F" w:rsidRPr="00A04CA2" w14:paraId="0ABF95F7"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FB6C5F" w:rsidRPr="00A04CA2" w:rsidRDefault="00FB6C5F" w:rsidP="00FB6C5F">
            <w:pPr>
              <w:spacing w:before="20" w:after="20"/>
              <w:rPr>
                <w:b/>
                <w:color w:val="1F497D"/>
                <w:sz w:val="20"/>
                <w:szCs w:val="20"/>
              </w:rPr>
            </w:pPr>
          </w:p>
        </w:tc>
        <w:tc>
          <w:tcPr>
            <w:tcW w:w="939" w:type="dxa"/>
            <w:shd w:val="clear" w:color="auto" w:fill="auto"/>
          </w:tcPr>
          <w:p w14:paraId="0F11C5A6" w14:textId="287B3C17" w:rsidR="00FB6C5F" w:rsidRPr="00A04CA2" w:rsidRDefault="00FB6C5F" w:rsidP="00FB6C5F">
            <w:pPr>
              <w:spacing w:before="20" w:after="20"/>
              <w:rPr>
                <w:b/>
                <w:color w:val="1F497D"/>
                <w:sz w:val="20"/>
                <w:szCs w:val="20"/>
              </w:rPr>
            </w:pPr>
            <w:r w:rsidRPr="00A04CA2">
              <w:rPr>
                <w:b/>
                <w:color w:val="1F497D"/>
                <w:sz w:val="20"/>
                <w:szCs w:val="20"/>
              </w:rPr>
              <w:t>PO11</w:t>
            </w:r>
          </w:p>
        </w:tc>
        <w:tc>
          <w:tcPr>
            <w:tcW w:w="3382" w:type="dxa"/>
            <w:gridSpan w:val="9"/>
            <w:shd w:val="clear" w:color="auto" w:fill="auto"/>
          </w:tcPr>
          <w:p w14:paraId="37D82F59" w14:textId="1BCE8C38"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design</w:t>
            </w:r>
            <w:proofErr w:type="spellEnd"/>
            <w:r w:rsidRPr="00FB6C5F">
              <w:rPr>
                <w:rFonts w:eastAsia="Batang"/>
                <w:sz w:val="20"/>
                <w:szCs w:val="20"/>
                <w:lang w:val="tr-TR"/>
              </w:rPr>
              <w:t xml:space="preserve"> a </w:t>
            </w:r>
            <w:proofErr w:type="spellStart"/>
            <w:r w:rsidRPr="00FB6C5F">
              <w:rPr>
                <w:rFonts w:eastAsia="Batang"/>
                <w:sz w:val="20"/>
                <w:szCs w:val="20"/>
                <w:lang w:val="tr-TR"/>
              </w:rPr>
              <w:t>complex</w:t>
            </w:r>
            <w:proofErr w:type="spellEnd"/>
            <w:r w:rsidRPr="00FB6C5F">
              <w:rPr>
                <w:rFonts w:eastAsia="Batang"/>
                <w:sz w:val="20"/>
                <w:szCs w:val="20"/>
                <w:lang w:val="tr-TR"/>
              </w:rPr>
              <w:t xml:space="preserve"> </w:t>
            </w:r>
            <w:proofErr w:type="spellStart"/>
            <w:r w:rsidRPr="00FB6C5F">
              <w:rPr>
                <w:rFonts w:eastAsia="Batang"/>
                <w:sz w:val="20"/>
                <w:szCs w:val="20"/>
                <w:lang w:val="tr-TR"/>
              </w:rPr>
              <w:t>system</w:t>
            </w:r>
            <w:proofErr w:type="spellEnd"/>
            <w:r w:rsidRPr="00FB6C5F">
              <w:rPr>
                <w:rFonts w:eastAsia="Batang"/>
                <w:sz w:val="20"/>
                <w:szCs w:val="20"/>
                <w:lang w:val="tr-TR"/>
              </w:rPr>
              <w:t xml:space="preserve">, </w:t>
            </w:r>
            <w:proofErr w:type="spellStart"/>
            <w:r w:rsidRPr="00FB6C5F">
              <w:rPr>
                <w:rFonts w:eastAsia="Batang"/>
                <w:sz w:val="20"/>
                <w:szCs w:val="20"/>
                <w:lang w:val="tr-TR"/>
              </w:rPr>
              <w:t>process</w:t>
            </w:r>
            <w:proofErr w:type="spellEnd"/>
            <w:r w:rsidRPr="00FB6C5F">
              <w:rPr>
                <w:rFonts w:eastAsia="Batang"/>
                <w:sz w:val="20"/>
                <w:szCs w:val="20"/>
                <w:lang w:val="tr-TR"/>
              </w:rPr>
              <w:t xml:space="preserve">, </w:t>
            </w:r>
            <w:proofErr w:type="spellStart"/>
            <w:r w:rsidRPr="00FB6C5F">
              <w:rPr>
                <w:rFonts w:eastAsia="Batang"/>
                <w:sz w:val="20"/>
                <w:szCs w:val="20"/>
                <w:lang w:val="tr-TR"/>
              </w:rPr>
              <w:t>device</w:t>
            </w:r>
            <w:proofErr w:type="spellEnd"/>
            <w:r w:rsidRPr="00FB6C5F">
              <w:rPr>
                <w:rFonts w:eastAsia="Batang"/>
                <w:sz w:val="20"/>
                <w:szCs w:val="20"/>
                <w:lang w:val="tr-TR"/>
              </w:rPr>
              <w:t xml:space="preserve"> </w:t>
            </w:r>
            <w:proofErr w:type="spellStart"/>
            <w:r w:rsidRPr="00FB6C5F">
              <w:rPr>
                <w:rFonts w:eastAsia="Batang"/>
                <w:sz w:val="20"/>
                <w:szCs w:val="20"/>
                <w:lang w:val="tr-TR"/>
              </w:rPr>
              <w:t>or</w:t>
            </w:r>
            <w:proofErr w:type="spellEnd"/>
            <w:r w:rsidRPr="00FB6C5F">
              <w:rPr>
                <w:rFonts w:eastAsia="Batang"/>
                <w:sz w:val="20"/>
                <w:szCs w:val="20"/>
                <w:lang w:val="tr-TR"/>
              </w:rPr>
              <w:t xml:space="preserve"> </w:t>
            </w:r>
            <w:proofErr w:type="spellStart"/>
            <w:r w:rsidRPr="00FB6C5F">
              <w:rPr>
                <w:rFonts w:eastAsia="Batang"/>
                <w:sz w:val="20"/>
                <w:szCs w:val="20"/>
                <w:lang w:val="tr-TR"/>
              </w:rPr>
              <w:t>product</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meet</w:t>
            </w:r>
            <w:proofErr w:type="spellEnd"/>
            <w:r w:rsidRPr="00FB6C5F">
              <w:rPr>
                <w:rFonts w:eastAsia="Batang"/>
                <w:sz w:val="20"/>
                <w:szCs w:val="20"/>
                <w:lang w:val="tr-TR"/>
              </w:rPr>
              <w:t xml:space="preserve"> </w:t>
            </w:r>
            <w:proofErr w:type="spellStart"/>
            <w:r w:rsidRPr="00FB6C5F">
              <w:rPr>
                <w:rFonts w:eastAsia="Batang"/>
                <w:sz w:val="20"/>
                <w:szCs w:val="20"/>
                <w:lang w:val="tr-TR"/>
              </w:rPr>
              <w:t>specific</w:t>
            </w:r>
            <w:proofErr w:type="spellEnd"/>
            <w:r w:rsidRPr="00FB6C5F">
              <w:rPr>
                <w:rFonts w:eastAsia="Batang"/>
                <w:sz w:val="20"/>
                <w:szCs w:val="20"/>
                <w:lang w:val="tr-TR"/>
              </w:rPr>
              <w:t xml:space="preserve"> </w:t>
            </w:r>
            <w:proofErr w:type="spellStart"/>
            <w:r w:rsidRPr="00FB6C5F">
              <w:rPr>
                <w:rFonts w:eastAsia="Batang"/>
                <w:sz w:val="20"/>
                <w:szCs w:val="20"/>
                <w:lang w:val="tr-TR"/>
              </w:rPr>
              <w:t>requirements</w:t>
            </w:r>
            <w:proofErr w:type="spellEnd"/>
            <w:r w:rsidRPr="00FB6C5F">
              <w:rPr>
                <w:rFonts w:eastAsia="Batang"/>
                <w:sz w:val="20"/>
                <w:szCs w:val="20"/>
                <w:lang w:val="tr-TR"/>
              </w:rPr>
              <w:t xml:space="preserve"> </w:t>
            </w:r>
            <w:proofErr w:type="spellStart"/>
            <w:r w:rsidRPr="00FB6C5F">
              <w:rPr>
                <w:rFonts w:eastAsia="Batang"/>
                <w:sz w:val="20"/>
                <w:szCs w:val="20"/>
                <w:lang w:val="tr-TR"/>
              </w:rPr>
              <w:t>under</w:t>
            </w:r>
            <w:proofErr w:type="spellEnd"/>
            <w:r w:rsidRPr="00FB6C5F">
              <w:rPr>
                <w:rFonts w:eastAsia="Batang"/>
                <w:sz w:val="20"/>
                <w:szCs w:val="20"/>
                <w:lang w:val="tr-TR"/>
              </w:rPr>
              <w:t xml:space="preserve"> </w:t>
            </w:r>
            <w:proofErr w:type="spellStart"/>
            <w:r w:rsidRPr="00FB6C5F">
              <w:rPr>
                <w:rFonts w:eastAsia="Batang"/>
                <w:sz w:val="20"/>
                <w:szCs w:val="20"/>
                <w:lang w:val="tr-TR"/>
              </w:rPr>
              <w:t>realistic</w:t>
            </w:r>
            <w:proofErr w:type="spellEnd"/>
            <w:r w:rsidRPr="00FB6C5F">
              <w:rPr>
                <w:rFonts w:eastAsia="Batang"/>
                <w:sz w:val="20"/>
                <w:szCs w:val="20"/>
                <w:lang w:val="tr-TR"/>
              </w:rPr>
              <w:t xml:space="preserve"> </w:t>
            </w:r>
            <w:proofErr w:type="spellStart"/>
            <w:r w:rsidRPr="00FB6C5F">
              <w:rPr>
                <w:rFonts w:eastAsia="Batang"/>
                <w:sz w:val="20"/>
                <w:szCs w:val="20"/>
                <w:lang w:val="tr-TR"/>
              </w:rPr>
              <w:t>constraints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conditions</w:t>
            </w:r>
            <w:proofErr w:type="spellEnd"/>
            <w:r w:rsidRPr="00FB6C5F">
              <w:rPr>
                <w:rFonts w:eastAsia="Batang"/>
                <w:sz w:val="20"/>
                <w:szCs w:val="20"/>
                <w:lang w:val="tr-TR"/>
              </w:rPr>
              <w:t xml:space="preserve"> of </w:t>
            </w:r>
            <w:proofErr w:type="spellStart"/>
            <w:r w:rsidRPr="00FB6C5F">
              <w:rPr>
                <w:rFonts w:eastAsia="Batang"/>
                <w:sz w:val="20"/>
                <w:szCs w:val="20"/>
                <w:lang w:val="tr-TR"/>
              </w:rPr>
              <w:t>economic</w:t>
            </w:r>
            <w:proofErr w:type="spellEnd"/>
            <w:r w:rsidRPr="00FB6C5F">
              <w:rPr>
                <w:rFonts w:eastAsia="Batang"/>
                <w:sz w:val="20"/>
                <w:szCs w:val="20"/>
                <w:lang w:val="tr-TR"/>
              </w:rPr>
              <w:t xml:space="preserve">, </w:t>
            </w:r>
            <w:proofErr w:type="spellStart"/>
            <w:r w:rsidRPr="00FB6C5F">
              <w:rPr>
                <w:rFonts w:eastAsia="Batang"/>
                <w:sz w:val="20"/>
                <w:szCs w:val="20"/>
                <w:lang w:val="tr-TR"/>
              </w:rPr>
              <w:t>environmental</w:t>
            </w:r>
            <w:proofErr w:type="spellEnd"/>
            <w:r w:rsidRPr="00FB6C5F">
              <w:rPr>
                <w:rFonts w:eastAsia="Batang"/>
                <w:sz w:val="20"/>
                <w:szCs w:val="20"/>
                <w:lang w:val="tr-TR"/>
              </w:rPr>
              <w:t xml:space="preserve">, </w:t>
            </w:r>
            <w:proofErr w:type="spellStart"/>
            <w:r w:rsidRPr="00FB6C5F">
              <w:rPr>
                <w:rFonts w:eastAsia="Batang"/>
                <w:sz w:val="20"/>
                <w:szCs w:val="20"/>
                <w:lang w:val="tr-TR"/>
              </w:rPr>
              <w:t>sustainability</w:t>
            </w:r>
            <w:proofErr w:type="spellEnd"/>
            <w:r w:rsidRPr="00FB6C5F">
              <w:rPr>
                <w:rFonts w:eastAsia="Batang"/>
                <w:sz w:val="20"/>
                <w:szCs w:val="20"/>
                <w:lang w:val="tr-TR"/>
              </w:rPr>
              <w:t xml:space="preserve">, </w:t>
            </w:r>
            <w:proofErr w:type="spellStart"/>
            <w:r w:rsidRPr="00FB6C5F">
              <w:rPr>
                <w:rFonts w:eastAsia="Batang"/>
                <w:sz w:val="20"/>
                <w:szCs w:val="20"/>
                <w:lang w:val="tr-TR"/>
              </w:rPr>
              <w:t>manufacturability</w:t>
            </w:r>
            <w:proofErr w:type="spellEnd"/>
            <w:r w:rsidRPr="00FB6C5F">
              <w:rPr>
                <w:rFonts w:eastAsia="Batang"/>
                <w:sz w:val="20"/>
                <w:szCs w:val="20"/>
                <w:lang w:val="tr-TR"/>
              </w:rPr>
              <w:t xml:space="preserve">, </w:t>
            </w:r>
            <w:proofErr w:type="spellStart"/>
            <w:r w:rsidRPr="00FB6C5F">
              <w:rPr>
                <w:rFonts w:eastAsia="Batang"/>
                <w:sz w:val="20"/>
                <w:szCs w:val="20"/>
                <w:lang w:val="tr-TR"/>
              </w:rPr>
              <w:t>ethics</w:t>
            </w:r>
            <w:proofErr w:type="spellEnd"/>
            <w:r w:rsidRPr="00FB6C5F">
              <w:rPr>
                <w:rFonts w:eastAsia="Batang"/>
                <w:sz w:val="20"/>
                <w:szCs w:val="20"/>
                <w:lang w:val="tr-TR"/>
              </w:rPr>
              <w:t xml:space="preserve">, </w:t>
            </w:r>
            <w:proofErr w:type="spellStart"/>
            <w:r w:rsidRPr="00FB6C5F">
              <w:rPr>
                <w:rFonts w:eastAsia="Batang"/>
                <w:sz w:val="20"/>
                <w:szCs w:val="20"/>
                <w:lang w:val="tr-TR"/>
              </w:rPr>
              <w:t>health</w:t>
            </w:r>
            <w:proofErr w:type="spellEnd"/>
            <w:r w:rsidRPr="00FB6C5F">
              <w:rPr>
                <w:rFonts w:eastAsia="Batang"/>
                <w:sz w:val="20"/>
                <w:szCs w:val="20"/>
                <w:lang w:val="tr-TR"/>
              </w:rPr>
              <w:t xml:space="preserve">, </w:t>
            </w:r>
            <w:proofErr w:type="spellStart"/>
            <w:r w:rsidRPr="00FB6C5F">
              <w:rPr>
                <w:rFonts w:eastAsia="Batang"/>
                <w:sz w:val="20"/>
                <w:szCs w:val="20"/>
                <w:lang w:val="tr-TR"/>
              </w:rPr>
              <w:t>safety</w:t>
            </w:r>
            <w:proofErr w:type="spellEnd"/>
            <w:r w:rsidRPr="00FB6C5F">
              <w:rPr>
                <w:rFonts w:eastAsia="Batang"/>
                <w:sz w:val="20"/>
                <w:szCs w:val="20"/>
                <w:lang w:val="tr-TR"/>
              </w:rPr>
              <w:t xml:space="preserve">, </w:t>
            </w:r>
            <w:proofErr w:type="spellStart"/>
            <w:r w:rsidRPr="00FB6C5F">
              <w:rPr>
                <w:rFonts w:eastAsia="Batang"/>
                <w:sz w:val="20"/>
                <w:szCs w:val="20"/>
                <w:lang w:val="tr-TR"/>
              </w:rPr>
              <w:t>social</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political</w:t>
            </w:r>
            <w:proofErr w:type="spellEnd"/>
            <w:r w:rsidRPr="00FB6C5F">
              <w:rPr>
                <w:rFonts w:eastAsia="Batang"/>
                <w:sz w:val="20"/>
                <w:szCs w:val="20"/>
                <w:lang w:val="tr-TR"/>
              </w:rPr>
              <w:t xml:space="preserve"> </w:t>
            </w:r>
            <w:proofErr w:type="spellStart"/>
            <w:r w:rsidRPr="00FB6C5F">
              <w:rPr>
                <w:rFonts w:eastAsia="Batang"/>
                <w:sz w:val="20"/>
                <w:szCs w:val="20"/>
                <w:lang w:val="tr-TR"/>
              </w:rPr>
              <w:t>issues</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apply</w:t>
            </w:r>
            <w:proofErr w:type="spellEnd"/>
            <w:r w:rsidRPr="00FB6C5F">
              <w:rPr>
                <w:rFonts w:eastAsia="Batang"/>
                <w:sz w:val="20"/>
                <w:szCs w:val="20"/>
                <w:lang w:val="tr-TR"/>
              </w:rPr>
              <w:t xml:space="preserve"> modern </w:t>
            </w:r>
            <w:proofErr w:type="spellStart"/>
            <w:r w:rsidRPr="00FB6C5F">
              <w:rPr>
                <w:rFonts w:eastAsia="Batang"/>
                <w:sz w:val="20"/>
                <w:szCs w:val="20"/>
                <w:lang w:val="tr-TR"/>
              </w:rPr>
              <w:t>design</w:t>
            </w:r>
            <w:proofErr w:type="spellEnd"/>
            <w:r w:rsidRPr="00FB6C5F">
              <w:rPr>
                <w:rFonts w:eastAsia="Batang"/>
                <w:sz w:val="20"/>
                <w:szCs w:val="20"/>
                <w:lang w:val="tr-TR"/>
              </w:rPr>
              <w:t xml:space="preserve"> </w:t>
            </w:r>
            <w:proofErr w:type="spellStart"/>
            <w:r w:rsidRPr="00FB6C5F">
              <w:rPr>
                <w:rFonts w:eastAsia="Batang"/>
                <w:sz w:val="20"/>
                <w:szCs w:val="20"/>
                <w:lang w:val="tr-TR"/>
              </w:rPr>
              <w:t>methods</w:t>
            </w:r>
            <w:proofErr w:type="spellEnd"/>
            <w:r w:rsidRPr="00FB6C5F">
              <w:rPr>
                <w:rFonts w:eastAsia="Batang"/>
                <w:sz w:val="20"/>
                <w:szCs w:val="20"/>
                <w:lang w:val="tr-TR"/>
              </w:rPr>
              <w:t xml:space="preserve"> </w:t>
            </w:r>
            <w:proofErr w:type="spellStart"/>
            <w:r w:rsidRPr="00FB6C5F">
              <w:rPr>
                <w:rFonts w:eastAsia="Batang"/>
                <w:sz w:val="20"/>
                <w:szCs w:val="20"/>
                <w:lang w:val="tr-TR"/>
              </w:rPr>
              <w:t>for</w:t>
            </w:r>
            <w:proofErr w:type="spellEnd"/>
            <w:r w:rsidRPr="00FB6C5F">
              <w:rPr>
                <w:rFonts w:eastAsia="Batang"/>
                <w:sz w:val="20"/>
                <w:szCs w:val="20"/>
                <w:lang w:val="tr-TR"/>
              </w:rPr>
              <w:t xml:space="preserve"> </w:t>
            </w:r>
            <w:proofErr w:type="spellStart"/>
            <w:r w:rsidRPr="00FB6C5F">
              <w:rPr>
                <w:rFonts w:eastAsia="Batang"/>
                <w:sz w:val="20"/>
                <w:szCs w:val="20"/>
                <w:lang w:val="tr-TR"/>
              </w:rPr>
              <w:t>this</w:t>
            </w:r>
            <w:proofErr w:type="spellEnd"/>
            <w:r w:rsidRPr="00FB6C5F">
              <w:rPr>
                <w:rFonts w:eastAsia="Batang"/>
                <w:sz w:val="20"/>
                <w:szCs w:val="20"/>
                <w:lang w:val="tr-TR"/>
              </w:rPr>
              <w:t xml:space="preserve"> </w:t>
            </w:r>
            <w:proofErr w:type="spellStart"/>
            <w:r w:rsidRPr="00FB6C5F">
              <w:rPr>
                <w:rFonts w:eastAsia="Batang"/>
                <w:sz w:val="20"/>
                <w:szCs w:val="20"/>
                <w:lang w:val="tr-TR"/>
              </w:rPr>
              <w:t>purpose</w:t>
            </w:r>
            <w:proofErr w:type="spellEnd"/>
            <w:r w:rsidRPr="00FB6C5F">
              <w:rPr>
                <w:rFonts w:eastAsia="Batang"/>
                <w:sz w:val="20"/>
                <w:szCs w:val="20"/>
                <w:lang w:val="tr-TR"/>
              </w:rPr>
              <w:t>.</w:t>
            </w:r>
          </w:p>
        </w:tc>
        <w:tc>
          <w:tcPr>
            <w:tcW w:w="4334" w:type="dxa"/>
            <w:gridSpan w:val="13"/>
            <w:shd w:val="clear" w:color="auto" w:fill="auto"/>
          </w:tcPr>
          <w:p w14:paraId="50488FC0" w14:textId="70B1752D" w:rsidR="00FB6C5F" w:rsidRPr="00A04CA2" w:rsidRDefault="00FB6C5F" w:rsidP="00FB6C5F">
            <w:pPr>
              <w:spacing w:before="20" w:after="20"/>
              <w:rPr>
                <w:b/>
                <w:sz w:val="20"/>
                <w:szCs w:val="20"/>
              </w:rPr>
            </w:pPr>
            <w:r w:rsidRPr="005A622F">
              <w:rPr>
                <w:rFonts w:eastAsia="Batang"/>
                <w:sz w:val="20"/>
                <w:szCs w:val="20"/>
                <w:lang w:val="tr-TR"/>
              </w:rPr>
              <w:t>LO1, LO2</w:t>
            </w:r>
          </w:p>
        </w:tc>
      </w:tr>
      <w:tr w:rsidR="00FB6C5F" w:rsidRPr="00A04CA2" w14:paraId="50885250"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FB6C5F" w:rsidRPr="00A04CA2" w:rsidRDefault="00FB6C5F" w:rsidP="00FB6C5F">
            <w:pPr>
              <w:spacing w:before="20" w:after="20"/>
              <w:rPr>
                <w:b/>
                <w:color w:val="1F497D"/>
                <w:sz w:val="20"/>
                <w:szCs w:val="20"/>
              </w:rPr>
            </w:pPr>
          </w:p>
        </w:tc>
        <w:tc>
          <w:tcPr>
            <w:tcW w:w="939" w:type="dxa"/>
            <w:shd w:val="clear" w:color="auto" w:fill="auto"/>
          </w:tcPr>
          <w:p w14:paraId="6981BD83" w14:textId="6095C785" w:rsidR="00FB6C5F" w:rsidRPr="00A04CA2" w:rsidRDefault="00FB6C5F" w:rsidP="00FB6C5F">
            <w:pPr>
              <w:spacing w:before="20" w:after="20"/>
              <w:rPr>
                <w:b/>
                <w:color w:val="1F497D"/>
                <w:sz w:val="20"/>
                <w:szCs w:val="20"/>
              </w:rPr>
            </w:pPr>
            <w:r w:rsidRPr="00A04CA2">
              <w:rPr>
                <w:b/>
                <w:color w:val="1F497D"/>
                <w:sz w:val="20"/>
                <w:szCs w:val="20"/>
              </w:rPr>
              <w:t>PO12</w:t>
            </w:r>
          </w:p>
        </w:tc>
        <w:tc>
          <w:tcPr>
            <w:tcW w:w="3382" w:type="dxa"/>
            <w:gridSpan w:val="9"/>
            <w:shd w:val="clear" w:color="auto" w:fill="auto"/>
          </w:tcPr>
          <w:p w14:paraId="315029D3" w14:textId="5DE613AA" w:rsidR="00FB6C5F" w:rsidRPr="00FB6C5F" w:rsidRDefault="00FB6C5F" w:rsidP="00FB6C5F">
            <w:pPr>
              <w:spacing w:before="20" w:after="20"/>
              <w:rPr>
                <w:rFonts w:eastAsia="Batang"/>
                <w:sz w:val="20"/>
                <w:szCs w:val="20"/>
                <w:lang w:val="tr-TR"/>
              </w:rPr>
            </w:pPr>
            <w:proofErr w:type="spellStart"/>
            <w:r w:rsidRPr="00FB6C5F">
              <w:rPr>
                <w:rFonts w:eastAsia="Batang"/>
                <w:sz w:val="20"/>
                <w:szCs w:val="20"/>
                <w:lang w:val="tr-TR"/>
              </w:rPr>
              <w:t>Ability</w:t>
            </w:r>
            <w:proofErr w:type="spellEnd"/>
            <w:r w:rsidRPr="00FB6C5F">
              <w:rPr>
                <w:rFonts w:eastAsia="Batang"/>
                <w:sz w:val="20"/>
                <w:szCs w:val="20"/>
                <w:lang w:val="tr-TR"/>
              </w:rPr>
              <w:t xml:space="preserve"> </w:t>
            </w:r>
            <w:proofErr w:type="spellStart"/>
            <w:r w:rsidRPr="00FB6C5F">
              <w:rPr>
                <w:rFonts w:eastAsia="Batang"/>
                <w:sz w:val="20"/>
                <w:szCs w:val="20"/>
                <w:lang w:val="tr-TR"/>
              </w:rPr>
              <w:t>to</w:t>
            </w:r>
            <w:proofErr w:type="spellEnd"/>
            <w:r w:rsidRPr="00FB6C5F">
              <w:rPr>
                <w:rFonts w:eastAsia="Batang"/>
                <w:sz w:val="20"/>
                <w:szCs w:val="20"/>
                <w:lang w:val="tr-TR"/>
              </w:rPr>
              <w:t xml:space="preserve"> </w:t>
            </w:r>
            <w:proofErr w:type="spellStart"/>
            <w:r w:rsidRPr="00FB6C5F">
              <w:rPr>
                <w:rFonts w:eastAsia="Batang"/>
                <w:sz w:val="20"/>
                <w:szCs w:val="20"/>
                <w:lang w:val="tr-TR"/>
              </w:rPr>
              <w:t>design</w:t>
            </w:r>
            <w:proofErr w:type="spellEnd"/>
            <w:r w:rsidRPr="00FB6C5F">
              <w:rPr>
                <w:rFonts w:eastAsia="Batang"/>
                <w:sz w:val="20"/>
                <w:szCs w:val="20"/>
                <w:lang w:val="tr-TR"/>
              </w:rPr>
              <w:t xml:space="preserve"> </w:t>
            </w:r>
            <w:proofErr w:type="spellStart"/>
            <w:r w:rsidRPr="00FB6C5F">
              <w:rPr>
                <w:rFonts w:eastAsia="Batang"/>
                <w:sz w:val="20"/>
                <w:szCs w:val="20"/>
                <w:lang w:val="tr-TR"/>
              </w:rPr>
              <w:t>experiments</w:t>
            </w:r>
            <w:proofErr w:type="spellEnd"/>
            <w:r w:rsidRPr="00FB6C5F">
              <w:rPr>
                <w:rFonts w:eastAsia="Batang"/>
                <w:sz w:val="20"/>
                <w:szCs w:val="20"/>
                <w:lang w:val="tr-TR"/>
              </w:rPr>
              <w:t xml:space="preserve">, </w:t>
            </w:r>
            <w:proofErr w:type="spellStart"/>
            <w:r w:rsidRPr="00FB6C5F">
              <w:rPr>
                <w:rFonts w:eastAsia="Batang"/>
                <w:sz w:val="20"/>
                <w:szCs w:val="20"/>
                <w:lang w:val="tr-TR"/>
              </w:rPr>
              <w:t>conduct</w:t>
            </w:r>
            <w:proofErr w:type="spellEnd"/>
            <w:r w:rsidRPr="00FB6C5F">
              <w:rPr>
                <w:rFonts w:eastAsia="Batang"/>
                <w:sz w:val="20"/>
                <w:szCs w:val="20"/>
                <w:lang w:val="tr-TR"/>
              </w:rPr>
              <w:t xml:space="preserve"> </w:t>
            </w:r>
            <w:proofErr w:type="spellStart"/>
            <w:r w:rsidRPr="00FB6C5F">
              <w:rPr>
                <w:rFonts w:eastAsia="Batang"/>
                <w:sz w:val="20"/>
                <w:szCs w:val="20"/>
                <w:lang w:val="tr-TR"/>
              </w:rPr>
              <w:t>experiments</w:t>
            </w:r>
            <w:proofErr w:type="spellEnd"/>
            <w:r w:rsidRPr="00FB6C5F">
              <w:rPr>
                <w:rFonts w:eastAsia="Batang"/>
                <w:sz w:val="20"/>
                <w:szCs w:val="20"/>
                <w:lang w:val="tr-TR"/>
              </w:rPr>
              <w:t xml:space="preserve">, </w:t>
            </w:r>
            <w:proofErr w:type="spellStart"/>
            <w:r w:rsidRPr="00FB6C5F">
              <w:rPr>
                <w:rFonts w:eastAsia="Batang"/>
                <w:sz w:val="20"/>
                <w:szCs w:val="20"/>
                <w:lang w:val="tr-TR"/>
              </w:rPr>
              <w:t>collect</w:t>
            </w:r>
            <w:proofErr w:type="spellEnd"/>
            <w:r w:rsidRPr="00FB6C5F">
              <w:rPr>
                <w:rFonts w:eastAsia="Batang"/>
                <w:sz w:val="20"/>
                <w:szCs w:val="20"/>
                <w:lang w:val="tr-TR"/>
              </w:rPr>
              <w:t xml:space="preserve"> </w:t>
            </w:r>
            <w:proofErr w:type="gramStart"/>
            <w:r w:rsidRPr="00FB6C5F">
              <w:rPr>
                <w:rFonts w:eastAsia="Batang"/>
                <w:sz w:val="20"/>
                <w:szCs w:val="20"/>
                <w:lang w:val="tr-TR"/>
              </w:rPr>
              <w:t>data</w:t>
            </w:r>
            <w:proofErr w:type="gramEnd"/>
            <w:r w:rsidRPr="00FB6C5F">
              <w:rPr>
                <w:rFonts w:eastAsia="Batang"/>
                <w:sz w:val="20"/>
                <w:szCs w:val="20"/>
                <w:lang w:val="tr-TR"/>
              </w:rPr>
              <w:t xml:space="preserve">, </w:t>
            </w:r>
            <w:proofErr w:type="spellStart"/>
            <w:r w:rsidRPr="00FB6C5F">
              <w:rPr>
                <w:rFonts w:eastAsia="Batang"/>
                <w:sz w:val="20"/>
                <w:szCs w:val="20"/>
                <w:lang w:val="tr-TR"/>
              </w:rPr>
              <w:t>analyze</w:t>
            </w:r>
            <w:proofErr w:type="spellEnd"/>
            <w:r w:rsidRPr="00FB6C5F">
              <w:rPr>
                <w:rFonts w:eastAsia="Batang"/>
                <w:sz w:val="20"/>
                <w:szCs w:val="20"/>
                <w:lang w:val="tr-TR"/>
              </w:rPr>
              <w:t xml:space="preserve"> </w:t>
            </w:r>
            <w:proofErr w:type="spellStart"/>
            <w:r w:rsidRPr="00FB6C5F">
              <w:rPr>
                <w:rFonts w:eastAsia="Batang"/>
                <w:sz w:val="20"/>
                <w:szCs w:val="20"/>
                <w:lang w:val="tr-TR"/>
              </w:rPr>
              <w:t>and</w:t>
            </w:r>
            <w:proofErr w:type="spellEnd"/>
            <w:r w:rsidRPr="00FB6C5F">
              <w:rPr>
                <w:rFonts w:eastAsia="Batang"/>
                <w:sz w:val="20"/>
                <w:szCs w:val="20"/>
                <w:lang w:val="tr-TR"/>
              </w:rPr>
              <w:t xml:space="preserve"> </w:t>
            </w:r>
            <w:proofErr w:type="spellStart"/>
            <w:r w:rsidRPr="00FB6C5F">
              <w:rPr>
                <w:rFonts w:eastAsia="Batang"/>
                <w:sz w:val="20"/>
                <w:szCs w:val="20"/>
                <w:lang w:val="tr-TR"/>
              </w:rPr>
              <w:t>interpret</w:t>
            </w:r>
            <w:proofErr w:type="spellEnd"/>
            <w:r w:rsidRPr="00FB6C5F">
              <w:rPr>
                <w:rFonts w:eastAsia="Batang"/>
                <w:sz w:val="20"/>
                <w:szCs w:val="20"/>
                <w:lang w:val="tr-TR"/>
              </w:rPr>
              <w:t xml:space="preserve"> </w:t>
            </w:r>
            <w:proofErr w:type="spellStart"/>
            <w:r w:rsidRPr="00FB6C5F">
              <w:rPr>
                <w:rFonts w:eastAsia="Batang"/>
                <w:sz w:val="20"/>
                <w:szCs w:val="20"/>
                <w:lang w:val="tr-TR"/>
              </w:rPr>
              <w:t>results</w:t>
            </w:r>
            <w:proofErr w:type="spellEnd"/>
            <w:r w:rsidRPr="00FB6C5F">
              <w:rPr>
                <w:rFonts w:eastAsia="Batang"/>
                <w:sz w:val="20"/>
                <w:szCs w:val="20"/>
                <w:lang w:val="tr-TR"/>
              </w:rPr>
              <w:t xml:space="preserve"> </w:t>
            </w:r>
            <w:proofErr w:type="spellStart"/>
            <w:r w:rsidRPr="00FB6C5F">
              <w:rPr>
                <w:rFonts w:eastAsia="Batang"/>
                <w:sz w:val="20"/>
                <w:szCs w:val="20"/>
                <w:lang w:val="tr-TR"/>
              </w:rPr>
              <w:t>for</w:t>
            </w:r>
            <w:proofErr w:type="spellEnd"/>
            <w:r w:rsidRPr="00FB6C5F">
              <w:rPr>
                <w:rFonts w:eastAsia="Batang"/>
                <w:sz w:val="20"/>
                <w:szCs w:val="20"/>
                <w:lang w:val="tr-TR"/>
              </w:rPr>
              <w:t xml:space="preserve"> </w:t>
            </w:r>
            <w:proofErr w:type="spellStart"/>
            <w:r w:rsidRPr="00FB6C5F">
              <w:rPr>
                <w:rFonts w:eastAsia="Batang"/>
                <w:sz w:val="20"/>
                <w:szCs w:val="20"/>
                <w:lang w:val="tr-TR"/>
              </w:rPr>
              <w:t>the</w:t>
            </w:r>
            <w:proofErr w:type="spellEnd"/>
            <w:r w:rsidRPr="00FB6C5F">
              <w:rPr>
                <w:rFonts w:eastAsia="Batang"/>
                <w:sz w:val="20"/>
                <w:szCs w:val="20"/>
                <w:lang w:val="tr-TR"/>
              </w:rPr>
              <w:t xml:space="preserve"> </w:t>
            </w:r>
            <w:proofErr w:type="spellStart"/>
            <w:r w:rsidRPr="00FB6C5F">
              <w:rPr>
                <w:rFonts w:eastAsia="Batang"/>
                <w:sz w:val="20"/>
                <w:szCs w:val="20"/>
                <w:lang w:val="tr-TR"/>
              </w:rPr>
              <w:t>examination</w:t>
            </w:r>
            <w:proofErr w:type="spellEnd"/>
            <w:r w:rsidRPr="00FB6C5F">
              <w:rPr>
                <w:rFonts w:eastAsia="Batang"/>
                <w:sz w:val="20"/>
                <w:szCs w:val="20"/>
                <w:lang w:val="tr-TR"/>
              </w:rPr>
              <w:t xml:space="preserve"> of </w:t>
            </w:r>
            <w:proofErr w:type="spellStart"/>
            <w:r w:rsidRPr="00FB6C5F">
              <w:rPr>
                <w:rFonts w:eastAsia="Batang"/>
                <w:sz w:val="20"/>
                <w:szCs w:val="20"/>
                <w:lang w:val="tr-TR"/>
              </w:rPr>
              <w:t>civil</w:t>
            </w:r>
            <w:proofErr w:type="spellEnd"/>
            <w:r w:rsidRPr="00FB6C5F">
              <w:rPr>
                <w:rFonts w:eastAsia="Batang"/>
                <w:sz w:val="20"/>
                <w:szCs w:val="20"/>
                <w:lang w:val="tr-TR"/>
              </w:rPr>
              <w:t xml:space="preserve"> </w:t>
            </w:r>
            <w:proofErr w:type="spellStart"/>
            <w:r w:rsidRPr="00FB6C5F">
              <w:rPr>
                <w:rFonts w:eastAsia="Batang"/>
                <w:sz w:val="20"/>
                <w:szCs w:val="20"/>
                <w:lang w:val="tr-TR"/>
              </w:rPr>
              <w:t>engineering</w:t>
            </w:r>
            <w:proofErr w:type="spellEnd"/>
            <w:r w:rsidRPr="00FB6C5F">
              <w:rPr>
                <w:rFonts w:eastAsia="Batang"/>
                <w:sz w:val="20"/>
                <w:szCs w:val="20"/>
                <w:lang w:val="tr-TR"/>
              </w:rPr>
              <w:t xml:space="preserve"> </w:t>
            </w:r>
            <w:proofErr w:type="spellStart"/>
            <w:r w:rsidRPr="00FB6C5F">
              <w:rPr>
                <w:rFonts w:eastAsia="Batang"/>
                <w:sz w:val="20"/>
                <w:szCs w:val="20"/>
                <w:lang w:val="tr-TR"/>
              </w:rPr>
              <w:t>problems</w:t>
            </w:r>
            <w:proofErr w:type="spellEnd"/>
            <w:r w:rsidRPr="00FB6C5F">
              <w:rPr>
                <w:rFonts w:eastAsia="Batang"/>
                <w:sz w:val="20"/>
                <w:szCs w:val="20"/>
                <w:lang w:val="tr-TR"/>
              </w:rPr>
              <w:t>.</w:t>
            </w:r>
          </w:p>
        </w:tc>
        <w:tc>
          <w:tcPr>
            <w:tcW w:w="4334" w:type="dxa"/>
            <w:gridSpan w:val="13"/>
            <w:shd w:val="clear" w:color="auto" w:fill="auto"/>
          </w:tcPr>
          <w:p w14:paraId="5B1BB1FE" w14:textId="62E93D13" w:rsidR="00FB6C5F" w:rsidRPr="00A04CA2" w:rsidRDefault="00FB6C5F" w:rsidP="00FB6C5F">
            <w:pPr>
              <w:spacing w:before="20" w:after="20"/>
              <w:rPr>
                <w:b/>
                <w:color w:val="1F497D"/>
                <w:sz w:val="20"/>
                <w:szCs w:val="20"/>
              </w:rPr>
            </w:pPr>
            <w:r w:rsidRPr="005A622F">
              <w:rPr>
                <w:rFonts w:eastAsia="Batang"/>
                <w:sz w:val="20"/>
                <w:szCs w:val="20"/>
                <w:lang w:val="tr-TR"/>
              </w:rPr>
              <w:t>LO1, LO2</w:t>
            </w:r>
          </w:p>
        </w:tc>
      </w:tr>
      <w:tr w:rsidR="00FB6C5F" w:rsidRPr="00A04CA2" w14:paraId="0AAE5402" w14:textId="77777777" w:rsidTr="00917CC9">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B6C5F" w:rsidRPr="00A04CA2" w:rsidRDefault="00FB6C5F" w:rsidP="00FB6C5F">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B6C5F" w:rsidRPr="00A04CA2" w:rsidRDefault="00FB6C5F" w:rsidP="00FB6C5F">
            <w:pPr>
              <w:spacing w:before="20" w:after="20"/>
              <w:rPr>
                <w:b/>
                <w:color w:val="1F497D"/>
                <w:sz w:val="20"/>
                <w:szCs w:val="20"/>
              </w:rPr>
            </w:pPr>
            <w:r w:rsidRPr="00A04CA2">
              <w:rPr>
                <w:b/>
                <w:color w:val="1F497D"/>
                <w:sz w:val="20"/>
                <w:szCs w:val="20"/>
              </w:rPr>
              <w:t>PO N….</w:t>
            </w:r>
          </w:p>
        </w:tc>
        <w:tc>
          <w:tcPr>
            <w:tcW w:w="3382" w:type="dxa"/>
            <w:gridSpan w:val="9"/>
            <w:shd w:val="clear" w:color="auto" w:fill="auto"/>
          </w:tcPr>
          <w:p w14:paraId="1907DE5B" w14:textId="77777777" w:rsidR="00FB6C5F" w:rsidRPr="00A04CA2" w:rsidRDefault="00FB6C5F" w:rsidP="00FB6C5F">
            <w:pPr>
              <w:spacing w:before="20" w:after="20"/>
              <w:rPr>
                <w:b/>
                <w:color w:val="1F497D"/>
                <w:sz w:val="20"/>
                <w:szCs w:val="20"/>
              </w:rPr>
            </w:pPr>
          </w:p>
        </w:tc>
        <w:tc>
          <w:tcPr>
            <w:tcW w:w="4334" w:type="dxa"/>
            <w:gridSpan w:val="13"/>
            <w:shd w:val="clear" w:color="auto" w:fill="auto"/>
          </w:tcPr>
          <w:p w14:paraId="3A1675B4" w14:textId="77777777" w:rsidR="00FB6C5F" w:rsidRPr="00A04CA2" w:rsidRDefault="00FB6C5F" w:rsidP="00FB6C5F">
            <w:pPr>
              <w:spacing w:before="20" w:after="20"/>
              <w:rPr>
                <w:b/>
                <w:color w:val="1F497D"/>
                <w:sz w:val="20"/>
                <w:szCs w:val="20"/>
              </w:rPr>
            </w:pPr>
          </w:p>
        </w:tc>
      </w:tr>
      <w:tr w:rsidR="00FB6C5F" w:rsidRPr="00FC0A10" w14:paraId="626DC1D6" w14:textId="77777777" w:rsidTr="00917CC9">
        <w:tblPrEx>
          <w:jc w:val="center"/>
          <w:tblInd w:w="0" w:type="dxa"/>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68BA1DE9" w:rsidR="00FB6C5F" w:rsidRPr="00FC0A10" w:rsidRDefault="00FB6C5F" w:rsidP="00FB6C5F">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FB6C5F" w:rsidRPr="00FC0A10" w14:paraId="3207B8BD" w14:textId="2C262CA2" w:rsidTr="00917CC9">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FB6C5F" w:rsidRPr="00FC0A10" w:rsidRDefault="00FB6C5F" w:rsidP="00FB6C5F">
            <w:pPr>
              <w:spacing w:before="20" w:after="20"/>
              <w:rPr>
                <w:b/>
                <w:color w:val="1F497D"/>
                <w:sz w:val="20"/>
                <w:szCs w:val="20"/>
              </w:rPr>
            </w:pPr>
            <w:r w:rsidRPr="00FC0A10">
              <w:rPr>
                <w:b/>
                <w:color w:val="1F497D"/>
                <w:sz w:val="20"/>
                <w:szCs w:val="20"/>
              </w:rPr>
              <w:t xml:space="preserve">Course Subjects, Contribution of Course </w:t>
            </w:r>
            <w:r w:rsidRPr="00FC0A10">
              <w:rPr>
                <w:b/>
                <w:color w:val="1F497D"/>
                <w:sz w:val="20"/>
                <w:szCs w:val="20"/>
              </w:rPr>
              <w:lastRenderedPageBreak/>
              <w:t>Subjects to Learning Outcomes, and Methods for Assessing Learning of Course Subjects</w:t>
            </w:r>
          </w:p>
        </w:tc>
        <w:tc>
          <w:tcPr>
            <w:tcW w:w="939" w:type="dxa"/>
            <w:shd w:val="clear" w:color="auto" w:fill="auto"/>
          </w:tcPr>
          <w:p w14:paraId="76645240" w14:textId="77777777" w:rsidR="00FB6C5F" w:rsidRPr="00FC0A10" w:rsidRDefault="00FB6C5F" w:rsidP="00FB6C5F">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FB6C5F" w:rsidRPr="00FC0A10" w:rsidRDefault="00FB6C5F" w:rsidP="00FB6C5F">
            <w:pPr>
              <w:spacing w:before="20" w:after="20"/>
              <w:rPr>
                <w:b/>
                <w:color w:val="1F497D"/>
                <w:sz w:val="20"/>
                <w:szCs w:val="20"/>
              </w:rPr>
            </w:pPr>
            <w:r w:rsidRPr="00FC0A10">
              <w:rPr>
                <w:b/>
                <w:color w:val="1F497D"/>
                <w:sz w:val="20"/>
                <w:szCs w:val="20"/>
              </w:rPr>
              <w:t>Week</w:t>
            </w:r>
          </w:p>
        </w:tc>
        <w:tc>
          <w:tcPr>
            <w:tcW w:w="2614" w:type="dxa"/>
            <w:gridSpan w:val="5"/>
            <w:shd w:val="clear" w:color="auto" w:fill="auto"/>
          </w:tcPr>
          <w:p w14:paraId="00A989DB" w14:textId="77777777" w:rsidR="00FB6C5F" w:rsidRPr="00FC0A10" w:rsidRDefault="00FB6C5F" w:rsidP="00FB6C5F">
            <w:pPr>
              <w:spacing w:before="20" w:after="20"/>
              <w:rPr>
                <w:b/>
                <w:sz w:val="20"/>
                <w:szCs w:val="20"/>
              </w:rPr>
            </w:pPr>
          </w:p>
        </w:tc>
        <w:tc>
          <w:tcPr>
            <w:tcW w:w="540" w:type="dxa"/>
            <w:gridSpan w:val="2"/>
            <w:shd w:val="clear" w:color="auto" w:fill="auto"/>
          </w:tcPr>
          <w:p w14:paraId="031A34B0" w14:textId="77777777" w:rsidR="00FB6C5F" w:rsidRPr="00FC0A10" w:rsidRDefault="00FB6C5F" w:rsidP="00FB6C5F">
            <w:pPr>
              <w:spacing w:before="20" w:after="20"/>
              <w:rPr>
                <w:b/>
                <w:color w:val="1F497D"/>
                <w:sz w:val="20"/>
                <w:szCs w:val="20"/>
              </w:rPr>
            </w:pPr>
            <w:r w:rsidRPr="00FC0A10">
              <w:rPr>
                <w:b/>
                <w:color w:val="1F497D"/>
                <w:sz w:val="20"/>
                <w:szCs w:val="20"/>
              </w:rPr>
              <w:t>LO1</w:t>
            </w:r>
          </w:p>
        </w:tc>
        <w:tc>
          <w:tcPr>
            <w:tcW w:w="3805" w:type="dxa"/>
            <w:gridSpan w:val="12"/>
            <w:shd w:val="clear" w:color="auto" w:fill="auto"/>
          </w:tcPr>
          <w:p w14:paraId="1F064F2D" w14:textId="77777777" w:rsidR="00FB6C5F" w:rsidRPr="00FC0A10" w:rsidRDefault="00FB6C5F" w:rsidP="00FB6C5F">
            <w:pPr>
              <w:spacing w:before="20" w:after="20"/>
              <w:rPr>
                <w:b/>
                <w:color w:val="1F497D"/>
                <w:sz w:val="20"/>
                <w:szCs w:val="20"/>
              </w:rPr>
            </w:pPr>
            <w:r w:rsidRPr="00FC0A10">
              <w:rPr>
                <w:b/>
                <w:color w:val="1F497D"/>
                <w:sz w:val="20"/>
                <w:szCs w:val="20"/>
              </w:rPr>
              <w:t>LO2</w:t>
            </w:r>
          </w:p>
          <w:p w14:paraId="4F8B1592" w14:textId="50183010" w:rsidR="00FB6C5F" w:rsidRPr="00FC0A10" w:rsidRDefault="00FB6C5F" w:rsidP="00FB6C5F">
            <w:pPr>
              <w:spacing w:before="20" w:after="20"/>
              <w:rPr>
                <w:b/>
                <w:color w:val="1F497D"/>
                <w:sz w:val="20"/>
                <w:szCs w:val="20"/>
              </w:rPr>
            </w:pPr>
          </w:p>
        </w:tc>
      </w:tr>
      <w:tr w:rsidR="00FB6C5F" w:rsidRPr="00FC0A10" w14:paraId="45362467" w14:textId="3D958CA1" w:rsidTr="00917CC9">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FB6C5F" w:rsidRPr="00FC0A10" w:rsidRDefault="00FB6C5F" w:rsidP="00FB6C5F">
            <w:pPr>
              <w:spacing w:before="20" w:after="20"/>
              <w:rPr>
                <w:b/>
                <w:color w:val="1F497D"/>
                <w:sz w:val="20"/>
                <w:szCs w:val="20"/>
              </w:rPr>
            </w:pPr>
          </w:p>
        </w:tc>
        <w:tc>
          <w:tcPr>
            <w:tcW w:w="939" w:type="dxa"/>
            <w:shd w:val="clear" w:color="auto" w:fill="auto"/>
          </w:tcPr>
          <w:p w14:paraId="58BB11B7" w14:textId="77777777" w:rsidR="00FB6C5F" w:rsidRPr="00FC0A10" w:rsidRDefault="00FB6C5F" w:rsidP="00FB6C5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0F54FB6" w:rsidR="00FB6C5F" w:rsidRPr="00FC0A10" w:rsidRDefault="00FB6C5F" w:rsidP="00FB6C5F">
            <w:pPr>
              <w:spacing w:before="20" w:after="20"/>
              <w:rPr>
                <w:sz w:val="18"/>
                <w:szCs w:val="18"/>
              </w:rPr>
            </w:pPr>
            <w:r>
              <w:rPr>
                <w:sz w:val="18"/>
                <w:szCs w:val="18"/>
              </w:rPr>
              <w:t>1</w:t>
            </w:r>
          </w:p>
        </w:tc>
        <w:tc>
          <w:tcPr>
            <w:tcW w:w="2614" w:type="dxa"/>
            <w:gridSpan w:val="5"/>
            <w:shd w:val="clear" w:color="auto" w:fill="auto"/>
          </w:tcPr>
          <w:p w14:paraId="684125D2" w14:textId="54A699BC" w:rsidR="00FB6C5F" w:rsidRPr="00FC0A10" w:rsidRDefault="00FB6C5F" w:rsidP="00FB6C5F">
            <w:pPr>
              <w:spacing w:before="20" w:after="20"/>
              <w:rPr>
                <w:sz w:val="18"/>
                <w:szCs w:val="18"/>
              </w:rPr>
            </w:pPr>
            <w:r>
              <w:rPr>
                <w:sz w:val="20"/>
              </w:rPr>
              <w:t>Unit Systems - Dimensional Homogeneity - Physical Properties of Fluids</w:t>
            </w:r>
          </w:p>
        </w:tc>
        <w:tc>
          <w:tcPr>
            <w:tcW w:w="540" w:type="dxa"/>
            <w:gridSpan w:val="2"/>
            <w:shd w:val="clear" w:color="auto" w:fill="auto"/>
          </w:tcPr>
          <w:p w14:paraId="2654E11A" w14:textId="3EF43BC6"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14C66EF" w14:textId="30C43812"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B15930E" w14:textId="550B4CAC" w:rsidR="00FB6C5F" w:rsidRPr="00FC0A10" w:rsidRDefault="00FB6C5F" w:rsidP="00FB6C5F">
            <w:pPr>
              <w:spacing w:before="20" w:after="20"/>
              <w:jc w:val="center"/>
              <w:rPr>
                <w:sz w:val="18"/>
                <w:szCs w:val="18"/>
              </w:rPr>
            </w:pPr>
          </w:p>
        </w:tc>
        <w:tc>
          <w:tcPr>
            <w:tcW w:w="567" w:type="dxa"/>
            <w:shd w:val="clear" w:color="auto" w:fill="auto"/>
          </w:tcPr>
          <w:p w14:paraId="55B7245A" w14:textId="61DF77FF" w:rsidR="00FB6C5F" w:rsidRPr="00FC0A10" w:rsidRDefault="00FB6C5F" w:rsidP="00FB6C5F">
            <w:pPr>
              <w:spacing w:before="20" w:after="20"/>
              <w:jc w:val="center"/>
              <w:rPr>
                <w:sz w:val="18"/>
                <w:szCs w:val="18"/>
              </w:rPr>
            </w:pPr>
          </w:p>
        </w:tc>
        <w:tc>
          <w:tcPr>
            <w:tcW w:w="567" w:type="dxa"/>
            <w:gridSpan w:val="2"/>
            <w:shd w:val="clear" w:color="auto" w:fill="auto"/>
          </w:tcPr>
          <w:p w14:paraId="6DFA673C" w14:textId="46C8E17D" w:rsidR="00FB6C5F" w:rsidRPr="00FC0A10" w:rsidRDefault="00FB6C5F" w:rsidP="00FB6C5F">
            <w:pPr>
              <w:spacing w:before="20" w:after="20"/>
              <w:jc w:val="center"/>
              <w:rPr>
                <w:sz w:val="18"/>
                <w:szCs w:val="18"/>
              </w:rPr>
            </w:pPr>
          </w:p>
        </w:tc>
        <w:tc>
          <w:tcPr>
            <w:tcW w:w="586" w:type="dxa"/>
            <w:gridSpan w:val="2"/>
            <w:shd w:val="clear" w:color="auto" w:fill="auto"/>
          </w:tcPr>
          <w:p w14:paraId="3A576122" w14:textId="0C8433EE" w:rsidR="00FB6C5F" w:rsidRPr="00FC0A10" w:rsidRDefault="00FB6C5F" w:rsidP="00FB6C5F">
            <w:pPr>
              <w:spacing w:before="20" w:after="20"/>
              <w:jc w:val="center"/>
              <w:rPr>
                <w:sz w:val="18"/>
                <w:szCs w:val="18"/>
              </w:rPr>
            </w:pPr>
          </w:p>
        </w:tc>
        <w:tc>
          <w:tcPr>
            <w:tcW w:w="469" w:type="dxa"/>
            <w:shd w:val="clear" w:color="auto" w:fill="auto"/>
          </w:tcPr>
          <w:p w14:paraId="5B4EDADE" w14:textId="16A67FDE" w:rsidR="00FB6C5F" w:rsidRPr="007113BF" w:rsidRDefault="00FB6C5F" w:rsidP="00FB6C5F">
            <w:pPr>
              <w:spacing w:before="20" w:after="20"/>
              <w:jc w:val="center"/>
              <w:rPr>
                <w:sz w:val="16"/>
                <w:szCs w:val="16"/>
              </w:rPr>
            </w:pPr>
          </w:p>
        </w:tc>
        <w:tc>
          <w:tcPr>
            <w:tcW w:w="504" w:type="dxa"/>
            <w:gridSpan w:val="2"/>
            <w:shd w:val="clear" w:color="auto" w:fill="auto"/>
          </w:tcPr>
          <w:p w14:paraId="2D40C0C0" w14:textId="3BBB2C7D" w:rsidR="00FB6C5F" w:rsidRPr="007113BF" w:rsidRDefault="00FB6C5F" w:rsidP="00FB6C5F">
            <w:pPr>
              <w:spacing w:before="20" w:after="20"/>
              <w:jc w:val="center"/>
              <w:rPr>
                <w:sz w:val="16"/>
                <w:szCs w:val="16"/>
              </w:rPr>
            </w:pPr>
          </w:p>
        </w:tc>
      </w:tr>
      <w:tr w:rsidR="00FB6C5F" w:rsidRPr="00FC0A10" w14:paraId="2A93E4A3" w14:textId="6DD4CBB6"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FB6C5F" w:rsidRPr="00FC0A10" w:rsidRDefault="00FB6C5F" w:rsidP="00FB6C5F">
            <w:pPr>
              <w:spacing w:before="20" w:after="20"/>
              <w:rPr>
                <w:b/>
                <w:color w:val="1F497D"/>
                <w:sz w:val="20"/>
                <w:szCs w:val="20"/>
              </w:rPr>
            </w:pPr>
          </w:p>
        </w:tc>
        <w:tc>
          <w:tcPr>
            <w:tcW w:w="939" w:type="dxa"/>
            <w:shd w:val="clear" w:color="auto" w:fill="auto"/>
          </w:tcPr>
          <w:p w14:paraId="512A3717" w14:textId="77777777" w:rsidR="00FB6C5F" w:rsidRPr="00FC0A10" w:rsidRDefault="00FB6C5F" w:rsidP="00FB6C5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DFFE790" w:rsidR="00FB6C5F" w:rsidRPr="00FC0A10" w:rsidRDefault="00FB6C5F" w:rsidP="00FB6C5F">
            <w:pPr>
              <w:spacing w:before="20" w:after="20"/>
              <w:rPr>
                <w:sz w:val="18"/>
                <w:szCs w:val="18"/>
              </w:rPr>
            </w:pPr>
            <w:r>
              <w:rPr>
                <w:sz w:val="18"/>
                <w:szCs w:val="18"/>
              </w:rPr>
              <w:t>2</w:t>
            </w:r>
          </w:p>
        </w:tc>
        <w:tc>
          <w:tcPr>
            <w:tcW w:w="2614" w:type="dxa"/>
            <w:gridSpan w:val="5"/>
            <w:shd w:val="clear" w:color="auto" w:fill="auto"/>
          </w:tcPr>
          <w:p w14:paraId="4AB46791" w14:textId="724FA9F5" w:rsidR="00FB6C5F" w:rsidRPr="00FC0A10" w:rsidRDefault="00FB6C5F" w:rsidP="00FB6C5F">
            <w:pPr>
              <w:spacing w:before="20" w:after="20"/>
              <w:rPr>
                <w:sz w:val="18"/>
                <w:szCs w:val="18"/>
              </w:rPr>
            </w:pPr>
            <w:r>
              <w:rPr>
                <w:sz w:val="20"/>
              </w:rPr>
              <w:t>Shearing stress – Newton second law</w:t>
            </w:r>
          </w:p>
        </w:tc>
        <w:tc>
          <w:tcPr>
            <w:tcW w:w="540" w:type="dxa"/>
            <w:gridSpan w:val="2"/>
            <w:shd w:val="clear" w:color="auto" w:fill="auto"/>
          </w:tcPr>
          <w:p w14:paraId="05F5FED8" w14:textId="22F608F9"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93E5DCA" w14:textId="53C2FA78"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78A0E67F" w14:textId="08D87FEB" w:rsidR="00FB6C5F" w:rsidRPr="00FC0A10" w:rsidRDefault="00FB6C5F" w:rsidP="00FB6C5F">
            <w:pPr>
              <w:spacing w:before="20" w:after="20"/>
              <w:jc w:val="center"/>
              <w:rPr>
                <w:sz w:val="18"/>
                <w:szCs w:val="18"/>
              </w:rPr>
            </w:pPr>
          </w:p>
        </w:tc>
        <w:tc>
          <w:tcPr>
            <w:tcW w:w="567" w:type="dxa"/>
            <w:shd w:val="clear" w:color="auto" w:fill="auto"/>
          </w:tcPr>
          <w:p w14:paraId="4FB7875A" w14:textId="2D8956ED" w:rsidR="00FB6C5F" w:rsidRPr="00FC0A10" w:rsidRDefault="00FB6C5F" w:rsidP="00FB6C5F">
            <w:pPr>
              <w:spacing w:before="20" w:after="20"/>
              <w:jc w:val="center"/>
              <w:rPr>
                <w:sz w:val="18"/>
                <w:szCs w:val="18"/>
              </w:rPr>
            </w:pPr>
          </w:p>
        </w:tc>
        <w:tc>
          <w:tcPr>
            <w:tcW w:w="567" w:type="dxa"/>
            <w:gridSpan w:val="2"/>
            <w:shd w:val="clear" w:color="auto" w:fill="auto"/>
          </w:tcPr>
          <w:p w14:paraId="4ED07338" w14:textId="238D13AA" w:rsidR="00FB6C5F" w:rsidRPr="00FC0A10" w:rsidRDefault="00FB6C5F" w:rsidP="00FB6C5F">
            <w:pPr>
              <w:spacing w:before="20" w:after="20"/>
              <w:jc w:val="center"/>
              <w:rPr>
                <w:sz w:val="18"/>
                <w:szCs w:val="18"/>
              </w:rPr>
            </w:pPr>
          </w:p>
        </w:tc>
        <w:tc>
          <w:tcPr>
            <w:tcW w:w="586" w:type="dxa"/>
            <w:gridSpan w:val="2"/>
            <w:shd w:val="clear" w:color="auto" w:fill="auto"/>
          </w:tcPr>
          <w:p w14:paraId="2DE0F7EC" w14:textId="050ECAF7" w:rsidR="00FB6C5F" w:rsidRPr="00FC0A10" w:rsidRDefault="00FB6C5F" w:rsidP="00FB6C5F">
            <w:pPr>
              <w:spacing w:before="20" w:after="20"/>
              <w:jc w:val="center"/>
              <w:rPr>
                <w:sz w:val="18"/>
                <w:szCs w:val="18"/>
              </w:rPr>
            </w:pPr>
          </w:p>
        </w:tc>
        <w:tc>
          <w:tcPr>
            <w:tcW w:w="469" w:type="dxa"/>
            <w:shd w:val="clear" w:color="auto" w:fill="auto"/>
          </w:tcPr>
          <w:p w14:paraId="0FC341FC" w14:textId="68FE7657" w:rsidR="00FB6C5F" w:rsidRPr="007113BF" w:rsidRDefault="00FB6C5F" w:rsidP="00FB6C5F">
            <w:pPr>
              <w:spacing w:before="20" w:after="20"/>
              <w:jc w:val="center"/>
              <w:rPr>
                <w:sz w:val="16"/>
                <w:szCs w:val="16"/>
              </w:rPr>
            </w:pPr>
          </w:p>
        </w:tc>
        <w:tc>
          <w:tcPr>
            <w:tcW w:w="504" w:type="dxa"/>
            <w:gridSpan w:val="2"/>
            <w:shd w:val="clear" w:color="auto" w:fill="auto"/>
          </w:tcPr>
          <w:p w14:paraId="179809F8" w14:textId="237F62CF" w:rsidR="00FB6C5F" w:rsidRPr="007113BF" w:rsidRDefault="00FB6C5F" w:rsidP="00FB6C5F">
            <w:pPr>
              <w:spacing w:before="20" w:after="20"/>
              <w:jc w:val="center"/>
              <w:rPr>
                <w:sz w:val="16"/>
                <w:szCs w:val="16"/>
              </w:rPr>
            </w:pPr>
          </w:p>
        </w:tc>
      </w:tr>
      <w:tr w:rsidR="00FB6C5F" w:rsidRPr="00FC0A10" w14:paraId="25EF0696" w14:textId="5822257C"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FB6C5F" w:rsidRPr="00FC0A10" w:rsidRDefault="00FB6C5F" w:rsidP="00FB6C5F">
            <w:pPr>
              <w:spacing w:before="20" w:after="20"/>
              <w:rPr>
                <w:b/>
                <w:color w:val="1F497D"/>
                <w:sz w:val="20"/>
                <w:szCs w:val="20"/>
              </w:rPr>
            </w:pPr>
          </w:p>
        </w:tc>
        <w:tc>
          <w:tcPr>
            <w:tcW w:w="939" w:type="dxa"/>
            <w:shd w:val="clear" w:color="auto" w:fill="auto"/>
          </w:tcPr>
          <w:p w14:paraId="399899A1" w14:textId="77777777" w:rsidR="00FB6C5F" w:rsidRPr="00FC0A10" w:rsidRDefault="00FB6C5F" w:rsidP="00FB6C5F">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1D634F1D" w:rsidR="00FB6C5F" w:rsidRPr="00FC0A10" w:rsidRDefault="00FB6C5F" w:rsidP="00FB6C5F">
            <w:pPr>
              <w:spacing w:before="20" w:after="20"/>
              <w:rPr>
                <w:sz w:val="18"/>
                <w:szCs w:val="18"/>
              </w:rPr>
            </w:pPr>
            <w:r>
              <w:rPr>
                <w:sz w:val="18"/>
                <w:szCs w:val="18"/>
              </w:rPr>
              <w:t>3</w:t>
            </w:r>
          </w:p>
        </w:tc>
        <w:tc>
          <w:tcPr>
            <w:tcW w:w="2614" w:type="dxa"/>
            <w:gridSpan w:val="5"/>
            <w:shd w:val="clear" w:color="auto" w:fill="auto"/>
          </w:tcPr>
          <w:p w14:paraId="7CBA0313" w14:textId="2E4CAC1E" w:rsidR="00FB6C5F" w:rsidRPr="00FC0A10" w:rsidRDefault="00FB6C5F" w:rsidP="00FB6C5F">
            <w:pPr>
              <w:spacing w:before="20" w:after="20"/>
              <w:rPr>
                <w:sz w:val="18"/>
                <w:szCs w:val="18"/>
              </w:rPr>
            </w:pPr>
            <w:r>
              <w:rPr>
                <w:sz w:val="20"/>
              </w:rPr>
              <w:t>Basic Equations of Fluid Statics - Relative Equilibrium</w:t>
            </w:r>
          </w:p>
        </w:tc>
        <w:tc>
          <w:tcPr>
            <w:tcW w:w="540" w:type="dxa"/>
            <w:gridSpan w:val="2"/>
            <w:shd w:val="clear" w:color="auto" w:fill="auto"/>
          </w:tcPr>
          <w:p w14:paraId="0714DE80" w14:textId="7A0FA867"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46A88BDF" w14:textId="45BC7D51"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B0ACCC4" w14:textId="20387935" w:rsidR="00FB6C5F" w:rsidRPr="00FC0A10" w:rsidRDefault="00FB6C5F" w:rsidP="00FB6C5F">
            <w:pPr>
              <w:spacing w:before="20" w:after="20"/>
              <w:jc w:val="center"/>
              <w:rPr>
                <w:sz w:val="18"/>
                <w:szCs w:val="18"/>
              </w:rPr>
            </w:pPr>
          </w:p>
        </w:tc>
        <w:tc>
          <w:tcPr>
            <w:tcW w:w="567" w:type="dxa"/>
            <w:shd w:val="clear" w:color="auto" w:fill="auto"/>
          </w:tcPr>
          <w:p w14:paraId="785E6479" w14:textId="74B00839" w:rsidR="00FB6C5F" w:rsidRPr="00FC0A10" w:rsidRDefault="00FB6C5F" w:rsidP="00FB6C5F">
            <w:pPr>
              <w:spacing w:before="20" w:after="20"/>
              <w:jc w:val="center"/>
              <w:rPr>
                <w:sz w:val="18"/>
                <w:szCs w:val="18"/>
              </w:rPr>
            </w:pPr>
          </w:p>
        </w:tc>
        <w:tc>
          <w:tcPr>
            <w:tcW w:w="567" w:type="dxa"/>
            <w:gridSpan w:val="2"/>
            <w:shd w:val="clear" w:color="auto" w:fill="auto"/>
          </w:tcPr>
          <w:p w14:paraId="58417E07" w14:textId="3A4ED488" w:rsidR="00FB6C5F" w:rsidRPr="00FC0A10" w:rsidRDefault="00FB6C5F" w:rsidP="00FB6C5F">
            <w:pPr>
              <w:spacing w:before="20" w:after="20"/>
              <w:jc w:val="center"/>
              <w:rPr>
                <w:sz w:val="18"/>
                <w:szCs w:val="18"/>
              </w:rPr>
            </w:pPr>
          </w:p>
        </w:tc>
        <w:tc>
          <w:tcPr>
            <w:tcW w:w="586" w:type="dxa"/>
            <w:gridSpan w:val="2"/>
            <w:shd w:val="clear" w:color="auto" w:fill="auto"/>
          </w:tcPr>
          <w:p w14:paraId="638CA6FC" w14:textId="123FF2B5" w:rsidR="00FB6C5F" w:rsidRPr="00FC0A10" w:rsidRDefault="00FB6C5F" w:rsidP="00FB6C5F">
            <w:pPr>
              <w:spacing w:before="20" w:after="20"/>
              <w:jc w:val="center"/>
              <w:rPr>
                <w:sz w:val="18"/>
                <w:szCs w:val="18"/>
              </w:rPr>
            </w:pPr>
          </w:p>
        </w:tc>
        <w:tc>
          <w:tcPr>
            <w:tcW w:w="469" w:type="dxa"/>
            <w:shd w:val="clear" w:color="auto" w:fill="auto"/>
          </w:tcPr>
          <w:p w14:paraId="6C8D2FE1" w14:textId="6269DC94" w:rsidR="00FB6C5F" w:rsidRPr="007113BF" w:rsidRDefault="00FB6C5F" w:rsidP="00FB6C5F">
            <w:pPr>
              <w:spacing w:before="20" w:after="20"/>
              <w:jc w:val="center"/>
              <w:rPr>
                <w:sz w:val="16"/>
                <w:szCs w:val="16"/>
              </w:rPr>
            </w:pPr>
          </w:p>
        </w:tc>
        <w:tc>
          <w:tcPr>
            <w:tcW w:w="504" w:type="dxa"/>
            <w:gridSpan w:val="2"/>
            <w:shd w:val="clear" w:color="auto" w:fill="auto"/>
          </w:tcPr>
          <w:p w14:paraId="3104F9BD" w14:textId="7638217E" w:rsidR="00FB6C5F" w:rsidRPr="007113BF" w:rsidRDefault="00FB6C5F" w:rsidP="00FB6C5F">
            <w:pPr>
              <w:spacing w:before="20" w:after="20"/>
              <w:jc w:val="center"/>
              <w:rPr>
                <w:sz w:val="16"/>
                <w:szCs w:val="16"/>
              </w:rPr>
            </w:pPr>
          </w:p>
        </w:tc>
      </w:tr>
      <w:tr w:rsidR="00FB6C5F" w:rsidRPr="00FC0A10" w14:paraId="32B78432" w14:textId="34642FE2"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152940" w14:textId="77777777" w:rsidR="00FB6C5F" w:rsidRPr="00FC0A10" w:rsidRDefault="00FB6C5F" w:rsidP="00FB6C5F">
            <w:pPr>
              <w:spacing w:before="20" w:after="20"/>
              <w:rPr>
                <w:b/>
                <w:color w:val="1F497D"/>
                <w:sz w:val="20"/>
                <w:szCs w:val="20"/>
              </w:rPr>
            </w:pPr>
          </w:p>
        </w:tc>
        <w:tc>
          <w:tcPr>
            <w:tcW w:w="939" w:type="dxa"/>
            <w:shd w:val="clear" w:color="auto" w:fill="auto"/>
          </w:tcPr>
          <w:p w14:paraId="28DC6B5F" w14:textId="749569DA" w:rsidR="00FB6C5F" w:rsidRPr="00FC0A10" w:rsidRDefault="00FB6C5F" w:rsidP="00FB6C5F">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B0FE8C4" w14:textId="230AC6A9" w:rsidR="00FB6C5F" w:rsidRDefault="00FB6C5F" w:rsidP="00FB6C5F">
            <w:pPr>
              <w:spacing w:before="20" w:after="20"/>
              <w:rPr>
                <w:sz w:val="18"/>
                <w:szCs w:val="18"/>
              </w:rPr>
            </w:pPr>
            <w:r>
              <w:rPr>
                <w:sz w:val="18"/>
                <w:szCs w:val="18"/>
              </w:rPr>
              <w:t>4</w:t>
            </w:r>
          </w:p>
        </w:tc>
        <w:tc>
          <w:tcPr>
            <w:tcW w:w="2614" w:type="dxa"/>
            <w:gridSpan w:val="5"/>
            <w:shd w:val="clear" w:color="auto" w:fill="auto"/>
          </w:tcPr>
          <w:p w14:paraId="1C616519" w14:textId="54EDA40B" w:rsidR="00FB6C5F" w:rsidRDefault="00FB6C5F" w:rsidP="00FB6C5F">
            <w:pPr>
              <w:spacing w:before="20" w:after="20"/>
              <w:rPr>
                <w:sz w:val="20"/>
              </w:rPr>
            </w:pPr>
            <w:r>
              <w:rPr>
                <w:sz w:val="20"/>
              </w:rPr>
              <w:t>Hydrostatic - Pressure Concept - Computation of Pressure Forces</w:t>
            </w:r>
          </w:p>
        </w:tc>
        <w:tc>
          <w:tcPr>
            <w:tcW w:w="540" w:type="dxa"/>
            <w:gridSpan w:val="2"/>
            <w:shd w:val="clear" w:color="auto" w:fill="auto"/>
          </w:tcPr>
          <w:p w14:paraId="5F7024E8" w14:textId="6B2056AD"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6C44B44A" w14:textId="52AA2B46"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22C57D2F" w14:textId="46F16980" w:rsidR="00FB6C5F" w:rsidRPr="00FC0A10" w:rsidRDefault="00FB6C5F" w:rsidP="00FB6C5F">
            <w:pPr>
              <w:spacing w:before="20" w:after="20"/>
              <w:jc w:val="center"/>
              <w:rPr>
                <w:sz w:val="18"/>
                <w:szCs w:val="18"/>
              </w:rPr>
            </w:pPr>
          </w:p>
        </w:tc>
        <w:tc>
          <w:tcPr>
            <w:tcW w:w="567" w:type="dxa"/>
            <w:shd w:val="clear" w:color="auto" w:fill="auto"/>
          </w:tcPr>
          <w:p w14:paraId="0D60491F" w14:textId="318E9B87" w:rsidR="00FB6C5F" w:rsidRPr="00FC0A10" w:rsidRDefault="00FB6C5F" w:rsidP="00FB6C5F">
            <w:pPr>
              <w:spacing w:before="20" w:after="20"/>
              <w:jc w:val="center"/>
              <w:rPr>
                <w:sz w:val="18"/>
                <w:szCs w:val="18"/>
              </w:rPr>
            </w:pPr>
          </w:p>
        </w:tc>
        <w:tc>
          <w:tcPr>
            <w:tcW w:w="567" w:type="dxa"/>
            <w:gridSpan w:val="2"/>
            <w:shd w:val="clear" w:color="auto" w:fill="auto"/>
          </w:tcPr>
          <w:p w14:paraId="41E1E3F5" w14:textId="43052CA0" w:rsidR="00FB6C5F" w:rsidRPr="00FC0A10" w:rsidRDefault="00FB6C5F" w:rsidP="00FB6C5F">
            <w:pPr>
              <w:spacing w:before="20" w:after="20"/>
              <w:jc w:val="center"/>
              <w:rPr>
                <w:sz w:val="18"/>
                <w:szCs w:val="18"/>
              </w:rPr>
            </w:pPr>
          </w:p>
        </w:tc>
        <w:tc>
          <w:tcPr>
            <w:tcW w:w="586" w:type="dxa"/>
            <w:gridSpan w:val="2"/>
            <w:shd w:val="clear" w:color="auto" w:fill="auto"/>
          </w:tcPr>
          <w:p w14:paraId="11F3029A" w14:textId="3AE374D0" w:rsidR="00FB6C5F" w:rsidRPr="00FC0A10" w:rsidRDefault="00FB6C5F" w:rsidP="00FB6C5F">
            <w:pPr>
              <w:spacing w:before="20" w:after="20"/>
              <w:jc w:val="center"/>
              <w:rPr>
                <w:sz w:val="18"/>
                <w:szCs w:val="18"/>
              </w:rPr>
            </w:pPr>
          </w:p>
        </w:tc>
        <w:tc>
          <w:tcPr>
            <w:tcW w:w="469" w:type="dxa"/>
            <w:shd w:val="clear" w:color="auto" w:fill="auto"/>
          </w:tcPr>
          <w:p w14:paraId="38DB895D" w14:textId="0CEB5333" w:rsidR="00FB6C5F" w:rsidRPr="007113BF" w:rsidRDefault="00FB6C5F" w:rsidP="00FB6C5F">
            <w:pPr>
              <w:spacing w:before="20" w:after="20"/>
              <w:jc w:val="center"/>
              <w:rPr>
                <w:sz w:val="16"/>
                <w:szCs w:val="16"/>
              </w:rPr>
            </w:pPr>
          </w:p>
        </w:tc>
        <w:tc>
          <w:tcPr>
            <w:tcW w:w="504" w:type="dxa"/>
            <w:gridSpan w:val="2"/>
            <w:shd w:val="clear" w:color="auto" w:fill="auto"/>
          </w:tcPr>
          <w:p w14:paraId="028DC301" w14:textId="7D3C49E2" w:rsidR="00FB6C5F" w:rsidRPr="007113BF" w:rsidRDefault="00FB6C5F" w:rsidP="00FB6C5F">
            <w:pPr>
              <w:spacing w:before="20" w:after="20"/>
              <w:jc w:val="center"/>
              <w:rPr>
                <w:sz w:val="16"/>
                <w:szCs w:val="16"/>
              </w:rPr>
            </w:pPr>
          </w:p>
        </w:tc>
      </w:tr>
      <w:tr w:rsidR="00FB6C5F" w:rsidRPr="00FC0A10" w14:paraId="6AF1B3B7" w14:textId="4093FA5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714F38" w14:textId="77777777" w:rsidR="00FB6C5F" w:rsidRPr="00FC0A10" w:rsidRDefault="00FB6C5F" w:rsidP="00FB6C5F">
            <w:pPr>
              <w:spacing w:before="20" w:after="20"/>
              <w:rPr>
                <w:b/>
                <w:color w:val="1F497D"/>
                <w:sz w:val="20"/>
                <w:szCs w:val="20"/>
              </w:rPr>
            </w:pPr>
          </w:p>
        </w:tc>
        <w:tc>
          <w:tcPr>
            <w:tcW w:w="939" w:type="dxa"/>
            <w:shd w:val="clear" w:color="auto" w:fill="auto"/>
          </w:tcPr>
          <w:p w14:paraId="76F8ECC2" w14:textId="4F88950B" w:rsidR="00FB6C5F" w:rsidRPr="00FC0A10" w:rsidRDefault="00FB6C5F" w:rsidP="00FB6C5F">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69FD160" w14:textId="45CAAD20" w:rsidR="00FB6C5F" w:rsidRDefault="00FB6C5F" w:rsidP="00FB6C5F">
            <w:pPr>
              <w:spacing w:before="20" w:after="20"/>
              <w:rPr>
                <w:sz w:val="18"/>
                <w:szCs w:val="18"/>
              </w:rPr>
            </w:pPr>
            <w:r>
              <w:rPr>
                <w:sz w:val="18"/>
                <w:szCs w:val="18"/>
              </w:rPr>
              <w:t>5</w:t>
            </w:r>
          </w:p>
        </w:tc>
        <w:tc>
          <w:tcPr>
            <w:tcW w:w="2614" w:type="dxa"/>
            <w:gridSpan w:val="5"/>
            <w:shd w:val="clear" w:color="auto" w:fill="auto"/>
          </w:tcPr>
          <w:p w14:paraId="7C30364C" w14:textId="3959F8FE" w:rsidR="00FB6C5F" w:rsidRDefault="00FB6C5F" w:rsidP="00FB6C5F">
            <w:pPr>
              <w:spacing w:before="20" w:after="20"/>
              <w:rPr>
                <w:sz w:val="20"/>
              </w:rPr>
            </w:pPr>
            <w:r>
              <w:rPr>
                <w:sz w:val="20"/>
              </w:rPr>
              <w:t>Hydrostatic force</w:t>
            </w:r>
          </w:p>
        </w:tc>
        <w:tc>
          <w:tcPr>
            <w:tcW w:w="540" w:type="dxa"/>
            <w:gridSpan w:val="2"/>
            <w:shd w:val="clear" w:color="auto" w:fill="auto"/>
          </w:tcPr>
          <w:p w14:paraId="60A00D6D" w14:textId="654B0328"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72FE656" w14:textId="09C4F07F"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03A465FC" w14:textId="7E58D91E" w:rsidR="00FB6C5F" w:rsidRPr="00FC0A10" w:rsidRDefault="00FB6C5F" w:rsidP="00FB6C5F">
            <w:pPr>
              <w:spacing w:before="20" w:after="20"/>
              <w:jc w:val="center"/>
              <w:rPr>
                <w:sz w:val="18"/>
                <w:szCs w:val="18"/>
              </w:rPr>
            </w:pPr>
          </w:p>
        </w:tc>
        <w:tc>
          <w:tcPr>
            <w:tcW w:w="567" w:type="dxa"/>
            <w:shd w:val="clear" w:color="auto" w:fill="auto"/>
          </w:tcPr>
          <w:p w14:paraId="54E92806" w14:textId="36693D13" w:rsidR="00FB6C5F" w:rsidRPr="00FC0A10" w:rsidRDefault="00FB6C5F" w:rsidP="00FB6C5F">
            <w:pPr>
              <w:spacing w:before="20" w:after="20"/>
              <w:jc w:val="center"/>
              <w:rPr>
                <w:sz w:val="18"/>
                <w:szCs w:val="18"/>
              </w:rPr>
            </w:pPr>
          </w:p>
        </w:tc>
        <w:tc>
          <w:tcPr>
            <w:tcW w:w="567" w:type="dxa"/>
            <w:gridSpan w:val="2"/>
            <w:shd w:val="clear" w:color="auto" w:fill="auto"/>
          </w:tcPr>
          <w:p w14:paraId="0FB13FDB" w14:textId="1097B9A8" w:rsidR="00FB6C5F" w:rsidRPr="00FC0A10" w:rsidRDefault="00FB6C5F" w:rsidP="00FB6C5F">
            <w:pPr>
              <w:spacing w:before="20" w:after="20"/>
              <w:jc w:val="center"/>
              <w:rPr>
                <w:sz w:val="18"/>
                <w:szCs w:val="18"/>
              </w:rPr>
            </w:pPr>
          </w:p>
        </w:tc>
        <w:tc>
          <w:tcPr>
            <w:tcW w:w="586" w:type="dxa"/>
            <w:gridSpan w:val="2"/>
            <w:shd w:val="clear" w:color="auto" w:fill="auto"/>
          </w:tcPr>
          <w:p w14:paraId="1DEB6796" w14:textId="2F55FB55" w:rsidR="00FB6C5F" w:rsidRPr="00FC0A10" w:rsidRDefault="00FB6C5F" w:rsidP="00FB6C5F">
            <w:pPr>
              <w:spacing w:before="20" w:after="20"/>
              <w:jc w:val="center"/>
              <w:rPr>
                <w:sz w:val="18"/>
                <w:szCs w:val="18"/>
              </w:rPr>
            </w:pPr>
          </w:p>
        </w:tc>
        <w:tc>
          <w:tcPr>
            <w:tcW w:w="469" w:type="dxa"/>
            <w:shd w:val="clear" w:color="auto" w:fill="auto"/>
          </w:tcPr>
          <w:p w14:paraId="49559F29" w14:textId="311FE30B" w:rsidR="00FB6C5F" w:rsidRPr="007113BF" w:rsidRDefault="00FB6C5F" w:rsidP="00FB6C5F">
            <w:pPr>
              <w:spacing w:before="20" w:after="20"/>
              <w:jc w:val="center"/>
              <w:rPr>
                <w:sz w:val="16"/>
                <w:szCs w:val="16"/>
              </w:rPr>
            </w:pPr>
          </w:p>
        </w:tc>
        <w:tc>
          <w:tcPr>
            <w:tcW w:w="504" w:type="dxa"/>
            <w:gridSpan w:val="2"/>
            <w:shd w:val="clear" w:color="auto" w:fill="auto"/>
          </w:tcPr>
          <w:p w14:paraId="07F7B18D" w14:textId="388DC088" w:rsidR="00FB6C5F" w:rsidRPr="007113BF" w:rsidRDefault="00FB6C5F" w:rsidP="00FB6C5F">
            <w:pPr>
              <w:spacing w:before="20" w:after="20"/>
              <w:jc w:val="center"/>
              <w:rPr>
                <w:sz w:val="16"/>
                <w:szCs w:val="16"/>
              </w:rPr>
            </w:pPr>
          </w:p>
        </w:tc>
      </w:tr>
      <w:tr w:rsidR="00FB6C5F" w:rsidRPr="00FC0A10" w14:paraId="60E3CB98" w14:textId="37A51069"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BAC63F0" w14:textId="77777777" w:rsidR="00FB6C5F" w:rsidRPr="00FC0A10" w:rsidRDefault="00FB6C5F" w:rsidP="00FB6C5F">
            <w:pPr>
              <w:spacing w:before="20" w:after="20"/>
              <w:rPr>
                <w:b/>
                <w:color w:val="1F497D"/>
                <w:sz w:val="20"/>
                <w:szCs w:val="20"/>
              </w:rPr>
            </w:pPr>
          </w:p>
        </w:tc>
        <w:tc>
          <w:tcPr>
            <w:tcW w:w="939" w:type="dxa"/>
            <w:shd w:val="clear" w:color="auto" w:fill="auto"/>
          </w:tcPr>
          <w:p w14:paraId="0F82B286" w14:textId="0D70A8F8" w:rsidR="00FB6C5F" w:rsidRPr="00FC0A10" w:rsidRDefault="00FB6C5F" w:rsidP="00FB6C5F">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4078B55" w14:textId="360EF109" w:rsidR="00FB6C5F" w:rsidRDefault="00FB6C5F" w:rsidP="00FB6C5F">
            <w:pPr>
              <w:spacing w:before="20" w:after="20"/>
              <w:rPr>
                <w:sz w:val="18"/>
                <w:szCs w:val="18"/>
              </w:rPr>
            </w:pPr>
            <w:r>
              <w:rPr>
                <w:sz w:val="18"/>
                <w:szCs w:val="18"/>
              </w:rPr>
              <w:t>6</w:t>
            </w:r>
          </w:p>
        </w:tc>
        <w:tc>
          <w:tcPr>
            <w:tcW w:w="2614" w:type="dxa"/>
            <w:gridSpan w:val="5"/>
            <w:shd w:val="clear" w:color="auto" w:fill="auto"/>
          </w:tcPr>
          <w:p w14:paraId="50790EC0" w14:textId="3E24615F" w:rsidR="00FB6C5F" w:rsidRDefault="00FB6C5F" w:rsidP="00FB6C5F">
            <w:pPr>
              <w:spacing w:before="20" w:after="20"/>
              <w:rPr>
                <w:sz w:val="20"/>
              </w:rPr>
            </w:pPr>
            <w:r>
              <w:rPr>
                <w:sz w:val="20"/>
              </w:rPr>
              <w:t xml:space="preserve">Hydrostatic force One-Dimensional </w:t>
            </w:r>
          </w:p>
        </w:tc>
        <w:tc>
          <w:tcPr>
            <w:tcW w:w="540" w:type="dxa"/>
            <w:gridSpan w:val="2"/>
            <w:shd w:val="clear" w:color="auto" w:fill="auto"/>
          </w:tcPr>
          <w:p w14:paraId="4F37B18B" w14:textId="634AFF3E"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6A2FA83" w14:textId="4F2ED5D3"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55714556" w14:textId="38F5E0F5" w:rsidR="00FB6C5F" w:rsidRPr="00FC0A10" w:rsidRDefault="00FB6C5F" w:rsidP="00FB6C5F">
            <w:pPr>
              <w:spacing w:before="20" w:after="20"/>
              <w:jc w:val="center"/>
              <w:rPr>
                <w:sz w:val="18"/>
                <w:szCs w:val="18"/>
              </w:rPr>
            </w:pPr>
          </w:p>
        </w:tc>
        <w:tc>
          <w:tcPr>
            <w:tcW w:w="567" w:type="dxa"/>
            <w:shd w:val="clear" w:color="auto" w:fill="auto"/>
          </w:tcPr>
          <w:p w14:paraId="757DD499" w14:textId="318E3E39" w:rsidR="00FB6C5F" w:rsidRPr="00FC0A10" w:rsidRDefault="00FB6C5F" w:rsidP="00FB6C5F">
            <w:pPr>
              <w:spacing w:before="20" w:after="20"/>
              <w:jc w:val="center"/>
              <w:rPr>
                <w:sz w:val="18"/>
                <w:szCs w:val="18"/>
              </w:rPr>
            </w:pPr>
          </w:p>
        </w:tc>
        <w:tc>
          <w:tcPr>
            <w:tcW w:w="567" w:type="dxa"/>
            <w:gridSpan w:val="2"/>
            <w:shd w:val="clear" w:color="auto" w:fill="auto"/>
          </w:tcPr>
          <w:p w14:paraId="7751E20C" w14:textId="64A24F82" w:rsidR="00FB6C5F" w:rsidRPr="00FC0A10" w:rsidRDefault="00FB6C5F" w:rsidP="00FB6C5F">
            <w:pPr>
              <w:spacing w:before="20" w:after="20"/>
              <w:jc w:val="center"/>
              <w:rPr>
                <w:sz w:val="18"/>
                <w:szCs w:val="18"/>
              </w:rPr>
            </w:pPr>
          </w:p>
        </w:tc>
        <w:tc>
          <w:tcPr>
            <w:tcW w:w="586" w:type="dxa"/>
            <w:gridSpan w:val="2"/>
            <w:shd w:val="clear" w:color="auto" w:fill="auto"/>
          </w:tcPr>
          <w:p w14:paraId="1B59D8ED" w14:textId="3F45678D" w:rsidR="00FB6C5F" w:rsidRPr="00FC0A10" w:rsidRDefault="00FB6C5F" w:rsidP="00FB6C5F">
            <w:pPr>
              <w:spacing w:before="20" w:after="20"/>
              <w:jc w:val="center"/>
              <w:rPr>
                <w:sz w:val="18"/>
                <w:szCs w:val="18"/>
              </w:rPr>
            </w:pPr>
          </w:p>
        </w:tc>
        <w:tc>
          <w:tcPr>
            <w:tcW w:w="469" w:type="dxa"/>
            <w:shd w:val="clear" w:color="auto" w:fill="auto"/>
          </w:tcPr>
          <w:p w14:paraId="69576230" w14:textId="2BF709F3" w:rsidR="00FB6C5F" w:rsidRPr="007113BF" w:rsidRDefault="00FB6C5F" w:rsidP="00FB6C5F">
            <w:pPr>
              <w:spacing w:before="20" w:after="20"/>
              <w:jc w:val="center"/>
              <w:rPr>
                <w:sz w:val="16"/>
                <w:szCs w:val="16"/>
              </w:rPr>
            </w:pPr>
          </w:p>
        </w:tc>
        <w:tc>
          <w:tcPr>
            <w:tcW w:w="504" w:type="dxa"/>
            <w:gridSpan w:val="2"/>
            <w:shd w:val="clear" w:color="auto" w:fill="auto"/>
          </w:tcPr>
          <w:p w14:paraId="52735859" w14:textId="27BA2A57" w:rsidR="00FB6C5F" w:rsidRPr="007113BF" w:rsidRDefault="00FB6C5F" w:rsidP="00FB6C5F">
            <w:pPr>
              <w:spacing w:before="20" w:after="20"/>
              <w:jc w:val="center"/>
              <w:rPr>
                <w:sz w:val="16"/>
                <w:szCs w:val="16"/>
              </w:rPr>
            </w:pPr>
          </w:p>
        </w:tc>
      </w:tr>
      <w:tr w:rsidR="00FB6C5F" w:rsidRPr="00FC0A10" w14:paraId="4679FB03" w14:textId="08167ECC"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7F52D9" w14:textId="77777777" w:rsidR="00FB6C5F" w:rsidRPr="00FC0A10" w:rsidRDefault="00FB6C5F" w:rsidP="00FB6C5F">
            <w:pPr>
              <w:spacing w:before="20" w:after="20"/>
              <w:rPr>
                <w:b/>
                <w:color w:val="1F497D"/>
                <w:sz w:val="20"/>
                <w:szCs w:val="20"/>
              </w:rPr>
            </w:pPr>
          </w:p>
        </w:tc>
        <w:tc>
          <w:tcPr>
            <w:tcW w:w="939" w:type="dxa"/>
            <w:shd w:val="clear" w:color="auto" w:fill="auto"/>
          </w:tcPr>
          <w:p w14:paraId="1699F7F8" w14:textId="5106DFC7" w:rsidR="00FB6C5F" w:rsidRPr="00FC0A10" w:rsidRDefault="00FB6C5F" w:rsidP="00FB6C5F">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BCAB438" w14:textId="0FC3B6A1" w:rsidR="00FB6C5F" w:rsidRDefault="00FB6C5F" w:rsidP="00FB6C5F">
            <w:pPr>
              <w:spacing w:before="20" w:after="20"/>
              <w:rPr>
                <w:sz w:val="18"/>
                <w:szCs w:val="18"/>
              </w:rPr>
            </w:pPr>
            <w:r>
              <w:rPr>
                <w:sz w:val="18"/>
                <w:szCs w:val="18"/>
              </w:rPr>
              <w:t>7</w:t>
            </w:r>
          </w:p>
        </w:tc>
        <w:tc>
          <w:tcPr>
            <w:tcW w:w="2614" w:type="dxa"/>
            <w:gridSpan w:val="5"/>
            <w:shd w:val="clear" w:color="auto" w:fill="auto"/>
          </w:tcPr>
          <w:p w14:paraId="1A709AFE" w14:textId="2E9D1E5B" w:rsidR="00FB6C5F" w:rsidRDefault="00FB6C5F" w:rsidP="00FB6C5F">
            <w:pPr>
              <w:spacing w:before="20" w:after="20"/>
              <w:rPr>
                <w:sz w:val="20"/>
              </w:rPr>
            </w:pPr>
            <w:r>
              <w:rPr>
                <w:sz w:val="20"/>
              </w:rPr>
              <w:t>One-Dimensional Flow of Real Fluids and Velocity field</w:t>
            </w:r>
          </w:p>
        </w:tc>
        <w:tc>
          <w:tcPr>
            <w:tcW w:w="540" w:type="dxa"/>
            <w:gridSpan w:val="2"/>
            <w:shd w:val="clear" w:color="auto" w:fill="auto"/>
          </w:tcPr>
          <w:p w14:paraId="6CF6C329" w14:textId="5BB5EC71" w:rsidR="00FB6C5F" w:rsidRPr="00FC0A10" w:rsidRDefault="00FB6C5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51A9E146" w14:textId="556B983A" w:rsidR="00FB6C5F" w:rsidRPr="00FC0A10" w:rsidRDefault="00FB6C5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7D340B20" w14:textId="34521ECB" w:rsidR="00FB6C5F" w:rsidRPr="00FC0A10" w:rsidRDefault="00FB6C5F" w:rsidP="00FB6C5F">
            <w:pPr>
              <w:spacing w:before="20" w:after="20"/>
              <w:jc w:val="center"/>
              <w:rPr>
                <w:sz w:val="18"/>
                <w:szCs w:val="18"/>
              </w:rPr>
            </w:pPr>
          </w:p>
        </w:tc>
        <w:tc>
          <w:tcPr>
            <w:tcW w:w="567" w:type="dxa"/>
            <w:shd w:val="clear" w:color="auto" w:fill="auto"/>
          </w:tcPr>
          <w:p w14:paraId="509BBC84" w14:textId="4BC3DF16" w:rsidR="00FB6C5F" w:rsidRPr="00FC0A10" w:rsidRDefault="00FB6C5F" w:rsidP="00FB6C5F">
            <w:pPr>
              <w:spacing w:before="20" w:after="20"/>
              <w:jc w:val="center"/>
              <w:rPr>
                <w:sz w:val="18"/>
                <w:szCs w:val="18"/>
              </w:rPr>
            </w:pPr>
          </w:p>
        </w:tc>
        <w:tc>
          <w:tcPr>
            <w:tcW w:w="567" w:type="dxa"/>
            <w:gridSpan w:val="2"/>
            <w:shd w:val="clear" w:color="auto" w:fill="auto"/>
          </w:tcPr>
          <w:p w14:paraId="019BF165" w14:textId="1EDCD7B2" w:rsidR="00FB6C5F" w:rsidRPr="00FC0A10" w:rsidRDefault="00FB6C5F" w:rsidP="00FB6C5F">
            <w:pPr>
              <w:spacing w:before="20" w:after="20"/>
              <w:jc w:val="center"/>
              <w:rPr>
                <w:sz w:val="18"/>
                <w:szCs w:val="18"/>
              </w:rPr>
            </w:pPr>
          </w:p>
        </w:tc>
        <w:tc>
          <w:tcPr>
            <w:tcW w:w="553" w:type="dxa"/>
            <w:shd w:val="clear" w:color="auto" w:fill="auto"/>
          </w:tcPr>
          <w:p w14:paraId="56885036" w14:textId="2B8B6CE2" w:rsidR="00FB6C5F" w:rsidRPr="00FC0A10" w:rsidRDefault="00FB6C5F" w:rsidP="00FB6C5F">
            <w:pPr>
              <w:spacing w:before="20" w:after="20"/>
              <w:jc w:val="center"/>
              <w:rPr>
                <w:sz w:val="18"/>
                <w:szCs w:val="18"/>
              </w:rPr>
            </w:pPr>
          </w:p>
        </w:tc>
        <w:tc>
          <w:tcPr>
            <w:tcW w:w="502" w:type="dxa"/>
            <w:gridSpan w:val="2"/>
            <w:shd w:val="clear" w:color="auto" w:fill="auto"/>
          </w:tcPr>
          <w:p w14:paraId="472021BE" w14:textId="0BD5FE5A" w:rsidR="00FB6C5F" w:rsidRPr="007113BF" w:rsidRDefault="00FB6C5F" w:rsidP="00FB6C5F">
            <w:pPr>
              <w:spacing w:before="20" w:after="20"/>
              <w:jc w:val="center"/>
              <w:rPr>
                <w:sz w:val="16"/>
                <w:szCs w:val="16"/>
              </w:rPr>
            </w:pPr>
          </w:p>
        </w:tc>
        <w:tc>
          <w:tcPr>
            <w:tcW w:w="504" w:type="dxa"/>
            <w:gridSpan w:val="2"/>
            <w:shd w:val="clear" w:color="auto" w:fill="auto"/>
          </w:tcPr>
          <w:p w14:paraId="620B0BCF" w14:textId="41D10C69" w:rsidR="00FB6C5F" w:rsidRPr="007113BF" w:rsidRDefault="00FB6C5F" w:rsidP="00FB6C5F">
            <w:pPr>
              <w:spacing w:before="20" w:after="20"/>
              <w:jc w:val="center"/>
              <w:rPr>
                <w:sz w:val="16"/>
                <w:szCs w:val="16"/>
              </w:rPr>
            </w:pPr>
          </w:p>
        </w:tc>
      </w:tr>
      <w:tr w:rsidR="00FB6C5F" w:rsidRPr="00FC0A10" w14:paraId="16B7A554" w14:textId="0D3E9FBF"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BCC8EA" w14:textId="77777777" w:rsidR="00FB6C5F" w:rsidRPr="00FC0A10" w:rsidRDefault="00FB6C5F" w:rsidP="00FB6C5F">
            <w:pPr>
              <w:spacing w:before="20" w:after="20"/>
              <w:rPr>
                <w:b/>
                <w:color w:val="1F497D"/>
                <w:sz w:val="20"/>
                <w:szCs w:val="20"/>
              </w:rPr>
            </w:pPr>
          </w:p>
        </w:tc>
        <w:tc>
          <w:tcPr>
            <w:tcW w:w="939" w:type="dxa"/>
            <w:shd w:val="clear" w:color="auto" w:fill="auto"/>
          </w:tcPr>
          <w:p w14:paraId="5A74A042" w14:textId="16A485A3" w:rsidR="00FB6C5F" w:rsidRPr="00FC0A10" w:rsidRDefault="00FB6C5F" w:rsidP="00FB6C5F">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734E981" w14:textId="40A78B8B" w:rsidR="00FB6C5F" w:rsidRDefault="00FB6C5F" w:rsidP="00FB6C5F">
            <w:pPr>
              <w:spacing w:before="20" w:after="20"/>
              <w:rPr>
                <w:sz w:val="18"/>
                <w:szCs w:val="18"/>
              </w:rPr>
            </w:pPr>
            <w:r>
              <w:rPr>
                <w:sz w:val="18"/>
                <w:szCs w:val="18"/>
              </w:rPr>
              <w:t>8</w:t>
            </w:r>
          </w:p>
        </w:tc>
        <w:tc>
          <w:tcPr>
            <w:tcW w:w="2614" w:type="dxa"/>
            <w:gridSpan w:val="5"/>
            <w:shd w:val="clear" w:color="auto" w:fill="auto"/>
          </w:tcPr>
          <w:p w14:paraId="53EED86C" w14:textId="76A1185A" w:rsidR="00FB6C5F" w:rsidRDefault="00FB6C5F" w:rsidP="00FB6C5F">
            <w:pPr>
              <w:spacing w:before="20" w:after="20"/>
              <w:rPr>
                <w:sz w:val="20"/>
              </w:rPr>
            </w:pPr>
            <w:r>
              <w:rPr>
                <w:sz w:val="20"/>
              </w:rPr>
              <w:t>Laminar and Turbulent Flows</w:t>
            </w:r>
          </w:p>
        </w:tc>
        <w:tc>
          <w:tcPr>
            <w:tcW w:w="540" w:type="dxa"/>
            <w:gridSpan w:val="2"/>
            <w:shd w:val="clear" w:color="auto" w:fill="auto"/>
          </w:tcPr>
          <w:p w14:paraId="0CF189EB" w14:textId="3961430C"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944B851" w14:textId="6355EE23"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4C5FBAE4" w14:textId="798B6FC3" w:rsidR="00FB6C5F" w:rsidRPr="00FC0A10" w:rsidRDefault="00FB6C5F" w:rsidP="00FB6C5F">
            <w:pPr>
              <w:spacing w:before="20" w:after="20"/>
              <w:jc w:val="center"/>
              <w:rPr>
                <w:sz w:val="18"/>
                <w:szCs w:val="18"/>
              </w:rPr>
            </w:pPr>
          </w:p>
        </w:tc>
        <w:tc>
          <w:tcPr>
            <w:tcW w:w="567" w:type="dxa"/>
            <w:shd w:val="clear" w:color="auto" w:fill="auto"/>
          </w:tcPr>
          <w:p w14:paraId="0F9190E7" w14:textId="4D741661" w:rsidR="00FB6C5F" w:rsidRPr="00FC0A10" w:rsidRDefault="00FB6C5F" w:rsidP="00FB6C5F">
            <w:pPr>
              <w:spacing w:before="20" w:after="20"/>
              <w:jc w:val="center"/>
              <w:rPr>
                <w:sz w:val="18"/>
                <w:szCs w:val="18"/>
              </w:rPr>
            </w:pPr>
          </w:p>
        </w:tc>
        <w:tc>
          <w:tcPr>
            <w:tcW w:w="567" w:type="dxa"/>
            <w:gridSpan w:val="2"/>
            <w:shd w:val="clear" w:color="auto" w:fill="auto"/>
          </w:tcPr>
          <w:p w14:paraId="5E7099C0" w14:textId="04A04358" w:rsidR="00FB6C5F" w:rsidRPr="00FC0A10" w:rsidRDefault="00FB6C5F" w:rsidP="00FB6C5F">
            <w:pPr>
              <w:spacing w:before="20" w:after="20"/>
              <w:jc w:val="center"/>
              <w:rPr>
                <w:sz w:val="18"/>
                <w:szCs w:val="18"/>
              </w:rPr>
            </w:pPr>
          </w:p>
        </w:tc>
        <w:tc>
          <w:tcPr>
            <w:tcW w:w="553" w:type="dxa"/>
            <w:shd w:val="clear" w:color="auto" w:fill="auto"/>
          </w:tcPr>
          <w:p w14:paraId="20C73E8F" w14:textId="0F532ADE" w:rsidR="00FB6C5F" w:rsidRPr="00FC0A10" w:rsidRDefault="00FB6C5F" w:rsidP="00FB6C5F">
            <w:pPr>
              <w:spacing w:before="20" w:after="20"/>
              <w:jc w:val="center"/>
              <w:rPr>
                <w:sz w:val="18"/>
                <w:szCs w:val="18"/>
              </w:rPr>
            </w:pPr>
          </w:p>
        </w:tc>
        <w:tc>
          <w:tcPr>
            <w:tcW w:w="502" w:type="dxa"/>
            <w:gridSpan w:val="2"/>
            <w:shd w:val="clear" w:color="auto" w:fill="auto"/>
          </w:tcPr>
          <w:p w14:paraId="65BB1E7A" w14:textId="01861152" w:rsidR="00FB6C5F" w:rsidRPr="007113BF" w:rsidRDefault="00FB6C5F" w:rsidP="00FB6C5F">
            <w:pPr>
              <w:spacing w:before="20" w:after="20"/>
              <w:jc w:val="center"/>
              <w:rPr>
                <w:sz w:val="16"/>
                <w:szCs w:val="16"/>
              </w:rPr>
            </w:pPr>
          </w:p>
        </w:tc>
        <w:tc>
          <w:tcPr>
            <w:tcW w:w="504" w:type="dxa"/>
            <w:gridSpan w:val="2"/>
            <w:shd w:val="clear" w:color="auto" w:fill="auto"/>
          </w:tcPr>
          <w:p w14:paraId="36830A2D" w14:textId="194B86FB" w:rsidR="00FB6C5F" w:rsidRPr="007113BF" w:rsidRDefault="00FB6C5F" w:rsidP="00FB6C5F">
            <w:pPr>
              <w:spacing w:before="20" w:after="20"/>
              <w:jc w:val="center"/>
              <w:rPr>
                <w:sz w:val="16"/>
                <w:szCs w:val="16"/>
              </w:rPr>
            </w:pPr>
          </w:p>
        </w:tc>
      </w:tr>
      <w:tr w:rsidR="00FB6C5F" w:rsidRPr="00FC0A10" w14:paraId="79571022" w14:textId="73AAB932"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2BF20C" w14:textId="77777777" w:rsidR="00FB6C5F" w:rsidRPr="00FC0A10" w:rsidRDefault="00FB6C5F" w:rsidP="00FB6C5F">
            <w:pPr>
              <w:spacing w:before="20" w:after="20"/>
              <w:rPr>
                <w:b/>
                <w:color w:val="1F497D"/>
                <w:sz w:val="20"/>
                <w:szCs w:val="20"/>
              </w:rPr>
            </w:pPr>
          </w:p>
        </w:tc>
        <w:tc>
          <w:tcPr>
            <w:tcW w:w="939" w:type="dxa"/>
            <w:shd w:val="clear" w:color="auto" w:fill="auto"/>
          </w:tcPr>
          <w:p w14:paraId="2FF17620" w14:textId="1D303221" w:rsidR="00FB6C5F" w:rsidRPr="00FC0A10" w:rsidRDefault="00FB6C5F" w:rsidP="00FB6C5F">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5D4D7334" w14:textId="5CFFD229" w:rsidR="00FB6C5F" w:rsidRDefault="00FB6C5F" w:rsidP="00FB6C5F">
            <w:pPr>
              <w:spacing w:before="20" w:after="20"/>
              <w:rPr>
                <w:sz w:val="18"/>
                <w:szCs w:val="18"/>
              </w:rPr>
            </w:pPr>
            <w:r>
              <w:rPr>
                <w:sz w:val="18"/>
                <w:szCs w:val="18"/>
              </w:rPr>
              <w:t>9</w:t>
            </w:r>
          </w:p>
        </w:tc>
        <w:tc>
          <w:tcPr>
            <w:tcW w:w="2614" w:type="dxa"/>
            <w:gridSpan w:val="5"/>
            <w:shd w:val="clear" w:color="auto" w:fill="auto"/>
          </w:tcPr>
          <w:p w14:paraId="7F4979F6" w14:textId="634281F2" w:rsidR="00FB6C5F" w:rsidRDefault="00FB6C5F" w:rsidP="00FB6C5F">
            <w:pPr>
              <w:spacing w:before="20" w:after="20"/>
              <w:rPr>
                <w:sz w:val="20"/>
              </w:rPr>
            </w:pPr>
            <w:r>
              <w:rPr>
                <w:sz w:val="20"/>
              </w:rPr>
              <w:t>Continuity equation</w:t>
            </w:r>
          </w:p>
        </w:tc>
        <w:tc>
          <w:tcPr>
            <w:tcW w:w="540" w:type="dxa"/>
            <w:gridSpan w:val="2"/>
            <w:shd w:val="clear" w:color="auto" w:fill="auto"/>
          </w:tcPr>
          <w:p w14:paraId="40D8DE09" w14:textId="729D9931"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5ACAC8EC" w14:textId="230ADCE5"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08AF4C8" w14:textId="6AC49C4B" w:rsidR="00FB6C5F" w:rsidRPr="00FC0A10" w:rsidRDefault="00FB6C5F" w:rsidP="00FB6C5F">
            <w:pPr>
              <w:spacing w:before="20" w:after="20"/>
              <w:jc w:val="center"/>
              <w:rPr>
                <w:sz w:val="18"/>
                <w:szCs w:val="18"/>
              </w:rPr>
            </w:pPr>
          </w:p>
        </w:tc>
        <w:tc>
          <w:tcPr>
            <w:tcW w:w="567" w:type="dxa"/>
            <w:shd w:val="clear" w:color="auto" w:fill="auto"/>
          </w:tcPr>
          <w:p w14:paraId="5DDD5779" w14:textId="754B7496" w:rsidR="00FB6C5F" w:rsidRPr="00FC0A10" w:rsidRDefault="00FB6C5F" w:rsidP="00FB6C5F">
            <w:pPr>
              <w:spacing w:before="20" w:after="20"/>
              <w:jc w:val="center"/>
              <w:rPr>
                <w:sz w:val="18"/>
                <w:szCs w:val="18"/>
              </w:rPr>
            </w:pPr>
          </w:p>
        </w:tc>
        <w:tc>
          <w:tcPr>
            <w:tcW w:w="567" w:type="dxa"/>
            <w:gridSpan w:val="2"/>
            <w:shd w:val="clear" w:color="auto" w:fill="auto"/>
          </w:tcPr>
          <w:p w14:paraId="0F71AD5A" w14:textId="1C103460" w:rsidR="00FB6C5F" w:rsidRPr="00FC0A10" w:rsidRDefault="00FB6C5F" w:rsidP="00FB6C5F">
            <w:pPr>
              <w:spacing w:before="20" w:after="20"/>
              <w:jc w:val="center"/>
              <w:rPr>
                <w:sz w:val="18"/>
                <w:szCs w:val="18"/>
              </w:rPr>
            </w:pPr>
          </w:p>
        </w:tc>
        <w:tc>
          <w:tcPr>
            <w:tcW w:w="553" w:type="dxa"/>
            <w:shd w:val="clear" w:color="auto" w:fill="auto"/>
          </w:tcPr>
          <w:p w14:paraId="17141ADB" w14:textId="37FA6562" w:rsidR="00FB6C5F" w:rsidRPr="00FC0A10" w:rsidRDefault="00FB6C5F" w:rsidP="00FB6C5F">
            <w:pPr>
              <w:spacing w:before="20" w:after="20"/>
              <w:jc w:val="center"/>
              <w:rPr>
                <w:sz w:val="18"/>
                <w:szCs w:val="18"/>
              </w:rPr>
            </w:pPr>
          </w:p>
        </w:tc>
        <w:tc>
          <w:tcPr>
            <w:tcW w:w="502" w:type="dxa"/>
            <w:gridSpan w:val="2"/>
            <w:shd w:val="clear" w:color="auto" w:fill="auto"/>
          </w:tcPr>
          <w:p w14:paraId="20A0A9D6" w14:textId="3DF9ECB3" w:rsidR="00FB6C5F" w:rsidRPr="007113BF" w:rsidRDefault="00FB6C5F" w:rsidP="00FB6C5F">
            <w:pPr>
              <w:spacing w:before="20" w:after="20"/>
              <w:jc w:val="center"/>
              <w:rPr>
                <w:sz w:val="16"/>
                <w:szCs w:val="16"/>
              </w:rPr>
            </w:pPr>
          </w:p>
        </w:tc>
        <w:tc>
          <w:tcPr>
            <w:tcW w:w="504" w:type="dxa"/>
            <w:gridSpan w:val="2"/>
            <w:shd w:val="clear" w:color="auto" w:fill="auto"/>
          </w:tcPr>
          <w:p w14:paraId="778FA2BB" w14:textId="13444AE5" w:rsidR="00FB6C5F" w:rsidRPr="007113BF" w:rsidRDefault="00FB6C5F" w:rsidP="00FB6C5F">
            <w:pPr>
              <w:spacing w:before="20" w:after="20"/>
              <w:jc w:val="center"/>
              <w:rPr>
                <w:sz w:val="16"/>
                <w:szCs w:val="16"/>
              </w:rPr>
            </w:pPr>
          </w:p>
        </w:tc>
      </w:tr>
      <w:tr w:rsidR="00FB6C5F" w:rsidRPr="00FC0A10" w14:paraId="510F2E4D" w14:textId="1E412D5F"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19F4690" w14:textId="77777777" w:rsidR="00FB6C5F" w:rsidRPr="00FC0A10" w:rsidRDefault="00FB6C5F" w:rsidP="00FB6C5F">
            <w:pPr>
              <w:spacing w:before="20" w:after="20"/>
              <w:rPr>
                <w:b/>
                <w:color w:val="1F497D"/>
                <w:sz w:val="20"/>
                <w:szCs w:val="20"/>
              </w:rPr>
            </w:pPr>
          </w:p>
        </w:tc>
        <w:tc>
          <w:tcPr>
            <w:tcW w:w="939" w:type="dxa"/>
            <w:shd w:val="clear" w:color="auto" w:fill="auto"/>
          </w:tcPr>
          <w:p w14:paraId="5662A4DA" w14:textId="5589305F" w:rsidR="00FB6C5F" w:rsidRPr="00FC0A10" w:rsidRDefault="00FB6C5F" w:rsidP="00FB6C5F">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15B3549" w14:textId="0B11883A" w:rsidR="00FB6C5F" w:rsidRDefault="00FB6C5F" w:rsidP="00FB6C5F">
            <w:pPr>
              <w:spacing w:before="20" w:after="20"/>
              <w:rPr>
                <w:sz w:val="18"/>
                <w:szCs w:val="18"/>
              </w:rPr>
            </w:pPr>
            <w:r>
              <w:rPr>
                <w:sz w:val="18"/>
                <w:szCs w:val="18"/>
              </w:rPr>
              <w:t>10</w:t>
            </w:r>
          </w:p>
        </w:tc>
        <w:tc>
          <w:tcPr>
            <w:tcW w:w="2614" w:type="dxa"/>
            <w:gridSpan w:val="5"/>
            <w:shd w:val="clear" w:color="auto" w:fill="auto"/>
          </w:tcPr>
          <w:p w14:paraId="18AAD15D" w14:textId="77777777" w:rsidR="00FB6C5F" w:rsidRDefault="00FB6C5F" w:rsidP="00FB6C5F">
            <w:pPr>
              <w:spacing w:before="20" w:after="20"/>
              <w:rPr>
                <w:sz w:val="20"/>
              </w:rPr>
            </w:pPr>
            <w:r>
              <w:rPr>
                <w:sz w:val="20"/>
              </w:rPr>
              <w:t>Euler/Bernoulli equation</w:t>
            </w:r>
          </w:p>
          <w:p w14:paraId="4317FAA6" w14:textId="6C2E9414" w:rsidR="00FB6C5F" w:rsidRDefault="00FB6C5F" w:rsidP="00FB6C5F">
            <w:pPr>
              <w:spacing w:before="20" w:after="20"/>
              <w:rPr>
                <w:sz w:val="20"/>
              </w:rPr>
            </w:pPr>
            <w:r>
              <w:rPr>
                <w:sz w:val="20"/>
              </w:rPr>
              <w:t>Darcy-</w:t>
            </w:r>
            <w:proofErr w:type="spellStart"/>
            <w:r>
              <w:rPr>
                <w:sz w:val="20"/>
              </w:rPr>
              <w:t>Weisbach</w:t>
            </w:r>
            <w:proofErr w:type="spellEnd"/>
            <w:r>
              <w:rPr>
                <w:sz w:val="20"/>
              </w:rPr>
              <w:t xml:space="preserve"> Law - Applications</w:t>
            </w:r>
          </w:p>
        </w:tc>
        <w:tc>
          <w:tcPr>
            <w:tcW w:w="540" w:type="dxa"/>
            <w:gridSpan w:val="2"/>
            <w:shd w:val="clear" w:color="auto" w:fill="auto"/>
          </w:tcPr>
          <w:p w14:paraId="09F796F0" w14:textId="72C90CD6"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7A66267D" w14:textId="25FE712B"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3BDF772E" w14:textId="6B623413" w:rsidR="00FB6C5F" w:rsidRPr="00FC0A10" w:rsidRDefault="00FB6C5F" w:rsidP="00FB6C5F">
            <w:pPr>
              <w:spacing w:before="20" w:after="20"/>
              <w:jc w:val="center"/>
              <w:rPr>
                <w:sz w:val="18"/>
                <w:szCs w:val="18"/>
              </w:rPr>
            </w:pPr>
          </w:p>
        </w:tc>
        <w:tc>
          <w:tcPr>
            <w:tcW w:w="567" w:type="dxa"/>
            <w:shd w:val="clear" w:color="auto" w:fill="auto"/>
          </w:tcPr>
          <w:p w14:paraId="06EBFD9A" w14:textId="13ACE88D" w:rsidR="00FB6C5F" w:rsidRPr="00FC0A10" w:rsidRDefault="00FB6C5F" w:rsidP="00FB6C5F">
            <w:pPr>
              <w:spacing w:before="20" w:after="20"/>
              <w:jc w:val="center"/>
              <w:rPr>
                <w:sz w:val="18"/>
                <w:szCs w:val="18"/>
              </w:rPr>
            </w:pPr>
          </w:p>
        </w:tc>
        <w:tc>
          <w:tcPr>
            <w:tcW w:w="567" w:type="dxa"/>
            <w:gridSpan w:val="2"/>
            <w:shd w:val="clear" w:color="auto" w:fill="auto"/>
          </w:tcPr>
          <w:p w14:paraId="266CA0EA" w14:textId="16D35711" w:rsidR="00FB6C5F" w:rsidRPr="00FC0A10" w:rsidRDefault="00FB6C5F" w:rsidP="00FB6C5F">
            <w:pPr>
              <w:spacing w:before="20" w:after="20"/>
              <w:jc w:val="center"/>
              <w:rPr>
                <w:sz w:val="18"/>
                <w:szCs w:val="18"/>
              </w:rPr>
            </w:pPr>
          </w:p>
        </w:tc>
        <w:tc>
          <w:tcPr>
            <w:tcW w:w="553" w:type="dxa"/>
            <w:shd w:val="clear" w:color="auto" w:fill="auto"/>
          </w:tcPr>
          <w:p w14:paraId="3065EBAE" w14:textId="7C244761" w:rsidR="00FB6C5F" w:rsidRPr="00FC0A10" w:rsidRDefault="00FB6C5F" w:rsidP="00FB6C5F">
            <w:pPr>
              <w:spacing w:before="20" w:after="20"/>
              <w:jc w:val="center"/>
              <w:rPr>
                <w:sz w:val="18"/>
                <w:szCs w:val="18"/>
              </w:rPr>
            </w:pPr>
          </w:p>
        </w:tc>
        <w:tc>
          <w:tcPr>
            <w:tcW w:w="502" w:type="dxa"/>
            <w:gridSpan w:val="2"/>
            <w:shd w:val="clear" w:color="auto" w:fill="auto"/>
          </w:tcPr>
          <w:p w14:paraId="7253E3FA" w14:textId="44BF5B74" w:rsidR="00FB6C5F" w:rsidRPr="007113BF" w:rsidRDefault="00FB6C5F" w:rsidP="00FB6C5F">
            <w:pPr>
              <w:spacing w:before="20" w:after="20"/>
              <w:jc w:val="center"/>
              <w:rPr>
                <w:sz w:val="16"/>
                <w:szCs w:val="16"/>
              </w:rPr>
            </w:pPr>
          </w:p>
        </w:tc>
        <w:tc>
          <w:tcPr>
            <w:tcW w:w="504" w:type="dxa"/>
            <w:gridSpan w:val="2"/>
            <w:shd w:val="clear" w:color="auto" w:fill="auto"/>
          </w:tcPr>
          <w:p w14:paraId="45766469" w14:textId="34B5FD33" w:rsidR="00FB6C5F" w:rsidRPr="007113BF" w:rsidRDefault="00FB6C5F" w:rsidP="00FB6C5F">
            <w:pPr>
              <w:spacing w:before="20" w:after="20"/>
              <w:jc w:val="center"/>
              <w:rPr>
                <w:sz w:val="16"/>
                <w:szCs w:val="16"/>
              </w:rPr>
            </w:pPr>
          </w:p>
        </w:tc>
      </w:tr>
      <w:tr w:rsidR="00FB6C5F" w:rsidRPr="00FC0A10" w14:paraId="32FD0F2A" w14:textId="64A0FAFC"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B42A05" w14:textId="77777777" w:rsidR="00FB6C5F" w:rsidRPr="00FC0A10" w:rsidRDefault="00FB6C5F" w:rsidP="00FB6C5F">
            <w:pPr>
              <w:spacing w:before="20" w:after="20"/>
              <w:rPr>
                <w:b/>
                <w:color w:val="1F497D"/>
                <w:sz w:val="20"/>
                <w:szCs w:val="20"/>
              </w:rPr>
            </w:pPr>
          </w:p>
        </w:tc>
        <w:tc>
          <w:tcPr>
            <w:tcW w:w="939" w:type="dxa"/>
            <w:shd w:val="clear" w:color="auto" w:fill="auto"/>
          </w:tcPr>
          <w:p w14:paraId="68BCC04E" w14:textId="7766A796" w:rsidR="00FB6C5F" w:rsidRPr="00FC0A10" w:rsidRDefault="00FB6C5F" w:rsidP="00FB6C5F">
            <w:pPr>
              <w:spacing w:before="20" w:after="20"/>
              <w:rPr>
                <w:b/>
                <w:color w:val="1F497D"/>
                <w:sz w:val="20"/>
                <w:szCs w:val="20"/>
              </w:rPr>
            </w:pPr>
            <w:r>
              <w:rPr>
                <w:b/>
                <w:color w:val="1F497D"/>
                <w:sz w:val="20"/>
                <w:szCs w:val="20"/>
              </w:rPr>
              <w:t>S11</w:t>
            </w:r>
            <w:r w:rsidR="00917CC9">
              <w:rPr>
                <w:b/>
                <w:color w:val="1F497D"/>
                <w:sz w:val="20"/>
                <w:szCs w:val="20"/>
              </w:rPr>
              <w:t>-12</w:t>
            </w:r>
          </w:p>
        </w:tc>
        <w:tc>
          <w:tcPr>
            <w:tcW w:w="768" w:type="dxa"/>
            <w:gridSpan w:val="4"/>
            <w:shd w:val="clear" w:color="auto" w:fill="auto"/>
          </w:tcPr>
          <w:p w14:paraId="2C2A5CE9" w14:textId="0B5D37A2" w:rsidR="00FB6C5F" w:rsidRDefault="00FB6C5F" w:rsidP="00FB6C5F">
            <w:pPr>
              <w:spacing w:before="20" w:after="20"/>
              <w:rPr>
                <w:sz w:val="18"/>
                <w:szCs w:val="18"/>
              </w:rPr>
            </w:pPr>
            <w:r>
              <w:rPr>
                <w:sz w:val="18"/>
                <w:szCs w:val="18"/>
              </w:rPr>
              <w:t>11</w:t>
            </w:r>
            <w:r w:rsidR="00917CC9">
              <w:rPr>
                <w:sz w:val="18"/>
                <w:szCs w:val="18"/>
              </w:rPr>
              <w:t>-12</w:t>
            </w:r>
          </w:p>
        </w:tc>
        <w:tc>
          <w:tcPr>
            <w:tcW w:w="2614" w:type="dxa"/>
            <w:gridSpan w:val="5"/>
            <w:shd w:val="clear" w:color="auto" w:fill="auto"/>
          </w:tcPr>
          <w:p w14:paraId="703B11AF" w14:textId="0B518E3A" w:rsidR="00FB6C5F" w:rsidRDefault="00FB6C5F" w:rsidP="00FB6C5F">
            <w:pPr>
              <w:spacing w:before="20" w:after="20"/>
              <w:rPr>
                <w:sz w:val="20"/>
              </w:rPr>
            </w:pPr>
            <w:r>
              <w:rPr>
                <w:sz w:val="20"/>
              </w:rPr>
              <w:t>Momentum equation</w:t>
            </w:r>
          </w:p>
        </w:tc>
        <w:tc>
          <w:tcPr>
            <w:tcW w:w="540" w:type="dxa"/>
            <w:gridSpan w:val="2"/>
            <w:shd w:val="clear" w:color="auto" w:fill="auto"/>
          </w:tcPr>
          <w:p w14:paraId="25226BE0" w14:textId="4ECBEFD0" w:rsidR="00FB6C5F" w:rsidRPr="00FC0A10" w:rsidRDefault="00FB6C5F" w:rsidP="00FB6C5F">
            <w:pPr>
              <w:spacing w:before="20" w:after="20"/>
              <w:jc w:val="center"/>
              <w:rPr>
                <w:sz w:val="18"/>
                <w:szCs w:val="18"/>
              </w:rPr>
            </w:pPr>
            <w:r>
              <w:rPr>
                <w:i/>
                <w:color w:val="262626"/>
                <w:sz w:val="20"/>
                <w:szCs w:val="20"/>
              </w:rPr>
              <w:t>A1-A2</w:t>
            </w:r>
          </w:p>
        </w:tc>
        <w:tc>
          <w:tcPr>
            <w:tcW w:w="545" w:type="dxa"/>
            <w:gridSpan w:val="2"/>
            <w:shd w:val="clear" w:color="auto" w:fill="auto"/>
          </w:tcPr>
          <w:p w14:paraId="3491293F" w14:textId="426C6D73" w:rsidR="00FB6C5F" w:rsidRPr="00FC0A10" w:rsidRDefault="00FB6C5F" w:rsidP="00FB6C5F">
            <w:pPr>
              <w:spacing w:before="20" w:after="20"/>
              <w:jc w:val="center"/>
              <w:rPr>
                <w:sz w:val="18"/>
                <w:szCs w:val="18"/>
              </w:rPr>
            </w:pPr>
            <w:r>
              <w:rPr>
                <w:i/>
                <w:color w:val="262626"/>
                <w:sz w:val="20"/>
                <w:szCs w:val="20"/>
              </w:rPr>
              <w:t>A1-A2</w:t>
            </w:r>
          </w:p>
        </w:tc>
        <w:tc>
          <w:tcPr>
            <w:tcW w:w="567" w:type="dxa"/>
            <w:gridSpan w:val="2"/>
            <w:shd w:val="clear" w:color="auto" w:fill="auto"/>
          </w:tcPr>
          <w:p w14:paraId="3FE82A8E" w14:textId="636B4A74" w:rsidR="00FB6C5F" w:rsidRPr="00FC0A10" w:rsidRDefault="00FB6C5F" w:rsidP="00FB6C5F">
            <w:pPr>
              <w:spacing w:before="20" w:after="20"/>
              <w:jc w:val="center"/>
              <w:rPr>
                <w:sz w:val="18"/>
                <w:szCs w:val="18"/>
              </w:rPr>
            </w:pPr>
          </w:p>
        </w:tc>
        <w:tc>
          <w:tcPr>
            <w:tcW w:w="567" w:type="dxa"/>
            <w:shd w:val="clear" w:color="auto" w:fill="auto"/>
          </w:tcPr>
          <w:p w14:paraId="48B56D2A" w14:textId="3174A85A" w:rsidR="00FB6C5F" w:rsidRPr="00FC0A10" w:rsidRDefault="00FB6C5F" w:rsidP="00FB6C5F">
            <w:pPr>
              <w:spacing w:before="20" w:after="20"/>
              <w:jc w:val="center"/>
              <w:rPr>
                <w:sz w:val="18"/>
                <w:szCs w:val="18"/>
              </w:rPr>
            </w:pPr>
          </w:p>
        </w:tc>
        <w:tc>
          <w:tcPr>
            <w:tcW w:w="567" w:type="dxa"/>
            <w:gridSpan w:val="2"/>
            <w:shd w:val="clear" w:color="auto" w:fill="auto"/>
          </w:tcPr>
          <w:p w14:paraId="7329CD74" w14:textId="170BC846" w:rsidR="00FB6C5F" w:rsidRPr="00FC0A10" w:rsidRDefault="00FB6C5F" w:rsidP="00FB6C5F">
            <w:pPr>
              <w:spacing w:before="20" w:after="20"/>
              <w:jc w:val="center"/>
              <w:rPr>
                <w:sz w:val="18"/>
                <w:szCs w:val="18"/>
              </w:rPr>
            </w:pPr>
          </w:p>
        </w:tc>
        <w:tc>
          <w:tcPr>
            <w:tcW w:w="553" w:type="dxa"/>
            <w:shd w:val="clear" w:color="auto" w:fill="auto"/>
          </w:tcPr>
          <w:p w14:paraId="25BBDC3E" w14:textId="1764F4B0" w:rsidR="00FB6C5F" w:rsidRPr="00FC0A10" w:rsidRDefault="00FB6C5F" w:rsidP="00FB6C5F">
            <w:pPr>
              <w:spacing w:before="20" w:after="20"/>
              <w:jc w:val="center"/>
              <w:rPr>
                <w:sz w:val="18"/>
                <w:szCs w:val="18"/>
              </w:rPr>
            </w:pPr>
          </w:p>
        </w:tc>
        <w:tc>
          <w:tcPr>
            <w:tcW w:w="502" w:type="dxa"/>
            <w:gridSpan w:val="2"/>
            <w:shd w:val="clear" w:color="auto" w:fill="auto"/>
          </w:tcPr>
          <w:p w14:paraId="63A33E8C" w14:textId="100E8084" w:rsidR="00FB6C5F" w:rsidRPr="007113BF" w:rsidRDefault="00FB6C5F" w:rsidP="00FB6C5F">
            <w:pPr>
              <w:spacing w:before="20" w:after="20"/>
              <w:jc w:val="center"/>
              <w:rPr>
                <w:sz w:val="16"/>
                <w:szCs w:val="16"/>
              </w:rPr>
            </w:pPr>
          </w:p>
        </w:tc>
        <w:tc>
          <w:tcPr>
            <w:tcW w:w="504" w:type="dxa"/>
            <w:gridSpan w:val="2"/>
            <w:shd w:val="clear" w:color="auto" w:fill="auto"/>
          </w:tcPr>
          <w:p w14:paraId="0EC9717D" w14:textId="44BFE059" w:rsidR="00FB6C5F" w:rsidRPr="007113BF" w:rsidRDefault="00FB6C5F" w:rsidP="00FB6C5F">
            <w:pPr>
              <w:spacing w:before="20" w:after="20"/>
              <w:jc w:val="center"/>
              <w:rPr>
                <w:sz w:val="16"/>
                <w:szCs w:val="16"/>
              </w:rPr>
            </w:pPr>
          </w:p>
        </w:tc>
      </w:tr>
      <w:tr w:rsidR="00FB6C5F" w:rsidRPr="00FC0A10" w14:paraId="3D492D42" w14:textId="509A1798"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68DF7AD" w14:textId="77777777" w:rsidR="00FB6C5F" w:rsidRPr="00FC0A10" w:rsidRDefault="00FB6C5F" w:rsidP="00FB6C5F">
            <w:pPr>
              <w:spacing w:before="20" w:after="20"/>
              <w:rPr>
                <w:b/>
                <w:color w:val="1F497D"/>
                <w:sz w:val="20"/>
                <w:szCs w:val="20"/>
              </w:rPr>
            </w:pPr>
          </w:p>
        </w:tc>
        <w:tc>
          <w:tcPr>
            <w:tcW w:w="939" w:type="dxa"/>
            <w:shd w:val="clear" w:color="auto" w:fill="auto"/>
          </w:tcPr>
          <w:p w14:paraId="1F638403" w14:textId="59653B6D" w:rsidR="00FB6C5F" w:rsidRPr="00FC0A10" w:rsidRDefault="00FB6C5F" w:rsidP="00FB6C5F">
            <w:pPr>
              <w:spacing w:before="20" w:after="20"/>
              <w:rPr>
                <w:b/>
                <w:color w:val="1F497D"/>
                <w:sz w:val="20"/>
                <w:szCs w:val="20"/>
              </w:rPr>
            </w:pPr>
            <w:r>
              <w:rPr>
                <w:b/>
                <w:color w:val="1F497D"/>
                <w:sz w:val="20"/>
                <w:szCs w:val="20"/>
              </w:rPr>
              <w:t>S13</w:t>
            </w:r>
            <w:r w:rsidR="00917CC9">
              <w:rPr>
                <w:b/>
                <w:color w:val="1F497D"/>
                <w:sz w:val="20"/>
                <w:szCs w:val="20"/>
              </w:rPr>
              <w:t>-14</w:t>
            </w:r>
          </w:p>
        </w:tc>
        <w:tc>
          <w:tcPr>
            <w:tcW w:w="768" w:type="dxa"/>
            <w:gridSpan w:val="4"/>
            <w:shd w:val="clear" w:color="auto" w:fill="auto"/>
          </w:tcPr>
          <w:p w14:paraId="47CC2A9A" w14:textId="773AF7BC" w:rsidR="00FB6C5F" w:rsidRDefault="00FB6C5F" w:rsidP="00FB6C5F">
            <w:pPr>
              <w:spacing w:before="20" w:after="20"/>
              <w:rPr>
                <w:sz w:val="18"/>
                <w:szCs w:val="18"/>
              </w:rPr>
            </w:pPr>
            <w:r>
              <w:rPr>
                <w:sz w:val="18"/>
                <w:szCs w:val="18"/>
              </w:rPr>
              <w:t>13</w:t>
            </w:r>
            <w:r w:rsidR="00917CC9">
              <w:rPr>
                <w:sz w:val="18"/>
                <w:szCs w:val="18"/>
              </w:rPr>
              <w:t>-14</w:t>
            </w:r>
          </w:p>
        </w:tc>
        <w:tc>
          <w:tcPr>
            <w:tcW w:w="2614" w:type="dxa"/>
            <w:gridSpan w:val="5"/>
            <w:shd w:val="clear" w:color="auto" w:fill="auto"/>
          </w:tcPr>
          <w:p w14:paraId="7E8B22AB" w14:textId="03CCBECC" w:rsidR="00FB6C5F" w:rsidRDefault="00FB6C5F" w:rsidP="00FB6C5F">
            <w:pPr>
              <w:spacing w:before="20" w:after="20"/>
              <w:rPr>
                <w:sz w:val="20"/>
              </w:rPr>
            </w:pPr>
            <w:r>
              <w:rPr>
                <w:sz w:val="20"/>
              </w:rPr>
              <w:t>Dimensional Analyses and Similarity</w:t>
            </w:r>
          </w:p>
        </w:tc>
        <w:tc>
          <w:tcPr>
            <w:tcW w:w="540" w:type="dxa"/>
            <w:gridSpan w:val="2"/>
            <w:shd w:val="clear" w:color="auto" w:fill="auto"/>
          </w:tcPr>
          <w:p w14:paraId="3ABDFA53" w14:textId="48886C42" w:rsidR="00FB6C5F" w:rsidRPr="00FC0A10" w:rsidRDefault="00FB6C5F" w:rsidP="00FB6C5F">
            <w:pPr>
              <w:spacing w:before="20" w:after="20"/>
              <w:jc w:val="center"/>
              <w:rPr>
                <w:sz w:val="18"/>
                <w:szCs w:val="18"/>
              </w:rPr>
            </w:pPr>
            <w:r>
              <w:rPr>
                <w:i/>
                <w:color w:val="262626"/>
                <w:sz w:val="20"/>
                <w:szCs w:val="20"/>
              </w:rPr>
              <w:t>A1</w:t>
            </w:r>
          </w:p>
        </w:tc>
        <w:tc>
          <w:tcPr>
            <w:tcW w:w="545" w:type="dxa"/>
            <w:gridSpan w:val="2"/>
            <w:shd w:val="clear" w:color="auto" w:fill="auto"/>
          </w:tcPr>
          <w:p w14:paraId="253913E7" w14:textId="34AE0CC6" w:rsidR="00FB6C5F" w:rsidRPr="00FC0A10" w:rsidRDefault="00FB6C5F" w:rsidP="00FB6C5F">
            <w:pPr>
              <w:spacing w:before="20" w:after="20"/>
              <w:jc w:val="center"/>
              <w:rPr>
                <w:sz w:val="18"/>
                <w:szCs w:val="18"/>
              </w:rPr>
            </w:pPr>
            <w:r>
              <w:rPr>
                <w:i/>
                <w:color w:val="262626"/>
                <w:sz w:val="20"/>
                <w:szCs w:val="20"/>
              </w:rPr>
              <w:t>A1</w:t>
            </w:r>
          </w:p>
        </w:tc>
        <w:tc>
          <w:tcPr>
            <w:tcW w:w="567" w:type="dxa"/>
            <w:gridSpan w:val="2"/>
            <w:shd w:val="clear" w:color="auto" w:fill="auto"/>
          </w:tcPr>
          <w:p w14:paraId="19BD3EEA" w14:textId="7B4424A7" w:rsidR="00FB6C5F" w:rsidRPr="00FC0A10" w:rsidRDefault="00FB6C5F" w:rsidP="00FB6C5F">
            <w:pPr>
              <w:spacing w:before="20" w:after="20"/>
              <w:jc w:val="center"/>
              <w:rPr>
                <w:sz w:val="18"/>
                <w:szCs w:val="18"/>
              </w:rPr>
            </w:pPr>
          </w:p>
        </w:tc>
        <w:tc>
          <w:tcPr>
            <w:tcW w:w="567" w:type="dxa"/>
            <w:shd w:val="clear" w:color="auto" w:fill="auto"/>
          </w:tcPr>
          <w:p w14:paraId="0C23611E" w14:textId="0C2825F0" w:rsidR="00FB6C5F" w:rsidRPr="00FC0A10" w:rsidRDefault="00FB6C5F" w:rsidP="00FB6C5F">
            <w:pPr>
              <w:spacing w:before="20" w:after="20"/>
              <w:jc w:val="center"/>
              <w:rPr>
                <w:sz w:val="18"/>
                <w:szCs w:val="18"/>
              </w:rPr>
            </w:pPr>
          </w:p>
        </w:tc>
        <w:tc>
          <w:tcPr>
            <w:tcW w:w="567" w:type="dxa"/>
            <w:gridSpan w:val="2"/>
            <w:shd w:val="clear" w:color="auto" w:fill="auto"/>
          </w:tcPr>
          <w:p w14:paraId="445161AA" w14:textId="52AA8699" w:rsidR="00FB6C5F" w:rsidRPr="00FC0A10" w:rsidRDefault="00FB6C5F" w:rsidP="00FB6C5F">
            <w:pPr>
              <w:spacing w:before="20" w:after="20"/>
              <w:jc w:val="center"/>
              <w:rPr>
                <w:sz w:val="18"/>
                <w:szCs w:val="18"/>
              </w:rPr>
            </w:pPr>
          </w:p>
        </w:tc>
        <w:tc>
          <w:tcPr>
            <w:tcW w:w="553" w:type="dxa"/>
            <w:shd w:val="clear" w:color="auto" w:fill="auto"/>
          </w:tcPr>
          <w:p w14:paraId="011C7F38" w14:textId="0346EACE" w:rsidR="00FB6C5F" w:rsidRPr="00FC0A10" w:rsidRDefault="00FB6C5F" w:rsidP="00FB6C5F">
            <w:pPr>
              <w:spacing w:before="20" w:after="20"/>
              <w:jc w:val="center"/>
              <w:rPr>
                <w:sz w:val="18"/>
                <w:szCs w:val="18"/>
              </w:rPr>
            </w:pPr>
          </w:p>
        </w:tc>
        <w:tc>
          <w:tcPr>
            <w:tcW w:w="502" w:type="dxa"/>
            <w:gridSpan w:val="2"/>
            <w:shd w:val="clear" w:color="auto" w:fill="auto"/>
          </w:tcPr>
          <w:p w14:paraId="24B74B8F" w14:textId="604CF459" w:rsidR="00FB6C5F" w:rsidRPr="007113BF" w:rsidRDefault="00FB6C5F" w:rsidP="00FB6C5F">
            <w:pPr>
              <w:spacing w:before="20" w:after="20"/>
              <w:jc w:val="center"/>
              <w:rPr>
                <w:sz w:val="16"/>
                <w:szCs w:val="16"/>
              </w:rPr>
            </w:pPr>
          </w:p>
        </w:tc>
        <w:tc>
          <w:tcPr>
            <w:tcW w:w="504" w:type="dxa"/>
            <w:gridSpan w:val="2"/>
            <w:shd w:val="clear" w:color="auto" w:fill="auto"/>
          </w:tcPr>
          <w:p w14:paraId="42880DF7" w14:textId="03D36817" w:rsidR="00FB6C5F" w:rsidRPr="007113BF" w:rsidRDefault="00FB6C5F" w:rsidP="00FB6C5F">
            <w:pPr>
              <w:spacing w:before="20" w:after="20"/>
              <w:jc w:val="center"/>
              <w:rPr>
                <w:sz w:val="16"/>
                <w:szCs w:val="16"/>
              </w:rPr>
            </w:pPr>
          </w:p>
        </w:tc>
      </w:tr>
      <w:tr w:rsidR="00FB6C5F" w:rsidRPr="00FC0A10" w14:paraId="7DDCA7ED" w14:textId="77777777" w:rsidTr="00917CC9">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FB6C5F" w:rsidRPr="00FC0A10" w:rsidRDefault="00FB6C5F" w:rsidP="00FB6C5F">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B6C5F" w:rsidRPr="00FC0A10" w:rsidRDefault="00FB6C5F" w:rsidP="00FB6C5F">
            <w:pPr>
              <w:spacing w:before="20" w:after="20"/>
              <w:rPr>
                <w:b/>
                <w:color w:val="1F497D"/>
                <w:sz w:val="20"/>
                <w:szCs w:val="20"/>
              </w:rPr>
            </w:pPr>
          </w:p>
        </w:tc>
        <w:tc>
          <w:tcPr>
            <w:tcW w:w="939" w:type="dxa"/>
            <w:shd w:val="clear" w:color="auto" w:fill="auto"/>
          </w:tcPr>
          <w:p w14:paraId="11B03F6F" w14:textId="77777777" w:rsidR="00FB6C5F" w:rsidRPr="00FC0A10" w:rsidRDefault="00FB6C5F" w:rsidP="00FB6C5F">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FB6C5F" w:rsidRPr="00FC0A10" w:rsidRDefault="00FB6C5F" w:rsidP="00FB6C5F">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B6C5F" w:rsidRPr="00FC0A10" w:rsidRDefault="00FB6C5F" w:rsidP="00FB6C5F">
            <w:pPr>
              <w:spacing w:before="20" w:after="20"/>
              <w:rPr>
                <w:b/>
                <w:color w:val="1F497D"/>
                <w:sz w:val="20"/>
                <w:szCs w:val="20"/>
              </w:rPr>
            </w:pPr>
            <w:r w:rsidRPr="00FC0A10">
              <w:rPr>
                <w:b/>
                <w:color w:val="1F497D"/>
                <w:sz w:val="20"/>
                <w:szCs w:val="20"/>
              </w:rPr>
              <w:t>Weight</w:t>
            </w:r>
          </w:p>
        </w:tc>
        <w:tc>
          <w:tcPr>
            <w:tcW w:w="1556" w:type="dxa"/>
            <w:gridSpan w:val="3"/>
            <w:shd w:val="clear" w:color="auto" w:fill="auto"/>
          </w:tcPr>
          <w:p w14:paraId="5714A1AF" w14:textId="77777777" w:rsidR="00FB6C5F" w:rsidRPr="00FC0A10" w:rsidRDefault="00FB6C5F" w:rsidP="00FB6C5F">
            <w:pPr>
              <w:spacing w:before="20" w:after="20"/>
              <w:rPr>
                <w:b/>
                <w:color w:val="1F497D"/>
                <w:sz w:val="20"/>
                <w:szCs w:val="20"/>
              </w:rPr>
            </w:pPr>
            <w:r w:rsidRPr="00FC0A10">
              <w:rPr>
                <w:b/>
                <w:color w:val="1F497D"/>
                <w:sz w:val="20"/>
                <w:szCs w:val="20"/>
              </w:rPr>
              <w:t>Implementation Rule</w:t>
            </w:r>
          </w:p>
        </w:tc>
        <w:tc>
          <w:tcPr>
            <w:tcW w:w="3805" w:type="dxa"/>
            <w:gridSpan w:val="12"/>
            <w:shd w:val="clear" w:color="auto" w:fill="auto"/>
          </w:tcPr>
          <w:p w14:paraId="4D8B8E3D" w14:textId="77777777" w:rsidR="00FB6C5F" w:rsidRPr="00FC0A10" w:rsidRDefault="00FB6C5F" w:rsidP="00FB6C5F">
            <w:pPr>
              <w:spacing w:before="20" w:after="20"/>
              <w:rPr>
                <w:b/>
                <w:color w:val="1F497D"/>
                <w:sz w:val="20"/>
                <w:szCs w:val="20"/>
              </w:rPr>
            </w:pPr>
            <w:r w:rsidRPr="00FC0A10">
              <w:rPr>
                <w:b/>
                <w:color w:val="1F497D"/>
                <w:sz w:val="20"/>
                <w:szCs w:val="20"/>
              </w:rPr>
              <w:t>Make-Up Rule</w:t>
            </w:r>
          </w:p>
        </w:tc>
      </w:tr>
      <w:tr w:rsidR="00FB6C5F" w:rsidRPr="00FC0A10" w14:paraId="6DA62E28" w14:textId="77777777" w:rsidTr="00917CC9">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FB6C5F" w:rsidRPr="00FC0A10" w:rsidRDefault="00FB6C5F" w:rsidP="00FB6C5F">
            <w:pPr>
              <w:spacing w:before="20" w:after="20"/>
              <w:rPr>
                <w:b/>
                <w:color w:val="1F497D"/>
                <w:sz w:val="20"/>
                <w:szCs w:val="20"/>
              </w:rPr>
            </w:pPr>
          </w:p>
        </w:tc>
        <w:tc>
          <w:tcPr>
            <w:tcW w:w="939" w:type="dxa"/>
            <w:shd w:val="clear" w:color="auto" w:fill="auto"/>
          </w:tcPr>
          <w:p w14:paraId="0272C7CB" w14:textId="77777777" w:rsidR="00FB6C5F" w:rsidRPr="00FC0A10" w:rsidRDefault="00FB6C5F" w:rsidP="00FB6C5F">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FB6C5F" w:rsidRPr="00FC0A10" w:rsidRDefault="00FB6C5F" w:rsidP="00FB6C5F">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539C3ED" w:rsidR="00FB6C5F" w:rsidRPr="00EC00F4" w:rsidRDefault="00FB6C5F" w:rsidP="00FB6C5F">
            <w:pPr>
              <w:spacing w:before="20" w:after="20"/>
              <w:jc w:val="center"/>
              <w:rPr>
                <w:i/>
                <w:color w:val="262626" w:themeColor="text1" w:themeTint="D9"/>
                <w:sz w:val="20"/>
                <w:szCs w:val="20"/>
              </w:rPr>
            </w:pPr>
            <w:r>
              <w:rPr>
                <w:i/>
                <w:color w:val="262626" w:themeColor="text1" w:themeTint="D9"/>
                <w:sz w:val="20"/>
                <w:szCs w:val="20"/>
              </w:rPr>
              <w:t>80%</w:t>
            </w:r>
          </w:p>
        </w:tc>
        <w:tc>
          <w:tcPr>
            <w:tcW w:w="1556" w:type="dxa"/>
            <w:gridSpan w:val="3"/>
            <w:shd w:val="clear" w:color="auto" w:fill="auto"/>
          </w:tcPr>
          <w:p w14:paraId="3182951D" w14:textId="2E06B0C5"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No electronic devices are allowed in the examinations except for calculators.</w:t>
            </w:r>
          </w:p>
        </w:tc>
        <w:tc>
          <w:tcPr>
            <w:tcW w:w="3805" w:type="dxa"/>
            <w:gridSpan w:val="12"/>
            <w:shd w:val="clear" w:color="auto" w:fill="auto"/>
          </w:tcPr>
          <w:p w14:paraId="799F41A4" w14:textId="244CF72A" w:rsidR="00FB6C5F" w:rsidRPr="008270AD" w:rsidRDefault="00FB6C5F" w:rsidP="00FB6C5F">
            <w:pPr>
              <w:spacing w:before="20" w:after="20"/>
              <w:rPr>
                <w:sz w:val="18"/>
                <w:szCs w:val="18"/>
                <w:lang w:val="tr-TR"/>
              </w:rPr>
            </w:pPr>
            <w:r w:rsidRPr="003552AF">
              <w:rPr>
                <w:sz w:val="18"/>
                <w:szCs w:val="18"/>
              </w:rPr>
              <w:t>If the reason for not taking the exam is justified by the school, the student is informed about the time of the make-up exam.</w:t>
            </w:r>
          </w:p>
        </w:tc>
      </w:tr>
      <w:tr w:rsidR="00FB6C5F" w:rsidRPr="00FC0A10" w14:paraId="0127EE4E"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FB6C5F" w:rsidRPr="00FC0A10" w:rsidRDefault="00FB6C5F" w:rsidP="00FB6C5F">
            <w:pPr>
              <w:spacing w:before="20" w:after="20"/>
              <w:rPr>
                <w:b/>
                <w:color w:val="1F497D"/>
                <w:sz w:val="20"/>
                <w:szCs w:val="20"/>
              </w:rPr>
            </w:pPr>
          </w:p>
        </w:tc>
        <w:tc>
          <w:tcPr>
            <w:tcW w:w="939" w:type="dxa"/>
            <w:shd w:val="clear" w:color="auto" w:fill="auto"/>
          </w:tcPr>
          <w:p w14:paraId="58EC07CE" w14:textId="77777777" w:rsidR="00FB6C5F" w:rsidRPr="00FC0A10" w:rsidRDefault="00FB6C5F" w:rsidP="00FB6C5F">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FB6C5F" w:rsidRPr="00FC0A10" w:rsidRDefault="00FB6C5F" w:rsidP="00FB6C5F">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635CB51B" w:rsidR="00FB6C5F" w:rsidRPr="00EC00F4" w:rsidRDefault="00FB6C5F" w:rsidP="00FB6C5F">
            <w:pPr>
              <w:spacing w:before="20" w:after="20"/>
              <w:jc w:val="center"/>
              <w:rPr>
                <w:i/>
                <w:color w:val="262626" w:themeColor="text1" w:themeTint="D9"/>
                <w:sz w:val="20"/>
                <w:szCs w:val="20"/>
              </w:rPr>
            </w:pPr>
            <w:r>
              <w:rPr>
                <w:i/>
                <w:color w:val="262626" w:themeColor="text1" w:themeTint="D9"/>
                <w:sz w:val="20"/>
                <w:szCs w:val="20"/>
              </w:rPr>
              <w:t>20%</w:t>
            </w:r>
          </w:p>
        </w:tc>
        <w:tc>
          <w:tcPr>
            <w:tcW w:w="1556" w:type="dxa"/>
            <w:gridSpan w:val="3"/>
            <w:shd w:val="clear" w:color="auto" w:fill="auto"/>
          </w:tcPr>
          <w:p w14:paraId="794B28B6" w14:textId="635A7B9E" w:rsidR="00FB6C5F" w:rsidRPr="008270AD" w:rsidRDefault="00FB6C5F" w:rsidP="00FB6C5F">
            <w:pPr>
              <w:rPr>
                <w:i/>
                <w:color w:val="262626" w:themeColor="text1" w:themeTint="D9"/>
                <w:sz w:val="20"/>
                <w:szCs w:val="20"/>
                <w:lang w:val="tr-TR"/>
              </w:rPr>
            </w:pPr>
            <w:r w:rsidRPr="003552AF">
              <w:rPr>
                <w:i/>
                <w:color w:val="262626" w:themeColor="text1" w:themeTint="D9"/>
                <w:sz w:val="20"/>
                <w:szCs w:val="20"/>
              </w:rPr>
              <w:t>The time and subject announce to the students at least one week in advance.</w:t>
            </w:r>
          </w:p>
        </w:tc>
        <w:tc>
          <w:tcPr>
            <w:tcW w:w="3805" w:type="dxa"/>
            <w:gridSpan w:val="12"/>
            <w:shd w:val="clear" w:color="auto" w:fill="auto"/>
          </w:tcPr>
          <w:p w14:paraId="5365BD9C" w14:textId="774FD30E" w:rsidR="00FB6C5F" w:rsidRPr="008270AD" w:rsidRDefault="00FB6C5F" w:rsidP="00FB6C5F">
            <w:pPr>
              <w:rPr>
                <w:sz w:val="18"/>
                <w:szCs w:val="18"/>
                <w:lang w:val="tr-TR"/>
              </w:rPr>
            </w:pPr>
            <w:r w:rsidRPr="003552AF">
              <w:rPr>
                <w:sz w:val="18"/>
                <w:szCs w:val="18"/>
              </w:rPr>
              <w:t>There is no compensation for the quizzes.</w:t>
            </w:r>
          </w:p>
        </w:tc>
      </w:tr>
      <w:tr w:rsidR="00FB6C5F" w:rsidRPr="00FC0A10" w14:paraId="3A1EEF46"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FB6C5F" w:rsidRPr="00FC0A10" w:rsidRDefault="00FB6C5F" w:rsidP="00FB6C5F">
            <w:pPr>
              <w:spacing w:before="20" w:after="20"/>
              <w:rPr>
                <w:b/>
                <w:color w:val="1F497D"/>
                <w:sz w:val="20"/>
                <w:szCs w:val="20"/>
              </w:rPr>
            </w:pPr>
          </w:p>
        </w:tc>
        <w:tc>
          <w:tcPr>
            <w:tcW w:w="939" w:type="dxa"/>
            <w:shd w:val="clear" w:color="auto" w:fill="auto"/>
          </w:tcPr>
          <w:p w14:paraId="067675FD" w14:textId="77777777" w:rsidR="00FB6C5F" w:rsidRPr="00FC0A10" w:rsidRDefault="00FB6C5F" w:rsidP="00FB6C5F">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FB6C5F" w:rsidRPr="00FC0A10" w:rsidRDefault="00FB6C5F" w:rsidP="00FB6C5F">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43A48B6" w:rsidR="00FB6C5F" w:rsidRPr="00EC00F4" w:rsidRDefault="00FB6C5F" w:rsidP="00FB6C5F">
            <w:pPr>
              <w:spacing w:before="20" w:after="20"/>
              <w:jc w:val="center"/>
              <w:rPr>
                <w:i/>
                <w:color w:val="262626" w:themeColor="text1" w:themeTint="D9"/>
                <w:sz w:val="20"/>
                <w:szCs w:val="20"/>
              </w:rPr>
            </w:pPr>
          </w:p>
        </w:tc>
        <w:tc>
          <w:tcPr>
            <w:tcW w:w="1556" w:type="dxa"/>
            <w:gridSpan w:val="3"/>
            <w:shd w:val="clear" w:color="auto" w:fill="auto"/>
          </w:tcPr>
          <w:p w14:paraId="1E8F88DD" w14:textId="4E4ABCD0" w:rsidR="00FB6C5F" w:rsidRPr="008270AD" w:rsidRDefault="00FB6C5F" w:rsidP="00FB6C5F">
            <w:pPr>
              <w:rPr>
                <w:i/>
                <w:color w:val="262626" w:themeColor="text1" w:themeTint="D9"/>
                <w:sz w:val="20"/>
                <w:szCs w:val="20"/>
                <w:lang w:val="tr-TR"/>
              </w:rPr>
            </w:pPr>
          </w:p>
        </w:tc>
        <w:tc>
          <w:tcPr>
            <w:tcW w:w="3805" w:type="dxa"/>
            <w:gridSpan w:val="12"/>
            <w:shd w:val="clear" w:color="auto" w:fill="auto"/>
          </w:tcPr>
          <w:p w14:paraId="038255B7" w14:textId="4D3037ED" w:rsidR="00FB6C5F" w:rsidRPr="008270AD" w:rsidRDefault="00FB6C5F" w:rsidP="00FB6C5F">
            <w:pPr>
              <w:spacing w:before="20" w:after="20"/>
              <w:rPr>
                <w:sz w:val="18"/>
                <w:szCs w:val="18"/>
                <w:lang w:val="tr-TR"/>
              </w:rPr>
            </w:pPr>
          </w:p>
        </w:tc>
      </w:tr>
      <w:tr w:rsidR="00FB6C5F" w:rsidRPr="00FC0A10" w14:paraId="2319F38C"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FB6C5F" w:rsidRPr="00FC0A10" w:rsidRDefault="00FB6C5F" w:rsidP="00FB6C5F">
            <w:pPr>
              <w:spacing w:before="20" w:after="20"/>
              <w:rPr>
                <w:b/>
                <w:color w:val="1F497D"/>
                <w:sz w:val="20"/>
                <w:szCs w:val="20"/>
              </w:rPr>
            </w:pPr>
          </w:p>
        </w:tc>
        <w:tc>
          <w:tcPr>
            <w:tcW w:w="939" w:type="dxa"/>
            <w:shd w:val="clear" w:color="auto" w:fill="auto"/>
          </w:tcPr>
          <w:p w14:paraId="32C2900B" w14:textId="77777777" w:rsidR="00FB6C5F" w:rsidRPr="00FC0A10" w:rsidRDefault="00FB6C5F" w:rsidP="00FB6C5F">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FB6C5F" w:rsidRPr="00FC0A10" w:rsidRDefault="00FB6C5F" w:rsidP="00FB6C5F">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B6C5F" w:rsidRPr="00EC00F4" w:rsidRDefault="00FB6C5F" w:rsidP="00FB6C5F">
            <w:pPr>
              <w:spacing w:before="20" w:after="20"/>
              <w:jc w:val="center"/>
              <w:rPr>
                <w:i/>
                <w:color w:val="262626" w:themeColor="text1" w:themeTint="D9"/>
                <w:sz w:val="20"/>
                <w:szCs w:val="20"/>
              </w:rPr>
            </w:pPr>
          </w:p>
        </w:tc>
        <w:tc>
          <w:tcPr>
            <w:tcW w:w="1556" w:type="dxa"/>
            <w:gridSpan w:val="3"/>
            <w:shd w:val="clear" w:color="auto" w:fill="auto"/>
          </w:tcPr>
          <w:p w14:paraId="0E0415FB" w14:textId="6E75B302" w:rsidR="00FB6C5F" w:rsidRPr="00EC00F4" w:rsidRDefault="00FB6C5F" w:rsidP="00FB6C5F">
            <w:pPr>
              <w:jc w:val="center"/>
              <w:rPr>
                <w:i/>
                <w:color w:val="262626" w:themeColor="text1" w:themeTint="D9"/>
                <w:sz w:val="20"/>
                <w:szCs w:val="20"/>
              </w:rPr>
            </w:pPr>
          </w:p>
        </w:tc>
        <w:tc>
          <w:tcPr>
            <w:tcW w:w="3805" w:type="dxa"/>
            <w:gridSpan w:val="12"/>
            <w:shd w:val="clear" w:color="auto" w:fill="auto"/>
          </w:tcPr>
          <w:p w14:paraId="4DCBEB98" w14:textId="7EED3E23" w:rsidR="00FB6C5F" w:rsidRPr="00FC0A10" w:rsidRDefault="00FB6C5F" w:rsidP="00FB6C5F">
            <w:pPr>
              <w:jc w:val="center"/>
              <w:rPr>
                <w:sz w:val="18"/>
                <w:szCs w:val="18"/>
              </w:rPr>
            </w:pPr>
          </w:p>
        </w:tc>
      </w:tr>
      <w:tr w:rsidR="00FB6C5F" w:rsidRPr="00FC0A10" w14:paraId="29EFBB93"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FB6C5F" w:rsidRPr="00FC0A10" w:rsidRDefault="00FB6C5F" w:rsidP="00FB6C5F">
            <w:pPr>
              <w:spacing w:before="20" w:after="20"/>
              <w:rPr>
                <w:b/>
                <w:color w:val="1F497D"/>
                <w:sz w:val="20"/>
                <w:szCs w:val="20"/>
              </w:rPr>
            </w:pPr>
          </w:p>
        </w:tc>
        <w:tc>
          <w:tcPr>
            <w:tcW w:w="939" w:type="dxa"/>
            <w:shd w:val="clear" w:color="auto" w:fill="auto"/>
          </w:tcPr>
          <w:p w14:paraId="7D8B97E8" w14:textId="77777777" w:rsidR="00FB6C5F" w:rsidRPr="00FC0A10" w:rsidRDefault="00FB6C5F" w:rsidP="00FB6C5F">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FB6C5F" w:rsidRPr="00FC0A10" w:rsidRDefault="00FB6C5F" w:rsidP="00FB6C5F">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12F8417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58F429AD" w14:textId="77777777" w:rsidR="00FB6C5F" w:rsidRPr="00FC0A10" w:rsidRDefault="00FB6C5F" w:rsidP="00FB6C5F">
            <w:pPr>
              <w:jc w:val="center"/>
              <w:rPr>
                <w:sz w:val="18"/>
                <w:szCs w:val="18"/>
              </w:rPr>
            </w:pPr>
            <w:r w:rsidRPr="00FC0A10">
              <w:rPr>
                <w:sz w:val="18"/>
                <w:szCs w:val="18"/>
              </w:rPr>
              <w:t>-</w:t>
            </w:r>
          </w:p>
        </w:tc>
      </w:tr>
      <w:tr w:rsidR="00FB6C5F" w:rsidRPr="00FC0A10" w14:paraId="78309E0F" w14:textId="77777777" w:rsidTr="00917CC9">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FB6C5F" w:rsidRPr="00FC0A10" w:rsidRDefault="00FB6C5F" w:rsidP="00FB6C5F">
            <w:pPr>
              <w:spacing w:before="20" w:after="20"/>
              <w:rPr>
                <w:b/>
                <w:color w:val="1F497D"/>
                <w:sz w:val="20"/>
                <w:szCs w:val="20"/>
              </w:rPr>
            </w:pPr>
          </w:p>
        </w:tc>
        <w:tc>
          <w:tcPr>
            <w:tcW w:w="939" w:type="dxa"/>
            <w:shd w:val="clear" w:color="auto" w:fill="auto"/>
          </w:tcPr>
          <w:p w14:paraId="0F62FAE3" w14:textId="77777777" w:rsidR="00FB6C5F" w:rsidRPr="00FC0A10" w:rsidRDefault="00FB6C5F" w:rsidP="00FB6C5F">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FB6C5F" w:rsidRPr="00FC0A10" w:rsidRDefault="00FB6C5F" w:rsidP="00FB6C5F">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76E8F8FF" w14:textId="58D1B4AD" w:rsidR="00FB6C5F" w:rsidRPr="00FC0A10" w:rsidRDefault="00FB6C5F" w:rsidP="00FB6C5F">
            <w:pPr>
              <w:jc w:val="center"/>
              <w:rPr>
                <w:sz w:val="18"/>
                <w:szCs w:val="18"/>
              </w:rPr>
            </w:pPr>
            <w:r>
              <w:rPr>
                <w:sz w:val="18"/>
                <w:szCs w:val="18"/>
              </w:rPr>
              <w:t>-</w:t>
            </w:r>
          </w:p>
        </w:tc>
        <w:tc>
          <w:tcPr>
            <w:tcW w:w="3805" w:type="dxa"/>
            <w:gridSpan w:val="12"/>
            <w:shd w:val="clear" w:color="auto" w:fill="auto"/>
          </w:tcPr>
          <w:p w14:paraId="62A53D61" w14:textId="59EC49A2" w:rsidR="00FB6C5F" w:rsidRPr="00FC0A10" w:rsidRDefault="00FB6C5F" w:rsidP="00FB6C5F">
            <w:pPr>
              <w:jc w:val="center"/>
              <w:rPr>
                <w:sz w:val="18"/>
                <w:szCs w:val="18"/>
              </w:rPr>
            </w:pPr>
            <w:r>
              <w:rPr>
                <w:sz w:val="18"/>
                <w:szCs w:val="18"/>
              </w:rPr>
              <w:t>-</w:t>
            </w:r>
          </w:p>
        </w:tc>
      </w:tr>
      <w:tr w:rsidR="00FB6C5F" w:rsidRPr="00FC0A10" w14:paraId="654551C5"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FB6C5F" w:rsidRPr="00FC0A10" w:rsidRDefault="00FB6C5F" w:rsidP="00FB6C5F">
            <w:pPr>
              <w:spacing w:before="20" w:after="20"/>
              <w:rPr>
                <w:b/>
                <w:color w:val="1F497D"/>
                <w:sz w:val="20"/>
                <w:szCs w:val="20"/>
              </w:rPr>
            </w:pPr>
          </w:p>
        </w:tc>
        <w:tc>
          <w:tcPr>
            <w:tcW w:w="939" w:type="dxa"/>
            <w:shd w:val="clear" w:color="auto" w:fill="auto"/>
          </w:tcPr>
          <w:p w14:paraId="544C927C" w14:textId="77777777" w:rsidR="00FB6C5F" w:rsidRPr="00FC0A10" w:rsidRDefault="00FB6C5F" w:rsidP="00FB6C5F">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FB6C5F" w:rsidRPr="00FC0A10" w:rsidRDefault="00FB6C5F" w:rsidP="00FB6C5F">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FB6C5F" w:rsidRPr="00FC0A10" w:rsidRDefault="00FB6C5F" w:rsidP="00FB6C5F">
            <w:pPr>
              <w:spacing w:before="20" w:after="20"/>
              <w:jc w:val="center"/>
              <w:rPr>
                <w:sz w:val="18"/>
                <w:szCs w:val="18"/>
              </w:rPr>
            </w:pPr>
          </w:p>
        </w:tc>
        <w:tc>
          <w:tcPr>
            <w:tcW w:w="1556" w:type="dxa"/>
            <w:gridSpan w:val="3"/>
            <w:shd w:val="clear" w:color="auto" w:fill="auto"/>
          </w:tcPr>
          <w:p w14:paraId="6782175C"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04C71A37" w14:textId="77777777" w:rsidR="00FB6C5F" w:rsidRPr="00FC0A10" w:rsidRDefault="00FB6C5F" w:rsidP="00FB6C5F">
            <w:pPr>
              <w:jc w:val="center"/>
              <w:rPr>
                <w:sz w:val="18"/>
                <w:szCs w:val="18"/>
              </w:rPr>
            </w:pPr>
            <w:r w:rsidRPr="00FC0A10">
              <w:rPr>
                <w:sz w:val="18"/>
                <w:szCs w:val="18"/>
              </w:rPr>
              <w:t>-</w:t>
            </w:r>
          </w:p>
        </w:tc>
      </w:tr>
      <w:tr w:rsidR="00FB6C5F" w:rsidRPr="00FC0A10" w14:paraId="76EE80EB"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FB6C5F" w:rsidRPr="00FC0A10" w:rsidRDefault="00FB6C5F" w:rsidP="00FB6C5F">
            <w:pPr>
              <w:spacing w:before="20" w:after="20"/>
              <w:rPr>
                <w:b/>
                <w:color w:val="1F497D"/>
                <w:sz w:val="20"/>
                <w:szCs w:val="20"/>
              </w:rPr>
            </w:pPr>
          </w:p>
        </w:tc>
        <w:tc>
          <w:tcPr>
            <w:tcW w:w="939" w:type="dxa"/>
            <w:shd w:val="clear" w:color="auto" w:fill="auto"/>
          </w:tcPr>
          <w:p w14:paraId="681E668A" w14:textId="77777777" w:rsidR="00FB6C5F" w:rsidRPr="00FC0A10" w:rsidRDefault="00FB6C5F" w:rsidP="00FB6C5F">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FB6C5F" w:rsidRPr="00FC0A10" w:rsidRDefault="00FB6C5F" w:rsidP="00FB6C5F">
            <w:pPr>
              <w:spacing w:before="20" w:after="20"/>
              <w:rPr>
                <w:b/>
                <w:color w:val="1F497D"/>
                <w:sz w:val="20"/>
                <w:szCs w:val="20"/>
              </w:rPr>
            </w:pPr>
            <w:r w:rsidRPr="00FC0A10">
              <w:rPr>
                <w:b/>
                <w:color w:val="1F497D"/>
                <w:sz w:val="20"/>
                <w:szCs w:val="20"/>
              </w:rPr>
              <w:t>Class/Lab./</w:t>
            </w:r>
          </w:p>
          <w:p w14:paraId="3DD80923" w14:textId="77777777" w:rsidR="00FB6C5F" w:rsidRPr="00FC0A10" w:rsidRDefault="00FB6C5F" w:rsidP="00FB6C5F">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FB6C5F" w:rsidRPr="00FC0A10" w:rsidRDefault="00FB6C5F" w:rsidP="00FB6C5F">
            <w:pPr>
              <w:jc w:val="center"/>
              <w:rPr>
                <w:sz w:val="18"/>
                <w:szCs w:val="18"/>
              </w:rPr>
            </w:pPr>
          </w:p>
        </w:tc>
        <w:tc>
          <w:tcPr>
            <w:tcW w:w="1556" w:type="dxa"/>
            <w:gridSpan w:val="3"/>
            <w:shd w:val="clear" w:color="auto" w:fill="auto"/>
          </w:tcPr>
          <w:p w14:paraId="61138A17" w14:textId="77777777" w:rsidR="00FB6C5F" w:rsidRPr="00FC0A10" w:rsidRDefault="00FB6C5F" w:rsidP="00FB6C5F">
            <w:pPr>
              <w:jc w:val="center"/>
              <w:rPr>
                <w:sz w:val="18"/>
                <w:szCs w:val="18"/>
              </w:rPr>
            </w:pPr>
            <w:r w:rsidRPr="00FC0A10">
              <w:rPr>
                <w:sz w:val="18"/>
                <w:szCs w:val="18"/>
              </w:rPr>
              <w:t>-</w:t>
            </w:r>
          </w:p>
        </w:tc>
        <w:tc>
          <w:tcPr>
            <w:tcW w:w="3805" w:type="dxa"/>
            <w:gridSpan w:val="12"/>
            <w:shd w:val="clear" w:color="auto" w:fill="auto"/>
          </w:tcPr>
          <w:p w14:paraId="45A5710B" w14:textId="77777777" w:rsidR="00FB6C5F" w:rsidRPr="00FC0A10" w:rsidRDefault="00FB6C5F" w:rsidP="00FB6C5F">
            <w:pPr>
              <w:jc w:val="center"/>
              <w:rPr>
                <w:sz w:val="18"/>
                <w:szCs w:val="18"/>
              </w:rPr>
            </w:pPr>
            <w:r w:rsidRPr="00FC0A10">
              <w:rPr>
                <w:sz w:val="18"/>
                <w:szCs w:val="18"/>
              </w:rPr>
              <w:t>-</w:t>
            </w:r>
          </w:p>
        </w:tc>
      </w:tr>
      <w:tr w:rsidR="00FB6C5F" w:rsidRPr="00FC0A10" w14:paraId="13A1A119"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FB6C5F" w:rsidRPr="00FC0A10" w:rsidRDefault="00FB6C5F" w:rsidP="00FB6C5F">
            <w:pPr>
              <w:spacing w:before="20" w:after="20"/>
              <w:rPr>
                <w:b/>
                <w:color w:val="1F497D"/>
                <w:sz w:val="20"/>
                <w:szCs w:val="20"/>
              </w:rPr>
            </w:pPr>
          </w:p>
        </w:tc>
        <w:tc>
          <w:tcPr>
            <w:tcW w:w="939" w:type="dxa"/>
            <w:shd w:val="clear" w:color="auto" w:fill="auto"/>
          </w:tcPr>
          <w:p w14:paraId="19095A5C" w14:textId="77777777" w:rsidR="00FB6C5F" w:rsidRPr="00FC0A10" w:rsidRDefault="00FB6C5F" w:rsidP="00FB6C5F">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FB6C5F" w:rsidRPr="00FC0A10" w:rsidRDefault="00FB6C5F" w:rsidP="00FB6C5F">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B6C5F" w:rsidRPr="00FC0A10" w:rsidRDefault="00FB6C5F" w:rsidP="00FB6C5F">
            <w:pPr>
              <w:jc w:val="both"/>
              <w:rPr>
                <w:sz w:val="18"/>
                <w:szCs w:val="18"/>
              </w:rPr>
            </w:pPr>
          </w:p>
        </w:tc>
        <w:tc>
          <w:tcPr>
            <w:tcW w:w="1556" w:type="dxa"/>
            <w:gridSpan w:val="3"/>
            <w:shd w:val="clear" w:color="auto" w:fill="auto"/>
          </w:tcPr>
          <w:p w14:paraId="42DE4133" w14:textId="77777777" w:rsidR="00FB6C5F" w:rsidRPr="00FC0A10" w:rsidRDefault="00FB6C5F" w:rsidP="00FB6C5F">
            <w:pPr>
              <w:jc w:val="both"/>
              <w:rPr>
                <w:sz w:val="18"/>
                <w:szCs w:val="18"/>
              </w:rPr>
            </w:pPr>
          </w:p>
        </w:tc>
        <w:tc>
          <w:tcPr>
            <w:tcW w:w="3805" w:type="dxa"/>
            <w:gridSpan w:val="12"/>
            <w:shd w:val="clear" w:color="auto" w:fill="auto"/>
          </w:tcPr>
          <w:p w14:paraId="637827F4" w14:textId="77777777" w:rsidR="00FB6C5F" w:rsidRPr="00FC0A10" w:rsidRDefault="00FB6C5F" w:rsidP="00FB6C5F">
            <w:pPr>
              <w:jc w:val="both"/>
              <w:rPr>
                <w:sz w:val="18"/>
                <w:szCs w:val="18"/>
              </w:rPr>
            </w:pPr>
          </w:p>
        </w:tc>
      </w:tr>
      <w:tr w:rsidR="00FB6C5F" w:rsidRPr="00FC0A10" w14:paraId="22A63B50"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FB6C5F" w:rsidRPr="00FC0A10" w:rsidRDefault="00FB6C5F" w:rsidP="00FB6C5F">
            <w:pPr>
              <w:spacing w:before="20" w:after="20"/>
              <w:rPr>
                <w:b/>
                <w:color w:val="1F497D"/>
                <w:sz w:val="20"/>
                <w:szCs w:val="20"/>
              </w:rPr>
            </w:pPr>
          </w:p>
        </w:tc>
        <w:tc>
          <w:tcPr>
            <w:tcW w:w="2466" w:type="dxa"/>
            <w:gridSpan w:val="7"/>
            <w:shd w:val="clear" w:color="auto" w:fill="auto"/>
          </w:tcPr>
          <w:p w14:paraId="3D75D680"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200" w:type="dxa"/>
            <w:gridSpan w:val="17"/>
            <w:shd w:val="clear" w:color="auto" w:fill="auto"/>
          </w:tcPr>
          <w:p w14:paraId="6CB2CE6E" w14:textId="77777777" w:rsidR="00FB6C5F" w:rsidRPr="00FC0A10" w:rsidRDefault="00FB6C5F" w:rsidP="00FB6C5F">
            <w:pPr>
              <w:spacing w:before="20" w:after="20"/>
              <w:rPr>
                <w:b/>
                <w:sz w:val="20"/>
                <w:szCs w:val="20"/>
              </w:rPr>
            </w:pPr>
            <w:r w:rsidRPr="00FC0A10">
              <w:rPr>
                <w:b/>
                <w:color w:val="1F497D"/>
                <w:sz w:val="20"/>
                <w:szCs w:val="20"/>
              </w:rPr>
              <w:t>100%</w:t>
            </w:r>
          </w:p>
        </w:tc>
      </w:tr>
      <w:tr w:rsidR="00FB6C5F" w:rsidRPr="00FC0A10" w14:paraId="12DCEC5C" w14:textId="77777777" w:rsidTr="00917CC9">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FB6C5F" w:rsidRPr="00FC0A10" w:rsidRDefault="00FB6C5F" w:rsidP="00FB6C5F">
            <w:pPr>
              <w:spacing w:before="20" w:after="20"/>
              <w:rPr>
                <w:b/>
                <w:color w:val="1F497D"/>
                <w:sz w:val="20"/>
                <w:szCs w:val="20"/>
              </w:rPr>
            </w:pPr>
            <w:r w:rsidRPr="00FC0A10">
              <w:rPr>
                <w:b/>
                <w:color w:val="1F497D"/>
                <w:sz w:val="20"/>
                <w:szCs w:val="20"/>
              </w:rPr>
              <w:t>Evidence of Achievement of Learning Outcomes</w:t>
            </w:r>
          </w:p>
        </w:tc>
        <w:tc>
          <w:tcPr>
            <w:tcW w:w="8666" w:type="dxa"/>
            <w:gridSpan w:val="24"/>
            <w:shd w:val="clear" w:color="auto" w:fill="auto"/>
          </w:tcPr>
          <w:p w14:paraId="128BA8F1" w14:textId="591DFE7B" w:rsidR="00FB6C5F" w:rsidRPr="00FC0A10" w:rsidRDefault="00FB6C5F" w:rsidP="00FB6C5F">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students.</w:t>
            </w:r>
            <w:r>
              <w:rPr>
                <w:sz w:val="20"/>
                <w:szCs w:val="20"/>
              </w:rPr>
              <w:t xml:space="preserve"> </w:t>
            </w:r>
            <w:r w:rsidRPr="0018633A">
              <w:rPr>
                <w:sz w:val="20"/>
                <w:szCs w:val="20"/>
              </w:rPr>
              <w:t>The teaching staff can make changes in the student's grades.</w:t>
            </w:r>
          </w:p>
        </w:tc>
      </w:tr>
      <w:tr w:rsidR="00FB6C5F" w:rsidRPr="00FC0A10" w14:paraId="5C6C5B9D" w14:textId="77777777" w:rsidTr="00917CC9">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FB6C5F" w:rsidRPr="00FC0A10" w:rsidRDefault="00FB6C5F" w:rsidP="00FB6C5F">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4"/>
            <w:shd w:val="clear" w:color="auto" w:fill="auto"/>
          </w:tcPr>
          <w:tbl>
            <w:tblPr>
              <w:tblStyle w:val="TabloKlavuzu"/>
              <w:tblW w:w="8589" w:type="dxa"/>
              <w:tblLayout w:type="fixed"/>
              <w:tblLook w:val="04A0" w:firstRow="1" w:lastRow="0" w:firstColumn="1" w:lastColumn="0" w:noHBand="0" w:noVBand="1"/>
            </w:tblPr>
            <w:tblGrid>
              <w:gridCol w:w="1176"/>
              <w:gridCol w:w="575"/>
              <w:gridCol w:w="338"/>
              <w:gridCol w:w="267"/>
              <w:gridCol w:w="615"/>
              <w:gridCol w:w="612"/>
              <w:gridCol w:w="161"/>
              <w:gridCol w:w="451"/>
              <w:gridCol w:w="612"/>
              <w:gridCol w:w="585"/>
              <w:gridCol w:w="27"/>
              <w:gridCol w:w="612"/>
              <w:gridCol w:w="612"/>
              <w:gridCol w:w="393"/>
              <w:gridCol w:w="221"/>
              <w:gridCol w:w="612"/>
              <w:gridCol w:w="565"/>
              <w:gridCol w:w="155"/>
            </w:tblGrid>
            <w:tr w:rsidR="00FB6C5F" w:rsidRPr="00D940DF" w14:paraId="35643F2E" w14:textId="77777777" w:rsidTr="00FB6C5F">
              <w:tc>
                <w:tcPr>
                  <w:tcW w:w="2089" w:type="dxa"/>
                  <w:gridSpan w:val="3"/>
                  <w:tcBorders>
                    <w:top w:val="nil"/>
                    <w:left w:val="nil"/>
                    <w:bottom w:val="nil"/>
                    <w:right w:val="nil"/>
                  </w:tcBorders>
                </w:tcPr>
                <w:p w14:paraId="692718DD" w14:textId="319E4776" w:rsidR="00FB6C5F" w:rsidRPr="00BA4E52" w:rsidRDefault="00FB6C5F" w:rsidP="00FB6C5F">
                  <w:pPr>
                    <w:spacing w:before="20" w:after="20"/>
                    <w:rPr>
                      <w:sz w:val="20"/>
                      <w:szCs w:val="20"/>
                      <w:lang w:val="tr-TR"/>
                    </w:rPr>
                  </w:pPr>
                  <w:r w:rsidRPr="00BA4E52">
                    <w:rPr>
                      <w:b/>
                      <w:sz w:val="20"/>
                      <w:szCs w:val="20"/>
                    </w:rPr>
                    <w:t>Activities</w:t>
                  </w:r>
                </w:p>
              </w:tc>
              <w:tc>
                <w:tcPr>
                  <w:tcW w:w="1655" w:type="dxa"/>
                  <w:gridSpan w:val="4"/>
                  <w:tcBorders>
                    <w:top w:val="nil"/>
                    <w:left w:val="nil"/>
                    <w:bottom w:val="nil"/>
                    <w:right w:val="nil"/>
                  </w:tcBorders>
                </w:tcPr>
                <w:p w14:paraId="1BF1C721" w14:textId="1D969170" w:rsidR="00FB6C5F" w:rsidRPr="00BA4E52" w:rsidRDefault="00FB6C5F" w:rsidP="00FB6C5F">
                  <w:pPr>
                    <w:spacing w:before="20" w:after="20"/>
                    <w:ind w:right="-255"/>
                    <w:rPr>
                      <w:sz w:val="20"/>
                      <w:szCs w:val="20"/>
                      <w:lang w:val="tr-TR"/>
                    </w:rPr>
                  </w:pPr>
                  <w:r w:rsidRPr="00BA4E52">
                    <w:rPr>
                      <w:b/>
                      <w:sz w:val="20"/>
                      <w:szCs w:val="20"/>
                    </w:rPr>
                    <w:t>Midterm Exams</w:t>
                  </w:r>
                </w:p>
              </w:tc>
              <w:tc>
                <w:tcPr>
                  <w:tcW w:w="1648" w:type="dxa"/>
                  <w:gridSpan w:val="3"/>
                  <w:tcBorders>
                    <w:top w:val="nil"/>
                    <w:left w:val="nil"/>
                    <w:bottom w:val="nil"/>
                    <w:right w:val="nil"/>
                  </w:tcBorders>
                </w:tcPr>
                <w:p w14:paraId="25710599" w14:textId="347EA32C" w:rsidR="00FB6C5F" w:rsidRPr="00BA4E52" w:rsidRDefault="00FB6C5F" w:rsidP="00FB6C5F">
                  <w:pPr>
                    <w:spacing w:before="20" w:after="20"/>
                    <w:rPr>
                      <w:sz w:val="20"/>
                      <w:szCs w:val="20"/>
                      <w:lang w:val="tr-TR"/>
                    </w:rPr>
                  </w:pPr>
                  <w:r w:rsidRPr="00BA4E52">
                    <w:rPr>
                      <w:b/>
                      <w:sz w:val="20"/>
                      <w:szCs w:val="20"/>
                    </w:rPr>
                    <w:t>Quizzes</w:t>
                  </w:r>
                </w:p>
              </w:tc>
              <w:tc>
                <w:tcPr>
                  <w:tcW w:w="1644" w:type="dxa"/>
                  <w:gridSpan w:val="4"/>
                  <w:tcBorders>
                    <w:top w:val="nil"/>
                    <w:left w:val="nil"/>
                    <w:bottom w:val="nil"/>
                    <w:right w:val="nil"/>
                  </w:tcBorders>
                </w:tcPr>
                <w:p w14:paraId="7BF0726E" w14:textId="477F2CF5" w:rsidR="00FB6C5F" w:rsidRPr="00BA4E52" w:rsidRDefault="00FB6C5F" w:rsidP="00FB6C5F">
                  <w:pPr>
                    <w:spacing w:before="20" w:after="20"/>
                    <w:rPr>
                      <w:sz w:val="20"/>
                      <w:szCs w:val="20"/>
                      <w:lang w:val="tr-TR"/>
                    </w:rPr>
                  </w:pPr>
                  <w:r w:rsidRPr="00BA4E52">
                    <w:rPr>
                      <w:b/>
                      <w:sz w:val="20"/>
                      <w:szCs w:val="20"/>
                    </w:rPr>
                    <w:t>Homework</w:t>
                  </w:r>
                </w:p>
              </w:tc>
              <w:tc>
                <w:tcPr>
                  <w:tcW w:w="1553" w:type="dxa"/>
                  <w:gridSpan w:val="4"/>
                  <w:tcBorders>
                    <w:top w:val="nil"/>
                    <w:left w:val="nil"/>
                    <w:bottom w:val="nil"/>
                    <w:right w:val="nil"/>
                  </w:tcBorders>
                </w:tcPr>
                <w:p w14:paraId="5262DA79" w14:textId="47F55E5D" w:rsidR="00FB6C5F" w:rsidRPr="00BA4E52" w:rsidRDefault="00FB6C5F" w:rsidP="00FB6C5F">
                  <w:pPr>
                    <w:spacing w:before="20" w:after="20"/>
                    <w:rPr>
                      <w:sz w:val="20"/>
                      <w:szCs w:val="20"/>
                      <w:lang w:val="tr-TR"/>
                    </w:rPr>
                  </w:pPr>
                  <w:r w:rsidRPr="00BA4E52">
                    <w:rPr>
                      <w:b/>
                      <w:sz w:val="20"/>
                      <w:szCs w:val="20"/>
                    </w:rPr>
                    <w:t>Final Exam</w:t>
                  </w:r>
                </w:p>
              </w:tc>
            </w:tr>
            <w:tr w:rsidR="00FB6C5F" w:rsidRPr="00D940DF" w14:paraId="2D9E44E0" w14:textId="77777777" w:rsidTr="00FB6C5F">
              <w:tc>
                <w:tcPr>
                  <w:tcW w:w="2089" w:type="dxa"/>
                  <w:gridSpan w:val="3"/>
                  <w:tcBorders>
                    <w:top w:val="nil"/>
                    <w:left w:val="nil"/>
                    <w:bottom w:val="nil"/>
                    <w:right w:val="nil"/>
                  </w:tcBorders>
                </w:tcPr>
                <w:p w14:paraId="61D89EC7" w14:textId="4CC9A403" w:rsidR="00FB6C5F" w:rsidRPr="00BA4E52" w:rsidRDefault="00FB6C5F" w:rsidP="00FB6C5F">
                  <w:pPr>
                    <w:spacing w:before="20" w:after="20"/>
                    <w:rPr>
                      <w:i/>
                      <w:sz w:val="20"/>
                      <w:szCs w:val="20"/>
                      <w:lang w:val="tr-TR"/>
                    </w:rPr>
                  </w:pPr>
                  <w:r w:rsidRPr="00BA4E52">
                    <w:rPr>
                      <w:b/>
                      <w:sz w:val="20"/>
                      <w:szCs w:val="20"/>
                    </w:rPr>
                    <w:t>Quantity</w:t>
                  </w:r>
                </w:p>
              </w:tc>
              <w:tc>
                <w:tcPr>
                  <w:tcW w:w="1655" w:type="dxa"/>
                  <w:gridSpan w:val="4"/>
                  <w:tcBorders>
                    <w:top w:val="nil"/>
                    <w:left w:val="nil"/>
                    <w:bottom w:val="nil"/>
                    <w:right w:val="nil"/>
                  </w:tcBorders>
                </w:tcPr>
                <w:p w14:paraId="4E5014AE" w14:textId="00CF8674" w:rsidR="00FB6C5F" w:rsidRPr="00BA4E52" w:rsidRDefault="00FB6C5F" w:rsidP="00FB6C5F">
                  <w:pPr>
                    <w:spacing w:before="20" w:after="20"/>
                    <w:rPr>
                      <w:sz w:val="20"/>
                      <w:szCs w:val="20"/>
                      <w:lang w:val="tr-TR"/>
                    </w:rPr>
                  </w:pPr>
                  <w:r>
                    <w:rPr>
                      <w:sz w:val="20"/>
                      <w:szCs w:val="20"/>
                      <w:lang w:val="tr-TR"/>
                    </w:rPr>
                    <w:t>1</w:t>
                  </w:r>
                </w:p>
              </w:tc>
              <w:tc>
                <w:tcPr>
                  <w:tcW w:w="1648" w:type="dxa"/>
                  <w:gridSpan w:val="3"/>
                  <w:tcBorders>
                    <w:top w:val="nil"/>
                    <w:left w:val="nil"/>
                    <w:bottom w:val="nil"/>
                    <w:right w:val="nil"/>
                  </w:tcBorders>
                </w:tcPr>
                <w:p w14:paraId="71362FA0" w14:textId="77777777" w:rsidR="00FB6C5F" w:rsidRPr="00BA4E52" w:rsidRDefault="00FB6C5F" w:rsidP="00FB6C5F">
                  <w:pPr>
                    <w:spacing w:before="20" w:after="20"/>
                    <w:rPr>
                      <w:sz w:val="20"/>
                      <w:szCs w:val="20"/>
                      <w:lang w:val="tr-TR"/>
                    </w:rPr>
                  </w:pPr>
                  <w:r w:rsidRPr="00BA4E52">
                    <w:rPr>
                      <w:sz w:val="20"/>
                      <w:szCs w:val="20"/>
                      <w:lang w:val="tr-TR"/>
                    </w:rPr>
                    <w:t>2</w:t>
                  </w:r>
                </w:p>
              </w:tc>
              <w:tc>
                <w:tcPr>
                  <w:tcW w:w="1644" w:type="dxa"/>
                  <w:gridSpan w:val="4"/>
                  <w:tcBorders>
                    <w:top w:val="nil"/>
                    <w:left w:val="nil"/>
                    <w:bottom w:val="nil"/>
                    <w:right w:val="nil"/>
                  </w:tcBorders>
                </w:tcPr>
                <w:p w14:paraId="46CDF3DA" w14:textId="3EEBD7A0" w:rsidR="00FB6C5F" w:rsidRPr="00BA4E52" w:rsidRDefault="00FB6C5F" w:rsidP="00FB6C5F">
                  <w:pPr>
                    <w:spacing w:before="20" w:after="20"/>
                    <w:rPr>
                      <w:sz w:val="20"/>
                      <w:szCs w:val="20"/>
                      <w:lang w:val="tr-TR"/>
                    </w:rPr>
                  </w:pPr>
                  <w:r>
                    <w:rPr>
                      <w:sz w:val="20"/>
                      <w:szCs w:val="20"/>
                      <w:lang w:val="tr-TR"/>
                    </w:rPr>
                    <w:t>5</w:t>
                  </w:r>
                </w:p>
              </w:tc>
              <w:tc>
                <w:tcPr>
                  <w:tcW w:w="1553" w:type="dxa"/>
                  <w:gridSpan w:val="4"/>
                  <w:tcBorders>
                    <w:top w:val="nil"/>
                    <w:left w:val="nil"/>
                    <w:bottom w:val="nil"/>
                    <w:right w:val="nil"/>
                  </w:tcBorders>
                </w:tcPr>
                <w:p w14:paraId="6610CD3B" w14:textId="77777777" w:rsidR="00FB6C5F" w:rsidRPr="00BA4E52" w:rsidRDefault="00FB6C5F" w:rsidP="00FB6C5F">
                  <w:pPr>
                    <w:spacing w:before="20" w:after="20"/>
                    <w:rPr>
                      <w:sz w:val="20"/>
                      <w:szCs w:val="20"/>
                      <w:lang w:val="tr-TR"/>
                    </w:rPr>
                  </w:pPr>
                  <w:r w:rsidRPr="00BA4E52">
                    <w:rPr>
                      <w:sz w:val="20"/>
                      <w:szCs w:val="20"/>
                      <w:lang w:val="tr-TR"/>
                    </w:rPr>
                    <w:t>1</w:t>
                  </w:r>
                </w:p>
              </w:tc>
            </w:tr>
            <w:tr w:rsidR="00FB6C5F" w:rsidRPr="00D940DF" w14:paraId="0EC83FA9" w14:textId="77777777" w:rsidTr="00FB6C5F">
              <w:tc>
                <w:tcPr>
                  <w:tcW w:w="2089" w:type="dxa"/>
                  <w:gridSpan w:val="3"/>
                  <w:tcBorders>
                    <w:top w:val="nil"/>
                    <w:left w:val="nil"/>
                    <w:bottom w:val="nil"/>
                    <w:right w:val="nil"/>
                  </w:tcBorders>
                </w:tcPr>
                <w:p w14:paraId="2BC50331" w14:textId="703B2F43" w:rsidR="00FB6C5F" w:rsidRPr="00BA4E52" w:rsidRDefault="00FB6C5F" w:rsidP="00FB6C5F">
                  <w:pPr>
                    <w:spacing w:before="20" w:after="20"/>
                    <w:rPr>
                      <w:sz w:val="20"/>
                      <w:szCs w:val="20"/>
                      <w:lang w:val="tr-TR"/>
                    </w:rPr>
                  </w:pPr>
                  <w:r w:rsidRPr="00BA4E52">
                    <w:rPr>
                      <w:b/>
                      <w:sz w:val="20"/>
                      <w:szCs w:val="20"/>
                    </w:rPr>
                    <w:t>Effects on Grading, %</w:t>
                  </w:r>
                </w:p>
              </w:tc>
              <w:tc>
                <w:tcPr>
                  <w:tcW w:w="1655" w:type="dxa"/>
                  <w:gridSpan w:val="4"/>
                  <w:tcBorders>
                    <w:top w:val="nil"/>
                    <w:left w:val="nil"/>
                    <w:bottom w:val="nil"/>
                    <w:right w:val="nil"/>
                  </w:tcBorders>
                </w:tcPr>
                <w:p w14:paraId="40184305" w14:textId="77777777" w:rsidR="00FB6C5F" w:rsidRPr="00BA4E52" w:rsidRDefault="00FB6C5F" w:rsidP="00FB6C5F">
                  <w:pPr>
                    <w:spacing w:before="20" w:after="20"/>
                    <w:rPr>
                      <w:sz w:val="20"/>
                      <w:szCs w:val="20"/>
                      <w:lang w:val="tr-TR"/>
                    </w:rPr>
                  </w:pPr>
                  <w:r w:rsidRPr="00BA4E52">
                    <w:rPr>
                      <w:sz w:val="20"/>
                      <w:szCs w:val="20"/>
                      <w:lang w:val="tr-TR"/>
                    </w:rPr>
                    <w:t>30</w:t>
                  </w:r>
                </w:p>
              </w:tc>
              <w:tc>
                <w:tcPr>
                  <w:tcW w:w="1648" w:type="dxa"/>
                  <w:gridSpan w:val="3"/>
                  <w:tcBorders>
                    <w:top w:val="nil"/>
                    <w:left w:val="nil"/>
                    <w:bottom w:val="nil"/>
                    <w:right w:val="nil"/>
                  </w:tcBorders>
                </w:tcPr>
                <w:p w14:paraId="7DCFF6F2" w14:textId="77E7CC10" w:rsidR="00FB6C5F" w:rsidRPr="00BA4E52" w:rsidRDefault="00FB6C5F" w:rsidP="00FB6C5F">
                  <w:pPr>
                    <w:spacing w:before="20" w:after="20"/>
                    <w:rPr>
                      <w:sz w:val="20"/>
                      <w:szCs w:val="20"/>
                      <w:lang w:val="tr-TR"/>
                    </w:rPr>
                  </w:pPr>
                  <w:r>
                    <w:rPr>
                      <w:sz w:val="20"/>
                      <w:szCs w:val="20"/>
                      <w:lang w:val="tr-TR"/>
                    </w:rPr>
                    <w:t>20</w:t>
                  </w:r>
                </w:p>
              </w:tc>
              <w:tc>
                <w:tcPr>
                  <w:tcW w:w="1644" w:type="dxa"/>
                  <w:gridSpan w:val="4"/>
                  <w:tcBorders>
                    <w:top w:val="nil"/>
                    <w:left w:val="nil"/>
                    <w:bottom w:val="nil"/>
                    <w:right w:val="nil"/>
                  </w:tcBorders>
                </w:tcPr>
                <w:p w14:paraId="2E41A3D7" w14:textId="5A5CF770" w:rsidR="00FB6C5F" w:rsidRPr="00BA4E52" w:rsidRDefault="00FB6C5F" w:rsidP="00FB6C5F">
                  <w:pPr>
                    <w:spacing w:before="20" w:after="20"/>
                    <w:rPr>
                      <w:sz w:val="20"/>
                      <w:szCs w:val="20"/>
                      <w:lang w:val="tr-TR"/>
                    </w:rPr>
                  </w:pPr>
                  <w:r>
                    <w:rPr>
                      <w:sz w:val="20"/>
                      <w:szCs w:val="20"/>
                      <w:lang w:val="tr-TR"/>
                    </w:rPr>
                    <w:t>0</w:t>
                  </w:r>
                </w:p>
              </w:tc>
              <w:tc>
                <w:tcPr>
                  <w:tcW w:w="1553" w:type="dxa"/>
                  <w:gridSpan w:val="4"/>
                  <w:tcBorders>
                    <w:top w:val="nil"/>
                    <w:left w:val="nil"/>
                    <w:bottom w:val="nil"/>
                    <w:right w:val="nil"/>
                  </w:tcBorders>
                </w:tcPr>
                <w:p w14:paraId="273747BF" w14:textId="77777777" w:rsidR="00FB6C5F" w:rsidRPr="00BA4E52" w:rsidRDefault="00FB6C5F" w:rsidP="00FB6C5F">
                  <w:pPr>
                    <w:spacing w:before="20" w:after="20"/>
                    <w:rPr>
                      <w:sz w:val="20"/>
                      <w:szCs w:val="20"/>
                      <w:lang w:val="tr-TR"/>
                    </w:rPr>
                  </w:pPr>
                  <w:r w:rsidRPr="00BA4E52">
                    <w:rPr>
                      <w:sz w:val="20"/>
                      <w:szCs w:val="20"/>
                      <w:lang w:val="tr-TR"/>
                    </w:rPr>
                    <w:t>50</w:t>
                  </w:r>
                </w:p>
              </w:tc>
            </w:tr>
            <w:tr w:rsidR="00FB6C5F" w:rsidRPr="00D940DF" w14:paraId="2CAF65DC" w14:textId="77777777" w:rsidTr="00D940DF">
              <w:trPr>
                <w:gridAfter w:val="1"/>
                <w:wAfter w:w="155" w:type="dxa"/>
                <w:trHeight w:val="294"/>
              </w:trPr>
              <w:tc>
                <w:tcPr>
                  <w:tcW w:w="1176" w:type="dxa"/>
                </w:tcPr>
                <w:p w14:paraId="3517532F" w14:textId="77777777" w:rsidR="00FB6C5F" w:rsidRPr="00BA4E52" w:rsidRDefault="00FB6C5F" w:rsidP="00FB6C5F">
                  <w:pPr>
                    <w:rPr>
                      <w:sz w:val="18"/>
                      <w:lang w:val="en-GB"/>
                    </w:rPr>
                  </w:pPr>
                  <w:r w:rsidRPr="00BA4E52">
                    <w:rPr>
                      <w:sz w:val="18"/>
                      <w:lang w:val="en-GB"/>
                    </w:rPr>
                    <w:t>GRADE</w:t>
                  </w:r>
                </w:p>
              </w:tc>
              <w:tc>
                <w:tcPr>
                  <w:tcW w:w="575" w:type="dxa"/>
                </w:tcPr>
                <w:p w14:paraId="5ADEF655" w14:textId="77777777" w:rsidR="00FB6C5F" w:rsidRPr="00BA4E52" w:rsidRDefault="00FB6C5F" w:rsidP="00FB6C5F">
                  <w:pPr>
                    <w:jc w:val="center"/>
                    <w:rPr>
                      <w:sz w:val="18"/>
                      <w:lang w:val="en-GB"/>
                    </w:rPr>
                  </w:pPr>
                  <w:r w:rsidRPr="00BA4E52">
                    <w:rPr>
                      <w:sz w:val="18"/>
                      <w:lang w:val="en-GB"/>
                    </w:rPr>
                    <w:t>A+</w:t>
                  </w:r>
                </w:p>
              </w:tc>
              <w:tc>
                <w:tcPr>
                  <w:tcW w:w="605" w:type="dxa"/>
                  <w:gridSpan w:val="2"/>
                </w:tcPr>
                <w:p w14:paraId="369D06ED" w14:textId="77777777" w:rsidR="00FB6C5F" w:rsidRPr="00BA4E52" w:rsidRDefault="00FB6C5F" w:rsidP="00FB6C5F">
                  <w:pPr>
                    <w:jc w:val="center"/>
                    <w:rPr>
                      <w:sz w:val="18"/>
                      <w:lang w:val="en-GB"/>
                    </w:rPr>
                  </w:pPr>
                  <w:r w:rsidRPr="00BA4E52">
                    <w:rPr>
                      <w:sz w:val="18"/>
                      <w:lang w:val="en-GB"/>
                    </w:rPr>
                    <w:t>A</w:t>
                  </w:r>
                </w:p>
              </w:tc>
              <w:tc>
                <w:tcPr>
                  <w:tcW w:w="615" w:type="dxa"/>
                </w:tcPr>
                <w:p w14:paraId="411F8917" w14:textId="77777777" w:rsidR="00FB6C5F" w:rsidRPr="00BA4E52" w:rsidRDefault="00FB6C5F" w:rsidP="00FB6C5F">
                  <w:pPr>
                    <w:jc w:val="center"/>
                    <w:rPr>
                      <w:sz w:val="18"/>
                      <w:lang w:val="en-GB"/>
                    </w:rPr>
                  </w:pPr>
                  <w:r w:rsidRPr="00BA4E52">
                    <w:rPr>
                      <w:sz w:val="18"/>
                      <w:lang w:val="en-GB"/>
                    </w:rPr>
                    <w:t>A-</w:t>
                  </w:r>
                </w:p>
              </w:tc>
              <w:tc>
                <w:tcPr>
                  <w:tcW w:w="612" w:type="dxa"/>
                </w:tcPr>
                <w:p w14:paraId="71DB0CC5" w14:textId="77777777" w:rsidR="00FB6C5F" w:rsidRPr="00BA4E52" w:rsidRDefault="00FB6C5F" w:rsidP="00FB6C5F">
                  <w:pPr>
                    <w:jc w:val="center"/>
                    <w:rPr>
                      <w:sz w:val="18"/>
                      <w:lang w:val="en-GB"/>
                    </w:rPr>
                  </w:pPr>
                  <w:r w:rsidRPr="00BA4E52">
                    <w:rPr>
                      <w:sz w:val="18"/>
                      <w:lang w:val="en-GB"/>
                    </w:rPr>
                    <w:t>B+</w:t>
                  </w:r>
                </w:p>
              </w:tc>
              <w:tc>
                <w:tcPr>
                  <w:tcW w:w="612" w:type="dxa"/>
                  <w:gridSpan w:val="2"/>
                </w:tcPr>
                <w:p w14:paraId="7B85E476" w14:textId="77777777" w:rsidR="00FB6C5F" w:rsidRPr="00BA4E52" w:rsidRDefault="00FB6C5F" w:rsidP="00FB6C5F">
                  <w:pPr>
                    <w:jc w:val="center"/>
                    <w:rPr>
                      <w:sz w:val="18"/>
                      <w:lang w:val="en-GB"/>
                    </w:rPr>
                  </w:pPr>
                  <w:r w:rsidRPr="00BA4E52">
                    <w:rPr>
                      <w:sz w:val="18"/>
                      <w:lang w:val="en-GB"/>
                    </w:rPr>
                    <w:t>B</w:t>
                  </w:r>
                </w:p>
              </w:tc>
              <w:tc>
                <w:tcPr>
                  <w:tcW w:w="612" w:type="dxa"/>
                </w:tcPr>
                <w:p w14:paraId="5A9A8FA8" w14:textId="77777777" w:rsidR="00FB6C5F" w:rsidRPr="00BA4E52" w:rsidRDefault="00FB6C5F" w:rsidP="00FB6C5F">
                  <w:pPr>
                    <w:jc w:val="center"/>
                    <w:rPr>
                      <w:sz w:val="18"/>
                      <w:lang w:val="en-GB"/>
                    </w:rPr>
                  </w:pPr>
                  <w:r w:rsidRPr="00BA4E52">
                    <w:rPr>
                      <w:sz w:val="18"/>
                      <w:lang w:val="en-GB"/>
                    </w:rPr>
                    <w:t>B-</w:t>
                  </w:r>
                </w:p>
              </w:tc>
              <w:tc>
                <w:tcPr>
                  <w:tcW w:w="612" w:type="dxa"/>
                  <w:gridSpan w:val="2"/>
                </w:tcPr>
                <w:p w14:paraId="7686058E" w14:textId="77777777" w:rsidR="00FB6C5F" w:rsidRPr="00BA4E52" w:rsidRDefault="00FB6C5F" w:rsidP="00FB6C5F">
                  <w:pPr>
                    <w:jc w:val="center"/>
                    <w:rPr>
                      <w:sz w:val="18"/>
                      <w:lang w:val="en-GB"/>
                    </w:rPr>
                  </w:pPr>
                  <w:r w:rsidRPr="00BA4E52">
                    <w:rPr>
                      <w:sz w:val="18"/>
                      <w:lang w:val="en-GB"/>
                    </w:rPr>
                    <w:t>C+</w:t>
                  </w:r>
                </w:p>
              </w:tc>
              <w:tc>
                <w:tcPr>
                  <w:tcW w:w="612" w:type="dxa"/>
                </w:tcPr>
                <w:p w14:paraId="0E901D83" w14:textId="77777777" w:rsidR="00FB6C5F" w:rsidRPr="00BA4E52" w:rsidRDefault="00FB6C5F" w:rsidP="00FB6C5F">
                  <w:pPr>
                    <w:jc w:val="center"/>
                    <w:rPr>
                      <w:sz w:val="18"/>
                      <w:lang w:val="en-GB"/>
                    </w:rPr>
                  </w:pPr>
                  <w:r w:rsidRPr="00BA4E52">
                    <w:rPr>
                      <w:sz w:val="18"/>
                      <w:lang w:val="en-GB"/>
                    </w:rPr>
                    <w:t>C</w:t>
                  </w:r>
                </w:p>
              </w:tc>
              <w:tc>
                <w:tcPr>
                  <w:tcW w:w="612" w:type="dxa"/>
                </w:tcPr>
                <w:p w14:paraId="49C8E70F" w14:textId="77777777" w:rsidR="00FB6C5F" w:rsidRPr="00BA4E52" w:rsidRDefault="00FB6C5F" w:rsidP="00FB6C5F">
                  <w:pPr>
                    <w:jc w:val="center"/>
                    <w:rPr>
                      <w:sz w:val="18"/>
                      <w:lang w:val="en-GB"/>
                    </w:rPr>
                  </w:pPr>
                  <w:r w:rsidRPr="00BA4E52">
                    <w:rPr>
                      <w:sz w:val="18"/>
                      <w:lang w:val="en-GB"/>
                    </w:rPr>
                    <w:t>C-</w:t>
                  </w:r>
                </w:p>
              </w:tc>
              <w:tc>
                <w:tcPr>
                  <w:tcW w:w="614" w:type="dxa"/>
                  <w:gridSpan w:val="2"/>
                </w:tcPr>
                <w:p w14:paraId="3B54F454" w14:textId="77777777" w:rsidR="00FB6C5F" w:rsidRPr="00BA4E52" w:rsidRDefault="00FB6C5F" w:rsidP="00FB6C5F">
                  <w:pPr>
                    <w:jc w:val="center"/>
                    <w:rPr>
                      <w:sz w:val="18"/>
                      <w:lang w:val="en-GB"/>
                    </w:rPr>
                  </w:pPr>
                  <w:r w:rsidRPr="00BA4E52">
                    <w:rPr>
                      <w:sz w:val="18"/>
                      <w:lang w:val="en-GB"/>
                    </w:rPr>
                    <w:t>D+</w:t>
                  </w:r>
                </w:p>
              </w:tc>
              <w:tc>
                <w:tcPr>
                  <w:tcW w:w="612" w:type="dxa"/>
                </w:tcPr>
                <w:p w14:paraId="452E181A" w14:textId="77777777" w:rsidR="00FB6C5F" w:rsidRPr="00BA4E52" w:rsidRDefault="00FB6C5F" w:rsidP="00FB6C5F">
                  <w:pPr>
                    <w:jc w:val="center"/>
                    <w:rPr>
                      <w:sz w:val="18"/>
                      <w:lang w:val="en-GB"/>
                    </w:rPr>
                  </w:pPr>
                  <w:r w:rsidRPr="00BA4E52">
                    <w:rPr>
                      <w:sz w:val="18"/>
                      <w:lang w:val="en-GB"/>
                    </w:rPr>
                    <w:t>D</w:t>
                  </w:r>
                </w:p>
              </w:tc>
              <w:tc>
                <w:tcPr>
                  <w:tcW w:w="565" w:type="dxa"/>
                </w:tcPr>
                <w:p w14:paraId="145F7244" w14:textId="77777777" w:rsidR="00FB6C5F" w:rsidRPr="00BA4E52" w:rsidRDefault="00FB6C5F" w:rsidP="00FB6C5F">
                  <w:pPr>
                    <w:jc w:val="center"/>
                    <w:rPr>
                      <w:sz w:val="18"/>
                      <w:lang w:val="en-GB"/>
                    </w:rPr>
                  </w:pPr>
                  <w:r w:rsidRPr="00BA4E52">
                    <w:rPr>
                      <w:sz w:val="18"/>
                      <w:lang w:val="en-GB"/>
                    </w:rPr>
                    <w:t>F</w:t>
                  </w:r>
                </w:p>
              </w:tc>
            </w:tr>
            <w:tr w:rsidR="00FB6C5F" w:rsidRPr="00D940DF" w14:paraId="4775CB6A" w14:textId="77777777" w:rsidTr="00D953D9">
              <w:trPr>
                <w:gridAfter w:val="1"/>
                <w:wAfter w:w="155" w:type="dxa"/>
                <w:trHeight w:val="458"/>
              </w:trPr>
              <w:tc>
                <w:tcPr>
                  <w:tcW w:w="1176" w:type="dxa"/>
                </w:tcPr>
                <w:p w14:paraId="5FE36384" w14:textId="77777777" w:rsidR="00FB6C5F" w:rsidRPr="00BA4E52" w:rsidRDefault="00FB6C5F" w:rsidP="00FB6C5F">
                  <w:pPr>
                    <w:rPr>
                      <w:sz w:val="18"/>
                      <w:lang w:val="en-GB"/>
                    </w:rPr>
                  </w:pPr>
                  <w:r w:rsidRPr="00BA4E52">
                    <w:rPr>
                      <w:sz w:val="18"/>
                      <w:lang w:val="en-GB"/>
                    </w:rPr>
                    <w:t>Equivalent number range</w:t>
                  </w:r>
                </w:p>
              </w:tc>
              <w:tc>
                <w:tcPr>
                  <w:tcW w:w="575" w:type="dxa"/>
                </w:tcPr>
                <w:p w14:paraId="7F317CDA" w14:textId="0B5EF035" w:rsidR="00FB6C5F" w:rsidRPr="00BA4E52" w:rsidRDefault="00FB6C5F" w:rsidP="00FB6C5F">
                  <w:pPr>
                    <w:jc w:val="center"/>
                    <w:rPr>
                      <w:sz w:val="18"/>
                      <w:szCs w:val="20"/>
                      <w:lang w:val="en-GB"/>
                    </w:rPr>
                  </w:pPr>
                  <w:r w:rsidRPr="00904238">
                    <w:rPr>
                      <w:rFonts w:ascii="Times" w:hAnsi="Times" w:cs="Arial"/>
                      <w:sz w:val="18"/>
                      <w:szCs w:val="18"/>
                    </w:rPr>
                    <w:t>100-95</w:t>
                  </w:r>
                </w:p>
              </w:tc>
              <w:tc>
                <w:tcPr>
                  <w:tcW w:w="605" w:type="dxa"/>
                  <w:gridSpan w:val="2"/>
                </w:tcPr>
                <w:p w14:paraId="2BFA3BB3" w14:textId="08CC777A" w:rsidR="00FB6C5F" w:rsidRPr="00BA4E52" w:rsidRDefault="00FB6C5F" w:rsidP="00FB6C5F">
                  <w:pPr>
                    <w:jc w:val="center"/>
                    <w:rPr>
                      <w:sz w:val="18"/>
                      <w:szCs w:val="20"/>
                      <w:lang w:val="en-GB"/>
                    </w:rPr>
                  </w:pPr>
                  <w:r w:rsidRPr="00904238">
                    <w:rPr>
                      <w:rFonts w:ascii="Times" w:hAnsi="Times" w:cs="Arial"/>
                      <w:sz w:val="18"/>
                      <w:szCs w:val="18"/>
                    </w:rPr>
                    <w:t>100-95</w:t>
                  </w:r>
                </w:p>
              </w:tc>
              <w:tc>
                <w:tcPr>
                  <w:tcW w:w="615" w:type="dxa"/>
                </w:tcPr>
                <w:p w14:paraId="21783B40" w14:textId="271038BF" w:rsidR="00FB6C5F" w:rsidRPr="00BA4E52" w:rsidRDefault="00FB6C5F" w:rsidP="00FB6C5F">
                  <w:pPr>
                    <w:jc w:val="center"/>
                    <w:rPr>
                      <w:sz w:val="18"/>
                      <w:szCs w:val="20"/>
                      <w:lang w:val="en-GB"/>
                    </w:rPr>
                  </w:pPr>
                  <w:r>
                    <w:rPr>
                      <w:rFonts w:ascii="Times" w:hAnsi="Times" w:cs="Arial"/>
                      <w:sz w:val="18"/>
                      <w:szCs w:val="18"/>
                    </w:rPr>
                    <w:t>94-85</w:t>
                  </w:r>
                </w:p>
              </w:tc>
              <w:tc>
                <w:tcPr>
                  <w:tcW w:w="612" w:type="dxa"/>
                </w:tcPr>
                <w:p w14:paraId="55B39262" w14:textId="6241EC6E" w:rsidR="00FB6C5F" w:rsidRPr="00BA4E52" w:rsidRDefault="00FB6C5F" w:rsidP="00FB6C5F">
                  <w:pPr>
                    <w:jc w:val="center"/>
                    <w:rPr>
                      <w:sz w:val="18"/>
                      <w:szCs w:val="20"/>
                      <w:lang w:val="en-GB"/>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12" w:type="dxa"/>
                  <w:gridSpan w:val="2"/>
                </w:tcPr>
                <w:p w14:paraId="54BACD8B" w14:textId="1618292E" w:rsidR="00FB6C5F" w:rsidRPr="00BA4E52" w:rsidRDefault="00FB6C5F" w:rsidP="00FB6C5F">
                  <w:pPr>
                    <w:jc w:val="center"/>
                    <w:rPr>
                      <w:sz w:val="18"/>
                      <w:szCs w:val="20"/>
                      <w:lang w:val="en-GB"/>
                    </w:rPr>
                  </w:pPr>
                  <w:r>
                    <w:rPr>
                      <w:rFonts w:ascii="Times" w:hAnsi="Times" w:cs="Arial"/>
                      <w:sz w:val="18"/>
                      <w:szCs w:val="18"/>
                    </w:rPr>
                    <w:t>79-75</w:t>
                  </w:r>
                </w:p>
              </w:tc>
              <w:tc>
                <w:tcPr>
                  <w:tcW w:w="612" w:type="dxa"/>
                </w:tcPr>
                <w:p w14:paraId="58284BAE" w14:textId="37F08ECC" w:rsidR="00FB6C5F" w:rsidRPr="00BA4E52" w:rsidRDefault="00FB6C5F" w:rsidP="00FB6C5F">
                  <w:pPr>
                    <w:jc w:val="center"/>
                    <w:rPr>
                      <w:sz w:val="18"/>
                      <w:szCs w:val="20"/>
                      <w:lang w:val="en-GB"/>
                    </w:rPr>
                  </w:pPr>
                  <w:r>
                    <w:rPr>
                      <w:rFonts w:ascii="Times" w:hAnsi="Times" w:cs="Arial"/>
                      <w:sz w:val="18"/>
                      <w:szCs w:val="18"/>
                    </w:rPr>
                    <w:t>74-6</w:t>
                  </w:r>
                  <w:r w:rsidRPr="00904238">
                    <w:rPr>
                      <w:rFonts w:ascii="Times" w:hAnsi="Times" w:cs="Arial"/>
                      <w:sz w:val="18"/>
                      <w:szCs w:val="18"/>
                    </w:rPr>
                    <w:t>5</w:t>
                  </w:r>
                </w:p>
              </w:tc>
              <w:tc>
                <w:tcPr>
                  <w:tcW w:w="612" w:type="dxa"/>
                  <w:gridSpan w:val="2"/>
                </w:tcPr>
                <w:p w14:paraId="2FC6ADD4" w14:textId="22A2EDB8" w:rsidR="00FB6C5F" w:rsidRPr="00BA4E52" w:rsidRDefault="00FB6C5F" w:rsidP="00FB6C5F">
                  <w:pPr>
                    <w:jc w:val="center"/>
                    <w:rPr>
                      <w:sz w:val="18"/>
                      <w:szCs w:val="20"/>
                      <w:lang w:val="en-GB"/>
                    </w:rPr>
                  </w:pPr>
                  <w:r>
                    <w:rPr>
                      <w:rFonts w:ascii="Times" w:hAnsi="Times" w:cs="Arial"/>
                      <w:sz w:val="18"/>
                      <w:szCs w:val="18"/>
                    </w:rPr>
                    <w:t>64-6</w:t>
                  </w:r>
                  <w:r w:rsidRPr="00904238">
                    <w:rPr>
                      <w:rFonts w:ascii="Times" w:hAnsi="Times" w:cs="Arial"/>
                      <w:sz w:val="18"/>
                      <w:szCs w:val="18"/>
                    </w:rPr>
                    <w:t>0</w:t>
                  </w:r>
                </w:p>
              </w:tc>
              <w:tc>
                <w:tcPr>
                  <w:tcW w:w="612" w:type="dxa"/>
                </w:tcPr>
                <w:p w14:paraId="5D79BF22" w14:textId="5F867BDE" w:rsidR="00FB6C5F" w:rsidRPr="00BA4E52" w:rsidRDefault="00FB6C5F" w:rsidP="00FB6C5F">
                  <w:pPr>
                    <w:jc w:val="center"/>
                    <w:rPr>
                      <w:sz w:val="18"/>
                      <w:szCs w:val="20"/>
                      <w:lang w:val="en-GB"/>
                    </w:rPr>
                  </w:pPr>
                  <w:r>
                    <w:rPr>
                      <w:rFonts w:ascii="Times" w:hAnsi="Times" w:cs="Arial"/>
                      <w:sz w:val="18"/>
                      <w:szCs w:val="18"/>
                    </w:rPr>
                    <w:t>59-55</w:t>
                  </w:r>
                </w:p>
              </w:tc>
              <w:tc>
                <w:tcPr>
                  <w:tcW w:w="612" w:type="dxa"/>
                </w:tcPr>
                <w:p w14:paraId="66635954" w14:textId="454ACD30" w:rsidR="00FB6C5F" w:rsidRPr="00BA4E52" w:rsidRDefault="00FB6C5F" w:rsidP="00FB6C5F">
                  <w:pPr>
                    <w:jc w:val="center"/>
                    <w:rPr>
                      <w:sz w:val="18"/>
                      <w:szCs w:val="20"/>
                      <w:lang w:val="en-GB"/>
                    </w:rPr>
                  </w:pPr>
                  <w:r>
                    <w:rPr>
                      <w:rFonts w:ascii="Times" w:hAnsi="Times" w:cs="Arial"/>
                      <w:sz w:val="18"/>
                      <w:szCs w:val="18"/>
                    </w:rPr>
                    <w:t>54-5</w:t>
                  </w:r>
                  <w:r w:rsidRPr="00904238">
                    <w:rPr>
                      <w:rFonts w:ascii="Times" w:hAnsi="Times" w:cs="Arial"/>
                      <w:sz w:val="18"/>
                      <w:szCs w:val="18"/>
                    </w:rPr>
                    <w:t>0</w:t>
                  </w:r>
                </w:p>
              </w:tc>
              <w:tc>
                <w:tcPr>
                  <w:tcW w:w="614" w:type="dxa"/>
                  <w:gridSpan w:val="2"/>
                </w:tcPr>
                <w:p w14:paraId="5EA53A9B" w14:textId="61AE8699" w:rsidR="00FB6C5F" w:rsidRPr="00BA4E52" w:rsidRDefault="00FB6C5F" w:rsidP="00FB6C5F">
                  <w:pPr>
                    <w:jc w:val="center"/>
                    <w:rPr>
                      <w:sz w:val="18"/>
                      <w:szCs w:val="20"/>
                      <w:lang w:val="en-GB"/>
                    </w:rPr>
                  </w:pPr>
                  <w:r>
                    <w:rPr>
                      <w:rFonts w:ascii="Times" w:hAnsi="Times" w:cs="Arial"/>
                      <w:sz w:val="18"/>
                      <w:szCs w:val="18"/>
                    </w:rPr>
                    <w:t>49-4</w:t>
                  </w:r>
                  <w:r w:rsidRPr="00904238">
                    <w:rPr>
                      <w:rFonts w:ascii="Times" w:hAnsi="Times" w:cs="Arial"/>
                      <w:sz w:val="18"/>
                      <w:szCs w:val="18"/>
                    </w:rPr>
                    <w:t>5</w:t>
                  </w:r>
                </w:p>
              </w:tc>
              <w:tc>
                <w:tcPr>
                  <w:tcW w:w="612" w:type="dxa"/>
                </w:tcPr>
                <w:p w14:paraId="68021FD0" w14:textId="7F6E8574" w:rsidR="00FB6C5F" w:rsidRPr="00BA4E52" w:rsidRDefault="00FB6C5F" w:rsidP="00FB6C5F">
                  <w:pPr>
                    <w:jc w:val="center"/>
                    <w:rPr>
                      <w:sz w:val="18"/>
                      <w:szCs w:val="20"/>
                      <w:lang w:val="en-GB"/>
                    </w:rPr>
                  </w:pPr>
                  <w:r>
                    <w:rPr>
                      <w:rFonts w:ascii="Times" w:hAnsi="Times" w:cs="Arial"/>
                      <w:sz w:val="18"/>
                      <w:szCs w:val="18"/>
                    </w:rPr>
                    <w:t>44-4</w:t>
                  </w:r>
                  <w:r w:rsidRPr="00904238">
                    <w:rPr>
                      <w:rFonts w:ascii="Times" w:hAnsi="Times" w:cs="Arial"/>
                      <w:sz w:val="18"/>
                      <w:szCs w:val="18"/>
                    </w:rPr>
                    <w:t>0</w:t>
                  </w:r>
                </w:p>
              </w:tc>
              <w:tc>
                <w:tcPr>
                  <w:tcW w:w="565" w:type="dxa"/>
                </w:tcPr>
                <w:p w14:paraId="62A3F834" w14:textId="4E02A63B" w:rsidR="00FB6C5F" w:rsidRPr="00BA4E52" w:rsidRDefault="00FB6C5F" w:rsidP="00FB6C5F">
                  <w:pPr>
                    <w:jc w:val="center"/>
                    <w:rPr>
                      <w:sz w:val="18"/>
                      <w:szCs w:val="20"/>
                      <w:lang w:val="en-GB"/>
                    </w:rPr>
                  </w:pPr>
                  <w:r>
                    <w:rPr>
                      <w:sz w:val="18"/>
                      <w:szCs w:val="20"/>
                      <w:lang w:val="en-GB"/>
                    </w:rPr>
                    <w:t>0</w:t>
                  </w:r>
                </w:p>
              </w:tc>
            </w:tr>
            <w:tr w:rsidR="00FB6C5F" w:rsidRPr="00D940DF" w14:paraId="2EB033BF" w14:textId="77777777" w:rsidTr="00D940DF">
              <w:trPr>
                <w:gridAfter w:val="1"/>
                <w:wAfter w:w="155" w:type="dxa"/>
                <w:trHeight w:val="294"/>
              </w:trPr>
              <w:tc>
                <w:tcPr>
                  <w:tcW w:w="1176" w:type="dxa"/>
                </w:tcPr>
                <w:p w14:paraId="0D098A43" w14:textId="77777777" w:rsidR="00FB6C5F" w:rsidRPr="00BA4E52" w:rsidRDefault="00FB6C5F" w:rsidP="00FB6C5F">
                  <w:pPr>
                    <w:rPr>
                      <w:sz w:val="18"/>
                      <w:lang w:val="en-GB"/>
                    </w:rPr>
                  </w:pPr>
                  <w:r w:rsidRPr="00BA4E52">
                    <w:rPr>
                      <w:sz w:val="18"/>
                      <w:lang w:val="en-GB"/>
                    </w:rPr>
                    <w:t>GPA</w:t>
                  </w:r>
                </w:p>
              </w:tc>
              <w:tc>
                <w:tcPr>
                  <w:tcW w:w="575" w:type="dxa"/>
                </w:tcPr>
                <w:p w14:paraId="4209DD45" w14:textId="77777777" w:rsidR="00FB6C5F" w:rsidRPr="00BA4E52" w:rsidRDefault="00FB6C5F" w:rsidP="00FB6C5F">
                  <w:pPr>
                    <w:jc w:val="center"/>
                    <w:rPr>
                      <w:sz w:val="18"/>
                      <w:szCs w:val="20"/>
                      <w:lang w:val="en-GB"/>
                    </w:rPr>
                  </w:pPr>
                  <w:r w:rsidRPr="00BA4E52">
                    <w:rPr>
                      <w:sz w:val="18"/>
                      <w:szCs w:val="20"/>
                      <w:lang w:val="en-GB"/>
                    </w:rPr>
                    <w:t>4.00</w:t>
                  </w:r>
                </w:p>
              </w:tc>
              <w:tc>
                <w:tcPr>
                  <w:tcW w:w="605" w:type="dxa"/>
                  <w:gridSpan w:val="2"/>
                </w:tcPr>
                <w:p w14:paraId="0F7A6AFF" w14:textId="77777777" w:rsidR="00FB6C5F" w:rsidRPr="00BA4E52" w:rsidRDefault="00FB6C5F" w:rsidP="00FB6C5F">
                  <w:pPr>
                    <w:jc w:val="center"/>
                    <w:rPr>
                      <w:sz w:val="18"/>
                      <w:szCs w:val="20"/>
                      <w:lang w:val="en-GB"/>
                    </w:rPr>
                  </w:pPr>
                  <w:r w:rsidRPr="00BA4E52">
                    <w:rPr>
                      <w:sz w:val="18"/>
                      <w:szCs w:val="20"/>
                      <w:lang w:val="en-GB"/>
                    </w:rPr>
                    <w:t>4.00</w:t>
                  </w:r>
                </w:p>
              </w:tc>
              <w:tc>
                <w:tcPr>
                  <w:tcW w:w="615" w:type="dxa"/>
                </w:tcPr>
                <w:p w14:paraId="666784B0" w14:textId="77777777" w:rsidR="00FB6C5F" w:rsidRPr="00BA4E52" w:rsidRDefault="00FB6C5F" w:rsidP="00FB6C5F">
                  <w:pPr>
                    <w:jc w:val="center"/>
                    <w:rPr>
                      <w:sz w:val="18"/>
                      <w:szCs w:val="20"/>
                      <w:lang w:val="en-GB"/>
                    </w:rPr>
                  </w:pPr>
                  <w:r w:rsidRPr="00BA4E52">
                    <w:rPr>
                      <w:sz w:val="18"/>
                      <w:szCs w:val="20"/>
                      <w:lang w:val="en-GB"/>
                    </w:rPr>
                    <w:t>3.70</w:t>
                  </w:r>
                </w:p>
              </w:tc>
              <w:tc>
                <w:tcPr>
                  <w:tcW w:w="612" w:type="dxa"/>
                </w:tcPr>
                <w:p w14:paraId="2C5A3BCA" w14:textId="77777777" w:rsidR="00FB6C5F" w:rsidRPr="00BA4E52" w:rsidRDefault="00FB6C5F" w:rsidP="00FB6C5F">
                  <w:pPr>
                    <w:jc w:val="center"/>
                    <w:rPr>
                      <w:sz w:val="18"/>
                      <w:szCs w:val="20"/>
                      <w:lang w:val="en-GB"/>
                    </w:rPr>
                  </w:pPr>
                  <w:r w:rsidRPr="00BA4E52">
                    <w:rPr>
                      <w:sz w:val="18"/>
                      <w:szCs w:val="20"/>
                      <w:lang w:val="en-GB"/>
                    </w:rPr>
                    <w:t>3.30</w:t>
                  </w:r>
                </w:p>
              </w:tc>
              <w:tc>
                <w:tcPr>
                  <w:tcW w:w="612" w:type="dxa"/>
                  <w:gridSpan w:val="2"/>
                </w:tcPr>
                <w:p w14:paraId="1CB484C9" w14:textId="77777777" w:rsidR="00FB6C5F" w:rsidRPr="00BA4E52" w:rsidRDefault="00FB6C5F" w:rsidP="00FB6C5F">
                  <w:pPr>
                    <w:jc w:val="center"/>
                    <w:rPr>
                      <w:sz w:val="18"/>
                      <w:szCs w:val="20"/>
                      <w:lang w:val="en-GB"/>
                    </w:rPr>
                  </w:pPr>
                  <w:r w:rsidRPr="00BA4E52">
                    <w:rPr>
                      <w:sz w:val="18"/>
                      <w:szCs w:val="20"/>
                      <w:lang w:val="en-GB"/>
                    </w:rPr>
                    <w:t>3.00</w:t>
                  </w:r>
                </w:p>
              </w:tc>
              <w:tc>
                <w:tcPr>
                  <w:tcW w:w="612" w:type="dxa"/>
                </w:tcPr>
                <w:p w14:paraId="5456C2AC" w14:textId="77777777" w:rsidR="00FB6C5F" w:rsidRPr="00BA4E52" w:rsidRDefault="00FB6C5F" w:rsidP="00FB6C5F">
                  <w:pPr>
                    <w:jc w:val="center"/>
                    <w:rPr>
                      <w:sz w:val="18"/>
                      <w:szCs w:val="20"/>
                      <w:lang w:val="en-GB"/>
                    </w:rPr>
                  </w:pPr>
                  <w:r w:rsidRPr="00BA4E52">
                    <w:rPr>
                      <w:sz w:val="18"/>
                      <w:szCs w:val="20"/>
                      <w:lang w:val="en-GB"/>
                    </w:rPr>
                    <w:t>2.70</w:t>
                  </w:r>
                </w:p>
              </w:tc>
              <w:tc>
                <w:tcPr>
                  <w:tcW w:w="612" w:type="dxa"/>
                  <w:gridSpan w:val="2"/>
                </w:tcPr>
                <w:p w14:paraId="1F772E68" w14:textId="77777777" w:rsidR="00FB6C5F" w:rsidRPr="00BA4E52" w:rsidRDefault="00FB6C5F" w:rsidP="00FB6C5F">
                  <w:pPr>
                    <w:jc w:val="center"/>
                    <w:rPr>
                      <w:sz w:val="18"/>
                      <w:szCs w:val="20"/>
                      <w:lang w:val="en-GB"/>
                    </w:rPr>
                  </w:pPr>
                  <w:r w:rsidRPr="00BA4E52">
                    <w:rPr>
                      <w:sz w:val="18"/>
                      <w:szCs w:val="20"/>
                      <w:lang w:val="en-GB"/>
                    </w:rPr>
                    <w:t>2.30</w:t>
                  </w:r>
                </w:p>
              </w:tc>
              <w:tc>
                <w:tcPr>
                  <w:tcW w:w="612" w:type="dxa"/>
                </w:tcPr>
                <w:p w14:paraId="3A3C112A" w14:textId="77777777" w:rsidR="00FB6C5F" w:rsidRPr="00BA4E52" w:rsidRDefault="00FB6C5F" w:rsidP="00FB6C5F">
                  <w:pPr>
                    <w:jc w:val="center"/>
                    <w:rPr>
                      <w:sz w:val="18"/>
                      <w:szCs w:val="20"/>
                      <w:lang w:val="en-GB"/>
                    </w:rPr>
                  </w:pPr>
                  <w:r w:rsidRPr="00BA4E52">
                    <w:rPr>
                      <w:sz w:val="18"/>
                      <w:szCs w:val="20"/>
                      <w:lang w:val="en-GB"/>
                    </w:rPr>
                    <w:t>2.00</w:t>
                  </w:r>
                </w:p>
              </w:tc>
              <w:tc>
                <w:tcPr>
                  <w:tcW w:w="612" w:type="dxa"/>
                </w:tcPr>
                <w:p w14:paraId="2D6B59BE" w14:textId="77777777" w:rsidR="00FB6C5F" w:rsidRPr="00BA4E52" w:rsidRDefault="00FB6C5F" w:rsidP="00FB6C5F">
                  <w:pPr>
                    <w:jc w:val="center"/>
                    <w:rPr>
                      <w:sz w:val="18"/>
                      <w:szCs w:val="20"/>
                      <w:lang w:val="en-GB"/>
                    </w:rPr>
                  </w:pPr>
                  <w:r w:rsidRPr="00BA4E52">
                    <w:rPr>
                      <w:sz w:val="18"/>
                      <w:szCs w:val="20"/>
                      <w:lang w:val="en-GB"/>
                    </w:rPr>
                    <w:t>1.70</w:t>
                  </w:r>
                </w:p>
              </w:tc>
              <w:tc>
                <w:tcPr>
                  <w:tcW w:w="614" w:type="dxa"/>
                  <w:gridSpan w:val="2"/>
                </w:tcPr>
                <w:p w14:paraId="0A5E8D91" w14:textId="77777777" w:rsidR="00FB6C5F" w:rsidRPr="00BA4E52" w:rsidRDefault="00FB6C5F" w:rsidP="00FB6C5F">
                  <w:pPr>
                    <w:jc w:val="center"/>
                    <w:rPr>
                      <w:sz w:val="18"/>
                      <w:szCs w:val="20"/>
                      <w:lang w:val="en-GB"/>
                    </w:rPr>
                  </w:pPr>
                  <w:r w:rsidRPr="00BA4E52">
                    <w:rPr>
                      <w:sz w:val="18"/>
                      <w:szCs w:val="20"/>
                      <w:lang w:val="en-GB"/>
                    </w:rPr>
                    <w:t>1.30</w:t>
                  </w:r>
                </w:p>
              </w:tc>
              <w:tc>
                <w:tcPr>
                  <w:tcW w:w="612" w:type="dxa"/>
                </w:tcPr>
                <w:p w14:paraId="6869A859" w14:textId="77777777" w:rsidR="00FB6C5F" w:rsidRPr="00BA4E52" w:rsidRDefault="00FB6C5F" w:rsidP="00FB6C5F">
                  <w:pPr>
                    <w:jc w:val="center"/>
                    <w:rPr>
                      <w:sz w:val="18"/>
                      <w:szCs w:val="20"/>
                      <w:lang w:val="en-GB"/>
                    </w:rPr>
                  </w:pPr>
                  <w:r w:rsidRPr="00BA4E52">
                    <w:rPr>
                      <w:sz w:val="18"/>
                      <w:szCs w:val="20"/>
                      <w:lang w:val="en-GB"/>
                    </w:rPr>
                    <w:t>1.00</w:t>
                  </w:r>
                </w:p>
              </w:tc>
              <w:tc>
                <w:tcPr>
                  <w:tcW w:w="565" w:type="dxa"/>
                </w:tcPr>
                <w:p w14:paraId="386C52C5" w14:textId="77777777" w:rsidR="00FB6C5F" w:rsidRPr="00BA4E52" w:rsidRDefault="00FB6C5F" w:rsidP="00FB6C5F">
                  <w:pPr>
                    <w:jc w:val="center"/>
                    <w:rPr>
                      <w:sz w:val="18"/>
                      <w:szCs w:val="20"/>
                      <w:lang w:val="en-GB"/>
                    </w:rPr>
                  </w:pPr>
                  <w:r w:rsidRPr="00BA4E52">
                    <w:rPr>
                      <w:sz w:val="18"/>
                      <w:szCs w:val="20"/>
                      <w:lang w:val="en-GB"/>
                    </w:rPr>
                    <w:t>0.00</w:t>
                  </w:r>
                </w:p>
              </w:tc>
            </w:tr>
          </w:tbl>
          <w:p w14:paraId="45B8C50D" w14:textId="5E4A8373" w:rsidR="00FB6C5F" w:rsidRPr="00FC0A10" w:rsidRDefault="00FB6C5F" w:rsidP="00FB6C5F">
            <w:pPr>
              <w:spacing w:before="20" w:after="20"/>
              <w:ind w:left="90"/>
              <w:jc w:val="both"/>
              <w:rPr>
                <w:sz w:val="20"/>
                <w:szCs w:val="20"/>
              </w:rPr>
            </w:pPr>
          </w:p>
        </w:tc>
      </w:tr>
      <w:tr w:rsidR="00FB6C5F" w:rsidRPr="00FC0A10" w14:paraId="1A21A74B" w14:textId="77777777" w:rsidTr="00917CC9">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FB6C5F" w:rsidRPr="00FC0A10" w:rsidRDefault="00FB6C5F" w:rsidP="00FB6C5F">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FB6C5F" w:rsidRPr="00FC0A10" w:rsidRDefault="00FB6C5F" w:rsidP="00FB6C5F">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FB6C5F" w:rsidRPr="00FC0A10" w:rsidRDefault="00FB6C5F" w:rsidP="00FB6C5F">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FB6C5F" w:rsidRPr="00FC0A10" w:rsidRDefault="00FB6C5F" w:rsidP="00FB6C5F">
            <w:pPr>
              <w:spacing w:before="20" w:after="20"/>
              <w:rPr>
                <w:b/>
                <w:color w:val="1F497D"/>
                <w:sz w:val="20"/>
                <w:szCs w:val="20"/>
              </w:rPr>
            </w:pPr>
            <w:r w:rsidRPr="00FC0A10">
              <w:rPr>
                <w:b/>
                <w:color w:val="1F497D"/>
                <w:sz w:val="20"/>
                <w:szCs w:val="20"/>
              </w:rPr>
              <w:t>Explanation</w:t>
            </w:r>
          </w:p>
        </w:tc>
        <w:tc>
          <w:tcPr>
            <w:tcW w:w="1559" w:type="dxa"/>
            <w:gridSpan w:val="5"/>
            <w:shd w:val="clear" w:color="auto" w:fill="auto"/>
          </w:tcPr>
          <w:p w14:paraId="4FE187C0" w14:textId="77777777" w:rsidR="00FB6C5F" w:rsidRPr="00FC0A10" w:rsidRDefault="00FB6C5F" w:rsidP="00FB6C5F">
            <w:pPr>
              <w:spacing w:before="20" w:after="20"/>
              <w:rPr>
                <w:b/>
                <w:color w:val="1F497D"/>
                <w:sz w:val="20"/>
                <w:szCs w:val="20"/>
              </w:rPr>
            </w:pPr>
            <w:r w:rsidRPr="00FC0A10">
              <w:rPr>
                <w:b/>
                <w:color w:val="1F497D"/>
                <w:sz w:val="20"/>
                <w:szCs w:val="20"/>
              </w:rPr>
              <w:t>Hours</w:t>
            </w:r>
          </w:p>
        </w:tc>
      </w:tr>
      <w:tr w:rsidR="00FB6C5F" w:rsidRPr="00FC0A10" w14:paraId="4372BFA1" w14:textId="77777777" w:rsidTr="00917CC9">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7AC3C53D" w14:textId="77777777" w:rsidR="00FB6C5F" w:rsidRPr="00FC0A10" w:rsidRDefault="00FB6C5F" w:rsidP="00FB6C5F">
            <w:pPr>
              <w:rPr>
                <w:sz w:val="20"/>
                <w:szCs w:val="20"/>
              </w:rPr>
            </w:pPr>
            <w:r w:rsidRPr="00FC0A10">
              <w:rPr>
                <w:b/>
                <w:i/>
                <w:color w:val="1F497D"/>
                <w:sz w:val="20"/>
                <w:szCs w:val="20"/>
              </w:rPr>
              <w:t>Time applied by instructor</w:t>
            </w:r>
          </w:p>
        </w:tc>
      </w:tr>
      <w:tr w:rsidR="00FB6C5F" w:rsidRPr="00FC0A10" w14:paraId="28CE2391" w14:textId="77777777" w:rsidTr="00917CC9">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FB6C5F" w:rsidRPr="00FC0A10" w:rsidRDefault="00FB6C5F" w:rsidP="00FB6C5F">
            <w:pPr>
              <w:spacing w:before="20" w:after="20"/>
              <w:rPr>
                <w:b/>
                <w:color w:val="1F497D"/>
                <w:sz w:val="20"/>
                <w:szCs w:val="20"/>
              </w:rPr>
            </w:pPr>
          </w:p>
        </w:tc>
        <w:tc>
          <w:tcPr>
            <w:tcW w:w="939" w:type="dxa"/>
            <w:shd w:val="clear" w:color="auto" w:fill="auto"/>
          </w:tcPr>
          <w:p w14:paraId="1FDC46EB" w14:textId="77777777" w:rsidR="00FB6C5F" w:rsidRPr="00FC0A10" w:rsidRDefault="00FB6C5F" w:rsidP="00FB6C5F">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FB6C5F" w:rsidRPr="00FC0A10" w:rsidRDefault="00FB6C5F" w:rsidP="00FB6C5F">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55D3DCDA" w:rsidR="00FB6C5F" w:rsidRPr="00FC0A10" w:rsidRDefault="00FB6C5F" w:rsidP="00FB6C5F">
            <w:pPr>
              <w:spacing w:before="20" w:after="20"/>
              <w:rPr>
                <w:sz w:val="18"/>
                <w:szCs w:val="18"/>
              </w:rPr>
            </w:pPr>
          </w:p>
        </w:tc>
        <w:tc>
          <w:tcPr>
            <w:tcW w:w="1559" w:type="dxa"/>
            <w:gridSpan w:val="5"/>
            <w:shd w:val="clear" w:color="auto" w:fill="auto"/>
          </w:tcPr>
          <w:p w14:paraId="2CADF649" w14:textId="7D0A3FC5" w:rsidR="00FB6C5F" w:rsidRPr="00FC0A10" w:rsidRDefault="00FB6C5F" w:rsidP="00FB6C5F">
            <w:pPr>
              <w:jc w:val="center"/>
              <w:rPr>
                <w:sz w:val="18"/>
                <w:szCs w:val="18"/>
              </w:rPr>
            </w:pPr>
            <w:r>
              <w:rPr>
                <w:sz w:val="18"/>
                <w:szCs w:val="18"/>
              </w:rPr>
              <w:t>3x14=42</w:t>
            </w:r>
          </w:p>
        </w:tc>
      </w:tr>
      <w:tr w:rsidR="00FB6C5F" w:rsidRPr="00FC0A10" w14:paraId="7FD9A144"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FB6C5F" w:rsidRPr="00FC0A10" w:rsidRDefault="00FB6C5F" w:rsidP="00FB6C5F">
            <w:pPr>
              <w:spacing w:before="20" w:after="20"/>
              <w:rPr>
                <w:b/>
                <w:color w:val="1F497D"/>
                <w:sz w:val="20"/>
                <w:szCs w:val="20"/>
              </w:rPr>
            </w:pPr>
          </w:p>
        </w:tc>
        <w:tc>
          <w:tcPr>
            <w:tcW w:w="939" w:type="dxa"/>
            <w:shd w:val="clear" w:color="auto" w:fill="auto"/>
          </w:tcPr>
          <w:p w14:paraId="691C7985" w14:textId="6740694E" w:rsidR="00FB6C5F" w:rsidRPr="00FC0A10" w:rsidRDefault="00FB6C5F" w:rsidP="00FB6C5F">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FB6C5F" w:rsidRPr="00FC0A10" w:rsidRDefault="00FB6C5F" w:rsidP="00FB6C5F">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3BCC7AA0" w:rsidR="00FB6C5F" w:rsidRPr="00F53F21" w:rsidRDefault="00FB6C5F" w:rsidP="00FB6C5F">
            <w:pPr>
              <w:spacing w:before="20" w:after="20"/>
              <w:rPr>
                <w:b/>
                <w:color w:val="1F497D"/>
                <w:sz w:val="20"/>
                <w:szCs w:val="20"/>
              </w:rPr>
            </w:pPr>
          </w:p>
        </w:tc>
        <w:tc>
          <w:tcPr>
            <w:tcW w:w="1559" w:type="dxa"/>
            <w:gridSpan w:val="5"/>
            <w:shd w:val="clear" w:color="auto" w:fill="auto"/>
          </w:tcPr>
          <w:p w14:paraId="39F4CFEE" w14:textId="7D399A6B" w:rsidR="00FB6C5F" w:rsidRPr="00FC0A10" w:rsidRDefault="00FB6C5F" w:rsidP="00FB6C5F">
            <w:pPr>
              <w:jc w:val="center"/>
              <w:rPr>
                <w:sz w:val="18"/>
                <w:szCs w:val="18"/>
              </w:rPr>
            </w:pPr>
            <w:r>
              <w:rPr>
                <w:sz w:val="18"/>
                <w:szCs w:val="18"/>
              </w:rPr>
              <w:t>-</w:t>
            </w:r>
          </w:p>
        </w:tc>
      </w:tr>
      <w:tr w:rsidR="00FB6C5F" w:rsidRPr="00FC0A10" w14:paraId="2B5E8F38"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FB6C5F" w:rsidRPr="00FC0A10" w:rsidRDefault="00FB6C5F" w:rsidP="00FB6C5F">
            <w:pPr>
              <w:spacing w:before="20" w:after="20"/>
              <w:rPr>
                <w:b/>
                <w:color w:val="1F497D"/>
                <w:sz w:val="20"/>
                <w:szCs w:val="20"/>
              </w:rPr>
            </w:pPr>
          </w:p>
        </w:tc>
        <w:tc>
          <w:tcPr>
            <w:tcW w:w="939" w:type="dxa"/>
            <w:shd w:val="clear" w:color="auto" w:fill="auto"/>
          </w:tcPr>
          <w:p w14:paraId="6A87B01A" w14:textId="2D14D34B" w:rsidR="00FB6C5F" w:rsidRPr="00FC0A10" w:rsidRDefault="00FB6C5F" w:rsidP="00FB6C5F">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FB6C5F" w:rsidRPr="00FC0A10" w:rsidRDefault="00FB6C5F" w:rsidP="00FB6C5F">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2E892764" w:rsidR="00FB6C5F" w:rsidRPr="00FC0A10" w:rsidRDefault="00FB6C5F" w:rsidP="00FB6C5F">
            <w:pPr>
              <w:spacing w:before="20" w:after="20"/>
              <w:rPr>
                <w:sz w:val="18"/>
                <w:szCs w:val="18"/>
              </w:rPr>
            </w:pPr>
          </w:p>
        </w:tc>
        <w:tc>
          <w:tcPr>
            <w:tcW w:w="1559" w:type="dxa"/>
            <w:gridSpan w:val="5"/>
            <w:shd w:val="clear" w:color="auto" w:fill="auto"/>
          </w:tcPr>
          <w:p w14:paraId="3AD2283D" w14:textId="25E5E7AB" w:rsidR="00FB6C5F" w:rsidRPr="00FC0A10" w:rsidRDefault="00FB6C5F" w:rsidP="00FB6C5F">
            <w:pPr>
              <w:jc w:val="center"/>
              <w:rPr>
                <w:sz w:val="18"/>
                <w:szCs w:val="18"/>
              </w:rPr>
            </w:pPr>
            <w:r>
              <w:rPr>
                <w:sz w:val="18"/>
                <w:szCs w:val="18"/>
              </w:rPr>
              <w:t>-</w:t>
            </w:r>
          </w:p>
        </w:tc>
      </w:tr>
      <w:tr w:rsidR="00FB6C5F" w:rsidRPr="00FC0A10" w14:paraId="75E67151"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FB6C5F" w:rsidRPr="00FC0A10" w:rsidRDefault="00FB6C5F" w:rsidP="00FB6C5F">
            <w:pPr>
              <w:spacing w:before="20" w:after="20"/>
              <w:rPr>
                <w:b/>
                <w:color w:val="1F497D"/>
                <w:sz w:val="20"/>
                <w:szCs w:val="20"/>
              </w:rPr>
            </w:pPr>
          </w:p>
        </w:tc>
        <w:tc>
          <w:tcPr>
            <w:tcW w:w="939" w:type="dxa"/>
            <w:shd w:val="clear" w:color="auto" w:fill="auto"/>
          </w:tcPr>
          <w:p w14:paraId="21CEA36D" w14:textId="12FAA4B0" w:rsidR="00FB6C5F" w:rsidRPr="00FC0A10" w:rsidRDefault="00FB6C5F" w:rsidP="00FB6C5F">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FB6C5F" w:rsidRPr="00FC0A10" w:rsidRDefault="00FB6C5F" w:rsidP="00FB6C5F">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FB6C5F" w:rsidRPr="00FC0A10" w:rsidRDefault="00FB6C5F" w:rsidP="00FB6C5F">
            <w:pPr>
              <w:spacing w:before="20" w:after="20"/>
              <w:rPr>
                <w:sz w:val="18"/>
                <w:szCs w:val="18"/>
              </w:rPr>
            </w:pPr>
          </w:p>
        </w:tc>
        <w:tc>
          <w:tcPr>
            <w:tcW w:w="1559" w:type="dxa"/>
            <w:gridSpan w:val="5"/>
            <w:shd w:val="clear" w:color="auto" w:fill="auto"/>
          </w:tcPr>
          <w:p w14:paraId="4B68287F" w14:textId="7FF55B11" w:rsidR="00FB6C5F" w:rsidRPr="00FC0A10" w:rsidRDefault="00FB6C5F" w:rsidP="00FB6C5F">
            <w:pPr>
              <w:jc w:val="center"/>
              <w:rPr>
                <w:sz w:val="18"/>
                <w:szCs w:val="18"/>
              </w:rPr>
            </w:pPr>
            <w:r>
              <w:rPr>
                <w:sz w:val="18"/>
                <w:szCs w:val="18"/>
              </w:rPr>
              <w:t>-</w:t>
            </w:r>
          </w:p>
        </w:tc>
      </w:tr>
      <w:tr w:rsidR="00FB6C5F" w:rsidRPr="00FC0A10" w14:paraId="51D1A145"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FB6C5F" w:rsidRPr="00FC0A10" w:rsidRDefault="00FB6C5F" w:rsidP="00FB6C5F">
            <w:pPr>
              <w:spacing w:before="20" w:after="20"/>
              <w:rPr>
                <w:b/>
                <w:color w:val="1F497D"/>
                <w:sz w:val="20"/>
                <w:szCs w:val="20"/>
              </w:rPr>
            </w:pPr>
          </w:p>
        </w:tc>
        <w:tc>
          <w:tcPr>
            <w:tcW w:w="939" w:type="dxa"/>
            <w:shd w:val="clear" w:color="auto" w:fill="auto"/>
          </w:tcPr>
          <w:p w14:paraId="2E75DD73" w14:textId="348CAF82" w:rsidR="00FB6C5F" w:rsidRPr="00FC0A10" w:rsidRDefault="00FB6C5F" w:rsidP="00FB6C5F">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FB6C5F" w:rsidRPr="00FC0A10" w:rsidRDefault="00FB6C5F" w:rsidP="00FB6C5F">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60D92BA" w:rsidR="00FB6C5F" w:rsidRPr="00FC0A10" w:rsidRDefault="00FB6C5F" w:rsidP="00FB6C5F">
            <w:pPr>
              <w:spacing w:before="20" w:after="20"/>
              <w:rPr>
                <w:sz w:val="18"/>
                <w:szCs w:val="18"/>
              </w:rPr>
            </w:pPr>
          </w:p>
        </w:tc>
        <w:tc>
          <w:tcPr>
            <w:tcW w:w="1559" w:type="dxa"/>
            <w:gridSpan w:val="5"/>
            <w:shd w:val="clear" w:color="auto" w:fill="auto"/>
          </w:tcPr>
          <w:p w14:paraId="4A44F0AB" w14:textId="09FFF2E6" w:rsidR="00FB6C5F" w:rsidRPr="00FC0A10" w:rsidRDefault="00FB6C5F" w:rsidP="00FB6C5F">
            <w:pPr>
              <w:jc w:val="center"/>
              <w:rPr>
                <w:sz w:val="18"/>
                <w:szCs w:val="18"/>
              </w:rPr>
            </w:pPr>
            <w:r>
              <w:rPr>
                <w:sz w:val="18"/>
                <w:szCs w:val="18"/>
              </w:rPr>
              <w:t>0</w:t>
            </w:r>
          </w:p>
        </w:tc>
      </w:tr>
      <w:tr w:rsidR="00FB6C5F" w:rsidRPr="00FC0A10" w14:paraId="198A37DB" w14:textId="77777777" w:rsidTr="00917CC9">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FB6C5F" w:rsidRPr="00FC0A10" w:rsidRDefault="00FB6C5F" w:rsidP="00FB6C5F">
            <w:pPr>
              <w:spacing w:before="20" w:after="20"/>
              <w:rPr>
                <w:b/>
                <w:color w:val="1F497D"/>
                <w:sz w:val="20"/>
                <w:szCs w:val="20"/>
              </w:rPr>
            </w:pPr>
          </w:p>
        </w:tc>
        <w:tc>
          <w:tcPr>
            <w:tcW w:w="939" w:type="dxa"/>
            <w:shd w:val="clear" w:color="auto" w:fill="auto"/>
          </w:tcPr>
          <w:p w14:paraId="028FA1B6" w14:textId="1435D137" w:rsidR="00FB6C5F" w:rsidRPr="00FC0A10" w:rsidRDefault="00FB6C5F" w:rsidP="00FB6C5F">
            <w:pPr>
              <w:rPr>
                <w:b/>
                <w:color w:val="1F497D"/>
                <w:sz w:val="20"/>
                <w:szCs w:val="20"/>
              </w:rPr>
            </w:pPr>
            <w:r>
              <w:rPr>
                <w:b/>
                <w:color w:val="1F497D"/>
                <w:sz w:val="20"/>
                <w:szCs w:val="20"/>
              </w:rPr>
              <w:t>6</w:t>
            </w:r>
          </w:p>
        </w:tc>
        <w:tc>
          <w:tcPr>
            <w:tcW w:w="1206" w:type="dxa"/>
            <w:gridSpan w:val="5"/>
            <w:shd w:val="clear" w:color="auto" w:fill="auto"/>
          </w:tcPr>
          <w:p w14:paraId="5B3B65F5" w14:textId="77777777" w:rsidR="00FB6C5F" w:rsidRPr="00FC0A10" w:rsidRDefault="00FB6C5F" w:rsidP="00FB6C5F">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2CE2AA70" w:rsidR="00FB6C5F" w:rsidRPr="00FC0A10" w:rsidRDefault="00FB6C5F" w:rsidP="00FB6C5F">
            <w:pPr>
              <w:spacing w:before="20" w:after="20"/>
              <w:rPr>
                <w:sz w:val="18"/>
                <w:szCs w:val="18"/>
              </w:rPr>
            </w:pPr>
          </w:p>
        </w:tc>
        <w:tc>
          <w:tcPr>
            <w:tcW w:w="1559" w:type="dxa"/>
            <w:gridSpan w:val="5"/>
            <w:shd w:val="clear" w:color="auto" w:fill="auto"/>
          </w:tcPr>
          <w:p w14:paraId="306B257F" w14:textId="5433ADCC" w:rsidR="00FB6C5F" w:rsidRPr="00FC0A10" w:rsidRDefault="00FB6C5F" w:rsidP="00FB6C5F">
            <w:pPr>
              <w:jc w:val="center"/>
              <w:rPr>
                <w:sz w:val="18"/>
                <w:szCs w:val="18"/>
              </w:rPr>
            </w:pPr>
            <w:r>
              <w:rPr>
                <w:sz w:val="18"/>
                <w:szCs w:val="18"/>
              </w:rPr>
              <w:t>-</w:t>
            </w:r>
          </w:p>
        </w:tc>
      </w:tr>
      <w:tr w:rsidR="00FB6C5F" w:rsidRPr="00FC0A10" w14:paraId="58D8C115"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FB6C5F" w:rsidRPr="00FC0A10" w:rsidRDefault="00FB6C5F" w:rsidP="00FB6C5F">
            <w:pPr>
              <w:spacing w:before="20" w:after="20"/>
              <w:rPr>
                <w:b/>
                <w:color w:val="1F497D"/>
                <w:sz w:val="20"/>
                <w:szCs w:val="20"/>
              </w:rPr>
            </w:pPr>
          </w:p>
        </w:tc>
        <w:tc>
          <w:tcPr>
            <w:tcW w:w="8666" w:type="dxa"/>
            <w:gridSpan w:val="24"/>
            <w:shd w:val="clear" w:color="auto" w:fill="D9D9D9" w:themeFill="background1" w:themeFillShade="D9"/>
          </w:tcPr>
          <w:p w14:paraId="5DA688BE" w14:textId="77777777" w:rsidR="00FB6C5F" w:rsidRPr="00FC0A10" w:rsidRDefault="00FB6C5F" w:rsidP="00FB6C5F">
            <w:pPr>
              <w:rPr>
                <w:b/>
                <w:i/>
                <w:color w:val="1F497D"/>
                <w:sz w:val="20"/>
                <w:szCs w:val="20"/>
              </w:rPr>
            </w:pPr>
            <w:r w:rsidRPr="00FC0A10">
              <w:rPr>
                <w:b/>
                <w:i/>
                <w:color w:val="1F497D"/>
                <w:sz w:val="20"/>
                <w:szCs w:val="20"/>
              </w:rPr>
              <w:t>Time expected to be allocated by student</w:t>
            </w:r>
          </w:p>
        </w:tc>
      </w:tr>
      <w:tr w:rsidR="00FB6C5F" w:rsidRPr="00FC0A10" w14:paraId="095C24A7"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FB6C5F" w:rsidRPr="00FC0A10" w:rsidRDefault="00FB6C5F" w:rsidP="00FB6C5F">
            <w:pPr>
              <w:spacing w:before="20" w:after="20"/>
              <w:rPr>
                <w:b/>
                <w:color w:val="1F497D"/>
                <w:sz w:val="20"/>
                <w:szCs w:val="20"/>
              </w:rPr>
            </w:pPr>
          </w:p>
        </w:tc>
        <w:tc>
          <w:tcPr>
            <w:tcW w:w="939" w:type="dxa"/>
            <w:shd w:val="clear" w:color="auto" w:fill="auto"/>
          </w:tcPr>
          <w:p w14:paraId="16ABC252" w14:textId="727AA8C4" w:rsidR="00FB6C5F" w:rsidRPr="00FC0A10" w:rsidRDefault="00FB6C5F" w:rsidP="00FB6C5F">
            <w:pPr>
              <w:rPr>
                <w:b/>
                <w:color w:val="1F497D"/>
                <w:sz w:val="20"/>
                <w:szCs w:val="20"/>
              </w:rPr>
            </w:pPr>
            <w:r>
              <w:rPr>
                <w:b/>
                <w:color w:val="1F497D"/>
                <w:sz w:val="20"/>
                <w:szCs w:val="20"/>
              </w:rPr>
              <w:t>7</w:t>
            </w:r>
          </w:p>
        </w:tc>
        <w:tc>
          <w:tcPr>
            <w:tcW w:w="1206" w:type="dxa"/>
            <w:gridSpan w:val="5"/>
            <w:shd w:val="clear" w:color="auto" w:fill="auto"/>
          </w:tcPr>
          <w:p w14:paraId="564A8ABF" w14:textId="77777777" w:rsidR="00FB6C5F" w:rsidRPr="00FC0A10" w:rsidRDefault="00FB6C5F" w:rsidP="00FB6C5F">
            <w:pPr>
              <w:rPr>
                <w:b/>
                <w:color w:val="1F497D"/>
                <w:sz w:val="20"/>
                <w:szCs w:val="20"/>
              </w:rPr>
            </w:pPr>
            <w:r w:rsidRPr="00FC0A10">
              <w:rPr>
                <w:b/>
                <w:color w:val="1F497D"/>
                <w:sz w:val="20"/>
                <w:szCs w:val="20"/>
              </w:rPr>
              <w:t>Project</w:t>
            </w:r>
          </w:p>
        </w:tc>
        <w:tc>
          <w:tcPr>
            <w:tcW w:w="4962" w:type="dxa"/>
            <w:gridSpan w:val="13"/>
            <w:shd w:val="clear" w:color="auto" w:fill="auto"/>
          </w:tcPr>
          <w:p w14:paraId="04B99BC1" w14:textId="112F2682" w:rsidR="00FB6C5F" w:rsidRPr="00FC0A10" w:rsidRDefault="00FB6C5F" w:rsidP="00FB6C5F">
            <w:pPr>
              <w:spacing w:before="20" w:after="20"/>
              <w:rPr>
                <w:sz w:val="18"/>
                <w:szCs w:val="18"/>
              </w:rPr>
            </w:pPr>
          </w:p>
        </w:tc>
        <w:tc>
          <w:tcPr>
            <w:tcW w:w="1559" w:type="dxa"/>
            <w:gridSpan w:val="5"/>
            <w:shd w:val="clear" w:color="auto" w:fill="auto"/>
          </w:tcPr>
          <w:p w14:paraId="5F98F0D6" w14:textId="5D9F5B20" w:rsidR="00FB6C5F" w:rsidRPr="00AE6527" w:rsidRDefault="00FB6C5F" w:rsidP="00FB6C5F">
            <w:pPr>
              <w:jc w:val="center"/>
              <w:rPr>
                <w:i/>
                <w:color w:val="262626" w:themeColor="text1" w:themeTint="D9"/>
                <w:sz w:val="20"/>
                <w:szCs w:val="20"/>
              </w:rPr>
            </w:pPr>
            <w:r>
              <w:rPr>
                <w:i/>
                <w:color w:val="262626" w:themeColor="text1" w:themeTint="D9"/>
                <w:sz w:val="20"/>
                <w:szCs w:val="20"/>
              </w:rPr>
              <w:t>-</w:t>
            </w:r>
          </w:p>
        </w:tc>
      </w:tr>
      <w:tr w:rsidR="00FB6C5F" w:rsidRPr="00FC0A10" w14:paraId="29729C7D"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FB6C5F" w:rsidRPr="00FC0A10" w:rsidRDefault="00FB6C5F" w:rsidP="00FB6C5F">
            <w:pPr>
              <w:spacing w:before="20" w:after="20"/>
              <w:rPr>
                <w:b/>
                <w:color w:val="1F497D"/>
                <w:sz w:val="20"/>
                <w:szCs w:val="20"/>
              </w:rPr>
            </w:pPr>
          </w:p>
        </w:tc>
        <w:tc>
          <w:tcPr>
            <w:tcW w:w="939" w:type="dxa"/>
            <w:shd w:val="clear" w:color="auto" w:fill="auto"/>
          </w:tcPr>
          <w:p w14:paraId="4BF642A2" w14:textId="07702677" w:rsidR="00FB6C5F" w:rsidRPr="00FC0A10" w:rsidRDefault="00FB6C5F" w:rsidP="00FB6C5F">
            <w:pPr>
              <w:rPr>
                <w:b/>
                <w:color w:val="1F497D"/>
                <w:sz w:val="20"/>
                <w:szCs w:val="20"/>
              </w:rPr>
            </w:pPr>
            <w:r>
              <w:rPr>
                <w:b/>
                <w:color w:val="1F497D"/>
                <w:sz w:val="20"/>
                <w:szCs w:val="20"/>
              </w:rPr>
              <w:t>8</w:t>
            </w:r>
          </w:p>
        </w:tc>
        <w:tc>
          <w:tcPr>
            <w:tcW w:w="1206" w:type="dxa"/>
            <w:gridSpan w:val="5"/>
            <w:shd w:val="clear" w:color="auto" w:fill="auto"/>
          </w:tcPr>
          <w:p w14:paraId="4167160C" w14:textId="77777777" w:rsidR="00FB6C5F" w:rsidRPr="00FC0A10" w:rsidRDefault="00FB6C5F" w:rsidP="00FB6C5F">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58E502C5" w:rsidR="00FB6C5F" w:rsidRPr="00FC0A10" w:rsidRDefault="00FB6C5F" w:rsidP="00FB6C5F">
            <w:pPr>
              <w:spacing w:before="20" w:after="20"/>
              <w:rPr>
                <w:sz w:val="18"/>
                <w:szCs w:val="18"/>
              </w:rPr>
            </w:pPr>
          </w:p>
        </w:tc>
        <w:tc>
          <w:tcPr>
            <w:tcW w:w="1559" w:type="dxa"/>
            <w:gridSpan w:val="5"/>
            <w:shd w:val="clear" w:color="auto" w:fill="auto"/>
          </w:tcPr>
          <w:p w14:paraId="787E899F" w14:textId="5FEE1DFA" w:rsidR="00FB6C5F" w:rsidRPr="00FC0A10" w:rsidRDefault="00FB6C5F" w:rsidP="00FB6C5F">
            <w:pPr>
              <w:jc w:val="center"/>
              <w:rPr>
                <w:sz w:val="18"/>
                <w:szCs w:val="18"/>
              </w:rPr>
            </w:pPr>
            <w:r>
              <w:rPr>
                <w:sz w:val="18"/>
                <w:szCs w:val="18"/>
              </w:rPr>
              <w:t>20</w:t>
            </w:r>
          </w:p>
        </w:tc>
      </w:tr>
      <w:tr w:rsidR="00FB6C5F" w:rsidRPr="00FC0A10" w14:paraId="4A3B7570"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FB6C5F" w:rsidRPr="00FC0A10" w:rsidRDefault="00FB6C5F" w:rsidP="00FB6C5F">
            <w:pPr>
              <w:spacing w:before="20" w:after="20"/>
              <w:rPr>
                <w:b/>
                <w:color w:val="1F497D"/>
                <w:sz w:val="20"/>
                <w:szCs w:val="20"/>
              </w:rPr>
            </w:pPr>
          </w:p>
        </w:tc>
        <w:tc>
          <w:tcPr>
            <w:tcW w:w="939" w:type="dxa"/>
            <w:shd w:val="clear" w:color="auto" w:fill="auto"/>
          </w:tcPr>
          <w:p w14:paraId="2DF93269" w14:textId="7D00B31A" w:rsidR="00FB6C5F" w:rsidRPr="00FC0A10" w:rsidRDefault="00FB6C5F" w:rsidP="00FB6C5F">
            <w:pPr>
              <w:rPr>
                <w:b/>
                <w:color w:val="1F497D"/>
                <w:sz w:val="20"/>
                <w:szCs w:val="20"/>
              </w:rPr>
            </w:pPr>
            <w:r>
              <w:rPr>
                <w:b/>
                <w:color w:val="1F497D"/>
                <w:sz w:val="20"/>
                <w:szCs w:val="20"/>
              </w:rPr>
              <w:t>9</w:t>
            </w:r>
          </w:p>
        </w:tc>
        <w:tc>
          <w:tcPr>
            <w:tcW w:w="1206" w:type="dxa"/>
            <w:gridSpan w:val="5"/>
            <w:shd w:val="clear" w:color="auto" w:fill="auto"/>
          </w:tcPr>
          <w:p w14:paraId="4C0FBDBC" w14:textId="77777777" w:rsidR="00FB6C5F" w:rsidRPr="00FC0A10" w:rsidRDefault="00FB6C5F" w:rsidP="00FB6C5F">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64A82C96" w:rsidR="00FB6C5F" w:rsidRPr="00FC0A10" w:rsidRDefault="00FB6C5F" w:rsidP="00FB6C5F">
            <w:pPr>
              <w:spacing w:before="20" w:after="20"/>
              <w:rPr>
                <w:sz w:val="18"/>
                <w:szCs w:val="18"/>
              </w:rPr>
            </w:pPr>
          </w:p>
        </w:tc>
        <w:tc>
          <w:tcPr>
            <w:tcW w:w="1559" w:type="dxa"/>
            <w:gridSpan w:val="5"/>
            <w:shd w:val="clear" w:color="auto" w:fill="auto"/>
          </w:tcPr>
          <w:p w14:paraId="6BB2ED03" w14:textId="4D8B61EE" w:rsidR="00FB6C5F" w:rsidRPr="00FC0A10" w:rsidRDefault="00FB6C5F" w:rsidP="00FB6C5F">
            <w:pPr>
              <w:jc w:val="center"/>
              <w:rPr>
                <w:sz w:val="18"/>
                <w:szCs w:val="18"/>
              </w:rPr>
            </w:pPr>
            <w:r>
              <w:rPr>
                <w:sz w:val="18"/>
                <w:szCs w:val="18"/>
              </w:rPr>
              <w:t>42</w:t>
            </w:r>
          </w:p>
        </w:tc>
      </w:tr>
      <w:tr w:rsidR="00FB6C5F" w:rsidRPr="00FC0A10" w14:paraId="61AB4246"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FB6C5F" w:rsidRPr="00FC0A10" w:rsidRDefault="00FB6C5F" w:rsidP="00FB6C5F">
            <w:pPr>
              <w:spacing w:before="20" w:after="20"/>
              <w:rPr>
                <w:b/>
                <w:color w:val="1F497D"/>
                <w:sz w:val="20"/>
                <w:szCs w:val="20"/>
              </w:rPr>
            </w:pPr>
          </w:p>
        </w:tc>
        <w:tc>
          <w:tcPr>
            <w:tcW w:w="939" w:type="dxa"/>
            <w:shd w:val="clear" w:color="auto" w:fill="auto"/>
          </w:tcPr>
          <w:p w14:paraId="563FA9D9" w14:textId="25E6D17D" w:rsidR="00FB6C5F" w:rsidRPr="00FC0A10" w:rsidRDefault="00FB6C5F" w:rsidP="00FB6C5F">
            <w:pPr>
              <w:rPr>
                <w:b/>
                <w:color w:val="1F497D"/>
                <w:sz w:val="20"/>
                <w:szCs w:val="20"/>
              </w:rPr>
            </w:pPr>
            <w:r>
              <w:rPr>
                <w:b/>
                <w:color w:val="1F497D"/>
                <w:sz w:val="20"/>
                <w:szCs w:val="20"/>
              </w:rPr>
              <w:t>10</w:t>
            </w:r>
          </w:p>
        </w:tc>
        <w:tc>
          <w:tcPr>
            <w:tcW w:w="1206" w:type="dxa"/>
            <w:gridSpan w:val="5"/>
            <w:shd w:val="clear" w:color="auto" w:fill="auto"/>
          </w:tcPr>
          <w:p w14:paraId="6363D700" w14:textId="77777777" w:rsidR="00FB6C5F" w:rsidRPr="00FC0A10" w:rsidRDefault="00FB6C5F" w:rsidP="00FB6C5F">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22C35B59" w:rsidR="00FB6C5F" w:rsidRPr="00FC0A10" w:rsidRDefault="00FB6C5F" w:rsidP="00FB6C5F">
            <w:pPr>
              <w:spacing w:before="20" w:after="20"/>
              <w:rPr>
                <w:sz w:val="18"/>
                <w:szCs w:val="18"/>
              </w:rPr>
            </w:pPr>
          </w:p>
        </w:tc>
        <w:tc>
          <w:tcPr>
            <w:tcW w:w="1559" w:type="dxa"/>
            <w:gridSpan w:val="5"/>
            <w:shd w:val="clear" w:color="auto" w:fill="auto"/>
          </w:tcPr>
          <w:p w14:paraId="02E9E2B7" w14:textId="7EA361B1" w:rsidR="00FB6C5F" w:rsidRPr="00FC0A10" w:rsidRDefault="00FB6C5F" w:rsidP="00FB6C5F">
            <w:pPr>
              <w:jc w:val="center"/>
              <w:rPr>
                <w:sz w:val="18"/>
                <w:szCs w:val="18"/>
              </w:rPr>
            </w:pPr>
            <w:r>
              <w:rPr>
                <w:sz w:val="18"/>
                <w:szCs w:val="18"/>
              </w:rPr>
              <w:t>56</w:t>
            </w:r>
          </w:p>
        </w:tc>
      </w:tr>
      <w:tr w:rsidR="00FB6C5F" w:rsidRPr="00FC0A10" w14:paraId="118CEE4B"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FB6C5F" w:rsidRPr="00FC0A10" w:rsidRDefault="00FB6C5F" w:rsidP="00FB6C5F">
            <w:pPr>
              <w:spacing w:before="20" w:after="20"/>
              <w:rPr>
                <w:b/>
                <w:color w:val="1F497D"/>
                <w:sz w:val="20"/>
                <w:szCs w:val="20"/>
              </w:rPr>
            </w:pPr>
          </w:p>
        </w:tc>
        <w:tc>
          <w:tcPr>
            <w:tcW w:w="939" w:type="dxa"/>
            <w:shd w:val="clear" w:color="auto" w:fill="auto"/>
          </w:tcPr>
          <w:p w14:paraId="5559442F" w14:textId="4EF5FC90" w:rsidR="00FB6C5F" w:rsidRPr="00FC0A10" w:rsidRDefault="00FB6C5F" w:rsidP="00FB6C5F">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FB6C5F" w:rsidRPr="00FC0A10" w:rsidRDefault="00FB6C5F" w:rsidP="00FB6C5F">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FB6C5F" w:rsidRPr="00FC0A10" w:rsidRDefault="00FB6C5F" w:rsidP="00FB6C5F">
            <w:pPr>
              <w:spacing w:before="20" w:after="20"/>
              <w:rPr>
                <w:sz w:val="18"/>
                <w:szCs w:val="18"/>
              </w:rPr>
            </w:pPr>
          </w:p>
        </w:tc>
        <w:tc>
          <w:tcPr>
            <w:tcW w:w="1559" w:type="dxa"/>
            <w:gridSpan w:val="5"/>
            <w:shd w:val="clear" w:color="auto" w:fill="auto"/>
          </w:tcPr>
          <w:p w14:paraId="149E220C" w14:textId="5CE7C394" w:rsidR="00FB6C5F" w:rsidRDefault="00FB6C5F" w:rsidP="00FB6C5F">
            <w:pPr>
              <w:jc w:val="center"/>
              <w:rPr>
                <w:sz w:val="18"/>
                <w:szCs w:val="18"/>
              </w:rPr>
            </w:pPr>
            <w:r>
              <w:rPr>
                <w:sz w:val="18"/>
                <w:szCs w:val="18"/>
              </w:rPr>
              <w:t>-</w:t>
            </w:r>
          </w:p>
        </w:tc>
      </w:tr>
      <w:tr w:rsidR="00FB6C5F" w:rsidRPr="00FC0A10" w14:paraId="3C3E5508"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FB6C5F" w:rsidRPr="00FC0A10" w:rsidRDefault="00FB6C5F" w:rsidP="00FB6C5F">
            <w:pPr>
              <w:spacing w:before="20" w:after="20"/>
              <w:rPr>
                <w:b/>
                <w:color w:val="1F497D"/>
                <w:sz w:val="20"/>
                <w:szCs w:val="20"/>
              </w:rPr>
            </w:pPr>
          </w:p>
        </w:tc>
        <w:tc>
          <w:tcPr>
            <w:tcW w:w="939" w:type="dxa"/>
            <w:shd w:val="clear" w:color="auto" w:fill="auto"/>
          </w:tcPr>
          <w:p w14:paraId="4661F01B" w14:textId="3CED1D2D" w:rsidR="00FB6C5F" w:rsidRPr="00FC0A10" w:rsidRDefault="00FB6C5F" w:rsidP="00FB6C5F">
            <w:pPr>
              <w:rPr>
                <w:b/>
                <w:color w:val="1F497D"/>
                <w:sz w:val="20"/>
                <w:szCs w:val="20"/>
              </w:rPr>
            </w:pPr>
            <w:r>
              <w:rPr>
                <w:b/>
                <w:color w:val="1F497D"/>
                <w:sz w:val="20"/>
                <w:szCs w:val="20"/>
              </w:rPr>
              <w:t>12</w:t>
            </w:r>
          </w:p>
        </w:tc>
        <w:tc>
          <w:tcPr>
            <w:tcW w:w="1206" w:type="dxa"/>
            <w:gridSpan w:val="5"/>
            <w:shd w:val="clear" w:color="auto" w:fill="auto"/>
          </w:tcPr>
          <w:p w14:paraId="36450431" w14:textId="77777777" w:rsidR="00FB6C5F" w:rsidRPr="00FC0A10" w:rsidRDefault="00FB6C5F" w:rsidP="00FB6C5F">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3E572E8A" w:rsidR="00FB6C5F" w:rsidRPr="00FC0A10" w:rsidRDefault="00FB6C5F" w:rsidP="00FB6C5F">
            <w:pPr>
              <w:spacing w:before="20" w:after="20"/>
              <w:rPr>
                <w:sz w:val="18"/>
                <w:szCs w:val="18"/>
              </w:rPr>
            </w:pPr>
          </w:p>
        </w:tc>
        <w:tc>
          <w:tcPr>
            <w:tcW w:w="1559" w:type="dxa"/>
            <w:gridSpan w:val="5"/>
            <w:shd w:val="clear" w:color="auto" w:fill="auto"/>
          </w:tcPr>
          <w:p w14:paraId="7D4431FB" w14:textId="4246DD68" w:rsidR="00FB6C5F" w:rsidRPr="00FC0A10" w:rsidRDefault="00FB6C5F" w:rsidP="00FB6C5F">
            <w:pPr>
              <w:jc w:val="center"/>
              <w:rPr>
                <w:sz w:val="18"/>
                <w:szCs w:val="18"/>
              </w:rPr>
            </w:pPr>
            <w:r>
              <w:rPr>
                <w:sz w:val="18"/>
                <w:szCs w:val="18"/>
              </w:rPr>
              <w:t>-</w:t>
            </w:r>
          </w:p>
        </w:tc>
      </w:tr>
      <w:tr w:rsidR="00FB6C5F" w:rsidRPr="00FC0A10" w14:paraId="577FDAC3"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1E00882" w14:textId="77777777" w:rsidR="00FB6C5F" w:rsidRPr="00FC0A10" w:rsidRDefault="00FB6C5F" w:rsidP="00FB6C5F">
            <w:pPr>
              <w:spacing w:before="20" w:after="20"/>
              <w:rPr>
                <w:b/>
                <w:color w:val="1F497D"/>
                <w:sz w:val="20"/>
                <w:szCs w:val="20"/>
              </w:rPr>
            </w:pPr>
            <w:r w:rsidRPr="00FC0A10">
              <w:rPr>
                <w:b/>
                <w:color w:val="1F497D"/>
                <w:sz w:val="20"/>
                <w:szCs w:val="20"/>
              </w:rPr>
              <w:t>TOTAL</w:t>
            </w:r>
          </w:p>
        </w:tc>
        <w:tc>
          <w:tcPr>
            <w:tcW w:w="6521" w:type="dxa"/>
            <w:gridSpan w:val="18"/>
            <w:shd w:val="clear" w:color="auto" w:fill="auto"/>
          </w:tcPr>
          <w:p w14:paraId="4AB33187" w14:textId="409CA66F" w:rsidR="00FB6C5F" w:rsidRPr="00AE6527" w:rsidRDefault="00FB6C5F" w:rsidP="00FB6C5F">
            <w:pPr>
              <w:spacing w:before="20" w:after="20"/>
              <w:rPr>
                <w:i/>
                <w:color w:val="262626" w:themeColor="text1" w:themeTint="D9"/>
                <w:sz w:val="20"/>
                <w:szCs w:val="20"/>
              </w:rPr>
            </w:pPr>
            <w:r>
              <w:rPr>
                <w:i/>
                <w:color w:val="262626" w:themeColor="text1" w:themeTint="D9"/>
                <w:sz w:val="20"/>
                <w:szCs w:val="20"/>
              </w:rPr>
              <w:t xml:space="preserve">                                                                                                              160</w:t>
            </w:r>
          </w:p>
        </w:tc>
      </w:tr>
      <w:tr w:rsidR="00FB6C5F" w:rsidRPr="00FC0A10" w14:paraId="787D75B4" w14:textId="77777777" w:rsidTr="00917CC9">
        <w:tblPrEx>
          <w:jc w:val="center"/>
          <w:tblInd w:w="0" w:type="dxa"/>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6A7B1D49" w:rsidR="00FB6C5F" w:rsidRPr="00FC0A10" w:rsidRDefault="00FB6C5F" w:rsidP="00FB6C5F">
            <w:pPr>
              <w:spacing w:before="20" w:after="20"/>
              <w:jc w:val="center"/>
              <w:rPr>
                <w:color w:val="1F497D"/>
                <w:sz w:val="20"/>
                <w:szCs w:val="20"/>
              </w:rPr>
            </w:pPr>
            <w:r w:rsidRPr="00FC0A10">
              <w:rPr>
                <w:b/>
                <w:color w:val="1F497D"/>
                <w:sz w:val="20"/>
                <w:szCs w:val="20"/>
              </w:rPr>
              <w:t>IV. PART</w:t>
            </w:r>
          </w:p>
        </w:tc>
      </w:tr>
      <w:tr w:rsidR="00FB6C5F" w:rsidRPr="00FC0A10" w14:paraId="52D4E052"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FB6C5F" w:rsidRPr="00FC0A10" w:rsidRDefault="00FB6C5F" w:rsidP="00FB6C5F">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FB6C5F" w:rsidRPr="00FC0A10" w:rsidRDefault="00FB6C5F" w:rsidP="00FB6C5F">
            <w:pPr>
              <w:spacing w:before="20" w:after="20"/>
              <w:rPr>
                <w:b/>
                <w:color w:val="1F497D"/>
                <w:sz w:val="20"/>
                <w:szCs w:val="20"/>
              </w:rPr>
            </w:pPr>
            <w:r w:rsidRPr="00FC0A10">
              <w:rPr>
                <w:b/>
                <w:color w:val="1F497D"/>
                <w:sz w:val="20"/>
                <w:szCs w:val="20"/>
              </w:rPr>
              <w:t>Name</w:t>
            </w:r>
          </w:p>
        </w:tc>
        <w:tc>
          <w:tcPr>
            <w:tcW w:w="6521" w:type="dxa"/>
            <w:gridSpan w:val="18"/>
            <w:shd w:val="clear" w:color="auto" w:fill="auto"/>
          </w:tcPr>
          <w:p w14:paraId="544E16FE" w14:textId="76CE03DB" w:rsidR="00FB6C5F" w:rsidRPr="00FC0A10" w:rsidRDefault="00FB6C5F" w:rsidP="00FB6C5F">
            <w:pPr>
              <w:spacing w:before="20" w:after="20"/>
              <w:rPr>
                <w:sz w:val="18"/>
                <w:szCs w:val="18"/>
              </w:rPr>
            </w:pPr>
            <w:r>
              <w:rPr>
                <w:sz w:val="18"/>
                <w:szCs w:val="18"/>
                <w:lang w:val="tr-TR" w:eastAsia="tr-TR"/>
              </w:rPr>
              <w:t>Ali DAMNANDEH MEHR</w:t>
            </w:r>
          </w:p>
        </w:tc>
      </w:tr>
      <w:tr w:rsidR="00FB6C5F" w:rsidRPr="00FC0A10" w14:paraId="0251FB01"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00643005" w14:textId="77777777" w:rsidR="00FB6C5F" w:rsidRPr="00FC0A10" w:rsidRDefault="00FB6C5F" w:rsidP="00FB6C5F">
            <w:pPr>
              <w:spacing w:before="20" w:after="20"/>
              <w:rPr>
                <w:b/>
                <w:color w:val="1F497D"/>
                <w:sz w:val="20"/>
                <w:szCs w:val="20"/>
              </w:rPr>
            </w:pPr>
            <w:r w:rsidRPr="00FC0A10">
              <w:rPr>
                <w:b/>
                <w:color w:val="1F497D"/>
                <w:sz w:val="20"/>
                <w:szCs w:val="20"/>
              </w:rPr>
              <w:t>E-mail</w:t>
            </w:r>
          </w:p>
        </w:tc>
        <w:tc>
          <w:tcPr>
            <w:tcW w:w="6521" w:type="dxa"/>
            <w:gridSpan w:val="18"/>
            <w:shd w:val="clear" w:color="auto" w:fill="auto"/>
          </w:tcPr>
          <w:p w14:paraId="1E92D715" w14:textId="64F1B0D4" w:rsidR="00FB6C5F" w:rsidRPr="00FC0A10" w:rsidRDefault="00FB6C5F" w:rsidP="00FB6C5F">
            <w:pPr>
              <w:spacing w:before="20" w:after="20"/>
              <w:rPr>
                <w:sz w:val="18"/>
                <w:szCs w:val="18"/>
              </w:rPr>
            </w:pPr>
            <w:r>
              <w:rPr>
                <w:sz w:val="18"/>
                <w:szCs w:val="18"/>
                <w:lang w:val="tr-TR" w:eastAsia="tr-TR"/>
              </w:rPr>
              <w:t>Ali.danandeh@antalya.edu.tr</w:t>
            </w:r>
          </w:p>
        </w:tc>
      </w:tr>
      <w:tr w:rsidR="00FB6C5F" w:rsidRPr="00FC0A10" w14:paraId="75CF7AFD"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74001A2F" w14:textId="77777777" w:rsidR="00FB6C5F" w:rsidRPr="00FC0A10" w:rsidRDefault="00FB6C5F" w:rsidP="00FB6C5F">
            <w:pPr>
              <w:spacing w:before="20" w:after="20"/>
              <w:rPr>
                <w:b/>
                <w:color w:val="1F497D"/>
                <w:sz w:val="20"/>
                <w:szCs w:val="20"/>
              </w:rPr>
            </w:pPr>
            <w:r w:rsidRPr="00FC0A10">
              <w:rPr>
                <w:b/>
                <w:color w:val="1F497D"/>
                <w:sz w:val="20"/>
                <w:szCs w:val="20"/>
              </w:rPr>
              <w:t>Phone Number</w:t>
            </w:r>
          </w:p>
        </w:tc>
        <w:tc>
          <w:tcPr>
            <w:tcW w:w="6521" w:type="dxa"/>
            <w:gridSpan w:val="18"/>
            <w:shd w:val="clear" w:color="auto" w:fill="auto"/>
          </w:tcPr>
          <w:p w14:paraId="42F96CCB" w14:textId="78F1B3AE" w:rsidR="00FB6C5F" w:rsidRPr="00AE6527" w:rsidRDefault="00FB6C5F" w:rsidP="00FB6C5F">
            <w:pPr>
              <w:spacing w:before="20" w:after="20"/>
              <w:rPr>
                <w:i/>
                <w:color w:val="262626" w:themeColor="text1" w:themeTint="D9"/>
                <w:sz w:val="20"/>
                <w:szCs w:val="20"/>
              </w:rPr>
            </w:pPr>
            <w:r>
              <w:rPr>
                <w:i/>
                <w:color w:val="262626" w:themeColor="text1" w:themeTint="D9"/>
                <w:sz w:val="20"/>
                <w:szCs w:val="20"/>
              </w:rPr>
              <w:t>02422452361</w:t>
            </w:r>
          </w:p>
        </w:tc>
      </w:tr>
      <w:tr w:rsidR="00FB6C5F" w:rsidRPr="00FC0A10" w14:paraId="6EE33F77"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D22A36B" w14:textId="77777777" w:rsidR="00FB6C5F" w:rsidRPr="00FC0A10" w:rsidRDefault="00FB6C5F" w:rsidP="00FB6C5F">
            <w:pPr>
              <w:spacing w:before="20" w:after="20"/>
              <w:rPr>
                <w:b/>
                <w:color w:val="1F497D"/>
                <w:sz w:val="20"/>
                <w:szCs w:val="20"/>
              </w:rPr>
            </w:pPr>
            <w:r w:rsidRPr="00FC0A10">
              <w:rPr>
                <w:b/>
                <w:color w:val="1F497D"/>
                <w:sz w:val="20"/>
                <w:szCs w:val="20"/>
              </w:rPr>
              <w:t>Office Number</w:t>
            </w:r>
          </w:p>
        </w:tc>
        <w:tc>
          <w:tcPr>
            <w:tcW w:w="6521" w:type="dxa"/>
            <w:gridSpan w:val="18"/>
            <w:shd w:val="clear" w:color="auto" w:fill="auto"/>
          </w:tcPr>
          <w:p w14:paraId="74E4216D" w14:textId="4919BAB2" w:rsidR="00FB6C5F" w:rsidRPr="00AE6527" w:rsidRDefault="00FB6C5F" w:rsidP="00FB6C5F">
            <w:pPr>
              <w:spacing w:before="20" w:after="20"/>
              <w:rPr>
                <w:i/>
                <w:color w:val="262626" w:themeColor="text1" w:themeTint="D9"/>
                <w:sz w:val="20"/>
                <w:szCs w:val="20"/>
              </w:rPr>
            </w:pPr>
            <w:r>
              <w:rPr>
                <w:i/>
                <w:color w:val="262626" w:themeColor="text1" w:themeTint="D9"/>
                <w:sz w:val="20"/>
                <w:szCs w:val="20"/>
              </w:rPr>
              <w:t>A1-15</w:t>
            </w:r>
          </w:p>
        </w:tc>
      </w:tr>
      <w:tr w:rsidR="00FB6C5F" w:rsidRPr="00FC0A10" w14:paraId="59D50FF4"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5F7110FC" w14:textId="77777777" w:rsidR="00FB6C5F" w:rsidRPr="00FC0A10" w:rsidRDefault="00FB6C5F" w:rsidP="00FB6C5F">
            <w:pPr>
              <w:spacing w:before="20" w:after="20"/>
              <w:rPr>
                <w:b/>
                <w:color w:val="1F497D"/>
                <w:sz w:val="20"/>
                <w:szCs w:val="20"/>
              </w:rPr>
            </w:pPr>
            <w:r w:rsidRPr="00FC0A10">
              <w:rPr>
                <w:b/>
                <w:color w:val="1F497D"/>
                <w:sz w:val="20"/>
                <w:szCs w:val="20"/>
              </w:rPr>
              <w:t>Office Hours</w:t>
            </w:r>
          </w:p>
        </w:tc>
        <w:tc>
          <w:tcPr>
            <w:tcW w:w="6521" w:type="dxa"/>
            <w:gridSpan w:val="18"/>
            <w:shd w:val="clear" w:color="auto" w:fill="auto"/>
          </w:tcPr>
          <w:p w14:paraId="0FA5770E" w14:textId="033D83CA" w:rsidR="00FB6C5F" w:rsidRPr="00AE6527" w:rsidRDefault="00FB6C5F" w:rsidP="00FB6C5F">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FB6C5F" w:rsidRPr="00FC0A10" w14:paraId="4DA8A496"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FB6C5F" w:rsidRPr="00FC0A10" w:rsidRDefault="00FB6C5F" w:rsidP="00FB6C5F">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FB6C5F" w:rsidRPr="00FC0A10" w:rsidRDefault="00FB6C5F" w:rsidP="00FB6C5F">
            <w:pPr>
              <w:spacing w:before="20" w:after="20"/>
              <w:rPr>
                <w:b/>
                <w:color w:val="1F497D"/>
                <w:sz w:val="20"/>
                <w:szCs w:val="20"/>
              </w:rPr>
            </w:pPr>
            <w:r w:rsidRPr="00FC0A10">
              <w:rPr>
                <w:b/>
                <w:color w:val="1F497D"/>
                <w:sz w:val="20"/>
                <w:szCs w:val="20"/>
              </w:rPr>
              <w:t>Mandatory</w:t>
            </w:r>
          </w:p>
        </w:tc>
        <w:tc>
          <w:tcPr>
            <w:tcW w:w="6521" w:type="dxa"/>
            <w:gridSpan w:val="18"/>
            <w:shd w:val="clear" w:color="auto" w:fill="auto"/>
          </w:tcPr>
          <w:p w14:paraId="7251F81F" w14:textId="0F2D9022" w:rsidR="00FB6C5F" w:rsidRPr="00AE6527" w:rsidRDefault="00FB6C5F" w:rsidP="00FB6C5F">
            <w:pPr>
              <w:spacing w:before="20" w:after="20"/>
              <w:rPr>
                <w:i/>
                <w:color w:val="262626" w:themeColor="text1" w:themeTint="D9"/>
                <w:sz w:val="20"/>
                <w:szCs w:val="20"/>
              </w:rPr>
            </w:pPr>
          </w:p>
        </w:tc>
      </w:tr>
      <w:tr w:rsidR="00FB6C5F" w:rsidRPr="00FC0A10" w14:paraId="4D9AD29A"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0EACB67B" w14:textId="77777777" w:rsidR="00FB6C5F" w:rsidRPr="00FC0A10" w:rsidRDefault="00FB6C5F" w:rsidP="00FB6C5F">
            <w:pPr>
              <w:spacing w:before="20" w:after="20"/>
              <w:rPr>
                <w:b/>
                <w:color w:val="1F497D"/>
                <w:sz w:val="20"/>
                <w:szCs w:val="20"/>
              </w:rPr>
            </w:pPr>
            <w:r w:rsidRPr="00FC0A10">
              <w:rPr>
                <w:b/>
                <w:color w:val="1F497D"/>
                <w:sz w:val="20"/>
                <w:szCs w:val="20"/>
              </w:rPr>
              <w:t>Recommended</w:t>
            </w:r>
          </w:p>
        </w:tc>
        <w:tc>
          <w:tcPr>
            <w:tcW w:w="6521" w:type="dxa"/>
            <w:gridSpan w:val="18"/>
            <w:shd w:val="clear" w:color="auto" w:fill="auto"/>
          </w:tcPr>
          <w:p w14:paraId="7976A916" w14:textId="77777777" w:rsidR="00FB6C5F" w:rsidRPr="00740A4E" w:rsidRDefault="00FB6C5F" w:rsidP="00FB6C5F">
            <w:pPr>
              <w:spacing w:before="20" w:after="20"/>
              <w:rPr>
                <w:color w:val="262626"/>
                <w:sz w:val="20"/>
                <w:szCs w:val="20"/>
              </w:rPr>
            </w:pPr>
            <w:r w:rsidRPr="00740A4E">
              <w:rPr>
                <w:color w:val="262626"/>
                <w:sz w:val="20"/>
                <w:szCs w:val="20"/>
              </w:rPr>
              <w:t xml:space="preserve">Munson, B. R., Young, D. F., </w:t>
            </w:r>
            <w:proofErr w:type="spellStart"/>
            <w:r w:rsidRPr="00740A4E">
              <w:rPr>
                <w:color w:val="262626"/>
                <w:sz w:val="20"/>
                <w:szCs w:val="20"/>
              </w:rPr>
              <w:t>Okiishi</w:t>
            </w:r>
            <w:proofErr w:type="spellEnd"/>
            <w:r w:rsidRPr="00740A4E">
              <w:rPr>
                <w:color w:val="262626"/>
                <w:sz w:val="20"/>
                <w:szCs w:val="20"/>
              </w:rPr>
              <w:t>, T. H. (2006) Fundamentals of Fluid mechanics. John Wiley &amp; Sons Ins.</w:t>
            </w:r>
          </w:p>
          <w:p w14:paraId="348849F5" w14:textId="61FF329B" w:rsidR="00FB6C5F" w:rsidRDefault="00FB6C5F" w:rsidP="00FB6C5F">
            <w:pPr>
              <w:spacing w:before="20" w:after="20"/>
              <w:rPr>
                <w:color w:val="262626"/>
                <w:sz w:val="20"/>
                <w:szCs w:val="20"/>
              </w:rPr>
            </w:pPr>
            <w:r w:rsidRPr="00BA4E52">
              <w:rPr>
                <w:color w:val="262626"/>
                <w:sz w:val="20"/>
                <w:szCs w:val="20"/>
              </w:rPr>
              <w:t xml:space="preserve">R.C. </w:t>
            </w:r>
            <w:proofErr w:type="spellStart"/>
            <w:r w:rsidRPr="00BA4E52">
              <w:rPr>
                <w:color w:val="262626"/>
                <w:sz w:val="20"/>
                <w:szCs w:val="20"/>
              </w:rPr>
              <w:t>Hibbeler</w:t>
            </w:r>
            <w:proofErr w:type="spellEnd"/>
            <w:r w:rsidRPr="00BA4E52">
              <w:rPr>
                <w:color w:val="262626"/>
                <w:sz w:val="20"/>
                <w:szCs w:val="20"/>
              </w:rPr>
              <w:t>., 2015, Fluid mechanics, Pearson, ISBN:0-13-277762-9</w:t>
            </w:r>
          </w:p>
          <w:p w14:paraId="33CA50CD" w14:textId="0BA0D7ED" w:rsidR="00FB6C5F" w:rsidRPr="00375B29" w:rsidRDefault="00FB6C5F" w:rsidP="00FB6C5F">
            <w:pPr>
              <w:spacing w:before="20" w:after="20"/>
              <w:rPr>
                <w:color w:val="262626"/>
                <w:sz w:val="20"/>
                <w:szCs w:val="20"/>
              </w:rPr>
            </w:pPr>
            <w:proofErr w:type="spellStart"/>
            <w:proofErr w:type="gramStart"/>
            <w:r w:rsidRPr="00375B29">
              <w:rPr>
                <w:color w:val="262626"/>
                <w:sz w:val="20"/>
                <w:szCs w:val="20"/>
              </w:rPr>
              <w:t>Streeter,V.</w:t>
            </w:r>
            <w:proofErr w:type="gramEnd"/>
            <w:r w:rsidRPr="00375B29">
              <w:rPr>
                <w:color w:val="262626"/>
                <w:sz w:val="20"/>
                <w:szCs w:val="20"/>
              </w:rPr>
              <w:t>,L.,Wylie</w:t>
            </w:r>
            <w:proofErr w:type="spellEnd"/>
            <w:r w:rsidRPr="00375B29">
              <w:rPr>
                <w:color w:val="262626"/>
                <w:sz w:val="20"/>
                <w:szCs w:val="20"/>
              </w:rPr>
              <w:t xml:space="preserve"> E.,B., 1998, Fluid Mechanics, Mc Graw Hill, ISBN:0-07-548015-.</w:t>
            </w:r>
          </w:p>
          <w:p w14:paraId="738A957F" w14:textId="77777777" w:rsidR="00FB6C5F" w:rsidRPr="00375B29" w:rsidRDefault="00FB6C5F" w:rsidP="00FB6C5F">
            <w:pPr>
              <w:spacing w:before="20" w:after="20"/>
              <w:rPr>
                <w:color w:val="262626"/>
                <w:sz w:val="20"/>
                <w:szCs w:val="20"/>
              </w:rPr>
            </w:pPr>
            <w:r w:rsidRPr="00375B29">
              <w:rPr>
                <w:color w:val="262626"/>
                <w:sz w:val="20"/>
                <w:szCs w:val="20"/>
              </w:rPr>
              <w:t xml:space="preserve">Frank </w:t>
            </w:r>
            <w:proofErr w:type="spellStart"/>
            <w:proofErr w:type="gramStart"/>
            <w:r w:rsidRPr="00375B29">
              <w:rPr>
                <w:color w:val="262626"/>
                <w:sz w:val="20"/>
                <w:szCs w:val="20"/>
              </w:rPr>
              <w:t>M.White</w:t>
            </w:r>
            <w:proofErr w:type="spellEnd"/>
            <w:proofErr w:type="gramEnd"/>
            <w:r w:rsidRPr="00375B29">
              <w:rPr>
                <w:color w:val="262626"/>
                <w:sz w:val="20"/>
                <w:szCs w:val="20"/>
              </w:rPr>
              <w:t>, 1987, Fluid Mechanics, Mc Graw Hill, ISBN:0-07-Y66525-.</w:t>
            </w:r>
          </w:p>
          <w:p w14:paraId="6866DF8B" w14:textId="373E28DC" w:rsidR="00FB6C5F" w:rsidRPr="00AE6527" w:rsidRDefault="00FB6C5F" w:rsidP="00FB6C5F">
            <w:pPr>
              <w:spacing w:before="20" w:after="20"/>
              <w:rPr>
                <w:i/>
                <w:color w:val="262626" w:themeColor="text1" w:themeTint="D9"/>
                <w:sz w:val="20"/>
                <w:szCs w:val="20"/>
              </w:rPr>
            </w:pPr>
            <w:proofErr w:type="spellStart"/>
            <w:r w:rsidRPr="00375B29">
              <w:rPr>
                <w:color w:val="262626"/>
                <w:sz w:val="20"/>
                <w:szCs w:val="20"/>
              </w:rPr>
              <w:t>W.</w:t>
            </w:r>
            <w:proofErr w:type="gramStart"/>
            <w:r w:rsidRPr="00375B29">
              <w:rPr>
                <w:color w:val="262626"/>
                <w:sz w:val="20"/>
                <w:szCs w:val="20"/>
              </w:rPr>
              <w:t>L.McCabe</w:t>
            </w:r>
            <w:proofErr w:type="gramEnd"/>
            <w:r w:rsidRPr="00375B29">
              <w:rPr>
                <w:color w:val="262626"/>
                <w:sz w:val="20"/>
                <w:szCs w:val="20"/>
              </w:rPr>
              <w:t>,J.c.Smith,P.Hariott</w:t>
            </w:r>
            <w:proofErr w:type="spellEnd"/>
            <w:r w:rsidRPr="00375B29">
              <w:rPr>
                <w:color w:val="262626"/>
                <w:sz w:val="20"/>
                <w:szCs w:val="20"/>
              </w:rPr>
              <w:t xml:space="preserve">, 2005, Unit Operations of Chemical Engineering,7th </w:t>
            </w:r>
            <w:proofErr w:type="spellStart"/>
            <w:r w:rsidRPr="00375B29">
              <w:rPr>
                <w:color w:val="262626"/>
                <w:sz w:val="20"/>
                <w:szCs w:val="20"/>
              </w:rPr>
              <w:t>edition,McGraw</w:t>
            </w:r>
            <w:proofErr w:type="spellEnd"/>
            <w:r w:rsidRPr="00375B29">
              <w:rPr>
                <w:color w:val="262626"/>
                <w:sz w:val="20"/>
                <w:szCs w:val="20"/>
              </w:rPr>
              <w:t xml:space="preserve"> Hill, ISBN:007-124710-6.</w:t>
            </w:r>
            <w:r w:rsidRPr="00375B29">
              <w:rPr>
                <w:color w:val="262626"/>
                <w:sz w:val="20"/>
                <w:szCs w:val="20"/>
              </w:rPr>
              <w:tab/>
            </w:r>
          </w:p>
        </w:tc>
      </w:tr>
      <w:tr w:rsidR="00FB6C5F" w:rsidRPr="00FC0A10" w14:paraId="1DAE37BF" w14:textId="77777777" w:rsidTr="00917CC9">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FB6C5F" w:rsidRPr="00FC0A10" w:rsidRDefault="00FB6C5F" w:rsidP="00FB6C5F">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FB6C5F" w:rsidRPr="00FC0A10" w:rsidRDefault="00FB6C5F" w:rsidP="00FB6C5F">
            <w:pPr>
              <w:spacing w:before="20" w:after="20"/>
              <w:rPr>
                <w:b/>
                <w:color w:val="1F497D"/>
                <w:sz w:val="20"/>
                <w:szCs w:val="20"/>
              </w:rPr>
            </w:pPr>
            <w:r w:rsidRPr="00FC0A10">
              <w:rPr>
                <w:b/>
                <w:color w:val="1F497D"/>
                <w:sz w:val="20"/>
                <w:szCs w:val="20"/>
              </w:rPr>
              <w:t>Scholastic Honesty</w:t>
            </w:r>
          </w:p>
        </w:tc>
        <w:tc>
          <w:tcPr>
            <w:tcW w:w="6521" w:type="dxa"/>
            <w:gridSpan w:val="18"/>
            <w:shd w:val="clear" w:color="auto" w:fill="auto"/>
          </w:tcPr>
          <w:p w14:paraId="1EFAFC4F" w14:textId="3DE65C88" w:rsidR="00FB6C5F" w:rsidRPr="00FC0A10" w:rsidRDefault="00FB6C5F" w:rsidP="00FB6C5F">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FB6C5F" w:rsidRPr="00FC0A10" w14:paraId="13F969C0" w14:textId="77777777" w:rsidTr="00917CC9">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FB6C5F" w:rsidRPr="00FC0A10" w:rsidRDefault="00FB6C5F" w:rsidP="00FB6C5F">
            <w:pPr>
              <w:spacing w:before="20" w:after="20"/>
              <w:rPr>
                <w:b/>
                <w:color w:val="1F497D"/>
                <w:sz w:val="20"/>
                <w:szCs w:val="20"/>
              </w:rPr>
            </w:pPr>
          </w:p>
        </w:tc>
        <w:tc>
          <w:tcPr>
            <w:tcW w:w="2145" w:type="dxa"/>
            <w:gridSpan w:val="6"/>
            <w:shd w:val="clear" w:color="auto" w:fill="auto"/>
            <w:vAlign w:val="center"/>
          </w:tcPr>
          <w:p w14:paraId="11AF7E3A" w14:textId="77777777" w:rsidR="00FB6C5F" w:rsidRPr="00FC0A10" w:rsidRDefault="00FB6C5F" w:rsidP="00FB6C5F">
            <w:pPr>
              <w:spacing w:before="20" w:after="20"/>
              <w:rPr>
                <w:b/>
                <w:color w:val="1F497D"/>
                <w:sz w:val="20"/>
                <w:szCs w:val="20"/>
              </w:rPr>
            </w:pPr>
            <w:r w:rsidRPr="00FC0A10">
              <w:rPr>
                <w:b/>
                <w:color w:val="1F497D"/>
                <w:sz w:val="20"/>
                <w:szCs w:val="20"/>
              </w:rPr>
              <w:t>Students with Disabilities</w:t>
            </w:r>
          </w:p>
        </w:tc>
        <w:tc>
          <w:tcPr>
            <w:tcW w:w="6521" w:type="dxa"/>
            <w:gridSpan w:val="18"/>
            <w:shd w:val="clear" w:color="auto" w:fill="auto"/>
          </w:tcPr>
          <w:p w14:paraId="148A2D52" w14:textId="6170BB15" w:rsidR="00FB6C5F" w:rsidRPr="00FC0A10" w:rsidRDefault="00FB6C5F" w:rsidP="00FB6C5F">
            <w:pPr>
              <w:spacing w:before="20" w:after="20"/>
              <w:rPr>
                <w:sz w:val="18"/>
                <w:szCs w:val="18"/>
              </w:rPr>
            </w:pPr>
            <w:r w:rsidRPr="00FC0A10">
              <w:rPr>
                <w:sz w:val="18"/>
                <w:szCs w:val="18"/>
              </w:rPr>
              <w:t>Reasonable accommodations will be made for students with verifiable disabilities.</w:t>
            </w:r>
          </w:p>
        </w:tc>
      </w:tr>
      <w:tr w:rsidR="00FB6C5F" w:rsidRPr="00FC0A10" w14:paraId="4673D427" w14:textId="77777777" w:rsidTr="00917CC9">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498907D6" w14:textId="77777777" w:rsidR="00FB6C5F" w:rsidRPr="00FC0A10" w:rsidRDefault="00FB6C5F" w:rsidP="00FB6C5F">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8"/>
            <w:shd w:val="clear" w:color="auto" w:fill="auto"/>
          </w:tcPr>
          <w:p w14:paraId="28FE7FA6" w14:textId="3CC5FD01" w:rsidR="00FB6C5F" w:rsidRPr="00FC0A10" w:rsidRDefault="00FB6C5F" w:rsidP="00FB6C5F">
            <w:pPr>
              <w:spacing w:before="20" w:after="20"/>
              <w:rPr>
                <w:sz w:val="18"/>
                <w:szCs w:val="18"/>
              </w:rPr>
            </w:pPr>
            <w:r w:rsidRPr="008836B9">
              <w:rPr>
                <w:sz w:val="18"/>
                <w:szCs w:val="18"/>
              </w:rPr>
              <w:t>The course does not require any special safety precautions.</w:t>
            </w:r>
          </w:p>
        </w:tc>
      </w:tr>
      <w:tr w:rsidR="00FB6C5F" w:rsidRPr="00FC0A10" w14:paraId="56A0C8A0" w14:textId="77777777" w:rsidTr="00917CC9">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FB6C5F" w:rsidRPr="00FC0A10" w:rsidRDefault="00FB6C5F" w:rsidP="00FB6C5F">
            <w:pPr>
              <w:spacing w:before="20" w:after="20"/>
              <w:rPr>
                <w:b/>
                <w:color w:val="1F497D"/>
                <w:sz w:val="20"/>
                <w:szCs w:val="20"/>
              </w:rPr>
            </w:pPr>
          </w:p>
        </w:tc>
        <w:tc>
          <w:tcPr>
            <w:tcW w:w="2145" w:type="dxa"/>
            <w:gridSpan w:val="6"/>
            <w:shd w:val="clear" w:color="auto" w:fill="auto"/>
          </w:tcPr>
          <w:p w14:paraId="37AADD0C" w14:textId="77777777" w:rsidR="00FB6C5F" w:rsidRPr="00FC0A10" w:rsidRDefault="00FB6C5F" w:rsidP="00FB6C5F">
            <w:pPr>
              <w:rPr>
                <w:b/>
                <w:color w:val="1F497D"/>
                <w:sz w:val="20"/>
                <w:szCs w:val="20"/>
              </w:rPr>
            </w:pPr>
            <w:r w:rsidRPr="00FC0A10">
              <w:rPr>
                <w:b/>
                <w:color w:val="1F497D"/>
                <w:sz w:val="20"/>
                <w:szCs w:val="20"/>
              </w:rPr>
              <w:t>Flexibility</w:t>
            </w:r>
          </w:p>
        </w:tc>
        <w:tc>
          <w:tcPr>
            <w:tcW w:w="6521" w:type="dxa"/>
            <w:gridSpan w:val="18"/>
            <w:shd w:val="clear" w:color="auto" w:fill="auto"/>
          </w:tcPr>
          <w:p w14:paraId="30EEDCFE" w14:textId="1287EA2E" w:rsidR="00FB6C5F" w:rsidRPr="00FC0A10" w:rsidRDefault="00FB6C5F" w:rsidP="00FB6C5F">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51E8" w14:textId="77777777" w:rsidR="006D1687" w:rsidRDefault="006D1687" w:rsidP="00AC6DCE">
      <w:r>
        <w:separator/>
      </w:r>
    </w:p>
  </w:endnote>
  <w:endnote w:type="continuationSeparator" w:id="0">
    <w:p w14:paraId="0C0489C4" w14:textId="77777777" w:rsidR="006D1687" w:rsidRDefault="006D168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51EE" w14:textId="77777777" w:rsidR="00A866AD" w:rsidRDefault="00A866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7FCF" w14:textId="631ECC23" w:rsidR="00A866AD" w:rsidRDefault="00A866AD">
    <w:pPr>
      <w:pStyle w:val="AltBilgi"/>
    </w:pPr>
    <w:r>
      <w:t xml:space="preserve">Form No: ÜY-FR-0269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2864" w14:textId="77777777" w:rsidR="00A866AD" w:rsidRDefault="00A866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865E1" w14:textId="77777777" w:rsidR="006D1687" w:rsidRDefault="006D1687" w:rsidP="00AC6DCE">
      <w:r>
        <w:separator/>
      </w:r>
    </w:p>
  </w:footnote>
  <w:footnote w:type="continuationSeparator" w:id="0">
    <w:p w14:paraId="14AFA068" w14:textId="77777777" w:rsidR="006D1687" w:rsidRDefault="006D1687"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1C98" w14:textId="77777777" w:rsidR="00A866AD" w:rsidRDefault="00A866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B373" w14:textId="77777777" w:rsidR="00A866AD" w:rsidRDefault="00A866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F183" w14:textId="77777777" w:rsidR="00A866AD" w:rsidRDefault="00A866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E94"/>
    <w:multiLevelType w:val="hybridMultilevel"/>
    <w:tmpl w:val="26783E3A"/>
    <w:lvl w:ilvl="0" w:tplc="8A149844">
      <w:start w:val="1"/>
      <w:numFmt w:val="upperRoman"/>
      <w:lvlText w:val="%1."/>
      <w:lvlJc w:val="left"/>
      <w:pPr>
        <w:ind w:left="206" w:hanging="152"/>
        <w:jc w:val="left"/>
      </w:pPr>
      <w:rPr>
        <w:rFonts w:ascii="Times New Roman" w:eastAsia="Times New Roman" w:hAnsi="Times New Roman" w:cs="Times New Roman" w:hint="default"/>
        <w:w w:val="99"/>
        <w:sz w:val="18"/>
        <w:szCs w:val="18"/>
      </w:rPr>
    </w:lvl>
    <w:lvl w:ilvl="1" w:tplc="0600ACD8">
      <w:numFmt w:val="bullet"/>
      <w:lvlText w:val="•"/>
      <w:lvlJc w:val="left"/>
      <w:pPr>
        <w:ind w:left="995" w:hanging="152"/>
      </w:pPr>
      <w:rPr>
        <w:rFonts w:hint="default"/>
      </w:rPr>
    </w:lvl>
    <w:lvl w:ilvl="2" w:tplc="7E38929A">
      <w:numFmt w:val="bullet"/>
      <w:lvlText w:val="•"/>
      <w:lvlJc w:val="left"/>
      <w:pPr>
        <w:ind w:left="1790" w:hanging="152"/>
      </w:pPr>
      <w:rPr>
        <w:rFonts w:hint="default"/>
      </w:rPr>
    </w:lvl>
    <w:lvl w:ilvl="3" w:tplc="A8D224EC">
      <w:numFmt w:val="bullet"/>
      <w:lvlText w:val="•"/>
      <w:lvlJc w:val="left"/>
      <w:pPr>
        <w:ind w:left="2585" w:hanging="152"/>
      </w:pPr>
      <w:rPr>
        <w:rFonts w:hint="default"/>
      </w:rPr>
    </w:lvl>
    <w:lvl w:ilvl="4" w:tplc="FC4EF54C">
      <w:numFmt w:val="bullet"/>
      <w:lvlText w:val="•"/>
      <w:lvlJc w:val="left"/>
      <w:pPr>
        <w:ind w:left="3380" w:hanging="152"/>
      </w:pPr>
      <w:rPr>
        <w:rFonts w:hint="default"/>
      </w:rPr>
    </w:lvl>
    <w:lvl w:ilvl="5" w:tplc="1DB86E50">
      <w:numFmt w:val="bullet"/>
      <w:lvlText w:val="•"/>
      <w:lvlJc w:val="left"/>
      <w:pPr>
        <w:ind w:left="4175" w:hanging="152"/>
      </w:pPr>
      <w:rPr>
        <w:rFonts w:hint="default"/>
      </w:rPr>
    </w:lvl>
    <w:lvl w:ilvl="6" w:tplc="636EDFC4">
      <w:numFmt w:val="bullet"/>
      <w:lvlText w:val="•"/>
      <w:lvlJc w:val="left"/>
      <w:pPr>
        <w:ind w:left="4970" w:hanging="152"/>
      </w:pPr>
      <w:rPr>
        <w:rFonts w:hint="default"/>
      </w:rPr>
    </w:lvl>
    <w:lvl w:ilvl="7" w:tplc="E7A2E738">
      <w:numFmt w:val="bullet"/>
      <w:lvlText w:val="•"/>
      <w:lvlJc w:val="left"/>
      <w:pPr>
        <w:ind w:left="5765" w:hanging="152"/>
      </w:pPr>
      <w:rPr>
        <w:rFonts w:hint="default"/>
      </w:rPr>
    </w:lvl>
    <w:lvl w:ilvl="8" w:tplc="14C8B9B6">
      <w:numFmt w:val="bullet"/>
      <w:lvlText w:val="•"/>
      <w:lvlJc w:val="left"/>
      <w:pPr>
        <w:ind w:left="6560" w:hanging="152"/>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0417"/>
    <w:rsid w:val="000C447E"/>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5D1"/>
    <w:rsid w:val="001D6C9C"/>
    <w:rsid w:val="001E7539"/>
    <w:rsid w:val="001F3DB2"/>
    <w:rsid w:val="001F4828"/>
    <w:rsid w:val="002009FB"/>
    <w:rsid w:val="00205F77"/>
    <w:rsid w:val="002118A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4490"/>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33D8"/>
    <w:rsid w:val="0037434F"/>
    <w:rsid w:val="0037567E"/>
    <w:rsid w:val="00387401"/>
    <w:rsid w:val="00387556"/>
    <w:rsid w:val="003A0554"/>
    <w:rsid w:val="003A0711"/>
    <w:rsid w:val="003A77DC"/>
    <w:rsid w:val="003D0E0B"/>
    <w:rsid w:val="003D28E5"/>
    <w:rsid w:val="003E22E9"/>
    <w:rsid w:val="003E45D0"/>
    <w:rsid w:val="003E4972"/>
    <w:rsid w:val="003E65F5"/>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A6CF2"/>
    <w:rsid w:val="004B0EF7"/>
    <w:rsid w:val="004B62ED"/>
    <w:rsid w:val="004B7E99"/>
    <w:rsid w:val="004C1984"/>
    <w:rsid w:val="004C272D"/>
    <w:rsid w:val="004D24A0"/>
    <w:rsid w:val="004E566F"/>
    <w:rsid w:val="004F504A"/>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1CBA"/>
    <w:rsid w:val="00665AEE"/>
    <w:rsid w:val="006666E1"/>
    <w:rsid w:val="00670346"/>
    <w:rsid w:val="00670350"/>
    <w:rsid w:val="00677A54"/>
    <w:rsid w:val="00677A7F"/>
    <w:rsid w:val="00682271"/>
    <w:rsid w:val="0069349F"/>
    <w:rsid w:val="00694A82"/>
    <w:rsid w:val="00695A45"/>
    <w:rsid w:val="006B2DC8"/>
    <w:rsid w:val="006B3547"/>
    <w:rsid w:val="006B76E7"/>
    <w:rsid w:val="006D1687"/>
    <w:rsid w:val="006D3264"/>
    <w:rsid w:val="006D45B5"/>
    <w:rsid w:val="006E0D08"/>
    <w:rsid w:val="006E560A"/>
    <w:rsid w:val="006E5F93"/>
    <w:rsid w:val="006E6A69"/>
    <w:rsid w:val="006F3BBC"/>
    <w:rsid w:val="006F4F1B"/>
    <w:rsid w:val="006F6C90"/>
    <w:rsid w:val="007006C6"/>
    <w:rsid w:val="0070608F"/>
    <w:rsid w:val="007113BF"/>
    <w:rsid w:val="00727C5F"/>
    <w:rsid w:val="00731215"/>
    <w:rsid w:val="00731636"/>
    <w:rsid w:val="00732E81"/>
    <w:rsid w:val="0073379D"/>
    <w:rsid w:val="00734B75"/>
    <w:rsid w:val="00740A4E"/>
    <w:rsid w:val="00743096"/>
    <w:rsid w:val="007456F0"/>
    <w:rsid w:val="007555AD"/>
    <w:rsid w:val="00757284"/>
    <w:rsid w:val="00762517"/>
    <w:rsid w:val="007641A4"/>
    <w:rsid w:val="00773452"/>
    <w:rsid w:val="00773A34"/>
    <w:rsid w:val="0077571C"/>
    <w:rsid w:val="00783592"/>
    <w:rsid w:val="00792AE4"/>
    <w:rsid w:val="007A33BD"/>
    <w:rsid w:val="007A44D5"/>
    <w:rsid w:val="007B185D"/>
    <w:rsid w:val="007C4556"/>
    <w:rsid w:val="007D0A45"/>
    <w:rsid w:val="007D3565"/>
    <w:rsid w:val="007D73BA"/>
    <w:rsid w:val="007F63A5"/>
    <w:rsid w:val="00800B87"/>
    <w:rsid w:val="00803026"/>
    <w:rsid w:val="00811C8A"/>
    <w:rsid w:val="0081252F"/>
    <w:rsid w:val="00821470"/>
    <w:rsid w:val="008270AD"/>
    <w:rsid w:val="008308EE"/>
    <w:rsid w:val="008327F3"/>
    <w:rsid w:val="00833E55"/>
    <w:rsid w:val="00837E69"/>
    <w:rsid w:val="008455E7"/>
    <w:rsid w:val="00846028"/>
    <w:rsid w:val="00854951"/>
    <w:rsid w:val="008721B3"/>
    <w:rsid w:val="008810C6"/>
    <w:rsid w:val="0088144F"/>
    <w:rsid w:val="00891D43"/>
    <w:rsid w:val="00897010"/>
    <w:rsid w:val="008A2F92"/>
    <w:rsid w:val="008B0F82"/>
    <w:rsid w:val="008B24DF"/>
    <w:rsid w:val="008C1BDE"/>
    <w:rsid w:val="008C1F4F"/>
    <w:rsid w:val="008C4005"/>
    <w:rsid w:val="008C57C6"/>
    <w:rsid w:val="008C77F4"/>
    <w:rsid w:val="008E1A61"/>
    <w:rsid w:val="008E4105"/>
    <w:rsid w:val="008F6FE8"/>
    <w:rsid w:val="00904238"/>
    <w:rsid w:val="0090620F"/>
    <w:rsid w:val="00917CC9"/>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90FBF"/>
    <w:rsid w:val="009A0B43"/>
    <w:rsid w:val="009A11BB"/>
    <w:rsid w:val="009B7FA7"/>
    <w:rsid w:val="009C0378"/>
    <w:rsid w:val="009C1ABE"/>
    <w:rsid w:val="009C241E"/>
    <w:rsid w:val="009D18E4"/>
    <w:rsid w:val="009E6AE4"/>
    <w:rsid w:val="00A04CA2"/>
    <w:rsid w:val="00A07D9D"/>
    <w:rsid w:val="00A21EDD"/>
    <w:rsid w:val="00A36052"/>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866AD"/>
    <w:rsid w:val="00A91FBB"/>
    <w:rsid w:val="00AA1198"/>
    <w:rsid w:val="00AA3499"/>
    <w:rsid w:val="00AA56B4"/>
    <w:rsid w:val="00AA7A81"/>
    <w:rsid w:val="00AB0A75"/>
    <w:rsid w:val="00AB24FF"/>
    <w:rsid w:val="00AB281B"/>
    <w:rsid w:val="00AC2480"/>
    <w:rsid w:val="00AC6DCE"/>
    <w:rsid w:val="00AD0671"/>
    <w:rsid w:val="00AD17EE"/>
    <w:rsid w:val="00AD2456"/>
    <w:rsid w:val="00AE6527"/>
    <w:rsid w:val="00AE7D68"/>
    <w:rsid w:val="00AF4412"/>
    <w:rsid w:val="00B062D9"/>
    <w:rsid w:val="00B30294"/>
    <w:rsid w:val="00B36FE1"/>
    <w:rsid w:val="00B4797C"/>
    <w:rsid w:val="00B56457"/>
    <w:rsid w:val="00B56FDB"/>
    <w:rsid w:val="00B631D4"/>
    <w:rsid w:val="00B649C2"/>
    <w:rsid w:val="00B80B03"/>
    <w:rsid w:val="00B81FF2"/>
    <w:rsid w:val="00B9310C"/>
    <w:rsid w:val="00B93BE9"/>
    <w:rsid w:val="00B95964"/>
    <w:rsid w:val="00BA09D4"/>
    <w:rsid w:val="00BA20F4"/>
    <w:rsid w:val="00BA4E52"/>
    <w:rsid w:val="00BA7C53"/>
    <w:rsid w:val="00BB0F9C"/>
    <w:rsid w:val="00BB5011"/>
    <w:rsid w:val="00BB5575"/>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171D"/>
    <w:rsid w:val="00C7410B"/>
    <w:rsid w:val="00C77C7D"/>
    <w:rsid w:val="00C803C4"/>
    <w:rsid w:val="00C8163D"/>
    <w:rsid w:val="00C845FE"/>
    <w:rsid w:val="00CC0D1B"/>
    <w:rsid w:val="00CD174E"/>
    <w:rsid w:val="00CD468A"/>
    <w:rsid w:val="00CE0315"/>
    <w:rsid w:val="00CE2C21"/>
    <w:rsid w:val="00D05C17"/>
    <w:rsid w:val="00D117B5"/>
    <w:rsid w:val="00D22268"/>
    <w:rsid w:val="00D259E0"/>
    <w:rsid w:val="00D35812"/>
    <w:rsid w:val="00D47D24"/>
    <w:rsid w:val="00D50681"/>
    <w:rsid w:val="00D524C6"/>
    <w:rsid w:val="00D5555E"/>
    <w:rsid w:val="00D56000"/>
    <w:rsid w:val="00D607EE"/>
    <w:rsid w:val="00D75F2D"/>
    <w:rsid w:val="00D805E9"/>
    <w:rsid w:val="00D872F1"/>
    <w:rsid w:val="00D90534"/>
    <w:rsid w:val="00D91EED"/>
    <w:rsid w:val="00D91FCC"/>
    <w:rsid w:val="00D940DF"/>
    <w:rsid w:val="00D953D9"/>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4F9B"/>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5319"/>
    <w:rsid w:val="00FA724D"/>
    <w:rsid w:val="00FB6C5F"/>
    <w:rsid w:val="00FC4198"/>
    <w:rsid w:val="00FD7E70"/>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4F504A"/>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4191715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2018-12-20T15:02:00Z</dcterms:created>
  <dcterms:modified xsi:type="dcterms:W3CDTF">2018-12-21T20:16:00Z</dcterms:modified>
</cp:coreProperties>
</file>