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DF2CE" w14:textId="77777777" w:rsidR="00A368EC" w:rsidRPr="00874E0C" w:rsidRDefault="00A368EC" w:rsidP="00956592">
      <w:pPr>
        <w:spacing w:after="0" w:line="240" w:lineRule="auto"/>
        <w:ind w:left="2124" w:hanging="2124"/>
        <w:jc w:val="center"/>
        <w:rPr>
          <w:b/>
          <w:lang w:val="en-US"/>
        </w:rPr>
      </w:pPr>
      <w:r w:rsidRPr="00874E0C">
        <w:rPr>
          <w:b/>
          <w:lang w:val="en-US"/>
        </w:rPr>
        <w:t xml:space="preserve">Antalya </w:t>
      </w:r>
      <w:r w:rsidR="00342FFC" w:rsidRPr="00874E0C">
        <w:rPr>
          <w:b/>
          <w:lang w:val="en-US"/>
        </w:rPr>
        <w:t>Bilim</w:t>
      </w:r>
      <w:r w:rsidRPr="00874E0C">
        <w:rPr>
          <w:b/>
          <w:lang w:val="en-US"/>
        </w:rPr>
        <w:t xml:space="preserve"> University</w:t>
      </w:r>
    </w:p>
    <w:p w14:paraId="42D8B3C2" w14:textId="6F9E4E75" w:rsidR="00A368EC" w:rsidRPr="00874E0C" w:rsidRDefault="00814054" w:rsidP="00342FFC">
      <w:pPr>
        <w:spacing w:after="0" w:line="240" w:lineRule="auto"/>
        <w:jc w:val="center"/>
        <w:rPr>
          <w:b/>
          <w:lang w:val="en-US"/>
        </w:rPr>
      </w:pPr>
      <w:r w:rsidRPr="00874E0C">
        <w:rPr>
          <w:b/>
          <w:lang w:val="en-US"/>
        </w:rPr>
        <w:t xml:space="preserve">Department of </w:t>
      </w:r>
      <w:r w:rsidR="00DC1802">
        <w:rPr>
          <w:b/>
          <w:lang w:val="en-US"/>
        </w:rPr>
        <w:t>Business Administration, ENGB</w:t>
      </w:r>
      <w:r w:rsidR="00EF21E4" w:rsidRPr="00874E0C">
        <w:rPr>
          <w:b/>
          <w:lang w:val="en-US"/>
        </w:rPr>
        <w:t xml:space="preserve"> </w:t>
      </w:r>
      <w:r w:rsidR="000F5524" w:rsidRPr="00874E0C">
        <w:rPr>
          <w:b/>
          <w:lang w:val="en-US"/>
        </w:rPr>
        <w:t>101</w:t>
      </w:r>
    </w:p>
    <w:p w14:paraId="0E74FB09" w14:textId="6B382939" w:rsidR="00A368EC" w:rsidRPr="00874E0C" w:rsidRDefault="0084548C" w:rsidP="00342FFC">
      <w:pPr>
        <w:spacing w:after="0" w:line="240" w:lineRule="auto"/>
        <w:jc w:val="center"/>
        <w:rPr>
          <w:b/>
          <w:lang w:val="en-US"/>
        </w:rPr>
      </w:pPr>
      <w:r>
        <w:rPr>
          <w:b/>
          <w:lang w:val="en-US"/>
        </w:rPr>
        <w:t>Academic English</w:t>
      </w:r>
    </w:p>
    <w:p w14:paraId="38CF4EC7" w14:textId="6546917B" w:rsidR="00A368EC" w:rsidRPr="00874E0C" w:rsidRDefault="00531559" w:rsidP="00342FFC">
      <w:pPr>
        <w:spacing w:after="0" w:line="240" w:lineRule="auto"/>
        <w:jc w:val="center"/>
        <w:rPr>
          <w:b/>
          <w:lang w:val="en-US"/>
        </w:rPr>
      </w:pPr>
      <w:r w:rsidRPr="00874E0C">
        <w:rPr>
          <w:b/>
          <w:lang w:val="en-US"/>
        </w:rPr>
        <w:t>Fall</w:t>
      </w:r>
      <w:r w:rsidR="00104C25" w:rsidRPr="00874E0C">
        <w:rPr>
          <w:b/>
          <w:lang w:val="en-US"/>
        </w:rPr>
        <w:t xml:space="preserve"> 201</w:t>
      </w:r>
      <w:r w:rsidR="00C07F50" w:rsidRPr="00874E0C">
        <w:rPr>
          <w:b/>
          <w:lang w:val="en-US"/>
        </w:rPr>
        <w:t>9</w:t>
      </w:r>
    </w:p>
    <w:p w14:paraId="040DFF37" w14:textId="77777777" w:rsidR="00A368EC" w:rsidRPr="00874E0C" w:rsidRDefault="00A368EC" w:rsidP="00A368EC">
      <w:pPr>
        <w:rPr>
          <w:lang w:val="en-US"/>
        </w:rPr>
      </w:pPr>
    </w:p>
    <w:p w14:paraId="28048912" w14:textId="6D7E768F" w:rsidR="00EE0197" w:rsidRPr="00874E0C" w:rsidRDefault="005F14E8" w:rsidP="00956592">
      <w:pPr>
        <w:spacing w:after="0" w:line="240" w:lineRule="auto"/>
        <w:ind w:left="1418" w:hanging="1418"/>
        <w:jc w:val="center"/>
        <w:rPr>
          <w:lang w:val="en-US"/>
        </w:rPr>
      </w:pPr>
      <w:r w:rsidRPr="00874E0C">
        <w:rPr>
          <w:lang w:val="en-US"/>
        </w:rPr>
        <w:t>Class time</w:t>
      </w:r>
      <w:r w:rsidR="003A7B87" w:rsidRPr="00874E0C">
        <w:rPr>
          <w:lang w:val="en-US"/>
        </w:rPr>
        <w:t xml:space="preserve"> </w:t>
      </w:r>
      <w:r w:rsidR="00EE0197" w:rsidRPr="00874E0C">
        <w:rPr>
          <w:lang w:val="en-US"/>
        </w:rPr>
        <w:t>&amp; Place</w:t>
      </w:r>
      <w:r w:rsidR="00956592" w:rsidRPr="00874E0C">
        <w:rPr>
          <w:lang w:val="en-US"/>
        </w:rPr>
        <w:t>:</w:t>
      </w:r>
      <w:r w:rsidR="003A7B87" w:rsidRPr="00874E0C">
        <w:rPr>
          <w:lang w:val="en-US"/>
        </w:rPr>
        <w:t xml:space="preserve"> </w:t>
      </w:r>
      <w:r w:rsidR="00AA4BB2" w:rsidRPr="00874E0C">
        <w:rPr>
          <w:lang w:val="en-US"/>
        </w:rPr>
        <w:t xml:space="preserve">Tuesday </w:t>
      </w:r>
      <w:r w:rsidR="000C2E9E" w:rsidRPr="00874E0C">
        <w:rPr>
          <w:lang w:val="en-US"/>
        </w:rPr>
        <w:t xml:space="preserve">9:30 am-12:30 pm </w:t>
      </w:r>
      <w:r w:rsidR="004308C6">
        <w:rPr>
          <w:lang w:val="en-US"/>
        </w:rPr>
        <w:t>&amp; A2-04/05</w:t>
      </w:r>
    </w:p>
    <w:p w14:paraId="510B31D5" w14:textId="77777777" w:rsidR="00956592" w:rsidRPr="00874E0C" w:rsidRDefault="00956592" w:rsidP="00A368EC">
      <w:pPr>
        <w:spacing w:after="0" w:line="240" w:lineRule="auto"/>
        <w:rPr>
          <w:lang w:val="en-US"/>
        </w:rPr>
      </w:pPr>
    </w:p>
    <w:p w14:paraId="35839E5B" w14:textId="33A51797" w:rsidR="004520F9" w:rsidRPr="00874E0C" w:rsidRDefault="005F14E8" w:rsidP="00956592">
      <w:pPr>
        <w:spacing w:after="0" w:line="240" w:lineRule="auto"/>
        <w:jc w:val="center"/>
        <w:rPr>
          <w:lang w:val="en-US"/>
        </w:rPr>
      </w:pPr>
      <w:r w:rsidRPr="00874E0C">
        <w:rPr>
          <w:lang w:val="en-US"/>
        </w:rPr>
        <w:t>Office hours:</w:t>
      </w:r>
      <w:r w:rsidR="00F210FC" w:rsidRPr="00874E0C">
        <w:rPr>
          <w:lang w:val="en-US"/>
        </w:rPr>
        <w:t xml:space="preserve"> </w:t>
      </w:r>
      <w:r w:rsidR="003A7B87" w:rsidRPr="00874E0C">
        <w:rPr>
          <w:lang w:val="en-US"/>
        </w:rPr>
        <w:t>Tuesday 2 pm-3 pm/Thursday 2 pm-3 pm</w:t>
      </w:r>
    </w:p>
    <w:p w14:paraId="155EEB11" w14:textId="77777777" w:rsidR="003B41E2" w:rsidRPr="00874E0C" w:rsidRDefault="003B41E2" w:rsidP="00A368EC">
      <w:pPr>
        <w:spacing w:after="0" w:line="240" w:lineRule="auto"/>
        <w:rPr>
          <w:lang w:val="en-US"/>
        </w:rPr>
      </w:pPr>
    </w:p>
    <w:p w14:paraId="756CB521" w14:textId="07D86EC5" w:rsidR="00EC1657" w:rsidRPr="00874E0C" w:rsidRDefault="005A5CF0" w:rsidP="005A5CF0">
      <w:pPr>
        <w:spacing w:after="0" w:line="240" w:lineRule="auto"/>
        <w:ind w:left="3540"/>
        <w:rPr>
          <w:lang w:val="en-US"/>
        </w:rPr>
      </w:pPr>
      <w:r w:rsidRPr="00874E0C">
        <w:rPr>
          <w:lang w:val="en-US"/>
        </w:rPr>
        <w:t xml:space="preserve">   </w:t>
      </w:r>
      <w:r w:rsidR="00101E66" w:rsidRPr="00874E0C">
        <w:rPr>
          <w:lang w:val="en-US"/>
        </w:rPr>
        <w:t>Müge Arduçoğ</w:t>
      </w:r>
      <w:r w:rsidRPr="00874E0C">
        <w:rPr>
          <w:lang w:val="en-US"/>
        </w:rPr>
        <w:t>lu</w:t>
      </w:r>
    </w:p>
    <w:p w14:paraId="666D978A" w14:textId="3AA96B26" w:rsidR="003B41E2" w:rsidRPr="00874E0C" w:rsidRDefault="005A5CF0" w:rsidP="0066151E">
      <w:pPr>
        <w:spacing w:after="0" w:line="240" w:lineRule="auto"/>
        <w:ind w:left="3540"/>
        <w:rPr>
          <w:lang w:val="en-US"/>
        </w:rPr>
      </w:pPr>
      <w:r w:rsidRPr="00874E0C">
        <w:rPr>
          <w:lang w:val="en-US"/>
        </w:rPr>
        <w:t xml:space="preserve">              </w:t>
      </w:r>
    </w:p>
    <w:p w14:paraId="155B8059" w14:textId="4ADCFB81" w:rsidR="003B41E2" w:rsidRPr="00874E0C" w:rsidRDefault="005A5CF0" w:rsidP="00956592">
      <w:pPr>
        <w:spacing w:after="0" w:line="240" w:lineRule="auto"/>
        <w:jc w:val="center"/>
        <w:rPr>
          <w:lang w:val="en-US"/>
        </w:rPr>
      </w:pPr>
      <w:r w:rsidRPr="00874E0C">
        <w:rPr>
          <w:lang w:val="en-US"/>
        </w:rPr>
        <w:t>muge.arducoglu</w:t>
      </w:r>
      <w:r w:rsidR="003B41E2" w:rsidRPr="00874E0C">
        <w:rPr>
          <w:lang w:val="en-US"/>
        </w:rPr>
        <w:t>@antalya.edu.tr</w:t>
      </w:r>
    </w:p>
    <w:p w14:paraId="7257896E" w14:textId="6CF2C5C7" w:rsidR="003B41E2" w:rsidRPr="00874E0C" w:rsidRDefault="001E5846" w:rsidP="00956592">
      <w:pPr>
        <w:spacing w:after="0" w:line="240" w:lineRule="auto"/>
        <w:jc w:val="center"/>
        <w:rPr>
          <w:lang w:val="en-US"/>
        </w:rPr>
      </w:pPr>
      <w:r w:rsidRPr="00874E0C">
        <w:rPr>
          <w:lang w:val="en-US"/>
        </w:rPr>
        <w:t>(A2-</w:t>
      </w:r>
      <w:r w:rsidR="005A5CF0" w:rsidRPr="00874E0C">
        <w:rPr>
          <w:lang w:val="en-US"/>
        </w:rPr>
        <w:t>1</w:t>
      </w:r>
      <w:r w:rsidR="00EC1657" w:rsidRPr="00874E0C">
        <w:rPr>
          <w:lang w:val="en-US"/>
        </w:rPr>
        <w:t>8</w:t>
      </w:r>
      <w:r w:rsidR="003B41E2" w:rsidRPr="00874E0C">
        <w:rPr>
          <w:lang w:val="en-US"/>
        </w:rPr>
        <w:t>)</w:t>
      </w:r>
    </w:p>
    <w:p w14:paraId="23403C85" w14:textId="77777777" w:rsidR="003B41E2" w:rsidRPr="00874E0C" w:rsidRDefault="003B41E2" w:rsidP="00A368EC">
      <w:pPr>
        <w:spacing w:after="0" w:line="240" w:lineRule="auto"/>
        <w:rPr>
          <w:lang w:val="en-US"/>
        </w:rPr>
      </w:pPr>
    </w:p>
    <w:p w14:paraId="4C2A44BE" w14:textId="0D87001F" w:rsidR="002C7850" w:rsidRPr="00874E0C" w:rsidRDefault="003D4399" w:rsidP="002C7850">
      <w:pPr>
        <w:pStyle w:val="AralkYok"/>
        <w:jc w:val="both"/>
      </w:pPr>
      <w:r>
        <w:t>Welcome to ENGB</w:t>
      </w:r>
      <w:r w:rsidR="002C7850" w:rsidRPr="00874E0C">
        <w:t xml:space="preserve"> 101</w:t>
      </w:r>
      <w:r w:rsidR="00DE5064" w:rsidRPr="00874E0C">
        <w:t xml:space="preserve"> course. </w:t>
      </w:r>
      <w:r w:rsidR="002C7850" w:rsidRPr="00874E0C">
        <w:t>This course</w:t>
      </w:r>
      <w:r w:rsidR="004F7D14" w:rsidRPr="00874E0C">
        <w:t xml:space="preserve"> </w:t>
      </w:r>
      <w:r w:rsidR="002C7850" w:rsidRPr="00874E0C">
        <w:t xml:space="preserve">is intended to equip business students with the basic discipline-specific vocabulary and language to improve their use of English language both in written and spoken forms and to help them carry out their undergraduate studies. </w:t>
      </w:r>
      <w:r w:rsidR="00E36E90">
        <w:t>It</w:t>
      </w:r>
      <w:r w:rsidR="002C7850" w:rsidRPr="00874E0C">
        <w:t xml:space="preserve"> is specialized to develop their academic and professional language skills in the field of business by engaging them in the four key language components: reading, listening, speaking and writing. On the course, students practice scientific reading strategies, business vocabulary in English, business English reading comprehension as an aid to studying more effectively as well as complete various written and</w:t>
      </w:r>
      <w:r w:rsidR="00F301E1">
        <w:t xml:space="preserve"> oral tasks and activities. The</w:t>
      </w:r>
      <w:r w:rsidR="002C7850" w:rsidRPr="00874E0C">
        <w:t xml:space="preserve"> course ultimately aims to improve students’ communication skills they need to succeed in business and enlarge their knowledge of business world that will help them to increase their career prospects.</w:t>
      </w:r>
    </w:p>
    <w:p w14:paraId="2EAEF380" w14:textId="77777777" w:rsidR="0098335B" w:rsidRPr="00874E0C" w:rsidRDefault="0098335B" w:rsidP="008618B2">
      <w:pPr>
        <w:spacing w:after="0" w:line="360" w:lineRule="auto"/>
        <w:jc w:val="both"/>
        <w:rPr>
          <w:b/>
          <w:u w:val="single"/>
          <w:lang w:val="en-US"/>
        </w:rPr>
      </w:pPr>
    </w:p>
    <w:p w14:paraId="08C04EBE" w14:textId="5F9C761C" w:rsidR="008618B2" w:rsidRPr="00874E0C" w:rsidRDefault="00312C4E" w:rsidP="008618B2">
      <w:pPr>
        <w:spacing w:after="0" w:line="360" w:lineRule="auto"/>
        <w:jc w:val="both"/>
        <w:rPr>
          <w:b/>
          <w:u w:val="single"/>
          <w:lang w:val="en-US"/>
        </w:rPr>
      </w:pPr>
      <w:r w:rsidRPr="00874E0C">
        <w:rPr>
          <w:b/>
          <w:u w:val="single"/>
          <w:lang w:val="en-US"/>
        </w:rPr>
        <w:t>Course B</w:t>
      </w:r>
      <w:r w:rsidR="008618B2" w:rsidRPr="00874E0C">
        <w:rPr>
          <w:b/>
          <w:u w:val="single"/>
          <w:lang w:val="en-US"/>
        </w:rPr>
        <w:t xml:space="preserve">ook: </w:t>
      </w:r>
    </w:p>
    <w:p w14:paraId="75D0B2D6" w14:textId="77777777" w:rsidR="007F48F1" w:rsidRPr="00874E0C" w:rsidRDefault="007F48F1" w:rsidP="007F48F1">
      <w:pPr>
        <w:pStyle w:val="Balk1"/>
        <w:spacing w:before="0" w:beforeAutospacing="0" w:after="315" w:afterAutospacing="0"/>
        <w:rPr>
          <w:rFonts w:asciiTheme="minorHAnsi" w:hAnsiTheme="minorHAnsi"/>
          <w:i/>
          <w:sz w:val="22"/>
          <w:szCs w:val="22"/>
          <w:lang w:val="en-US"/>
        </w:rPr>
      </w:pPr>
      <w:r w:rsidRPr="00874E0C">
        <w:rPr>
          <w:rFonts w:asciiTheme="minorHAnsi" w:hAnsiTheme="minorHAnsi"/>
          <w:b w:val="0"/>
          <w:bCs w:val="0"/>
          <w:kern w:val="0"/>
          <w:sz w:val="22"/>
          <w:szCs w:val="22"/>
          <w:lang w:val="en-US" w:eastAsia="en-US"/>
        </w:rPr>
        <w:t>Market Leader: Intermediate Business English Book. Authors: David Cotton, David Falvey and Simon Kent. Publisher: Pearson Longman; 3</w:t>
      </w:r>
      <w:r w:rsidRPr="00874E0C">
        <w:rPr>
          <w:rFonts w:asciiTheme="minorHAnsi" w:hAnsiTheme="minorHAnsi"/>
          <w:b w:val="0"/>
          <w:bCs w:val="0"/>
          <w:kern w:val="0"/>
          <w:sz w:val="22"/>
          <w:szCs w:val="22"/>
          <w:vertAlign w:val="superscript"/>
          <w:lang w:val="en-US" w:eastAsia="en-US"/>
        </w:rPr>
        <w:t>rd</w:t>
      </w:r>
      <w:r w:rsidRPr="00874E0C">
        <w:rPr>
          <w:rFonts w:asciiTheme="minorHAnsi" w:hAnsiTheme="minorHAnsi"/>
          <w:b w:val="0"/>
          <w:bCs w:val="0"/>
          <w:kern w:val="0"/>
          <w:sz w:val="22"/>
          <w:szCs w:val="22"/>
          <w:lang w:val="en-US" w:eastAsia="en-US"/>
        </w:rPr>
        <w:t xml:space="preserve"> Edition.</w:t>
      </w:r>
    </w:p>
    <w:p w14:paraId="221BC40F" w14:textId="77777777" w:rsidR="0098335B" w:rsidRPr="00874E0C" w:rsidRDefault="00886A66" w:rsidP="007628DB">
      <w:pPr>
        <w:spacing w:after="0" w:line="360" w:lineRule="auto"/>
        <w:jc w:val="both"/>
        <w:rPr>
          <w:lang w:val="en-US"/>
        </w:rPr>
      </w:pPr>
      <w:r w:rsidRPr="00874E0C">
        <w:rPr>
          <w:lang w:val="en-US"/>
        </w:rPr>
        <w:t xml:space="preserve">Students are responsible to get a </w:t>
      </w:r>
      <w:r w:rsidRPr="00874E0C">
        <w:rPr>
          <w:b/>
          <w:u w:val="single"/>
          <w:lang w:val="en-US"/>
        </w:rPr>
        <w:t>hard copy</w:t>
      </w:r>
      <w:r w:rsidRPr="00874E0C">
        <w:rPr>
          <w:lang w:val="en-US"/>
        </w:rPr>
        <w:t xml:space="preserve"> of the course book. </w:t>
      </w:r>
    </w:p>
    <w:p w14:paraId="723C3F5A" w14:textId="77777777" w:rsidR="00FB6F97" w:rsidRPr="00874E0C" w:rsidRDefault="00FB6F97" w:rsidP="008618B2">
      <w:pPr>
        <w:spacing w:after="0" w:line="360" w:lineRule="auto"/>
        <w:jc w:val="both"/>
        <w:rPr>
          <w:b/>
          <w:u w:val="single"/>
          <w:lang w:val="en-US"/>
        </w:rPr>
      </w:pPr>
    </w:p>
    <w:p w14:paraId="1E3D3EAE" w14:textId="7EFC12A8" w:rsidR="002B48F3" w:rsidRPr="00874E0C" w:rsidRDefault="00312C4E" w:rsidP="008618B2">
      <w:pPr>
        <w:spacing w:after="0" w:line="360" w:lineRule="auto"/>
        <w:jc w:val="both"/>
        <w:rPr>
          <w:b/>
          <w:u w:val="single"/>
          <w:lang w:val="en-US"/>
        </w:rPr>
      </w:pPr>
      <w:r w:rsidRPr="00874E0C">
        <w:rPr>
          <w:b/>
          <w:u w:val="single"/>
          <w:lang w:val="en-US"/>
        </w:rPr>
        <w:t>Recommended R</w:t>
      </w:r>
      <w:r w:rsidR="002B48F3" w:rsidRPr="00874E0C">
        <w:rPr>
          <w:b/>
          <w:u w:val="single"/>
          <w:lang w:val="en-US"/>
        </w:rPr>
        <w:t>eadings:</w:t>
      </w:r>
    </w:p>
    <w:p w14:paraId="5D2317C0" w14:textId="3F77CE90" w:rsidR="005653F1" w:rsidRPr="00874E0C" w:rsidRDefault="00EC1657" w:rsidP="008618B2">
      <w:pPr>
        <w:spacing w:after="0" w:line="360" w:lineRule="auto"/>
        <w:jc w:val="both"/>
        <w:rPr>
          <w:rFonts w:eastAsia="Times New Roman" w:cs="Times New Roman"/>
          <w:color w:val="000000"/>
          <w:lang w:val="en-US"/>
        </w:rPr>
      </w:pPr>
      <w:r w:rsidRPr="00874E0C">
        <w:rPr>
          <w:rFonts w:eastAsia="Times New Roman" w:cs="Times New Roman"/>
          <w:color w:val="000000"/>
          <w:lang w:val="en-US"/>
        </w:rPr>
        <w:t>Additional reading material will be provided by the lecturer.</w:t>
      </w:r>
    </w:p>
    <w:p w14:paraId="0C57661F" w14:textId="77777777" w:rsidR="00FB6F97" w:rsidRPr="00874E0C" w:rsidRDefault="00FB6F97" w:rsidP="008618B2">
      <w:pPr>
        <w:spacing w:after="0" w:line="360" w:lineRule="auto"/>
        <w:jc w:val="both"/>
        <w:rPr>
          <w:b/>
          <w:u w:val="single"/>
          <w:lang w:val="en-US"/>
        </w:rPr>
      </w:pPr>
    </w:p>
    <w:p w14:paraId="2E3B1136" w14:textId="2B101A56" w:rsidR="005653F1" w:rsidRPr="00874E0C" w:rsidRDefault="005653F1" w:rsidP="008618B2">
      <w:pPr>
        <w:spacing w:after="0" w:line="360" w:lineRule="auto"/>
        <w:jc w:val="both"/>
        <w:rPr>
          <w:b/>
          <w:u w:val="single"/>
          <w:lang w:val="en-US"/>
        </w:rPr>
      </w:pPr>
      <w:r w:rsidRPr="00874E0C">
        <w:rPr>
          <w:b/>
          <w:u w:val="single"/>
          <w:lang w:val="en-US"/>
        </w:rPr>
        <w:t xml:space="preserve">Course Objectives </w:t>
      </w:r>
    </w:p>
    <w:p w14:paraId="4EA41E24" w14:textId="77777777" w:rsidR="00A10469" w:rsidRPr="00874E0C" w:rsidRDefault="00A10469" w:rsidP="00A10469">
      <w:pPr>
        <w:spacing w:before="20" w:after="20"/>
        <w:rPr>
          <w:rFonts w:cs="Times New Roman"/>
          <w:lang w:val="en-US"/>
        </w:rPr>
      </w:pPr>
      <w:r w:rsidRPr="00874E0C">
        <w:rPr>
          <w:rFonts w:cs="Times New Roman"/>
          <w:lang w:val="en-US"/>
        </w:rPr>
        <w:t>The objectives of the course are as follows:</w:t>
      </w:r>
    </w:p>
    <w:p w14:paraId="0925309C" w14:textId="77777777" w:rsidR="00A10469" w:rsidRPr="00874E0C" w:rsidRDefault="00A10469" w:rsidP="00A10469">
      <w:pPr>
        <w:pStyle w:val="ListeParagraf"/>
        <w:numPr>
          <w:ilvl w:val="0"/>
          <w:numId w:val="10"/>
        </w:numPr>
        <w:spacing w:before="20" w:after="20" w:line="259" w:lineRule="auto"/>
        <w:rPr>
          <w:rFonts w:cs="Times New Roman"/>
          <w:lang w:val="en-US"/>
        </w:rPr>
      </w:pPr>
      <w:r w:rsidRPr="00874E0C">
        <w:rPr>
          <w:rFonts w:cs="Times New Roman"/>
          <w:lang w:val="en-US"/>
        </w:rPr>
        <w:t>To expand students’ academic and field-specific vocabulary by using context to figure out meaning and define terms.</w:t>
      </w:r>
    </w:p>
    <w:p w14:paraId="72C688DE" w14:textId="77777777" w:rsidR="00A10469" w:rsidRPr="00874E0C" w:rsidRDefault="00A10469" w:rsidP="00A10469">
      <w:pPr>
        <w:pStyle w:val="ListeParagraf"/>
        <w:numPr>
          <w:ilvl w:val="0"/>
          <w:numId w:val="10"/>
        </w:numPr>
        <w:spacing w:before="20" w:after="20" w:line="259" w:lineRule="auto"/>
        <w:rPr>
          <w:rFonts w:cs="Times New Roman"/>
          <w:lang w:val="en-US"/>
        </w:rPr>
      </w:pPr>
      <w:r w:rsidRPr="00874E0C">
        <w:rPr>
          <w:rFonts w:cs="Times New Roman"/>
          <w:lang w:val="en-US"/>
        </w:rPr>
        <w:t>To develop students’ speech conventions used in the field of business through listening to business conversations and concepts</w:t>
      </w:r>
    </w:p>
    <w:p w14:paraId="457D8F54" w14:textId="77777777" w:rsidR="00A10469" w:rsidRPr="00874E0C" w:rsidRDefault="00A10469" w:rsidP="00A10469">
      <w:pPr>
        <w:pStyle w:val="ListeParagraf"/>
        <w:numPr>
          <w:ilvl w:val="0"/>
          <w:numId w:val="10"/>
        </w:numPr>
        <w:spacing w:before="20" w:after="20" w:line="259" w:lineRule="auto"/>
        <w:rPr>
          <w:rFonts w:cs="Times New Roman"/>
          <w:lang w:val="en-US"/>
        </w:rPr>
      </w:pPr>
      <w:r w:rsidRPr="00874E0C">
        <w:rPr>
          <w:rFonts w:cs="Times New Roman"/>
          <w:lang w:val="en-US"/>
        </w:rPr>
        <w:t xml:space="preserve">To help student demonstrate an active command of field-specific words, expressions and grammatical structures to be able to interact in everyday situations and during in/out class discussions about the field </w:t>
      </w:r>
    </w:p>
    <w:p w14:paraId="7CF06BE5" w14:textId="77777777" w:rsidR="00A10469" w:rsidRPr="00874E0C" w:rsidRDefault="00A10469" w:rsidP="00A10469">
      <w:pPr>
        <w:pStyle w:val="ListeParagraf"/>
        <w:numPr>
          <w:ilvl w:val="0"/>
          <w:numId w:val="10"/>
        </w:numPr>
        <w:spacing w:before="20" w:after="20" w:line="259" w:lineRule="auto"/>
        <w:rPr>
          <w:rFonts w:cs="Times New Roman"/>
          <w:lang w:val="en-US"/>
        </w:rPr>
      </w:pPr>
      <w:r w:rsidRPr="00874E0C">
        <w:rPr>
          <w:rFonts w:cs="Times New Roman"/>
          <w:lang w:val="en-US"/>
        </w:rPr>
        <w:t>To improve students’ critical reading skills through discipline-specific thematic units with authentic texts</w:t>
      </w:r>
    </w:p>
    <w:p w14:paraId="2E681CFD" w14:textId="77777777" w:rsidR="00A10469" w:rsidRPr="00874E0C" w:rsidRDefault="00A10469" w:rsidP="00A10469">
      <w:pPr>
        <w:pStyle w:val="ListeParagraf"/>
        <w:numPr>
          <w:ilvl w:val="0"/>
          <w:numId w:val="10"/>
        </w:numPr>
        <w:spacing w:before="20" w:after="20" w:line="259" w:lineRule="auto"/>
        <w:rPr>
          <w:rFonts w:cs="Times New Roman"/>
          <w:lang w:val="en-US"/>
        </w:rPr>
      </w:pPr>
      <w:r w:rsidRPr="00874E0C">
        <w:rPr>
          <w:rFonts w:cs="Times New Roman"/>
          <w:lang w:val="en-US"/>
        </w:rPr>
        <w:lastRenderedPageBreak/>
        <w:t>To help students use functional, fluent, clear and accurate language to present, describe, participate, negotiate, socialize, and persuade in spoken and written forms</w:t>
      </w:r>
    </w:p>
    <w:p w14:paraId="6B2CE5DB" w14:textId="77777777" w:rsidR="00A10469" w:rsidRPr="00874E0C" w:rsidRDefault="00A10469" w:rsidP="00A10469">
      <w:pPr>
        <w:pStyle w:val="ListeParagraf"/>
        <w:numPr>
          <w:ilvl w:val="0"/>
          <w:numId w:val="10"/>
        </w:numPr>
        <w:spacing w:before="20" w:after="20" w:line="259" w:lineRule="auto"/>
        <w:rPr>
          <w:rFonts w:cs="Times New Roman"/>
          <w:lang w:val="en-US"/>
        </w:rPr>
      </w:pPr>
      <w:r w:rsidRPr="00874E0C">
        <w:rPr>
          <w:rFonts w:cs="Times New Roman"/>
          <w:lang w:val="en-US"/>
        </w:rPr>
        <w:t xml:space="preserve">To get students to produce cohesive and intelligible written work to express, persuade, communicate ideas and concepts in the professional tone &amp; manner  </w:t>
      </w:r>
    </w:p>
    <w:p w14:paraId="31DF33C8" w14:textId="53979CAA" w:rsidR="00A10469" w:rsidRPr="00874E0C" w:rsidRDefault="00A10469" w:rsidP="00844370">
      <w:pPr>
        <w:pStyle w:val="ListeParagraf"/>
        <w:numPr>
          <w:ilvl w:val="0"/>
          <w:numId w:val="10"/>
        </w:numPr>
        <w:spacing w:before="20" w:after="20" w:line="259" w:lineRule="auto"/>
        <w:rPr>
          <w:rFonts w:cs="Times New Roman"/>
          <w:lang w:val="en-US"/>
        </w:rPr>
      </w:pPr>
      <w:r w:rsidRPr="00874E0C">
        <w:rPr>
          <w:rFonts w:cs="Times New Roman"/>
          <w:lang w:val="en-US"/>
        </w:rPr>
        <w:t>To improve students’ understanding of business cases through articles and lectures to demonstrate an ability to ask appropriate questions and reaching business decisions in teams</w:t>
      </w:r>
    </w:p>
    <w:p w14:paraId="5AD23E12" w14:textId="77777777" w:rsidR="00A10469" w:rsidRPr="00874E0C" w:rsidRDefault="00A10469" w:rsidP="008618B2">
      <w:pPr>
        <w:spacing w:after="0" w:line="360" w:lineRule="auto"/>
        <w:jc w:val="both"/>
        <w:rPr>
          <w:b/>
          <w:u w:val="single"/>
          <w:lang w:val="en-US"/>
        </w:rPr>
      </w:pPr>
    </w:p>
    <w:p w14:paraId="44C0862C" w14:textId="77777777" w:rsidR="0020331B" w:rsidRPr="00874E0C" w:rsidRDefault="0020331B" w:rsidP="008618B2">
      <w:pPr>
        <w:spacing w:after="0" w:line="360" w:lineRule="auto"/>
        <w:jc w:val="both"/>
        <w:rPr>
          <w:b/>
          <w:u w:val="single"/>
          <w:lang w:val="en-US"/>
        </w:rPr>
      </w:pPr>
    </w:p>
    <w:p w14:paraId="235FD354" w14:textId="77777777" w:rsidR="005653F1" w:rsidRPr="00874E0C" w:rsidRDefault="005653F1" w:rsidP="005653F1">
      <w:pPr>
        <w:spacing w:after="0" w:line="360" w:lineRule="auto"/>
        <w:jc w:val="both"/>
        <w:rPr>
          <w:b/>
          <w:u w:val="single"/>
          <w:lang w:val="en-US"/>
        </w:rPr>
      </w:pPr>
      <w:r w:rsidRPr="00874E0C">
        <w:rPr>
          <w:b/>
          <w:u w:val="single"/>
          <w:lang w:val="en-US"/>
        </w:rPr>
        <w:t>Developing Graduate Attributes</w:t>
      </w:r>
    </w:p>
    <w:p w14:paraId="49EB7A2D" w14:textId="77777777" w:rsidR="004B67F3" w:rsidRPr="00874E0C" w:rsidRDefault="004B67F3" w:rsidP="004B67F3">
      <w:pPr>
        <w:spacing w:after="0" w:line="360" w:lineRule="auto"/>
        <w:jc w:val="both"/>
        <w:rPr>
          <w:lang w:val="en-US"/>
        </w:rPr>
      </w:pPr>
      <w:r w:rsidRPr="00874E0C">
        <w:rPr>
          <w:lang w:val="en-US"/>
        </w:rPr>
        <w:t>Students will be encouraged to develop the following graduate attributes by undertaking the course activities and mastering the course contents. These attributes will be assessed within the assessment tasks:</w:t>
      </w:r>
    </w:p>
    <w:p w14:paraId="56CD2EE3"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Understanding and usage of academic and field-specific vocabulary and language.</w:t>
      </w:r>
    </w:p>
    <w:p w14:paraId="188C901C"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Knowledge of critical reading skills through discipline-specific thematic units with authentic academic texts.</w:t>
      </w:r>
    </w:p>
    <w:p w14:paraId="63814D40"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Usage of functional, fluent, clear and accurate language to describe, participate, socialize, negotiate and persuade both in spoken and written forms.</w:t>
      </w:r>
    </w:p>
    <w:p w14:paraId="727D6A3C"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Ability to produce cohesive and intelligible business reports and proposals within a professional tone in English.</w:t>
      </w:r>
    </w:p>
    <w:p w14:paraId="506185C5"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Ability to work individually, and in intra-disciplinary and multidisciplinary business teams.</w:t>
      </w:r>
    </w:p>
    <w:p w14:paraId="4855A7B7"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Recognition of the need for life-long learning and ability to access information, follow developments in business and economics, and continually reinvent oneself.</w:t>
      </w:r>
    </w:p>
    <w:p w14:paraId="190FE675"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Knowledge of project management, risk management, innovation and change management, entrepreneurship, and sustainable development.</w:t>
      </w:r>
    </w:p>
    <w:p w14:paraId="1208DB37"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Awareness of business sectors and ability to prepare a business plan.</w:t>
      </w:r>
    </w:p>
    <w:p w14:paraId="78CE961B" w14:textId="77777777" w:rsidR="001251D1" w:rsidRPr="00874E0C" w:rsidRDefault="001251D1" w:rsidP="00806233">
      <w:pPr>
        <w:pStyle w:val="AralkYok"/>
        <w:numPr>
          <w:ilvl w:val="0"/>
          <w:numId w:val="11"/>
        </w:numPr>
        <w:rPr>
          <w:rFonts w:cs="Times New Roman"/>
          <w:color w:val="262626" w:themeColor="text1" w:themeTint="D9"/>
        </w:rPr>
      </w:pPr>
      <w:r w:rsidRPr="00874E0C">
        <w:rPr>
          <w:rFonts w:cs="Times New Roman"/>
          <w:color w:val="262626" w:themeColor="text1" w:themeTint="D9"/>
        </w:rPr>
        <w:t>Understanding of professional and ethical responsibility and demonstrating ethically professional behavior.</w:t>
      </w:r>
    </w:p>
    <w:p w14:paraId="1A395B62" w14:textId="77777777" w:rsidR="00094E8D" w:rsidRPr="00874E0C" w:rsidRDefault="00094E8D" w:rsidP="001251D1">
      <w:pPr>
        <w:spacing w:after="0" w:line="360" w:lineRule="auto"/>
        <w:jc w:val="both"/>
        <w:rPr>
          <w:lang w:val="en-US"/>
        </w:rPr>
      </w:pPr>
    </w:p>
    <w:p w14:paraId="7A61F6C1" w14:textId="77777777" w:rsidR="00844370" w:rsidRPr="00874E0C" w:rsidRDefault="00844370" w:rsidP="001251D1">
      <w:pPr>
        <w:spacing w:after="0" w:line="360" w:lineRule="auto"/>
        <w:jc w:val="both"/>
        <w:rPr>
          <w:lang w:val="en-US"/>
        </w:rPr>
      </w:pPr>
    </w:p>
    <w:p w14:paraId="1B443184" w14:textId="77777777" w:rsidR="00844370" w:rsidRPr="00874E0C" w:rsidRDefault="00844370" w:rsidP="001251D1">
      <w:pPr>
        <w:spacing w:after="0" w:line="360" w:lineRule="auto"/>
        <w:jc w:val="both"/>
        <w:rPr>
          <w:lang w:val="en-US"/>
        </w:rPr>
      </w:pPr>
    </w:p>
    <w:p w14:paraId="25737321" w14:textId="77777777" w:rsidR="00094E8D" w:rsidRPr="00874E0C" w:rsidRDefault="00094E8D" w:rsidP="00094E8D">
      <w:pPr>
        <w:spacing w:after="0" w:line="360" w:lineRule="auto"/>
        <w:jc w:val="both"/>
        <w:rPr>
          <w:b/>
          <w:u w:val="single"/>
          <w:lang w:val="en-US"/>
        </w:rPr>
      </w:pPr>
      <w:r w:rsidRPr="00874E0C">
        <w:rPr>
          <w:b/>
          <w:u w:val="single"/>
          <w:lang w:val="en-US"/>
        </w:rPr>
        <w:t>Academic Honesty and Plagiarism</w:t>
      </w:r>
    </w:p>
    <w:p w14:paraId="3F63AA37" w14:textId="77777777" w:rsidR="0096565D" w:rsidRPr="00874E0C" w:rsidRDefault="0096565D" w:rsidP="0057120B">
      <w:pPr>
        <w:spacing w:after="0"/>
        <w:ind w:right="-64"/>
        <w:jc w:val="both"/>
        <w:rPr>
          <w:rFonts w:eastAsia="Calibri" w:cs="Times New Roman"/>
          <w:lang w:val="en-US"/>
        </w:rPr>
      </w:pPr>
      <w:r w:rsidRPr="00874E0C">
        <w:rPr>
          <w:rFonts w:eastAsia="Calibri" w:cs="Times New Roman"/>
          <w:lang w:val="en-US"/>
        </w:rPr>
        <w:t xml:space="preserve">Plagiarism is intellectual theft and is by no means tolerated by the university. It is the use of somebody else's ideas, viewpoints, findings or works in a paper, project, report, or any similar document which is presented as part of a course requirement without proper acknowledgment of the source. </w:t>
      </w:r>
    </w:p>
    <w:p w14:paraId="448638F7" w14:textId="77777777" w:rsidR="0096565D" w:rsidRDefault="0096565D" w:rsidP="0057120B">
      <w:pPr>
        <w:spacing w:after="0"/>
        <w:ind w:right="-64"/>
        <w:jc w:val="both"/>
        <w:rPr>
          <w:rFonts w:eastAsia="Calibri" w:cs="Times New Roman"/>
          <w:lang w:val="en-US"/>
        </w:rPr>
      </w:pPr>
      <w:r w:rsidRPr="00874E0C">
        <w:rPr>
          <w:rFonts w:cs="Times New Roman"/>
          <w:lang w:val="en-US"/>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receiving a grade of “0” for a particular task or an exam and a disciplinary action </w:t>
      </w:r>
      <w:r w:rsidRPr="00874E0C">
        <w:rPr>
          <w:rFonts w:eastAsia="Calibri" w:cs="Times New Roman"/>
          <w:lang w:val="en-US"/>
        </w:rPr>
        <w:t xml:space="preserve">will be taken in accordance with the University’s Disciplinary Rules &amp; Regulations regarding plagiarism.    </w:t>
      </w:r>
    </w:p>
    <w:p w14:paraId="243F1F87" w14:textId="77777777" w:rsidR="000A4E1D" w:rsidRPr="00874E0C" w:rsidRDefault="000A4E1D" w:rsidP="0057120B">
      <w:pPr>
        <w:spacing w:after="0"/>
        <w:ind w:right="-64"/>
        <w:jc w:val="both"/>
        <w:rPr>
          <w:rFonts w:eastAsia="Calibri" w:cs="Times New Roman"/>
          <w:lang w:val="en-US"/>
        </w:rPr>
      </w:pPr>
    </w:p>
    <w:p w14:paraId="0F1C5C7D" w14:textId="77777777" w:rsidR="003D4399" w:rsidRDefault="003D4399" w:rsidP="00B17CEC">
      <w:pPr>
        <w:spacing w:after="0" w:line="360" w:lineRule="auto"/>
        <w:jc w:val="both"/>
        <w:rPr>
          <w:b/>
          <w:u w:val="single"/>
          <w:lang w:val="en-US"/>
        </w:rPr>
      </w:pPr>
    </w:p>
    <w:p w14:paraId="672D491B" w14:textId="77777777" w:rsidR="00B17CEC" w:rsidRPr="00874E0C" w:rsidRDefault="00B17CEC" w:rsidP="00B17CEC">
      <w:pPr>
        <w:spacing w:after="0" w:line="360" w:lineRule="auto"/>
        <w:jc w:val="both"/>
        <w:rPr>
          <w:u w:val="single"/>
          <w:lang w:val="en-US"/>
        </w:rPr>
      </w:pPr>
      <w:r w:rsidRPr="00874E0C">
        <w:rPr>
          <w:b/>
          <w:u w:val="single"/>
          <w:lang w:val="en-US"/>
        </w:rPr>
        <w:lastRenderedPageBreak/>
        <w:t>Course Requirements</w:t>
      </w:r>
    </w:p>
    <w:p w14:paraId="4F5A78A9" w14:textId="77777777" w:rsidR="00B17CEC" w:rsidRPr="00874E0C" w:rsidRDefault="00B17CEC" w:rsidP="00B17CEC">
      <w:pPr>
        <w:numPr>
          <w:ilvl w:val="0"/>
          <w:numId w:val="12"/>
        </w:numPr>
        <w:spacing w:after="0" w:line="240" w:lineRule="auto"/>
        <w:rPr>
          <w:rFonts w:eastAsia="Calibri" w:cs="Times New Roman"/>
          <w:lang w:val="en-US"/>
        </w:rPr>
      </w:pPr>
      <w:r w:rsidRPr="00874E0C">
        <w:rPr>
          <w:rFonts w:eastAsia="Calibri" w:cs="Times New Roman"/>
          <w:lang w:val="en-US"/>
        </w:rPr>
        <w:t xml:space="preserve">Students are required to </w:t>
      </w:r>
      <w:r w:rsidRPr="00874E0C">
        <w:rPr>
          <w:rFonts w:eastAsia="Calibri" w:cs="Times New Roman"/>
          <w:b/>
          <w:lang w:val="en-US"/>
        </w:rPr>
        <w:t>attend 70% of classes</w:t>
      </w:r>
      <w:r w:rsidRPr="00874E0C">
        <w:rPr>
          <w:rFonts w:eastAsia="Calibri" w:cs="Times New Roman"/>
          <w:lang w:val="en-US"/>
        </w:rPr>
        <w:t xml:space="preserve"> and keep a regular record of their personal attendance. Those who exceed the limit will get an “FX” grade and have to repeat the course.</w:t>
      </w:r>
    </w:p>
    <w:p w14:paraId="5CD3BBCB" w14:textId="77777777" w:rsidR="00B17CEC" w:rsidRPr="00874E0C" w:rsidRDefault="00B17CEC" w:rsidP="00B17CEC">
      <w:pPr>
        <w:spacing w:after="0" w:line="240" w:lineRule="auto"/>
        <w:ind w:left="720"/>
        <w:rPr>
          <w:rFonts w:eastAsia="Calibri" w:cs="Times New Roman"/>
          <w:lang w:val="en-US"/>
        </w:rPr>
      </w:pPr>
    </w:p>
    <w:p w14:paraId="41D830C4" w14:textId="77777777" w:rsidR="00B17CEC" w:rsidRPr="00874E0C" w:rsidRDefault="00B17CEC" w:rsidP="00B17CEC">
      <w:pPr>
        <w:numPr>
          <w:ilvl w:val="0"/>
          <w:numId w:val="12"/>
        </w:numPr>
        <w:spacing w:after="0" w:line="240" w:lineRule="auto"/>
        <w:rPr>
          <w:rFonts w:eastAsia="Calibri" w:cs="Times New Roman"/>
          <w:b/>
          <w:lang w:val="en-US"/>
        </w:rPr>
      </w:pPr>
      <w:r w:rsidRPr="00874E0C">
        <w:rPr>
          <w:rFonts w:eastAsia="Calibri" w:cs="Times New Roman"/>
          <w:lang w:val="en-US"/>
        </w:rPr>
        <w:t xml:space="preserve">Medical notes </w:t>
      </w:r>
      <w:r w:rsidRPr="00874E0C">
        <w:rPr>
          <w:rFonts w:eastAsia="Calibri" w:cs="Times New Roman"/>
          <w:b/>
          <w:lang w:val="en-US"/>
        </w:rPr>
        <w:t>will not be</w:t>
      </w:r>
      <w:r w:rsidRPr="00874E0C">
        <w:rPr>
          <w:rFonts w:eastAsia="Calibri" w:cs="Times New Roman"/>
          <w:lang w:val="en-US"/>
        </w:rPr>
        <w:t xml:space="preserve"> accepted as an excuse for non-attendance on the </w:t>
      </w:r>
      <w:r w:rsidRPr="00874E0C">
        <w:rPr>
          <w:rFonts w:eastAsia="Calibri" w:cs="Times New Roman"/>
          <w:b/>
          <w:lang w:val="en-US"/>
        </w:rPr>
        <w:t>quiz</w:t>
      </w:r>
      <w:r w:rsidRPr="00874E0C">
        <w:rPr>
          <w:rFonts w:eastAsia="Calibri" w:cs="Times New Roman"/>
          <w:lang w:val="en-US"/>
        </w:rPr>
        <w:t xml:space="preserve"> days. Those who are absent on the quiz day will receive a zero (0). Students will be informed of the quiz date and time both in class and through e-mail.</w:t>
      </w:r>
    </w:p>
    <w:p w14:paraId="1DD396C3" w14:textId="77777777" w:rsidR="00B17CEC" w:rsidRPr="00874E0C" w:rsidRDefault="00B17CEC" w:rsidP="00B17CEC">
      <w:pPr>
        <w:spacing w:after="0" w:line="240" w:lineRule="auto"/>
        <w:rPr>
          <w:rFonts w:eastAsia="Calibri" w:cs="Times New Roman"/>
          <w:b/>
          <w:lang w:val="en-US"/>
        </w:rPr>
      </w:pPr>
    </w:p>
    <w:p w14:paraId="594B7C39" w14:textId="77777777" w:rsidR="00B17CEC" w:rsidRPr="00874E0C" w:rsidRDefault="00B17CEC" w:rsidP="00B17CEC">
      <w:pPr>
        <w:numPr>
          <w:ilvl w:val="0"/>
          <w:numId w:val="12"/>
        </w:numPr>
        <w:spacing w:after="0" w:line="240" w:lineRule="auto"/>
        <w:rPr>
          <w:rFonts w:eastAsia="Calibri" w:cs="Times New Roman"/>
          <w:lang w:val="en-US"/>
        </w:rPr>
      </w:pPr>
      <w:r w:rsidRPr="00874E0C">
        <w:rPr>
          <w:rFonts w:eastAsia="Calibri" w:cs="Times New Roman"/>
          <w:lang w:val="en-US"/>
        </w:rPr>
        <w:t>A make-up exam for the</w:t>
      </w:r>
      <w:r w:rsidRPr="00874E0C">
        <w:rPr>
          <w:rFonts w:eastAsia="Calibri" w:cs="Times New Roman"/>
          <w:b/>
          <w:lang w:val="en-US"/>
        </w:rPr>
        <w:t xml:space="preserve"> midterm </w:t>
      </w:r>
      <w:r w:rsidRPr="00874E0C">
        <w:rPr>
          <w:rFonts w:eastAsia="Calibri" w:cs="Times New Roman"/>
          <w:lang w:val="en-US"/>
        </w:rPr>
        <w:t>and the</w:t>
      </w:r>
      <w:r w:rsidRPr="00874E0C">
        <w:rPr>
          <w:rFonts w:eastAsia="Calibri" w:cs="Times New Roman"/>
          <w:b/>
          <w:lang w:val="en-US"/>
        </w:rPr>
        <w:t xml:space="preserve"> final exam</w:t>
      </w:r>
      <w:r w:rsidRPr="00874E0C">
        <w:rPr>
          <w:rFonts w:eastAsia="Calibri" w:cs="Times New Roman"/>
          <w:lang w:val="en-US"/>
        </w:rPr>
        <w:t xml:space="preserve"> is granted if a student provides a legitimate document. Students will be informed of the midterm and the final exam date and time both in class and through e-mail.</w:t>
      </w:r>
    </w:p>
    <w:p w14:paraId="3FE97830" w14:textId="77777777" w:rsidR="00B17CEC" w:rsidRPr="00874E0C" w:rsidRDefault="00B17CEC" w:rsidP="00B17CEC">
      <w:pPr>
        <w:spacing w:after="0" w:line="240" w:lineRule="auto"/>
        <w:rPr>
          <w:rFonts w:eastAsia="Calibri" w:cs="Times New Roman"/>
          <w:lang w:val="en-US"/>
        </w:rPr>
      </w:pPr>
    </w:p>
    <w:p w14:paraId="7AB4AF56" w14:textId="77777777" w:rsidR="00B17CEC" w:rsidRPr="00874E0C" w:rsidRDefault="00B17CEC" w:rsidP="00B17CEC">
      <w:pPr>
        <w:numPr>
          <w:ilvl w:val="0"/>
          <w:numId w:val="12"/>
        </w:numPr>
        <w:spacing w:after="0" w:line="240" w:lineRule="auto"/>
        <w:rPr>
          <w:rFonts w:eastAsia="Calibri" w:cs="Times New Roman"/>
          <w:lang w:val="en-US"/>
        </w:rPr>
      </w:pPr>
      <w:r w:rsidRPr="00874E0C">
        <w:rPr>
          <w:rFonts w:eastAsia="Calibri" w:cs="Times New Roman"/>
          <w:lang w:val="en-US"/>
        </w:rPr>
        <w:t xml:space="preserve">Students must come to class </w:t>
      </w:r>
      <w:r w:rsidRPr="00874E0C">
        <w:rPr>
          <w:rFonts w:eastAsia="Calibri" w:cs="Times New Roman"/>
          <w:b/>
          <w:lang w:val="en-US"/>
        </w:rPr>
        <w:t>fully equipped</w:t>
      </w:r>
      <w:r w:rsidRPr="00874E0C">
        <w:rPr>
          <w:rFonts w:eastAsia="Calibri" w:cs="Times New Roman"/>
          <w:lang w:val="en-US"/>
        </w:rPr>
        <w:t xml:space="preserve"> (with pens, pencils, note books, the course pack and the course book) </w:t>
      </w:r>
      <w:r w:rsidRPr="00874E0C">
        <w:rPr>
          <w:rFonts w:eastAsia="Calibri" w:cs="Times New Roman"/>
          <w:b/>
          <w:lang w:val="en-US"/>
        </w:rPr>
        <w:t>having completed the tasks assigned by the instructor</w:t>
      </w:r>
      <w:r w:rsidRPr="00874E0C">
        <w:rPr>
          <w:rFonts w:eastAsia="Calibri" w:cs="Times New Roman"/>
          <w:lang w:val="en-US"/>
        </w:rPr>
        <w:t xml:space="preserve">. </w:t>
      </w:r>
    </w:p>
    <w:p w14:paraId="00B777A6" w14:textId="77777777" w:rsidR="00B17CEC" w:rsidRPr="00874E0C" w:rsidRDefault="00B17CEC" w:rsidP="00B17CEC">
      <w:pPr>
        <w:spacing w:after="0" w:line="240" w:lineRule="auto"/>
        <w:rPr>
          <w:rFonts w:eastAsia="Calibri" w:cs="Times New Roman"/>
          <w:lang w:val="en-US"/>
        </w:rPr>
      </w:pPr>
    </w:p>
    <w:p w14:paraId="1975C318" w14:textId="77777777" w:rsidR="00B17CEC" w:rsidRPr="00874E0C" w:rsidRDefault="00B17CEC" w:rsidP="00B17CEC">
      <w:pPr>
        <w:numPr>
          <w:ilvl w:val="0"/>
          <w:numId w:val="12"/>
        </w:numPr>
        <w:spacing w:after="0" w:line="240" w:lineRule="auto"/>
        <w:rPr>
          <w:rFonts w:eastAsia="Calibri" w:cs="Times New Roman"/>
          <w:lang w:val="en-US"/>
        </w:rPr>
      </w:pPr>
      <w:r w:rsidRPr="00874E0C">
        <w:rPr>
          <w:rFonts w:eastAsia="Calibri" w:cs="Times New Roman"/>
          <w:lang w:val="en-US"/>
        </w:rPr>
        <w:t xml:space="preserve">Students must speak English during class and actively participate in class activities to contribute to and benefit from a positive learning environment. </w:t>
      </w:r>
    </w:p>
    <w:p w14:paraId="55CA3481" w14:textId="77777777" w:rsidR="00B17CEC" w:rsidRPr="00874E0C" w:rsidRDefault="00B17CEC" w:rsidP="00B17CEC">
      <w:pPr>
        <w:spacing w:after="0" w:line="240" w:lineRule="auto"/>
        <w:rPr>
          <w:rFonts w:eastAsia="Calibri" w:cs="Times New Roman"/>
          <w:lang w:val="en-US"/>
        </w:rPr>
      </w:pPr>
    </w:p>
    <w:p w14:paraId="494D1476" w14:textId="77777777" w:rsidR="00B17CEC" w:rsidRPr="00874E0C" w:rsidRDefault="00B17CEC" w:rsidP="00B17CEC">
      <w:pPr>
        <w:numPr>
          <w:ilvl w:val="0"/>
          <w:numId w:val="12"/>
        </w:numPr>
        <w:spacing w:after="0" w:line="240" w:lineRule="auto"/>
        <w:rPr>
          <w:rFonts w:eastAsia="Calibri" w:cs="Times New Roman"/>
          <w:lang w:val="en-US"/>
        </w:rPr>
      </w:pPr>
      <w:r w:rsidRPr="00874E0C">
        <w:rPr>
          <w:rFonts w:eastAsia="Calibri" w:cs="Times New Roman"/>
          <w:lang w:val="en-US"/>
        </w:rPr>
        <w:t>It is the student’s responsibility to attend all the classes throughout the academic semester and participate in class discussions and activities in an active and respectful manner.</w:t>
      </w:r>
    </w:p>
    <w:p w14:paraId="2D16E210" w14:textId="77777777" w:rsidR="00B17CEC" w:rsidRPr="00874E0C" w:rsidRDefault="00B17CEC" w:rsidP="00B17CEC">
      <w:pPr>
        <w:spacing w:after="0" w:line="240" w:lineRule="auto"/>
        <w:ind w:left="720"/>
        <w:contextualSpacing/>
        <w:rPr>
          <w:rFonts w:eastAsia="Times New Roman" w:cs="Times New Roman"/>
          <w:lang w:val="en-US"/>
        </w:rPr>
      </w:pPr>
    </w:p>
    <w:p w14:paraId="61EB4891" w14:textId="77777777" w:rsidR="00B17CEC" w:rsidRPr="00874E0C" w:rsidRDefault="00B17CEC" w:rsidP="00B17CEC">
      <w:pPr>
        <w:numPr>
          <w:ilvl w:val="0"/>
          <w:numId w:val="12"/>
        </w:numPr>
        <w:spacing w:after="0" w:line="240" w:lineRule="auto"/>
        <w:rPr>
          <w:rFonts w:eastAsia="Calibri" w:cs="Times New Roman"/>
          <w:lang w:val="en-US"/>
        </w:rPr>
      </w:pPr>
      <w:r w:rsidRPr="00874E0C">
        <w:rPr>
          <w:rFonts w:eastAsia="Calibri" w:cs="Times New Roman"/>
          <w:lang w:val="en-US"/>
        </w:rPr>
        <w:t xml:space="preserve">Students must come to class on time; those who are late more than 5 minutes </w:t>
      </w:r>
      <w:r w:rsidRPr="00874E0C">
        <w:rPr>
          <w:rFonts w:eastAsia="Calibri" w:cs="Times New Roman"/>
          <w:b/>
          <w:lang w:val="en-US"/>
        </w:rPr>
        <w:t>will not be</w:t>
      </w:r>
      <w:r w:rsidRPr="00874E0C">
        <w:rPr>
          <w:rFonts w:eastAsia="Calibri" w:cs="Times New Roman"/>
          <w:lang w:val="en-US"/>
        </w:rPr>
        <w:t xml:space="preserve"> allowed to attend the class.</w:t>
      </w:r>
    </w:p>
    <w:p w14:paraId="1A4BCAD4" w14:textId="77777777" w:rsidR="00B17CEC" w:rsidRPr="00874E0C" w:rsidRDefault="00B17CEC" w:rsidP="00B17CEC">
      <w:pPr>
        <w:spacing w:after="0" w:line="240" w:lineRule="auto"/>
        <w:rPr>
          <w:rFonts w:eastAsia="Calibri" w:cs="Times New Roman"/>
          <w:lang w:val="en-US"/>
        </w:rPr>
      </w:pPr>
    </w:p>
    <w:p w14:paraId="68B0ECEC" w14:textId="77777777" w:rsidR="00B17CEC" w:rsidRPr="00874E0C" w:rsidRDefault="00B17CEC" w:rsidP="00B17CEC">
      <w:pPr>
        <w:spacing w:after="0" w:line="240" w:lineRule="auto"/>
        <w:rPr>
          <w:rFonts w:eastAsia="Calibri" w:cs="Times New Roman"/>
          <w:lang w:val="en-US"/>
        </w:rPr>
      </w:pPr>
    </w:p>
    <w:p w14:paraId="667E05A1" w14:textId="77777777" w:rsidR="00B17CEC" w:rsidRPr="00874E0C" w:rsidRDefault="00B17CEC" w:rsidP="00B17CEC">
      <w:pPr>
        <w:spacing w:after="0" w:line="240" w:lineRule="auto"/>
        <w:rPr>
          <w:b/>
          <w:u w:val="single"/>
          <w:lang w:val="en-US"/>
        </w:rPr>
      </w:pPr>
      <w:r w:rsidRPr="00874E0C">
        <w:rPr>
          <w:b/>
          <w:u w:val="single"/>
          <w:lang w:val="en-US"/>
        </w:rPr>
        <w:t>E-mail Protocol</w:t>
      </w:r>
    </w:p>
    <w:p w14:paraId="0BAAE0E9" w14:textId="77777777" w:rsidR="00B17CEC" w:rsidRPr="00874E0C" w:rsidRDefault="00B17CEC" w:rsidP="00B17CEC">
      <w:pPr>
        <w:spacing w:after="0" w:line="240" w:lineRule="auto"/>
        <w:rPr>
          <w:b/>
          <w:u w:val="single"/>
          <w:lang w:val="en-US"/>
        </w:rPr>
      </w:pPr>
    </w:p>
    <w:p w14:paraId="358301F1" w14:textId="77777777" w:rsidR="00B17CEC" w:rsidRPr="00874E0C" w:rsidRDefault="00B17CEC" w:rsidP="00B17CEC">
      <w:pPr>
        <w:spacing w:after="0" w:line="240" w:lineRule="auto"/>
        <w:rPr>
          <w:rFonts w:eastAsia="Times New Roman" w:cs="Times New Roman"/>
          <w:lang w:val="en-US"/>
        </w:rPr>
      </w:pPr>
      <w:r w:rsidRPr="00874E0C">
        <w:rPr>
          <w:rFonts w:eastAsia="Times New Roman" w:cs="Times New Roman"/>
          <w:lang w:val="en-US"/>
        </w:rPr>
        <w:t>Students are expected to demonstrate courtesy and respect at all times when using the official university e-mail account. To communicate with the instructors through e-mail, please follow the e-mail protocols stated below and see the given sample.</w:t>
      </w:r>
    </w:p>
    <w:p w14:paraId="7DEE5656" w14:textId="77777777" w:rsidR="00B17CEC" w:rsidRPr="00874E0C" w:rsidRDefault="00B17CEC" w:rsidP="00B17CEC">
      <w:pPr>
        <w:spacing w:after="0" w:line="240" w:lineRule="auto"/>
        <w:rPr>
          <w:rFonts w:eastAsia="Times New Roman" w:cs="Times New Roman"/>
          <w:lang w:val="en-US"/>
        </w:rPr>
      </w:pPr>
    </w:p>
    <w:p w14:paraId="3B730EA3" w14:textId="77777777" w:rsidR="00B17CEC" w:rsidRPr="00874E0C" w:rsidRDefault="00B17CEC" w:rsidP="00B17CEC">
      <w:pPr>
        <w:numPr>
          <w:ilvl w:val="0"/>
          <w:numId w:val="14"/>
        </w:numPr>
        <w:spacing w:after="0" w:line="240" w:lineRule="auto"/>
        <w:rPr>
          <w:rFonts w:eastAsia="Calibri" w:cs="Times New Roman"/>
          <w:lang w:val="en-US"/>
        </w:rPr>
      </w:pPr>
      <w:r w:rsidRPr="00874E0C">
        <w:rPr>
          <w:rFonts w:eastAsia="Calibri" w:cs="Times New Roman"/>
          <w:lang w:val="en-US"/>
        </w:rPr>
        <w:t xml:space="preserve">Put a brief explanation of the nature of the e-mail in the subject line. Never include demands such as "urgent request” or immediate response needed." which is not a very respectful manner of communication. </w:t>
      </w:r>
    </w:p>
    <w:p w14:paraId="4805648C" w14:textId="77777777" w:rsidR="00B17CEC" w:rsidRPr="00874E0C" w:rsidRDefault="00B17CEC" w:rsidP="00B17CEC">
      <w:pPr>
        <w:numPr>
          <w:ilvl w:val="0"/>
          <w:numId w:val="14"/>
        </w:numPr>
        <w:spacing w:after="0" w:line="240" w:lineRule="auto"/>
        <w:ind w:right="-1260"/>
        <w:rPr>
          <w:rFonts w:eastAsia="Calibri" w:cs="Times New Roman"/>
          <w:lang w:val="en-US"/>
        </w:rPr>
      </w:pPr>
      <w:r w:rsidRPr="00874E0C">
        <w:rPr>
          <w:rFonts w:eastAsia="Calibri" w:cs="Times New Roman"/>
          <w:lang w:val="en-US"/>
        </w:rPr>
        <w:t>Begin the e-mail with the instructor’s name and/or title &amp; surname. (e.g. Dear Professor Hanks).</w:t>
      </w:r>
    </w:p>
    <w:p w14:paraId="11EF26D4" w14:textId="77777777" w:rsidR="00B17CEC" w:rsidRPr="00874E0C" w:rsidRDefault="00B17CEC" w:rsidP="00B17CEC">
      <w:pPr>
        <w:numPr>
          <w:ilvl w:val="0"/>
          <w:numId w:val="14"/>
        </w:numPr>
        <w:spacing w:after="0" w:line="240" w:lineRule="auto"/>
        <w:rPr>
          <w:rFonts w:eastAsia="Calibri" w:cs="Times New Roman"/>
          <w:lang w:val="en-US"/>
        </w:rPr>
      </w:pPr>
      <w:r w:rsidRPr="00874E0C">
        <w:rPr>
          <w:rFonts w:eastAsia="Calibri" w:cs="Times New Roman"/>
          <w:lang w:val="en-US"/>
        </w:rPr>
        <w:t>Begin the message by introducing yourself, the course code and relevant section.</w:t>
      </w:r>
    </w:p>
    <w:p w14:paraId="1EB14FEF" w14:textId="77777777" w:rsidR="00B17CEC" w:rsidRPr="00874E0C" w:rsidRDefault="00B17CEC" w:rsidP="00B17CEC">
      <w:pPr>
        <w:numPr>
          <w:ilvl w:val="0"/>
          <w:numId w:val="14"/>
        </w:numPr>
        <w:spacing w:after="0" w:line="240" w:lineRule="auto"/>
        <w:rPr>
          <w:rFonts w:eastAsia="Times New Roman" w:cs="Times New Roman"/>
          <w:lang w:val="en-US"/>
        </w:rPr>
      </w:pPr>
      <w:r w:rsidRPr="00874E0C">
        <w:rPr>
          <w:rFonts w:eastAsia="Times New Roman" w:cs="Times New Roman"/>
          <w:lang w:val="en-US"/>
        </w:rPr>
        <w:t>Make sure the message is concise, to the point, correctly punctuated, and written in standard English.</w:t>
      </w:r>
    </w:p>
    <w:p w14:paraId="13545127" w14:textId="77777777" w:rsidR="00B17CEC" w:rsidRPr="00874E0C" w:rsidRDefault="00B17CEC" w:rsidP="00B17CEC">
      <w:pPr>
        <w:numPr>
          <w:ilvl w:val="0"/>
          <w:numId w:val="14"/>
        </w:numPr>
        <w:spacing w:after="0" w:line="240" w:lineRule="auto"/>
        <w:rPr>
          <w:rFonts w:eastAsia="Times New Roman" w:cs="Times New Roman"/>
          <w:lang w:val="en-US"/>
        </w:rPr>
      </w:pPr>
      <w:r w:rsidRPr="00874E0C">
        <w:rPr>
          <w:rFonts w:eastAsia="Times New Roman" w:cs="Times New Roman"/>
          <w:lang w:val="en-US"/>
        </w:rPr>
        <w:t xml:space="preserve">End your message by stating the full name, student number, section number, and the department. </w:t>
      </w:r>
    </w:p>
    <w:p w14:paraId="24BA0A07" w14:textId="77777777" w:rsidR="00B17CEC" w:rsidRPr="00874E0C" w:rsidRDefault="00B17CEC" w:rsidP="00B17CEC">
      <w:pPr>
        <w:numPr>
          <w:ilvl w:val="0"/>
          <w:numId w:val="14"/>
        </w:numPr>
        <w:spacing w:after="0" w:line="240" w:lineRule="auto"/>
        <w:rPr>
          <w:rFonts w:eastAsia="Times New Roman" w:cs="Times New Roman"/>
          <w:lang w:val="en-US"/>
        </w:rPr>
      </w:pPr>
      <w:r w:rsidRPr="00874E0C">
        <w:rPr>
          <w:rFonts w:eastAsia="Times New Roman" w:cs="Times New Roman"/>
          <w:lang w:val="en-US"/>
        </w:rPr>
        <w:t>E-mails that do not abide by this protocol will not be taken into consideration.</w:t>
      </w:r>
      <w:r w:rsidRPr="00874E0C">
        <w:rPr>
          <w:rFonts w:eastAsia="Times New Roman" w:cs="Times New Roman"/>
          <w:color w:val="000000"/>
          <w:lang w:val="en-US"/>
        </w:rPr>
        <w:t xml:space="preserve"> </w:t>
      </w:r>
    </w:p>
    <w:p w14:paraId="101F859D" w14:textId="77777777" w:rsidR="00B17CEC" w:rsidRPr="00874E0C" w:rsidRDefault="00B17CEC" w:rsidP="00B17CEC">
      <w:pPr>
        <w:numPr>
          <w:ilvl w:val="0"/>
          <w:numId w:val="14"/>
        </w:numPr>
        <w:spacing w:after="0" w:line="240" w:lineRule="auto"/>
        <w:rPr>
          <w:rFonts w:eastAsia="Times New Roman" w:cs="Times New Roman"/>
          <w:lang w:val="en-US"/>
        </w:rPr>
      </w:pPr>
      <w:r w:rsidRPr="00874E0C">
        <w:rPr>
          <w:rFonts w:eastAsia="Times New Roman" w:cs="Times New Roman"/>
          <w:lang w:val="en-US"/>
        </w:rPr>
        <w:t>E-mails that are sent after 17.30 will not be answered until the next working day.</w:t>
      </w:r>
    </w:p>
    <w:p w14:paraId="24558E0F" w14:textId="77777777" w:rsidR="00B17CEC" w:rsidRPr="00874E0C" w:rsidRDefault="00B17CEC" w:rsidP="00B17CEC">
      <w:pPr>
        <w:spacing w:after="0" w:line="240" w:lineRule="auto"/>
        <w:ind w:left="720"/>
        <w:rPr>
          <w:rFonts w:eastAsia="Times New Roman" w:cs="Times New Roman"/>
          <w:lang w:val="en-US"/>
        </w:rPr>
      </w:pPr>
    </w:p>
    <w:p w14:paraId="42F52447" w14:textId="77777777" w:rsidR="00B17CEC" w:rsidRPr="00874E0C" w:rsidRDefault="00B17CEC" w:rsidP="00B17CEC">
      <w:pPr>
        <w:spacing w:after="0" w:line="240" w:lineRule="auto"/>
        <w:ind w:left="720"/>
        <w:rPr>
          <w:rFonts w:eastAsia="Times New Roman" w:cs="Times New Roman"/>
          <w:lang w:val="en-US"/>
        </w:rPr>
      </w:pPr>
    </w:p>
    <w:p w14:paraId="517DA197" w14:textId="77777777" w:rsidR="00B17CEC" w:rsidRPr="00874E0C" w:rsidRDefault="00B17CEC" w:rsidP="00B17CEC">
      <w:pPr>
        <w:spacing w:after="0" w:line="240" w:lineRule="auto"/>
        <w:ind w:left="720"/>
        <w:rPr>
          <w:rFonts w:eastAsia="Times New Roman" w:cs="Times New Roman"/>
          <w:lang w:val="en-US"/>
        </w:rPr>
      </w:pPr>
    </w:p>
    <w:p w14:paraId="5BAD09FA" w14:textId="77777777" w:rsidR="00B17CEC" w:rsidRPr="00874E0C" w:rsidRDefault="00B17CEC" w:rsidP="00B17CEC">
      <w:pPr>
        <w:spacing w:after="0" w:line="240" w:lineRule="auto"/>
        <w:ind w:left="720"/>
        <w:rPr>
          <w:rFonts w:eastAsia="Times New Roman" w:cs="Times New Roman"/>
          <w:lang w:val="en-US"/>
        </w:rPr>
      </w:pPr>
    </w:p>
    <w:p w14:paraId="186499C8" w14:textId="77777777" w:rsidR="00B17CEC" w:rsidRPr="00874E0C" w:rsidRDefault="00B17CEC" w:rsidP="00B17CEC">
      <w:pPr>
        <w:spacing w:after="0" w:line="240" w:lineRule="auto"/>
        <w:ind w:left="720"/>
        <w:rPr>
          <w:rFonts w:eastAsia="Times New Roman" w:cs="Times New Roman"/>
          <w:lang w:val="en-US"/>
        </w:rPr>
      </w:pPr>
    </w:p>
    <w:p w14:paraId="666C5EF4" w14:textId="77777777" w:rsidR="00B17CEC" w:rsidRPr="00874E0C" w:rsidRDefault="00B17CEC" w:rsidP="00B17CEC">
      <w:pPr>
        <w:spacing w:after="0" w:line="240" w:lineRule="auto"/>
        <w:ind w:left="720"/>
        <w:rPr>
          <w:rFonts w:eastAsia="Times New Roman" w:cs="Times New Roman"/>
          <w:lang w:val="en-US"/>
        </w:rPr>
      </w:pPr>
    </w:p>
    <w:p w14:paraId="0137ADDE" w14:textId="77777777" w:rsidR="00B17CEC" w:rsidRPr="00874E0C" w:rsidRDefault="00B17CEC" w:rsidP="00B17CEC">
      <w:pPr>
        <w:pStyle w:val="AralkYok"/>
        <w:rPr>
          <w:rFonts w:cs="Times New Roman"/>
          <w:b/>
        </w:rPr>
      </w:pPr>
    </w:p>
    <w:p w14:paraId="5015DE03" w14:textId="77777777" w:rsidR="00B17CEC" w:rsidRPr="00874E0C" w:rsidRDefault="00B17CEC" w:rsidP="00B17CEC">
      <w:pPr>
        <w:pStyle w:val="AralkYok"/>
        <w:numPr>
          <w:ilvl w:val="0"/>
          <w:numId w:val="13"/>
        </w:numPr>
        <w:rPr>
          <w:rFonts w:cs="Times New Roman"/>
          <w:b/>
        </w:rPr>
      </w:pPr>
      <w:r w:rsidRPr="00874E0C">
        <w:rPr>
          <w:rFonts w:cs="Times New Roman"/>
          <w:b/>
        </w:rPr>
        <w:lastRenderedPageBreak/>
        <w:t>Sample E-Mail</w:t>
      </w:r>
    </w:p>
    <w:p w14:paraId="71F2F40D" w14:textId="77777777" w:rsidR="00B17CEC" w:rsidRPr="00874E0C" w:rsidRDefault="00B17CEC" w:rsidP="00B17CEC">
      <w:pPr>
        <w:pStyle w:val="AralkYok"/>
        <w:rPr>
          <w:rFonts w:cs="Times New Roman"/>
          <w:b/>
        </w:rPr>
      </w:pPr>
    </w:p>
    <w:p w14:paraId="10898FA9" w14:textId="77777777" w:rsidR="00B17CEC" w:rsidRPr="00874E0C" w:rsidRDefault="00B17CEC" w:rsidP="00B17CEC">
      <w:pPr>
        <w:shd w:val="clear" w:color="auto" w:fill="FFFFFF"/>
        <w:tabs>
          <w:tab w:val="right" w:pos="9360"/>
        </w:tabs>
        <w:spacing w:after="0"/>
        <w:rPr>
          <w:rFonts w:eastAsia="Times New Roman" w:cs="Times New Roman"/>
          <w:lang w:val="en-US"/>
        </w:rPr>
      </w:pPr>
      <w:r w:rsidRPr="00874E0C">
        <w:rPr>
          <w:rFonts w:eastAsia="Times New Roman" w:cs="Times New Roman"/>
          <w:lang w:val="en-US"/>
        </w:rPr>
        <w:t>From: Ata Yılmazer</w:t>
      </w:r>
      <w:r w:rsidRPr="00874E0C">
        <w:rPr>
          <w:rFonts w:eastAsia="Times New Roman" w:cs="Times New Roman"/>
          <w:lang w:val="en-US"/>
        </w:rPr>
        <w:tab/>
      </w:r>
    </w:p>
    <w:p w14:paraId="08590078" w14:textId="77777777" w:rsidR="00B17CEC" w:rsidRPr="00874E0C" w:rsidRDefault="00B17CEC" w:rsidP="00B17CEC">
      <w:pPr>
        <w:spacing w:after="0"/>
        <w:rPr>
          <w:rFonts w:eastAsia="Times New Roman" w:cs="Times New Roman"/>
          <w:lang w:val="en-US"/>
        </w:rPr>
      </w:pPr>
      <w:r w:rsidRPr="00874E0C">
        <w:rPr>
          <w:rFonts w:eastAsia="Times New Roman" w:cs="Times New Roman"/>
          <w:lang w:val="en-US"/>
        </w:rPr>
        <w:t xml:space="preserve">To: </w:t>
      </w:r>
      <w:r w:rsidRPr="00874E0C">
        <w:rPr>
          <w:rFonts w:eastAsia="Times New Roman" w:cs="Times New Roman"/>
          <w:bdr w:val="none" w:sz="0" w:space="0" w:color="auto" w:frame="1"/>
          <w:lang w:val="en-US"/>
        </w:rPr>
        <w:t>Müge Arduçoğlu</w:t>
      </w:r>
    </w:p>
    <w:p w14:paraId="5973A64D" w14:textId="77777777" w:rsidR="00B17CEC" w:rsidRPr="00874E0C" w:rsidRDefault="00B17CEC" w:rsidP="00B17CEC">
      <w:pPr>
        <w:spacing w:after="0"/>
        <w:rPr>
          <w:rFonts w:eastAsia="Times New Roman" w:cs="Times New Roman"/>
          <w:lang w:val="en-US"/>
        </w:rPr>
      </w:pPr>
      <w:r w:rsidRPr="00874E0C">
        <w:rPr>
          <w:rFonts w:eastAsia="Times New Roman" w:cs="Times New Roman"/>
          <w:lang w:val="en-US"/>
        </w:rPr>
        <w:t>Subject: Tutorial Appointment Request</w:t>
      </w:r>
    </w:p>
    <w:p w14:paraId="44BFC658" w14:textId="77777777" w:rsidR="00B17CEC" w:rsidRPr="00874E0C" w:rsidRDefault="00B17CEC" w:rsidP="00B17CEC">
      <w:pPr>
        <w:spacing w:after="0"/>
        <w:rPr>
          <w:rFonts w:eastAsia="Times New Roman" w:cs="Times New Roman"/>
          <w:lang w:val="en-US"/>
        </w:rPr>
      </w:pPr>
      <w:r w:rsidRPr="00874E0C">
        <w:rPr>
          <w:rFonts w:eastAsia="Times New Roman" w:cs="Times New Roman"/>
          <w:lang w:val="en-US"/>
        </w:rPr>
        <w:t xml:space="preserve">Mon 9/10/2019 14:32 </w:t>
      </w:r>
    </w:p>
    <w:p w14:paraId="0C28E6CD" w14:textId="77777777" w:rsidR="00B17CEC" w:rsidRPr="00874E0C" w:rsidRDefault="00B17CEC" w:rsidP="00B17CEC">
      <w:pPr>
        <w:spacing w:after="60" w:line="240" w:lineRule="auto"/>
        <w:rPr>
          <w:rFonts w:eastAsia="Times New Roman" w:cs="Times New Roman"/>
          <w:color w:val="767676"/>
          <w:lang w:val="en-US"/>
        </w:rPr>
      </w:pPr>
    </w:p>
    <w:p w14:paraId="182B0F3B" w14:textId="77777777" w:rsidR="00B17CEC" w:rsidRPr="00874E0C" w:rsidRDefault="00B17CEC" w:rsidP="00B17CEC">
      <w:pPr>
        <w:shd w:val="clear" w:color="auto" w:fill="FFFFFF"/>
        <w:spacing w:after="0"/>
        <w:rPr>
          <w:rFonts w:eastAsia="Times New Roman" w:cs="Times New Roman"/>
          <w:color w:val="212121"/>
          <w:lang w:val="en-US"/>
        </w:rPr>
      </w:pPr>
      <w:r w:rsidRPr="00874E0C">
        <w:rPr>
          <w:rFonts w:eastAsia="Times New Roman" w:cs="Times New Roman"/>
          <w:color w:val="212121"/>
          <w:lang w:val="en-US"/>
        </w:rPr>
        <w:t>Dear Professor;</w:t>
      </w:r>
    </w:p>
    <w:p w14:paraId="46F40C38" w14:textId="3D0DADB6" w:rsidR="00B17CEC" w:rsidRPr="00874E0C" w:rsidRDefault="00B17CEC" w:rsidP="00B17CEC">
      <w:pPr>
        <w:shd w:val="clear" w:color="auto" w:fill="FFFFFF"/>
        <w:spacing w:after="0"/>
        <w:ind w:right="-636"/>
        <w:rPr>
          <w:rFonts w:eastAsia="Times New Roman" w:cs="Times New Roman"/>
          <w:color w:val="212121"/>
          <w:lang w:val="en-US"/>
        </w:rPr>
      </w:pPr>
      <w:r w:rsidRPr="00874E0C">
        <w:rPr>
          <w:rFonts w:eastAsia="Times New Roman" w:cs="Times New Roman"/>
          <w:color w:val="212121"/>
          <w:lang w:val="en-US"/>
        </w:rPr>
        <w:t>My name is Ata Yılmazer. I a</w:t>
      </w:r>
      <w:r w:rsidR="00FF6ED6">
        <w:rPr>
          <w:rFonts w:eastAsia="Times New Roman" w:cs="Times New Roman"/>
          <w:color w:val="212121"/>
          <w:lang w:val="en-US"/>
        </w:rPr>
        <w:t>m enrolled in section 01 of ENGB</w:t>
      </w:r>
      <w:bookmarkStart w:id="0" w:name="_GoBack"/>
      <w:bookmarkEnd w:id="0"/>
      <w:r w:rsidRPr="00874E0C">
        <w:rPr>
          <w:rFonts w:eastAsia="Times New Roman" w:cs="Times New Roman"/>
          <w:color w:val="212121"/>
          <w:lang w:val="en-US"/>
        </w:rPr>
        <w:t xml:space="preserve"> 101 course. The reason I am </w:t>
      </w:r>
    </w:p>
    <w:p w14:paraId="1B85AC9E" w14:textId="77777777" w:rsidR="00B17CEC" w:rsidRPr="00874E0C" w:rsidRDefault="00B17CEC" w:rsidP="00B17CEC">
      <w:pPr>
        <w:shd w:val="clear" w:color="auto" w:fill="FFFFFF"/>
        <w:spacing w:after="0"/>
        <w:ind w:right="-636"/>
        <w:rPr>
          <w:rFonts w:eastAsia="Times New Roman" w:cs="Times New Roman"/>
          <w:color w:val="212121"/>
          <w:lang w:val="en-US"/>
        </w:rPr>
      </w:pPr>
      <w:r w:rsidRPr="00874E0C">
        <w:rPr>
          <w:rFonts w:eastAsia="Times New Roman" w:cs="Times New Roman"/>
          <w:color w:val="212121"/>
          <w:lang w:val="en-US"/>
        </w:rPr>
        <w:t>writing this mail is to get an appointment for a tutorial. Could you please kindly inform me of your available day and time for a tutorial session?</w:t>
      </w:r>
    </w:p>
    <w:p w14:paraId="723BEEEE" w14:textId="77777777" w:rsidR="00B17CEC" w:rsidRPr="00874E0C" w:rsidRDefault="00B17CEC" w:rsidP="00B17CEC">
      <w:pPr>
        <w:shd w:val="clear" w:color="auto" w:fill="FFFFFF"/>
        <w:spacing w:after="0" w:line="240" w:lineRule="auto"/>
        <w:rPr>
          <w:rFonts w:eastAsia="Times New Roman" w:cs="Times New Roman"/>
          <w:color w:val="212121"/>
          <w:lang w:val="en-US"/>
        </w:rPr>
      </w:pPr>
    </w:p>
    <w:p w14:paraId="004A0FE2" w14:textId="77777777" w:rsidR="00B17CEC" w:rsidRPr="00874E0C" w:rsidRDefault="00B17CEC" w:rsidP="00B17CEC">
      <w:pPr>
        <w:shd w:val="clear" w:color="auto" w:fill="FFFFFF"/>
        <w:spacing w:after="0"/>
        <w:rPr>
          <w:rFonts w:eastAsia="Times New Roman" w:cs="Times New Roman"/>
          <w:color w:val="212121"/>
          <w:lang w:val="en-US"/>
        </w:rPr>
      </w:pPr>
      <w:r w:rsidRPr="00874E0C">
        <w:rPr>
          <w:rFonts w:eastAsia="Times New Roman" w:cs="Times New Roman"/>
          <w:color w:val="212121"/>
          <w:lang w:val="en-US"/>
        </w:rPr>
        <w:t>Yours sincerely;</w:t>
      </w:r>
    </w:p>
    <w:p w14:paraId="3450087A" w14:textId="77777777" w:rsidR="00B17CEC" w:rsidRPr="00874E0C" w:rsidRDefault="00B17CEC" w:rsidP="00B17CEC">
      <w:pPr>
        <w:shd w:val="clear" w:color="auto" w:fill="FFFFFF"/>
        <w:spacing w:after="0"/>
        <w:rPr>
          <w:rFonts w:eastAsia="Times New Roman" w:cs="Times New Roman"/>
          <w:color w:val="212121"/>
          <w:lang w:val="en-US"/>
        </w:rPr>
      </w:pPr>
      <w:r w:rsidRPr="00874E0C">
        <w:rPr>
          <w:rFonts w:eastAsia="Times New Roman" w:cs="Times New Roman"/>
          <w:color w:val="212121"/>
          <w:lang w:val="en-US"/>
        </w:rPr>
        <w:t>Ata Yılmazer</w:t>
      </w:r>
    </w:p>
    <w:p w14:paraId="7D61ECB6" w14:textId="77777777" w:rsidR="00B17CEC" w:rsidRPr="00874E0C" w:rsidRDefault="00B17CEC" w:rsidP="00B17CEC">
      <w:pPr>
        <w:shd w:val="clear" w:color="auto" w:fill="FFFFFF"/>
        <w:spacing w:after="0"/>
        <w:rPr>
          <w:rFonts w:eastAsia="Times New Roman" w:cs="Times New Roman"/>
          <w:color w:val="212121"/>
          <w:lang w:val="en-US"/>
        </w:rPr>
      </w:pPr>
      <w:r w:rsidRPr="00874E0C">
        <w:rPr>
          <w:rFonts w:eastAsia="Times New Roman" w:cs="Times New Roman"/>
          <w:color w:val="212121"/>
          <w:lang w:val="en-US"/>
        </w:rPr>
        <w:t>St No. 87464367</w:t>
      </w:r>
    </w:p>
    <w:p w14:paraId="30C2F9C7" w14:textId="77777777" w:rsidR="00B17CEC" w:rsidRPr="00874E0C" w:rsidRDefault="00B17CEC" w:rsidP="00B17CEC">
      <w:pPr>
        <w:shd w:val="clear" w:color="auto" w:fill="FFFFFF"/>
        <w:spacing w:after="0"/>
        <w:rPr>
          <w:rFonts w:eastAsia="Times New Roman" w:cs="Times New Roman"/>
          <w:lang w:val="en-US"/>
        </w:rPr>
      </w:pPr>
      <w:r w:rsidRPr="00874E0C">
        <w:rPr>
          <w:rFonts w:eastAsia="Times New Roman" w:cs="Times New Roman"/>
          <w:color w:val="212121"/>
          <w:lang w:val="en-US"/>
        </w:rPr>
        <w:t>Department: Business Administration</w:t>
      </w:r>
    </w:p>
    <w:p w14:paraId="0177AD0D" w14:textId="77777777" w:rsidR="00094E8D" w:rsidRPr="00874E0C" w:rsidRDefault="00094E8D" w:rsidP="008618B2">
      <w:pPr>
        <w:spacing w:after="0" w:line="360" w:lineRule="auto"/>
        <w:jc w:val="both"/>
        <w:rPr>
          <w:b/>
          <w:u w:val="single"/>
          <w:lang w:val="en-US"/>
        </w:rPr>
      </w:pPr>
    </w:p>
    <w:p w14:paraId="673678D4" w14:textId="77777777" w:rsidR="008618B2" w:rsidRPr="00874E0C" w:rsidRDefault="00094E8D" w:rsidP="008618B2">
      <w:pPr>
        <w:spacing w:after="0" w:line="360" w:lineRule="auto"/>
        <w:jc w:val="both"/>
        <w:rPr>
          <w:b/>
          <w:u w:val="single"/>
          <w:lang w:val="en-US"/>
        </w:rPr>
      </w:pPr>
      <w:r w:rsidRPr="00874E0C">
        <w:rPr>
          <w:b/>
          <w:u w:val="single"/>
          <w:lang w:val="en-US"/>
        </w:rPr>
        <w:t>Assessment Criteria</w:t>
      </w:r>
      <w:r w:rsidR="008618B2" w:rsidRPr="00874E0C">
        <w:rPr>
          <w:b/>
          <w:u w:val="single"/>
          <w:lang w:val="en-US"/>
        </w:rPr>
        <w:t>:</w:t>
      </w:r>
    </w:p>
    <w:p w14:paraId="2FC64432" w14:textId="09E5B872" w:rsidR="007922C1" w:rsidRPr="00874E0C" w:rsidRDefault="00C12828" w:rsidP="00806233">
      <w:pPr>
        <w:pStyle w:val="ListeParagraf"/>
        <w:numPr>
          <w:ilvl w:val="0"/>
          <w:numId w:val="2"/>
        </w:numPr>
        <w:spacing w:after="0" w:line="360" w:lineRule="auto"/>
        <w:rPr>
          <w:rFonts w:ascii="Times New Roman" w:eastAsia="Calibri" w:hAnsi="Times New Roman" w:cs="Times New Roman"/>
          <w:b/>
          <w:sz w:val="24"/>
          <w:szCs w:val="24"/>
          <w:lang w:val="en-US"/>
        </w:rPr>
      </w:pPr>
      <w:r w:rsidRPr="00874E0C">
        <w:rPr>
          <w:b/>
          <w:lang w:val="en-US"/>
        </w:rPr>
        <w:t>Quizzes</w:t>
      </w:r>
      <w:r w:rsidR="008618B2" w:rsidRPr="00874E0C">
        <w:rPr>
          <w:b/>
          <w:lang w:val="en-US"/>
        </w:rPr>
        <w:t xml:space="preserve"> (</w:t>
      </w:r>
      <w:r w:rsidRPr="00874E0C">
        <w:rPr>
          <w:b/>
          <w:lang w:val="en-US"/>
        </w:rPr>
        <w:t>30</w:t>
      </w:r>
      <w:r w:rsidR="008618B2" w:rsidRPr="00874E0C">
        <w:rPr>
          <w:b/>
          <w:lang w:val="en-US"/>
        </w:rPr>
        <w:t>%)</w:t>
      </w:r>
      <w:r w:rsidR="008618B2" w:rsidRPr="00874E0C">
        <w:rPr>
          <w:lang w:val="en-US"/>
        </w:rPr>
        <w:t xml:space="preserve">: </w:t>
      </w:r>
      <w:r w:rsidR="0057120B" w:rsidRPr="00874E0C">
        <w:rPr>
          <w:lang w:val="en-US"/>
        </w:rPr>
        <w:t>Students</w:t>
      </w:r>
      <w:r w:rsidR="00CF796C" w:rsidRPr="00874E0C">
        <w:rPr>
          <w:lang w:val="en-US"/>
        </w:rPr>
        <w:t xml:space="preserve"> </w:t>
      </w:r>
      <w:r w:rsidR="0057120B" w:rsidRPr="00874E0C">
        <w:rPr>
          <w:lang w:val="en-US"/>
        </w:rPr>
        <w:t xml:space="preserve">are responsible for all class material covered until the quiz dates. </w:t>
      </w:r>
    </w:p>
    <w:p w14:paraId="287A43D3" w14:textId="2AE239F7" w:rsidR="00BC0681" w:rsidRPr="00874E0C" w:rsidRDefault="00956592" w:rsidP="00806233">
      <w:pPr>
        <w:pStyle w:val="ListeParagraf"/>
        <w:numPr>
          <w:ilvl w:val="0"/>
          <w:numId w:val="2"/>
        </w:numPr>
        <w:spacing w:after="0" w:line="360" w:lineRule="auto"/>
        <w:rPr>
          <w:rFonts w:ascii="Times New Roman" w:eastAsia="Calibri" w:hAnsi="Times New Roman" w:cs="Times New Roman"/>
          <w:sz w:val="24"/>
          <w:szCs w:val="24"/>
          <w:lang w:val="en-US"/>
        </w:rPr>
      </w:pPr>
      <w:r w:rsidRPr="00874E0C">
        <w:rPr>
          <w:b/>
          <w:lang w:val="en-US"/>
        </w:rPr>
        <w:t>Midterm (</w:t>
      </w:r>
      <w:r w:rsidR="00EC1657" w:rsidRPr="00874E0C">
        <w:rPr>
          <w:b/>
          <w:lang w:val="en-US"/>
        </w:rPr>
        <w:t>30</w:t>
      </w:r>
      <w:r w:rsidRPr="00874E0C">
        <w:rPr>
          <w:b/>
          <w:lang w:val="en-US"/>
        </w:rPr>
        <w:t>%):</w:t>
      </w:r>
      <w:r w:rsidRPr="00874E0C">
        <w:rPr>
          <w:lang w:val="en-US"/>
        </w:rPr>
        <w:t xml:space="preserve"> Students are responsible for all clas</w:t>
      </w:r>
      <w:r w:rsidR="00CB61E2" w:rsidRPr="00874E0C">
        <w:rPr>
          <w:lang w:val="en-US"/>
        </w:rPr>
        <w:t>s material covered until the mid</w:t>
      </w:r>
      <w:r w:rsidRPr="00874E0C">
        <w:rPr>
          <w:lang w:val="en-US"/>
        </w:rPr>
        <w:t>term exam.</w:t>
      </w:r>
      <w:r w:rsidR="00BC0681" w:rsidRPr="00874E0C">
        <w:rPr>
          <w:lang w:val="en-US"/>
        </w:rPr>
        <w:t xml:space="preserve"> </w:t>
      </w:r>
    </w:p>
    <w:p w14:paraId="1367E369" w14:textId="4CE1B319" w:rsidR="00BC0681" w:rsidRPr="000A4E1D" w:rsidRDefault="00956592" w:rsidP="00BC0681">
      <w:pPr>
        <w:pStyle w:val="ListeParagraf"/>
        <w:numPr>
          <w:ilvl w:val="0"/>
          <w:numId w:val="2"/>
        </w:numPr>
        <w:spacing w:after="0" w:line="360" w:lineRule="auto"/>
        <w:rPr>
          <w:rFonts w:ascii="Times New Roman" w:eastAsia="Calibri" w:hAnsi="Times New Roman" w:cs="Times New Roman"/>
          <w:sz w:val="24"/>
          <w:szCs w:val="24"/>
          <w:lang w:val="en-US"/>
        </w:rPr>
      </w:pPr>
      <w:r w:rsidRPr="00874E0C">
        <w:rPr>
          <w:b/>
          <w:lang w:val="en-US"/>
        </w:rPr>
        <w:t>Final exam (</w:t>
      </w:r>
      <w:r w:rsidR="00EC1657" w:rsidRPr="00874E0C">
        <w:rPr>
          <w:b/>
          <w:lang w:val="en-US"/>
        </w:rPr>
        <w:t>4</w:t>
      </w:r>
      <w:r w:rsidR="00E46DE0" w:rsidRPr="00874E0C">
        <w:rPr>
          <w:b/>
          <w:lang w:val="en-US"/>
        </w:rPr>
        <w:t>0</w:t>
      </w:r>
      <w:r w:rsidRPr="00874E0C">
        <w:rPr>
          <w:b/>
          <w:lang w:val="en-US"/>
        </w:rPr>
        <w:t>%)</w:t>
      </w:r>
      <w:r w:rsidRPr="00874E0C">
        <w:rPr>
          <w:lang w:val="en-US"/>
        </w:rPr>
        <w:t xml:space="preserve">: </w:t>
      </w:r>
      <w:r w:rsidR="004241CE" w:rsidRPr="00874E0C">
        <w:rPr>
          <w:lang w:val="en-US"/>
        </w:rPr>
        <w:t xml:space="preserve"> This exam is cumulative and will focus on all units and topics studied throughout the course,</w:t>
      </w:r>
      <w:r w:rsidR="00E46DE0" w:rsidRPr="00874E0C">
        <w:rPr>
          <w:lang w:val="en-US"/>
        </w:rPr>
        <w:t xml:space="preserve"> but emphasis </w:t>
      </w:r>
      <w:r w:rsidR="004241CE" w:rsidRPr="00874E0C">
        <w:rPr>
          <w:lang w:val="en-US"/>
        </w:rPr>
        <w:t>will</w:t>
      </w:r>
      <w:r w:rsidR="00E46DE0" w:rsidRPr="00874E0C">
        <w:rPr>
          <w:lang w:val="en-US"/>
        </w:rPr>
        <w:t xml:space="preserve"> be after midterm</w:t>
      </w:r>
      <w:r w:rsidRPr="00874E0C">
        <w:rPr>
          <w:lang w:val="en-US"/>
        </w:rPr>
        <w:t>.</w:t>
      </w:r>
    </w:p>
    <w:p w14:paraId="3481EE83" w14:textId="77777777" w:rsidR="000A4E1D" w:rsidRDefault="000A4E1D" w:rsidP="000A4E1D">
      <w:pPr>
        <w:spacing w:after="0" w:line="360" w:lineRule="auto"/>
        <w:rPr>
          <w:rFonts w:ascii="Times New Roman" w:eastAsia="Calibri" w:hAnsi="Times New Roman" w:cs="Times New Roman"/>
          <w:sz w:val="24"/>
          <w:szCs w:val="24"/>
          <w:lang w:val="en-US"/>
        </w:rPr>
      </w:pPr>
    </w:p>
    <w:p w14:paraId="3ABCA13D" w14:textId="200FED09" w:rsidR="000A4E1D" w:rsidRDefault="000A4E1D" w:rsidP="000A4E1D">
      <w:pPr>
        <w:spacing w:after="0" w:line="360" w:lineRule="auto"/>
        <w:jc w:val="both"/>
        <w:rPr>
          <w:b/>
          <w:u w:val="single"/>
          <w:lang w:val="en-US"/>
        </w:rPr>
      </w:pPr>
      <w:r w:rsidRPr="000A4E1D">
        <w:rPr>
          <w:b/>
          <w:u w:val="single"/>
          <w:lang w:val="en-US"/>
        </w:rPr>
        <w:t>Grading Scale</w:t>
      </w:r>
      <w:r>
        <w:rPr>
          <w:b/>
          <w:u w:val="single"/>
          <w:lang w:val="en-US"/>
        </w:rPr>
        <w:t>:</w:t>
      </w:r>
    </w:p>
    <w:p w14:paraId="54641F41" w14:textId="77777777" w:rsidR="000A4E1D" w:rsidRDefault="000A4E1D" w:rsidP="000A4E1D">
      <w:pPr>
        <w:spacing w:after="0" w:line="360" w:lineRule="auto"/>
        <w:jc w:val="both"/>
        <w:rPr>
          <w:b/>
          <w:u w:val="single"/>
          <w:lang w:val="en-US"/>
        </w:rPr>
      </w:pPr>
    </w:p>
    <w:tbl>
      <w:tblPr>
        <w:tblStyle w:val="TabloKlavuzu"/>
        <w:tblW w:w="9994" w:type="dxa"/>
        <w:tblInd w:w="90" w:type="dxa"/>
        <w:tblLayout w:type="fixed"/>
        <w:tblLook w:val="04A0" w:firstRow="1" w:lastRow="0" w:firstColumn="1" w:lastColumn="0" w:noHBand="0" w:noVBand="1"/>
      </w:tblPr>
      <w:tblGrid>
        <w:gridCol w:w="909"/>
        <w:gridCol w:w="908"/>
        <w:gridCol w:w="909"/>
        <w:gridCol w:w="908"/>
        <w:gridCol w:w="909"/>
        <w:gridCol w:w="908"/>
        <w:gridCol w:w="909"/>
        <w:gridCol w:w="908"/>
        <w:gridCol w:w="909"/>
        <w:gridCol w:w="908"/>
        <w:gridCol w:w="909"/>
      </w:tblGrid>
      <w:tr w:rsidR="000A4E1D" w:rsidRPr="000A4E1D" w14:paraId="083896D8" w14:textId="77777777" w:rsidTr="005008B0">
        <w:trPr>
          <w:trHeight w:val="195"/>
        </w:trPr>
        <w:tc>
          <w:tcPr>
            <w:tcW w:w="909" w:type="dxa"/>
          </w:tcPr>
          <w:p w14:paraId="44096D89" w14:textId="77777777" w:rsidR="000A4E1D" w:rsidRPr="000A4E1D" w:rsidRDefault="000A4E1D" w:rsidP="005008B0">
            <w:pPr>
              <w:spacing w:before="20" w:after="20"/>
              <w:jc w:val="both"/>
              <w:rPr>
                <w:rFonts w:cs="Times New Roman"/>
              </w:rPr>
            </w:pPr>
            <w:r w:rsidRPr="000A4E1D">
              <w:rPr>
                <w:rFonts w:cs="Times New Roman"/>
              </w:rPr>
              <w:t>A</w:t>
            </w:r>
          </w:p>
        </w:tc>
        <w:tc>
          <w:tcPr>
            <w:tcW w:w="908" w:type="dxa"/>
          </w:tcPr>
          <w:p w14:paraId="38BBECBF" w14:textId="77777777" w:rsidR="000A4E1D" w:rsidRPr="000A4E1D" w:rsidRDefault="000A4E1D" w:rsidP="005008B0">
            <w:pPr>
              <w:spacing w:before="20" w:after="20"/>
              <w:jc w:val="both"/>
              <w:rPr>
                <w:rFonts w:cs="Times New Roman"/>
              </w:rPr>
            </w:pPr>
            <w:r w:rsidRPr="000A4E1D">
              <w:rPr>
                <w:rFonts w:cs="Times New Roman"/>
              </w:rPr>
              <w:t>A-</w:t>
            </w:r>
          </w:p>
        </w:tc>
        <w:tc>
          <w:tcPr>
            <w:tcW w:w="909" w:type="dxa"/>
          </w:tcPr>
          <w:p w14:paraId="1C763C46" w14:textId="77777777" w:rsidR="000A4E1D" w:rsidRPr="000A4E1D" w:rsidRDefault="000A4E1D" w:rsidP="005008B0">
            <w:pPr>
              <w:spacing w:before="20" w:after="20"/>
              <w:jc w:val="both"/>
              <w:rPr>
                <w:rFonts w:cs="Times New Roman"/>
              </w:rPr>
            </w:pPr>
            <w:r w:rsidRPr="000A4E1D">
              <w:rPr>
                <w:rFonts w:cs="Times New Roman"/>
              </w:rPr>
              <w:t>B+</w:t>
            </w:r>
          </w:p>
        </w:tc>
        <w:tc>
          <w:tcPr>
            <w:tcW w:w="908" w:type="dxa"/>
          </w:tcPr>
          <w:p w14:paraId="7EF2F795" w14:textId="77777777" w:rsidR="000A4E1D" w:rsidRPr="000A4E1D" w:rsidRDefault="000A4E1D" w:rsidP="005008B0">
            <w:pPr>
              <w:spacing w:before="20" w:after="20"/>
              <w:jc w:val="both"/>
              <w:rPr>
                <w:rFonts w:cs="Times New Roman"/>
              </w:rPr>
            </w:pPr>
            <w:r w:rsidRPr="000A4E1D">
              <w:rPr>
                <w:rFonts w:cs="Times New Roman"/>
              </w:rPr>
              <w:t>B</w:t>
            </w:r>
          </w:p>
        </w:tc>
        <w:tc>
          <w:tcPr>
            <w:tcW w:w="909" w:type="dxa"/>
          </w:tcPr>
          <w:p w14:paraId="4A110B23" w14:textId="77777777" w:rsidR="000A4E1D" w:rsidRPr="000A4E1D" w:rsidRDefault="000A4E1D" w:rsidP="005008B0">
            <w:pPr>
              <w:spacing w:before="20" w:after="20"/>
              <w:jc w:val="both"/>
              <w:rPr>
                <w:rFonts w:cs="Times New Roman"/>
              </w:rPr>
            </w:pPr>
            <w:r w:rsidRPr="000A4E1D">
              <w:rPr>
                <w:rFonts w:cs="Times New Roman"/>
              </w:rPr>
              <w:t>B-</w:t>
            </w:r>
          </w:p>
        </w:tc>
        <w:tc>
          <w:tcPr>
            <w:tcW w:w="908" w:type="dxa"/>
          </w:tcPr>
          <w:p w14:paraId="0AE508DF" w14:textId="77777777" w:rsidR="000A4E1D" w:rsidRPr="000A4E1D" w:rsidRDefault="000A4E1D" w:rsidP="005008B0">
            <w:pPr>
              <w:spacing w:before="20" w:after="20"/>
              <w:jc w:val="both"/>
              <w:rPr>
                <w:rFonts w:cs="Times New Roman"/>
              </w:rPr>
            </w:pPr>
            <w:r w:rsidRPr="000A4E1D">
              <w:rPr>
                <w:rFonts w:cs="Times New Roman"/>
              </w:rPr>
              <w:t>C+</w:t>
            </w:r>
          </w:p>
        </w:tc>
        <w:tc>
          <w:tcPr>
            <w:tcW w:w="909" w:type="dxa"/>
          </w:tcPr>
          <w:p w14:paraId="0F920D9C" w14:textId="77777777" w:rsidR="000A4E1D" w:rsidRPr="000A4E1D" w:rsidRDefault="000A4E1D" w:rsidP="005008B0">
            <w:pPr>
              <w:spacing w:before="20" w:after="20"/>
              <w:jc w:val="both"/>
              <w:rPr>
                <w:rFonts w:cs="Times New Roman"/>
              </w:rPr>
            </w:pPr>
            <w:r w:rsidRPr="000A4E1D">
              <w:rPr>
                <w:rFonts w:cs="Times New Roman"/>
              </w:rPr>
              <w:t>C</w:t>
            </w:r>
          </w:p>
        </w:tc>
        <w:tc>
          <w:tcPr>
            <w:tcW w:w="908" w:type="dxa"/>
          </w:tcPr>
          <w:p w14:paraId="7120CECB" w14:textId="77777777" w:rsidR="000A4E1D" w:rsidRPr="000A4E1D" w:rsidRDefault="000A4E1D" w:rsidP="005008B0">
            <w:pPr>
              <w:spacing w:before="20" w:after="20"/>
              <w:jc w:val="both"/>
              <w:rPr>
                <w:rFonts w:cs="Times New Roman"/>
              </w:rPr>
            </w:pPr>
            <w:r w:rsidRPr="000A4E1D">
              <w:rPr>
                <w:rFonts w:cs="Times New Roman"/>
              </w:rPr>
              <w:t>C-</w:t>
            </w:r>
          </w:p>
        </w:tc>
        <w:tc>
          <w:tcPr>
            <w:tcW w:w="909" w:type="dxa"/>
          </w:tcPr>
          <w:p w14:paraId="12AA39A2" w14:textId="77777777" w:rsidR="000A4E1D" w:rsidRPr="000A4E1D" w:rsidRDefault="000A4E1D" w:rsidP="005008B0">
            <w:pPr>
              <w:spacing w:before="20" w:after="20"/>
              <w:jc w:val="both"/>
              <w:rPr>
                <w:rFonts w:cs="Times New Roman"/>
              </w:rPr>
            </w:pPr>
            <w:r w:rsidRPr="000A4E1D">
              <w:rPr>
                <w:rFonts w:cs="Times New Roman"/>
              </w:rPr>
              <w:t>D+</w:t>
            </w:r>
          </w:p>
        </w:tc>
        <w:tc>
          <w:tcPr>
            <w:tcW w:w="908" w:type="dxa"/>
          </w:tcPr>
          <w:p w14:paraId="2771C74E" w14:textId="77777777" w:rsidR="000A4E1D" w:rsidRPr="000A4E1D" w:rsidRDefault="000A4E1D" w:rsidP="005008B0">
            <w:pPr>
              <w:spacing w:before="20" w:after="20"/>
              <w:jc w:val="both"/>
              <w:rPr>
                <w:rFonts w:cs="Times New Roman"/>
              </w:rPr>
            </w:pPr>
            <w:r w:rsidRPr="000A4E1D">
              <w:rPr>
                <w:rFonts w:cs="Times New Roman"/>
              </w:rPr>
              <w:t>D</w:t>
            </w:r>
          </w:p>
        </w:tc>
        <w:tc>
          <w:tcPr>
            <w:tcW w:w="909" w:type="dxa"/>
          </w:tcPr>
          <w:p w14:paraId="52F7D1CD" w14:textId="77777777" w:rsidR="000A4E1D" w:rsidRPr="000A4E1D" w:rsidRDefault="000A4E1D" w:rsidP="005008B0">
            <w:pPr>
              <w:spacing w:before="20" w:after="20"/>
              <w:jc w:val="both"/>
              <w:rPr>
                <w:rFonts w:cs="Times New Roman"/>
              </w:rPr>
            </w:pPr>
            <w:r w:rsidRPr="000A4E1D">
              <w:rPr>
                <w:rFonts w:cs="Times New Roman"/>
              </w:rPr>
              <w:t>F</w:t>
            </w:r>
          </w:p>
        </w:tc>
      </w:tr>
      <w:tr w:rsidR="000A4E1D" w:rsidRPr="000A4E1D" w14:paraId="57779BEE" w14:textId="77777777" w:rsidTr="005008B0">
        <w:trPr>
          <w:trHeight w:val="205"/>
        </w:trPr>
        <w:tc>
          <w:tcPr>
            <w:tcW w:w="909" w:type="dxa"/>
          </w:tcPr>
          <w:p w14:paraId="7DFF891F" w14:textId="77777777" w:rsidR="000A4E1D" w:rsidRPr="000A4E1D" w:rsidRDefault="000A4E1D" w:rsidP="005008B0">
            <w:pPr>
              <w:spacing w:before="20" w:after="20"/>
              <w:jc w:val="both"/>
              <w:rPr>
                <w:rFonts w:cs="Times New Roman"/>
              </w:rPr>
            </w:pPr>
            <w:r w:rsidRPr="000A4E1D">
              <w:rPr>
                <w:rFonts w:cs="Times New Roman"/>
              </w:rPr>
              <w:t>100-95</w:t>
            </w:r>
          </w:p>
        </w:tc>
        <w:tc>
          <w:tcPr>
            <w:tcW w:w="908" w:type="dxa"/>
          </w:tcPr>
          <w:p w14:paraId="4F3C745B" w14:textId="77777777" w:rsidR="000A4E1D" w:rsidRPr="000A4E1D" w:rsidRDefault="000A4E1D" w:rsidP="005008B0">
            <w:pPr>
              <w:spacing w:before="20" w:after="20"/>
              <w:jc w:val="both"/>
              <w:rPr>
                <w:rFonts w:cs="Times New Roman"/>
              </w:rPr>
            </w:pPr>
            <w:r w:rsidRPr="000A4E1D">
              <w:rPr>
                <w:rFonts w:cs="Times New Roman"/>
              </w:rPr>
              <w:t>94-90</w:t>
            </w:r>
          </w:p>
        </w:tc>
        <w:tc>
          <w:tcPr>
            <w:tcW w:w="909" w:type="dxa"/>
          </w:tcPr>
          <w:p w14:paraId="5D4897E8" w14:textId="77777777" w:rsidR="000A4E1D" w:rsidRPr="000A4E1D" w:rsidRDefault="000A4E1D" w:rsidP="005008B0">
            <w:pPr>
              <w:spacing w:before="20" w:after="20"/>
              <w:jc w:val="both"/>
              <w:rPr>
                <w:rFonts w:cs="Times New Roman"/>
              </w:rPr>
            </w:pPr>
            <w:r w:rsidRPr="000A4E1D">
              <w:rPr>
                <w:rFonts w:cs="Times New Roman"/>
              </w:rPr>
              <w:t>89-85</w:t>
            </w:r>
          </w:p>
        </w:tc>
        <w:tc>
          <w:tcPr>
            <w:tcW w:w="908" w:type="dxa"/>
          </w:tcPr>
          <w:p w14:paraId="44F878BF" w14:textId="77777777" w:rsidR="000A4E1D" w:rsidRPr="000A4E1D" w:rsidRDefault="000A4E1D" w:rsidP="005008B0">
            <w:pPr>
              <w:spacing w:before="20" w:after="20"/>
              <w:jc w:val="both"/>
              <w:rPr>
                <w:rFonts w:cs="Times New Roman"/>
              </w:rPr>
            </w:pPr>
            <w:r w:rsidRPr="000A4E1D">
              <w:rPr>
                <w:rFonts w:cs="Times New Roman"/>
              </w:rPr>
              <w:t>84-80</w:t>
            </w:r>
          </w:p>
        </w:tc>
        <w:tc>
          <w:tcPr>
            <w:tcW w:w="909" w:type="dxa"/>
          </w:tcPr>
          <w:p w14:paraId="0B3D0C95" w14:textId="77777777" w:rsidR="000A4E1D" w:rsidRPr="000A4E1D" w:rsidRDefault="000A4E1D" w:rsidP="005008B0">
            <w:pPr>
              <w:spacing w:before="20" w:after="20"/>
              <w:jc w:val="both"/>
              <w:rPr>
                <w:rFonts w:cs="Times New Roman"/>
              </w:rPr>
            </w:pPr>
            <w:r w:rsidRPr="000A4E1D">
              <w:rPr>
                <w:rFonts w:cs="Times New Roman"/>
              </w:rPr>
              <w:t>79-75</w:t>
            </w:r>
          </w:p>
        </w:tc>
        <w:tc>
          <w:tcPr>
            <w:tcW w:w="908" w:type="dxa"/>
          </w:tcPr>
          <w:p w14:paraId="401877C3" w14:textId="77777777" w:rsidR="000A4E1D" w:rsidRPr="000A4E1D" w:rsidRDefault="000A4E1D" w:rsidP="005008B0">
            <w:pPr>
              <w:spacing w:before="20" w:after="20"/>
              <w:jc w:val="both"/>
              <w:rPr>
                <w:rFonts w:cs="Times New Roman"/>
              </w:rPr>
            </w:pPr>
            <w:r w:rsidRPr="000A4E1D">
              <w:rPr>
                <w:rFonts w:cs="Times New Roman"/>
              </w:rPr>
              <w:t>74-70</w:t>
            </w:r>
          </w:p>
        </w:tc>
        <w:tc>
          <w:tcPr>
            <w:tcW w:w="909" w:type="dxa"/>
          </w:tcPr>
          <w:p w14:paraId="05B74032" w14:textId="77777777" w:rsidR="000A4E1D" w:rsidRPr="000A4E1D" w:rsidRDefault="000A4E1D" w:rsidP="005008B0">
            <w:pPr>
              <w:spacing w:before="20" w:after="20"/>
              <w:jc w:val="both"/>
              <w:rPr>
                <w:rFonts w:cs="Times New Roman"/>
              </w:rPr>
            </w:pPr>
            <w:r w:rsidRPr="000A4E1D">
              <w:rPr>
                <w:rFonts w:cs="Times New Roman"/>
              </w:rPr>
              <w:t>69-65</w:t>
            </w:r>
          </w:p>
        </w:tc>
        <w:tc>
          <w:tcPr>
            <w:tcW w:w="908" w:type="dxa"/>
          </w:tcPr>
          <w:p w14:paraId="62267529" w14:textId="77777777" w:rsidR="000A4E1D" w:rsidRPr="000A4E1D" w:rsidRDefault="000A4E1D" w:rsidP="005008B0">
            <w:pPr>
              <w:spacing w:before="20" w:after="20"/>
              <w:jc w:val="both"/>
              <w:rPr>
                <w:rFonts w:cs="Times New Roman"/>
              </w:rPr>
            </w:pPr>
            <w:r w:rsidRPr="000A4E1D">
              <w:rPr>
                <w:rFonts w:cs="Times New Roman"/>
              </w:rPr>
              <w:t>64-60</w:t>
            </w:r>
          </w:p>
        </w:tc>
        <w:tc>
          <w:tcPr>
            <w:tcW w:w="909" w:type="dxa"/>
          </w:tcPr>
          <w:p w14:paraId="78698C2B" w14:textId="77777777" w:rsidR="000A4E1D" w:rsidRPr="000A4E1D" w:rsidRDefault="000A4E1D" w:rsidP="005008B0">
            <w:pPr>
              <w:spacing w:before="20" w:after="20"/>
              <w:jc w:val="both"/>
              <w:rPr>
                <w:rFonts w:cs="Times New Roman"/>
              </w:rPr>
            </w:pPr>
            <w:r w:rsidRPr="000A4E1D">
              <w:rPr>
                <w:rFonts w:cs="Times New Roman"/>
              </w:rPr>
              <w:t>59-55</w:t>
            </w:r>
          </w:p>
        </w:tc>
        <w:tc>
          <w:tcPr>
            <w:tcW w:w="908" w:type="dxa"/>
          </w:tcPr>
          <w:p w14:paraId="04334B81" w14:textId="77777777" w:rsidR="000A4E1D" w:rsidRPr="000A4E1D" w:rsidRDefault="000A4E1D" w:rsidP="005008B0">
            <w:pPr>
              <w:spacing w:before="20" w:after="20"/>
              <w:jc w:val="both"/>
              <w:rPr>
                <w:rFonts w:cs="Times New Roman"/>
              </w:rPr>
            </w:pPr>
            <w:r w:rsidRPr="000A4E1D">
              <w:rPr>
                <w:rFonts w:cs="Times New Roman"/>
              </w:rPr>
              <w:t>54-50</w:t>
            </w:r>
          </w:p>
        </w:tc>
        <w:tc>
          <w:tcPr>
            <w:tcW w:w="909" w:type="dxa"/>
          </w:tcPr>
          <w:p w14:paraId="3EE44D55" w14:textId="77777777" w:rsidR="000A4E1D" w:rsidRPr="000A4E1D" w:rsidRDefault="000A4E1D" w:rsidP="005008B0">
            <w:pPr>
              <w:spacing w:before="20" w:after="20"/>
              <w:jc w:val="both"/>
              <w:rPr>
                <w:rFonts w:cs="Times New Roman"/>
              </w:rPr>
            </w:pPr>
            <w:r w:rsidRPr="000A4E1D">
              <w:rPr>
                <w:rFonts w:cs="Times New Roman"/>
              </w:rPr>
              <w:t>49-0</w:t>
            </w:r>
          </w:p>
        </w:tc>
      </w:tr>
    </w:tbl>
    <w:p w14:paraId="1E0545BE" w14:textId="77777777" w:rsidR="000A4E1D" w:rsidRPr="000A4E1D" w:rsidRDefault="000A4E1D" w:rsidP="000A4E1D">
      <w:pPr>
        <w:spacing w:after="0" w:line="360" w:lineRule="auto"/>
        <w:jc w:val="both"/>
        <w:rPr>
          <w:b/>
          <w:u w:val="single"/>
          <w:lang w:val="en-US"/>
        </w:rPr>
      </w:pPr>
    </w:p>
    <w:p w14:paraId="35C0AAEF" w14:textId="77777777" w:rsidR="002A0B93" w:rsidRPr="00874E0C" w:rsidRDefault="002A0B93" w:rsidP="00014AD0">
      <w:pPr>
        <w:spacing w:after="0" w:line="360" w:lineRule="auto"/>
        <w:jc w:val="both"/>
        <w:rPr>
          <w:b/>
          <w:u w:val="single"/>
          <w:lang w:val="en-US"/>
        </w:rPr>
      </w:pPr>
    </w:p>
    <w:p w14:paraId="58F295B6" w14:textId="3B6A7056" w:rsidR="0053011D" w:rsidRPr="00874E0C" w:rsidRDefault="0053011D" w:rsidP="002A0B93">
      <w:pPr>
        <w:spacing w:after="0" w:line="360" w:lineRule="auto"/>
        <w:jc w:val="both"/>
        <w:rPr>
          <w:b/>
          <w:u w:val="single"/>
          <w:lang w:val="en-US"/>
        </w:rPr>
      </w:pPr>
      <w:r w:rsidRPr="00874E0C">
        <w:rPr>
          <w:b/>
          <w:u w:val="single"/>
          <w:lang w:val="en-US"/>
        </w:rPr>
        <w:t>Exam Rules and Regulations</w:t>
      </w:r>
    </w:p>
    <w:p w14:paraId="7415B590" w14:textId="5B20A563" w:rsidR="0053011D" w:rsidRPr="00874E0C" w:rsidRDefault="0053011D" w:rsidP="0020331B">
      <w:pPr>
        <w:pStyle w:val="AralkYok"/>
        <w:numPr>
          <w:ilvl w:val="0"/>
          <w:numId w:val="15"/>
        </w:numPr>
        <w:contextualSpacing/>
        <w:rPr>
          <w:rFonts w:cs="Times New Roman"/>
        </w:rPr>
      </w:pPr>
      <w:r w:rsidRPr="00874E0C">
        <w:rPr>
          <w:rFonts w:cs="Times New Roman"/>
        </w:rPr>
        <w:t>Upon entering the examination room, all students are subject to examination regulations and must comply with all instructions given by the proctors before, during and after the examination.</w:t>
      </w:r>
    </w:p>
    <w:p w14:paraId="4F7F98D6" w14:textId="4164E96F" w:rsidR="0053011D" w:rsidRPr="00874E0C" w:rsidRDefault="0053011D" w:rsidP="0020331B">
      <w:pPr>
        <w:pStyle w:val="AralkYok"/>
        <w:numPr>
          <w:ilvl w:val="0"/>
          <w:numId w:val="15"/>
        </w:numPr>
        <w:contextualSpacing/>
        <w:rPr>
          <w:rFonts w:cs="Times New Roman"/>
        </w:rPr>
      </w:pPr>
      <w:r w:rsidRPr="00874E0C">
        <w:rPr>
          <w:rFonts w:cs="Times New Roman"/>
        </w:rPr>
        <w:t xml:space="preserve">All students are to leave their electronic devices (mobile phones, smart watches, iPads, USB flash disks, MP3 player and the similar) on a desk as specified by the proctors. The possession and/or use of any such device during an examination is a serious offence and will result in disciplinary action. </w:t>
      </w:r>
    </w:p>
    <w:p w14:paraId="2A416DE0" w14:textId="6737F3A4" w:rsidR="0053011D" w:rsidRPr="00874E0C" w:rsidRDefault="0053011D" w:rsidP="0020331B">
      <w:pPr>
        <w:pStyle w:val="AralkYok"/>
        <w:numPr>
          <w:ilvl w:val="0"/>
          <w:numId w:val="15"/>
        </w:numPr>
        <w:contextualSpacing/>
        <w:rPr>
          <w:rFonts w:cs="Times New Roman"/>
        </w:rPr>
      </w:pPr>
      <w:r w:rsidRPr="00874E0C">
        <w:rPr>
          <w:rFonts w:cs="Times New Roman"/>
        </w:rPr>
        <w:t xml:space="preserve">Personal belongings such as course books, notes, coats, bags and the similar are also to be left on a space specified by the proctors. </w:t>
      </w:r>
    </w:p>
    <w:p w14:paraId="27E8BA7D" w14:textId="53797E0A" w:rsidR="0053011D" w:rsidRPr="00874E0C" w:rsidRDefault="0053011D" w:rsidP="0020331B">
      <w:pPr>
        <w:pStyle w:val="AralkYok"/>
        <w:numPr>
          <w:ilvl w:val="0"/>
          <w:numId w:val="15"/>
        </w:numPr>
        <w:contextualSpacing/>
        <w:rPr>
          <w:rFonts w:cs="Times New Roman"/>
        </w:rPr>
      </w:pPr>
      <w:r w:rsidRPr="00874E0C">
        <w:rPr>
          <w:rFonts w:cs="Times New Roman"/>
        </w:rPr>
        <w:lastRenderedPageBreak/>
        <w:t>Students should not have any item with them except pens, pencils, erasers, exam papers and ID cards. No exchange any of these items with another student will be allowed during an examination.</w:t>
      </w:r>
    </w:p>
    <w:p w14:paraId="100D72B4" w14:textId="77DA4230" w:rsidR="0053011D" w:rsidRPr="00874E0C" w:rsidRDefault="0053011D" w:rsidP="0020331B">
      <w:pPr>
        <w:pStyle w:val="AralkYok"/>
        <w:numPr>
          <w:ilvl w:val="0"/>
          <w:numId w:val="15"/>
        </w:numPr>
        <w:contextualSpacing/>
        <w:rPr>
          <w:rFonts w:cs="Times New Roman"/>
        </w:rPr>
      </w:pPr>
      <w:r w:rsidRPr="00874E0C">
        <w:rPr>
          <w:rFonts w:cs="Times New Roman"/>
        </w:rPr>
        <w:t>Talking to another student during an exam is strictly prohibited. Those who have a question should raise their hand and a proctor will approach them.</w:t>
      </w:r>
    </w:p>
    <w:p w14:paraId="6EF62C25" w14:textId="77777777" w:rsidR="0053011D" w:rsidRPr="00874E0C" w:rsidRDefault="0053011D" w:rsidP="0020331B">
      <w:pPr>
        <w:pStyle w:val="AralkYok"/>
        <w:numPr>
          <w:ilvl w:val="0"/>
          <w:numId w:val="15"/>
        </w:numPr>
        <w:contextualSpacing/>
        <w:rPr>
          <w:rFonts w:cs="Times New Roman"/>
        </w:rPr>
      </w:pPr>
      <w:r w:rsidRPr="00874E0C">
        <w:rPr>
          <w:rFonts w:cs="Times New Roman"/>
        </w:rPr>
        <w:t xml:space="preserve">The proctor reserves the right to change a student’s place at any time during an examination. </w:t>
      </w:r>
    </w:p>
    <w:p w14:paraId="75086F97" w14:textId="77777777" w:rsidR="0053011D" w:rsidRPr="00874E0C" w:rsidRDefault="0053011D" w:rsidP="0020331B">
      <w:pPr>
        <w:pStyle w:val="AralkYok"/>
        <w:contextualSpacing/>
        <w:rPr>
          <w:rFonts w:cs="Times New Roman"/>
        </w:rPr>
      </w:pPr>
    </w:p>
    <w:p w14:paraId="2C81D757" w14:textId="1DE0C265" w:rsidR="0053011D" w:rsidRPr="00874E0C" w:rsidRDefault="0053011D" w:rsidP="0020331B">
      <w:pPr>
        <w:pStyle w:val="AralkYok"/>
        <w:numPr>
          <w:ilvl w:val="0"/>
          <w:numId w:val="15"/>
        </w:numPr>
        <w:contextualSpacing/>
        <w:rPr>
          <w:rFonts w:cs="Times New Roman"/>
        </w:rPr>
      </w:pPr>
      <w:r w:rsidRPr="00874E0C">
        <w:rPr>
          <w:rFonts w:cs="Times New Roman"/>
        </w:rPr>
        <w:t>Exam start and finish time will be announced before the exam and students will be notified 5 minutes before the finish of the exam.</w:t>
      </w:r>
    </w:p>
    <w:p w14:paraId="7F2F6C40" w14:textId="23C517E4" w:rsidR="0053011D" w:rsidRPr="00874E0C" w:rsidRDefault="0053011D" w:rsidP="0020331B">
      <w:pPr>
        <w:pStyle w:val="AralkYok"/>
        <w:numPr>
          <w:ilvl w:val="0"/>
          <w:numId w:val="15"/>
        </w:numPr>
        <w:contextualSpacing/>
        <w:rPr>
          <w:rFonts w:cs="Times New Roman"/>
        </w:rPr>
      </w:pPr>
      <w:r w:rsidRPr="00874E0C">
        <w:rPr>
          <w:rFonts w:cs="Times New Roman"/>
        </w:rPr>
        <w:t>Those who are late more than 20 minutes for the exam will not be allowed to sit the exam and no extra time will be given to those who are late for the exam to make up for the time lost.</w:t>
      </w:r>
    </w:p>
    <w:p w14:paraId="5958CEBB" w14:textId="77777777" w:rsidR="0053011D" w:rsidRPr="00874E0C" w:rsidRDefault="0053011D" w:rsidP="0020331B">
      <w:pPr>
        <w:pStyle w:val="AralkYok"/>
        <w:numPr>
          <w:ilvl w:val="0"/>
          <w:numId w:val="15"/>
        </w:numPr>
        <w:contextualSpacing/>
        <w:rPr>
          <w:rFonts w:cs="Times New Roman"/>
        </w:rPr>
      </w:pPr>
      <w:r w:rsidRPr="00874E0C">
        <w:rPr>
          <w:rFonts w:cs="Times New Roman"/>
        </w:rPr>
        <w:t>Unless there is an emergency case, students will not be allowed to leave the room before the exam finishes.</w:t>
      </w:r>
    </w:p>
    <w:p w14:paraId="4965582D" w14:textId="77777777" w:rsidR="0053011D" w:rsidRPr="00874E0C" w:rsidRDefault="0053011D" w:rsidP="00014AD0">
      <w:pPr>
        <w:spacing w:after="0" w:line="360" w:lineRule="auto"/>
        <w:jc w:val="both"/>
        <w:rPr>
          <w:b/>
          <w:u w:val="single"/>
          <w:lang w:val="en-US"/>
        </w:rPr>
      </w:pPr>
    </w:p>
    <w:p w14:paraId="0815DA53" w14:textId="77777777" w:rsidR="0053011D" w:rsidRPr="00874E0C" w:rsidRDefault="0053011D" w:rsidP="00014AD0">
      <w:pPr>
        <w:spacing w:after="0" w:line="360" w:lineRule="auto"/>
        <w:jc w:val="both"/>
        <w:rPr>
          <w:b/>
          <w:u w:val="single"/>
          <w:lang w:val="en-US"/>
        </w:rPr>
      </w:pPr>
    </w:p>
    <w:p w14:paraId="593ACE8D" w14:textId="77777777" w:rsidR="008618B2" w:rsidRPr="00874E0C" w:rsidRDefault="008618B2" w:rsidP="00014AD0">
      <w:pPr>
        <w:spacing w:after="0" w:line="360" w:lineRule="auto"/>
        <w:jc w:val="both"/>
        <w:rPr>
          <w:b/>
          <w:u w:val="single"/>
          <w:lang w:val="en-US"/>
        </w:rPr>
      </w:pPr>
      <w:r w:rsidRPr="00874E0C">
        <w:rPr>
          <w:b/>
          <w:u w:val="single"/>
          <w:lang w:val="en-US"/>
        </w:rPr>
        <w:t>Course Schedule</w:t>
      </w:r>
    </w:p>
    <w:p w14:paraId="4012EBD0" w14:textId="77777777" w:rsidR="0098335B" w:rsidRPr="00874E0C" w:rsidRDefault="0098335B" w:rsidP="009A5EE2">
      <w:pPr>
        <w:spacing w:after="0" w:line="360" w:lineRule="auto"/>
        <w:jc w:val="both"/>
        <w:rPr>
          <w:b/>
          <w:lang w:val="en-US"/>
        </w:rPr>
      </w:pPr>
    </w:p>
    <w:p w14:paraId="5B3257E0" w14:textId="57B9A3FC" w:rsidR="0020331B" w:rsidRPr="00874E0C" w:rsidRDefault="000950FD" w:rsidP="00797BDA">
      <w:pPr>
        <w:spacing w:after="0" w:line="360" w:lineRule="auto"/>
        <w:jc w:val="both"/>
        <w:rPr>
          <w:b/>
          <w:u w:val="single"/>
          <w:lang w:val="en-US"/>
        </w:rPr>
      </w:pPr>
      <w:r w:rsidRPr="00874E0C">
        <w:rPr>
          <w:b/>
          <w:u w:val="single"/>
          <w:lang w:val="en-US"/>
        </w:rPr>
        <w:t>WEEK 1 (16-20 Sep</w:t>
      </w:r>
      <w:r w:rsidR="00797BDA" w:rsidRPr="00874E0C">
        <w:rPr>
          <w:b/>
          <w:u w:val="single"/>
          <w:lang w:val="en-US"/>
        </w:rPr>
        <w:t>)</w:t>
      </w:r>
    </w:p>
    <w:p w14:paraId="00A0A710" w14:textId="77777777" w:rsidR="0020331B" w:rsidRPr="00874E0C" w:rsidRDefault="00797BDA" w:rsidP="0020331B">
      <w:pPr>
        <w:pStyle w:val="AralkYok"/>
        <w:numPr>
          <w:ilvl w:val="0"/>
          <w:numId w:val="16"/>
        </w:numPr>
        <w:ind w:left="435"/>
        <w:rPr>
          <w:rFonts w:cs="Times New Roman"/>
          <w:b/>
        </w:rPr>
      </w:pPr>
      <w:r w:rsidRPr="00874E0C">
        <w:rPr>
          <w:b/>
        </w:rPr>
        <w:t xml:space="preserve"> </w:t>
      </w:r>
      <w:r w:rsidR="0020331B" w:rsidRPr="00874E0C">
        <w:rPr>
          <w:rFonts w:cs="Times New Roman"/>
          <w:b/>
        </w:rPr>
        <w:t>Introduction to the Course &amp; Review of the Course Syllabus</w:t>
      </w:r>
    </w:p>
    <w:p w14:paraId="2E35C411" w14:textId="77777777" w:rsidR="0020331B" w:rsidRPr="00874E0C" w:rsidRDefault="0020331B" w:rsidP="0020331B">
      <w:pPr>
        <w:pStyle w:val="AralkYok"/>
        <w:numPr>
          <w:ilvl w:val="0"/>
          <w:numId w:val="17"/>
        </w:numPr>
        <w:rPr>
          <w:rFonts w:cs="Times New Roman"/>
        </w:rPr>
      </w:pPr>
      <w:r w:rsidRPr="00874E0C">
        <w:rPr>
          <w:rFonts w:cs="Times New Roman"/>
        </w:rPr>
        <w:t>Course Components &amp; Course Content</w:t>
      </w:r>
    </w:p>
    <w:p w14:paraId="5FAF7CF1" w14:textId="77777777" w:rsidR="0020331B" w:rsidRPr="00874E0C" w:rsidRDefault="0020331B" w:rsidP="0020331B">
      <w:pPr>
        <w:pStyle w:val="AralkYok"/>
        <w:numPr>
          <w:ilvl w:val="0"/>
          <w:numId w:val="17"/>
        </w:numPr>
        <w:rPr>
          <w:rFonts w:cs="Times New Roman"/>
        </w:rPr>
      </w:pPr>
      <w:r w:rsidRPr="00874E0C">
        <w:rPr>
          <w:rFonts w:cs="Times New Roman"/>
        </w:rPr>
        <w:t xml:space="preserve">Course Book </w:t>
      </w:r>
    </w:p>
    <w:p w14:paraId="6A591ACD" w14:textId="77777777" w:rsidR="0020331B" w:rsidRPr="00874E0C" w:rsidRDefault="0020331B" w:rsidP="0020331B">
      <w:pPr>
        <w:pStyle w:val="AralkYok"/>
        <w:numPr>
          <w:ilvl w:val="0"/>
          <w:numId w:val="17"/>
        </w:numPr>
        <w:rPr>
          <w:rFonts w:cs="Times New Roman"/>
        </w:rPr>
      </w:pPr>
      <w:r w:rsidRPr="00874E0C">
        <w:rPr>
          <w:rFonts w:cs="Times New Roman"/>
        </w:rPr>
        <w:t>Course Requirements &amp; Assessment Components</w:t>
      </w:r>
    </w:p>
    <w:p w14:paraId="77662C8C" w14:textId="77777777" w:rsidR="0020331B" w:rsidRPr="00874E0C" w:rsidRDefault="0020331B" w:rsidP="0020331B">
      <w:pPr>
        <w:pStyle w:val="AralkYok"/>
        <w:numPr>
          <w:ilvl w:val="0"/>
          <w:numId w:val="17"/>
        </w:numPr>
        <w:rPr>
          <w:rFonts w:cs="Times New Roman"/>
          <w:b/>
        </w:rPr>
      </w:pPr>
      <w:r w:rsidRPr="00874E0C">
        <w:rPr>
          <w:rFonts w:cs="Times New Roman"/>
        </w:rPr>
        <w:t>Plagiarism Policy and Exam Rules &amp; Regulations</w:t>
      </w:r>
    </w:p>
    <w:p w14:paraId="25C7DD4A" w14:textId="77777777" w:rsidR="0020331B" w:rsidRPr="00874E0C" w:rsidRDefault="0020331B" w:rsidP="0020331B">
      <w:pPr>
        <w:pStyle w:val="AralkYok"/>
        <w:ind w:left="720"/>
        <w:rPr>
          <w:rFonts w:cs="Times New Roman"/>
          <w:b/>
        </w:rPr>
      </w:pPr>
    </w:p>
    <w:p w14:paraId="7F811F0B" w14:textId="77777777" w:rsidR="0020331B" w:rsidRPr="00874E0C" w:rsidRDefault="0020331B" w:rsidP="0020331B">
      <w:pPr>
        <w:pStyle w:val="AralkYok"/>
        <w:numPr>
          <w:ilvl w:val="0"/>
          <w:numId w:val="16"/>
        </w:numPr>
        <w:ind w:left="435"/>
        <w:rPr>
          <w:rFonts w:cs="Times New Roman"/>
          <w:b/>
        </w:rPr>
      </w:pPr>
      <w:r w:rsidRPr="00874E0C">
        <w:rPr>
          <w:rFonts w:cs="Times New Roman"/>
          <w:b/>
        </w:rPr>
        <w:t>Introduction to the Field of Business</w:t>
      </w:r>
    </w:p>
    <w:p w14:paraId="1790EDEC" w14:textId="77777777" w:rsidR="0020331B" w:rsidRPr="00874E0C" w:rsidRDefault="0020331B" w:rsidP="0020331B">
      <w:pPr>
        <w:pStyle w:val="AralkYok"/>
        <w:ind w:left="435"/>
        <w:rPr>
          <w:rFonts w:cs="Times New Roman"/>
          <w:b/>
        </w:rPr>
      </w:pPr>
    </w:p>
    <w:p w14:paraId="2E043334" w14:textId="77777777" w:rsidR="0020331B" w:rsidRPr="00874E0C" w:rsidRDefault="0020331B" w:rsidP="0020331B">
      <w:pPr>
        <w:pStyle w:val="AralkYok"/>
        <w:numPr>
          <w:ilvl w:val="0"/>
          <w:numId w:val="16"/>
        </w:numPr>
        <w:ind w:left="435"/>
        <w:rPr>
          <w:rFonts w:cs="Times New Roman"/>
          <w:b/>
        </w:rPr>
      </w:pPr>
      <w:r w:rsidRPr="00874E0C">
        <w:rPr>
          <w:rFonts w:cs="Times New Roman"/>
          <w:b/>
        </w:rPr>
        <w:t>Unit 1: BRANDS</w:t>
      </w:r>
    </w:p>
    <w:p w14:paraId="722D1BC4" w14:textId="77777777" w:rsidR="0020331B" w:rsidRPr="00874E0C" w:rsidRDefault="0020331B" w:rsidP="0020331B">
      <w:pPr>
        <w:pStyle w:val="AralkYok"/>
        <w:numPr>
          <w:ilvl w:val="0"/>
          <w:numId w:val="17"/>
        </w:numPr>
        <w:rPr>
          <w:rFonts w:cs="Times New Roman"/>
          <w:b/>
        </w:rPr>
      </w:pPr>
      <w:r w:rsidRPr="00874E0C">
        <w:rPr>
          <w:rFonts w:cs="Times New Roman"/>
          <w:b/>
        </w:rPr>
        <w:t xml:space="preserve">Discussion: </w:t>
      </w:r>
      <w:r w:rsidRPr="00874E0C">
        <w:rPr>
          <w:rFonts w:cs="Times New Roman"/>
        </w:rPr>
        <w:t>Talk about your favourite brands</w:t>
      </w:r>
    </w:p>
    <w:p w14:paraId="4C24DA4D" w14:textId="77777777" w:rsidR="0020331B" w:rsidRPr="00874E0C" w:rsidRDefault="0020331B" w:rsidP="0020331B">
      <w:pPr>
        <w:pStyle w:val="AralkYok"/>
        <w:numPr>
          <w:ilvl w:val="0"/>
          <w:numId w:val="17"/>
        </w:numPr>
        <w:rPr>
          <w:rFonts w:cs="Times New Roman"/>
          <w:b/>
        </w:rPr>
      </w:pPr>
      <w:r w:rsidRPr="00874E0C">
        <w:rPr>
          <w:rFonts w:cs="Times New Roman"/>
          <w:b/>
        </w:rPr>
        <w:t xml:space="preserve">Vocabulary: </w:t>
      </w:r>
      <w:r w:rsidRPr="00874E0C">
        <w:rPr>
          <w:rFonts w:cs="Times New Roman"/>
        </w:rPr>
        <w:t>Word partnerships about brand management</w:t>
      </w:r>
    </w:p>
    <w:p w14:paraId="6BDE52EE" w14:textId="3CD79237" w:rsidR="0020331B" w:rsidRPr="00874E0C" w:rsidRDefault="0020331B" w:rsidP="0020331B">
      <w:pPr>
        <w:pStyle w:val="AralkYok"/>
        <w:numPr>
          <w:ilvl w:val="0"/>
          <w:numId w:val="17"/>
        </w:numPr>
        <w:rPr>
          <w:rFonts w:cs="Times New Roman"/>
          <w:b/>
        </w:rPr>
      </w:pPr>
      <w:r w:rsidRPr="00874E0C">
        <w:rPr>
          <w:rFonts w:cs="Times New Roman"/>
          <w:b/>
        </w:rPr>
        <w:t xml:space="preserve">Listening: </w:t>
      </w:r>
      <w:r w:rsidRPr="00874E0C">
        <w:rPr>
          <w:rFonts w:cs="Times New Roman"/>
        </w:rPr>
        <w:t>An interview with a brand manager</w:t>
      </w:r>
    </w:p>
    <w:p w14:paraId="2E58F575" w14:textId="77777777" w:rsidR="0005105A" w:rsidRPr="00874E0C" w:rsidRDefault="0005105A" w:rsidP="0005105A">
      <w:pPr>
        <w:pStyle w:val="AralkYok"/>
        <w:ind w:left="720"/>
        <w:rPr>
          <w:rFonts w:cs="Times New Roman"/>
          <w:b/>
        </w:rPr>
      </w:pPr>
    </w:p>
    <w:p w14:paraId="1020BCBE" w14:textId="52F57A12" w:rsidR="0005105A" w:rsidRPr="00874E0C" w:rsidRDefault="00797BDA" w:rsidP="0020331B">
      <w:pPr>
        <w:spacing w:after="0" w:line="360" w:lineRule="auto"/>
        <w:jc w:val="both"/>
        <w:rPr>
          <w:b/>
          <w:u w:val="single"/>
          <w:lang w:val="en-US"/>
        </w:rPr>
      </w:pPr>
      <w:r w:rsidRPr="00874E0C">
        <w:rPr>
          <w:b/>
          <w:u w:val="single"/>
          <w:lang w:val="en-US"/>
        </w:rPr>
        <w:t>WEEK 2</w:t>
      </w:r>
      <w:r w:rsidR="00B9049D" w:rsidRPr="00874E0C">
        <w:rPr>
          <w:b/>
          <w:u w:val="single"/>
          <w:lang w:val="en-US"/>
        </w:rPr>
        <w:t xml:space="preserve"> (23-27 Sep)</w:t>
      </w:r>
    </w:p>
    <w:p w14:paraId="7160011A" w14:textId="77777777" w:rsidR="0005105A" w:rsidRPr="00874E0C" w:rsidRDefault="0005105A" w:rsidP="0005105A">
      <w:pPr>
        <w:pStyle w:val="AralkYok"/>
        <w:numPr>
          <w:ilvl w:val="0"/>
          <w:numId w:val="16"/>
        </w:numPr>
        <w:ind w:left="435"/>
        <w:rPr>
          <w:rFonts w:cs="Times New Roman"/>
          <w:b/>
        </w:rPr>
      </w:pPr>
      <w:r w:rsidRPr="00874E0C">
        <w:rPr>
          <w:rFonts w:cs="Times New Roman"/>
          <w:b/>
        </w:rPr>
        <w:t>Unit 1: BRANDS</w:t>
      </w:r>
    </w:p>
    <w:p w14:paraId="0B172F9F" w14:textId="77777777" w:rsidR="0005105A" w:rsidRPr="00874E0C" w:rsidRDefault="0005105A" w:rsidP="0005105A">
      <w:pPr>
        <w:pStyle w:val="AralkYok"/>
        <w:numPr>
          <w:ilvl w:val="0"/>
          <w:numId w:val="17"/>
        </w:numPr>
        <w:rPr>
          <w:rFonts w:cs="Times New Roman"/>
          <w:b/>
        </w:rPr>
      </w:pPr>
      <w:r w:rsidRPr="00874E0C">
        <w:rPr>
          <w:rFonts w:cs="Times New Roman"/>
          <w:b/>
        </w:rPr>
        <w:t xml:space="preserve">Reading: </w:t>
      </w:r>
      <w:r w:rsidRPr="00874E0C">
        <w:rPr>
          <w:rFonts w:cs="Times New Roman"/>
        </w:rPr>
        <w:t>Building luxury brands</w:t>
      </w:r>
      <w:r w:rsidRPr="00874E0C">
        <w:rPr>
          <w:rFonts w:cs="Times New Roman"/>
          <w:b/>
        </w:rPr>
        <w:t xml:space="preserve"> </w:t>
      </w:r>
      <w:r w:rsidRPr="00874E0C">
        <w:rPr>
          <w:rFonts w:cs="Times New Roman"/>
        </w:rPr>
        <w:t xml:space="preserve">– </w:t>
      </w:r>
      <w:r w:rsidRPr="00874E0C">
        <w:rPr>
          <w:rFonts w:cs="Times New Roman"/>
          <w:i/>
        </w:rPr>
        <w:t>Financial Times</w:t>
      </w:r>
    </w:p>
    <w:p w14:paraId="138A8CE7" w14:textId="77777777" w:rsidR="0005105A" w:rsidRPr="00874E0C" w:rsidRDefault="0005105A" w:rsidP="0005105A">
      <w:pPr>
        <w:pStyle w:val="AralkYok"/>
        <w:numPr>
          <w:ilvl w:val="0"/>
          <w:numId w:val="17"/>
        </w:numPr>
        <w:rPr>
          <w:rFonts w:cs="Times New Roman"/>
          <w:b/>
        </w:rPr>
      </w:pPr>
      <w:r w:rsidRPr="00874E0C">
        <w:rPr>
          <w:rFonts w:cs="Times New Roman"/>
          <w:b/>
        </w:rPr>
        <w:t>Language Work:</w:t>
      </w:r>
      <w:r w:rsidRPr="00874E0C">
        <w:rPr>
          <w:rFonts w:cs="Times New Roman"/>
        </w:rPr>
        <w:t xml:space="preserve"> words that go with </w:t>
      </w:r>
      <w:r w:rsidRPr="00874E0C">
        <w:rPr>
          <w:rFonts w:cs="Times New Roman"/>
          <w:i/>
        </w:rPr>
        <w:t>brand</w:t>
      </w:r>
      <w:r w:rsidRPr="00874E0C">
        <w:rPr>
          <w:rFonts w:cs="Times New Roman"/>
        </w:rPr>
        <w:t xml:space="preserve">, </w:t>
      </w:r>
      <w:r w:rsidRPr="00874E0C">
        <w:rPr>
          <w:rFonts w:cs="Times New Roman"/>
          <w:i/>
        </w:rPr>
        <w:t xml:space="preserve">product </w:t>
      </w:r>
      <w:r w:rsidRPr="00874E0C">
        <w:rPr>
          <w:rFonts w:cs="Times New Roman"/>
        </w:rPr>
        <w:t xml:space="preserve">and </w:t>
      </w:r>
      <w:r w:rsidRPr="00874E0C">
        <w:rPr>
          <w:rFonts w:cs="Times New Roman"/>
          <w:i/>
        </w:rPr>
        <w:t xml:space="preserve">market </w:t>
      </w:r>
      <w:r w:rsidRPr="00874E0C">
        <w:rPr>
          <w:rFonts w:cs="Times New Roman"/>
        </w:rPr>
        <w:t>/ Present simple and present continuous</w:t>
      </w:r>
    </w:p>
    <w:p w14:paraId="454C3EDA" w14:textId="77777777" w:rsidR="0005105A" w:rsidRPr="00874E0C" w:rsidRDefault="0005105A" w:rsidP="0005105A">
      <w:pPr>
        <w:pStyle w:val="AralkYok"/>
        <w:numPr>
          <w:ilvl w:val="0"/>
          <w:numId w:val="17"/>
        </w:numPr>
        <w:rPr>
          <w:rFonts w:cs="Times New Roman"/>
          <w:b/>
        </w:rPr>
      </w:pPr>
      <w:r w:rsidRPr="00874E0C">
        <w:rPr>
          <w:rFonts w:cs="Times New Roman"/>
          <w:b/>
        </w:rPr>
        <w:t xml:space="preserve">Skills: </w:t>
      </w:r>
      <w:r w:rsidRPr="00874E0C">
        <w:rPr>
          <w:rFonts w:cs="Times New Roman"/>
        </w:rPr>
        <w:t>Taking part in meetings</w:t>
      </w:r>
    </w:p>
    <w:p w14:paraId="5E6B71A2" w14:textId="77777777" w:rsidR="0005105A" w:rsidRPr="00874E0C" w:rsidRDefault="0005105A" w:rsidP="0005105A">
      <w:pPr>
        <w:pStyle w:val="AralkYok"/>
        <w:numPr>
          <w:ilvl w:val="0"/>
          <w:numId w:val="17"/>
        </w:numPr>
        <w:rPr>
          <w:rFonts w:cs="Times New Roman"/>
          <w:b/>
        </w:rPr>
      </w:pPr>
      <w:r w:rsidRPr="00874E0C">
        <w:rPr>
          <w:rFonts w:cs="Times New Roman"/>
          <w:b/>
        </w:rPr>
        <w:t xml:space="preserve">Case Study: </w:t>
      </w:r>
      <w:r w:rsidRPr="00874E0C">
        <w:rPr>
          <w:rFonts w:cs="Times New Roman"/>
        </w:rPr>
        <w:t>Hudson Corporation – decide how a luggage manufacturer can protect its brand</w:t>
      </w:r>
    </w:p>
    <w:p w14:paraId="0A7CD0B9" w14:textId="5AF33495" w:rsidR="0005105A" w:rsidRPr="00874E0C" w:rsidRDefault="0005105A" w:rsidP="0005105A">
      <w:pPr>
        <w:pStyle w:val="AralkYok"/>
        <w:numPr>
          <w:ilvl w:val="0"/>
          <w:numId w:val="17"/>
        </w:numPr>
        <w:rPr>
          <w:rFonts w:cs="Times New Roman"/>
          <w:b/>
        </w:rPr>
      </w:pPr>
      <w:r w:rsidRPr="00874E0C">
        <w:rPr>
          <w:rFonts w:cs="Times New Roman"/>
          <w:b/>
        </w:rPr>
        <w:t xml:space="preserve">Writing: </w:t>
      </w:r>
      <w:r w:rsidRPr="00874E0C">
        <w:rPr>
          <w:rFonts w:cs="Times New Roman"/>
        </w:rPr>
        <w:t>E-mail</w:t>
      </w:r>
    </w:p>
    <w:p w14:paraId="3F352513" w14:textId="77777777" w:rsidR="0005105A" w:rsidRPr="00874E0C" w:rsidRDefault="0005105A" w:rsidP="0005105A">
      <w:pPr>
        <w:pStyle w:val="AralkYok"/>
        <w:ind w:left="720"/>
        <w:rPr>
          <w:rFonts w:cs="Times New Roman"/>
          <w:b/>
        </w:rPr>
      </w:pPr>
    </w:p>
    <w:p w14:paraId="6A1AC37D" w14:textId="74DC27C9" w:rsidR="00797BDA" w:rsidRPr="00874E0C" w:rsidRDefault="00DD0D86" w:rsidP="0005105A">
      <w:pPr>
        <w:spacing w:after="0" w:line="360" w:lineRule="auto"/>
        <w:jc w:val="both"/>
        <w:rPr>
          <w:b/>
          <w:u w:val="single"/>
          <w:lang w:val="en-US"/>
        </w:rPr>
      </w:pPr>
      <w:r w:rsidRPr="00874E0C">
        <w:rPr>
          <w:b/>
          <w:u w:val="single"/>
          <w:lang w:val="en-US"/>
        </w:rPr>
        <w:t xml:space="preserve">WEEK </w:t>
      </w:r>
      <w:r w:rsidR="005A0DA4" w:rsidRPr="00874E0C">
        <w:rPr>
          <w:b/>
          <w:u w:val="single"/>
          <w:lang w:val="en-US"/>
        </w:rPr>
        <w:t xml:space="preserve">3 </w:t>
      </w:r>
      <w:r w:rsidRPr="00874E0C">
        <w:rPr>
          <w:b/>
          <w:u w:val="single"/>
          <w:lang w:val="en-US"/>
        </w:rPr>
        <w:t>(30 Sep-4 Oct</w:t>
      </w:r>
      <w:r w:rsidR="00797BDA" w:rsidRPr="00874E0C">
        <w:rPr>
          <w:b/>
          <w:u w:val="single"/>
          <w:lang w:val="en-US"/>
        </w:rPr>
        <w:t xml:space="preserve">) </w:t>
      </w:r>
    </w:p>
    <w:p w14:paraId="3F461924" w14:textId="77777777" w:rsidR="0005105A" w:rsidRPr="00874E0C" w:rsidRDefault="0005105A" w:rsidP="0005105A">
      <w:pPr>
        <w:pStyle w:val="AralkYok"/>
        <w:numPr>
          <w:ilvl w:val="0"/>
          <w:numId w:val="16"/>
        </w:numPr>
        <w:ind w:left="435"/>
        <w:rPr>
          <w:rFonts w:cs="Times New Roman"/>
          <w:b/>
        </w:rPr>
      </w:pPr>
      <w:r w:rsidRPr="00874E0C">
        <w:rPr>
          <w:rFonts w:cs="Times New Roman"/>
          <w:b/>
        </w:rPr>
        <w:t>Unit 2: TRAVEL</w:t>
      </w:r>
    </w:p>
    <w:p w14:paraId="7F3F5304" w14:textId="77777777" w:rsidR="0005105A" w:rsidRPr="00874E0C" w:rsidRDefault="0005105A" w:rsidP="0005105A">
      <w:pPr>
        <w:pStyle w:val="AralkYok"/>
        <w:numPr>
          <w:ilvl w:val="0"/>
          <w:numId w:val="17"/>
        </w:numPr>
        <w:rPr>
          <w:rFonts w:cs="Times New Roman"/>
        </w:rPr>
      </w:pPr>
      <w:r w:rsidRPr="00874E0C">
        <w:rPr>
          <w:rFonts w:cs="Times New Roman"/>
          <w:b/>
        </w:rPr>
        <w:t xml:space="preserve">Discussion: </w:t>
      </w:r>
      <w:r w:rsidRPr="00874E0C">
        <w:rPr>
          <w:rFonts w:cs="Times New Roman"/>
        </w:rPr>
        <w:t>Talk about your travel experiences</w:t>
      </w:r>
    </w:p>
    <w:p w14:paraId="3B60C899" w14:textId="77777777" w:rsidR="0005105A" w:rsidRPr="00874E0C" w:rsidRDefault="0005105A" w:rsidP="0005105A">
      <w:pPr>
        <w:pStyle w:val="AralkYok"/>
        <w:numPr>
          <w:ilvl w:val="0"/>
          <w:numId w:val="17"/>
        </w:numPr>
        <w:rPr>
          <w:rFonts w:cs="Times New Roman"/>
        </w:rPr>
      </w:pPr>
      <w:r w:rsidRPr="00874E0C">
        <w:rPr>
          <w:rFonts w:cs="Times New Roman"/>
          <w:b/>
        </w:rPr>
        <w:t>Vocabulary:</w:t>
      </w:r>
      <w:r w:rsidRPr="00874E0C">
        <w:rPr>
          <w:rFonts w:cs="Times New Roman"/>
        </w:rPr>
        <w:t xml:space="preserve"> British and American English</w:t>
      </w:r>
    </w:p>
    <w:p w14:paraId="0AFC7113" w14:textId="77777777" w:rsidR="0005105A" w:rsidRPr="00874E0C" w:rsidRDefault="0005105A" w:rsidP="0005105A">
      <w:pPr>
        <w:pStyle w:val="AralkYok"/>
        <w:numPr>
          <w:ilvl w:val="0"/>
          <w:numId w:val="17"/>
        </w:numPr>
        <w:rPr>
          <w:rFonts w:cs="Times New Roman"/>
          <w:b/>
        </w:rPr>
      </w:pPr>
      <w:r w:rsidRPr="00874E0C">
        <w:rPr>
          <w:rFonts w:cs="Times New Roman"/>
          <w:b/>
        </w:rPr>
        <w:t xml:space="preserve">Listening: </w:t>
      </w:r>
      <w:r w:rsidRPr="00874E0C">
        <w:rPr>
          <w:rFonts w:cs="Times New Roman"/>
        </w:rPr>
        <w:t>An interview with a sales director of a hotel chain</w:t>
      </w:r>
    </w:p>
    <w:p w14:paraId="118A9110" w14:textId="77777777" w:rsidR="0005105A" w:rsidRPr="00874E0C" w:rsidRDefault="0005105A" w:rsidP="0005105A">
      <w:pPr>
        <w:pStyle w:val="AralkYok"/>
        <w:numPr>
          <w:ilvl w:val="0"/>
          <w:numId w:val="17"/>
        </w:numPr>
        <w:rPr>
          <w:rFonts w:cs="Times New Roman"/>
        </w:rPr>
      </w:pPr>
      <w:r w:rsidRPr="00874E0C">
        <w:rPr>
          <w:rFonts w:cs="Times New Roman"/>
          <w:b/>
        </w:rPr>
        <w:t xml:space="preserve">Reading: </w:t>
      </w:r>
      <w:r w:rsidRPr="00874E0C">
        <w:rPr>
          <w:rFonts w:cs="Times New Roman"/>
        </w:rPr>
        <w:t xml:space="preserve">What business travellers want - </w:t>
      </w:r>
      <w:r w:rsidRPr="00874E0C">
        <w:rPr>
          <w:rFonts w:cs="Times New Roman"/>
          <w:i/>
        </w:rPr>
        <w:t>Financial Times</w:t>
      </w:r>
    </w:p>
    <w:p w14:paraId="0BEBDE45" w14:textId="77777777" w:rsidR="0005105A" w:rsidRPr="00874E0C" w:rsidRDefault="0005105A" w:rsidP="0005105A">
      <w:pPr>
        <w:pStyle w:val="AralkYok"/>
        <w:numPr>
          <w:ilvl w:val="0"/>
          <w:numId w:val="17"/>
        </w:numPr>
        <w:rPr>
          <w:rFonts w:cs="Times New Roman"/>
          <w:b/>
        </w:rPr>
      </w:pPr>
      <w:r w:rsidRPr="00874E0C">
        <w:rPr>
          <w:rFonts w:cs="Times New Roman"/>
          <w:b/>
        </w:rPr>
        <w:lastRenderedPageBreak/>
        <w:t xml:space="preserve">Language Work: </w:t>
      </w:r>
      <w:r w:rsidRPr="00874E0C">
        <w:rPr>
          <w:rFonts w:cs="Times New Roman"/>
        </w:rPr>
        <w:t>British and American travel words / Talking about future</w:t>
      </w:r>
    </w:p>
    <w:p w14:paraId="72BAAD2B" w14:textId="77777777" w:rsidR="0005105A" w:rsidRPr="00874E0C" w:rsidRDefault="0005105A" w:rsidP="0005105A">
      <w:pPr>
        <w:pStyle w:val="AralkYok"/>
        <w:numPr>
          <w:ilvl w:val="0"/>
          <w:numId w:val="17"/>
        </w:numPr>
        <w:rPr>
          <w:rFonts w:cs="Times New Roman"/>
        </w:rPr>
      </w:pPr>
      <w:r w:rsidRPr="00874E0C">
        <w:rPr>
          <w:rFonts w:cs="Times New Roman"/>
          <w:b/>
        </w:rPr>
        <w:t xml:space="preserve">Skills: </w:t>
      </w:r>
      <w:r w:rsidRPr="00874E0C">
        <w:rPr>
          <w:rFonts w:cs="Times New Roman"/>
        </w:rPr>
        <w:t>Telephoning: Making arrangements</w:t>
      </w:r>
    </w:p>
    <w:p w14:paraId="7E923BFC" w14:textId="77777777" w:rsidR="0005105A" w:rsidRPr="00874E0C" w:rsidRDefault="0005105A" w:rsidP="0005105A">
      <w:pPr>
        <w:pStyle w:val="AralkYok"/>
        <w:numPr>
          <w:ilvl w:val="0"/>
          <w:numId w:val="17"/>
        </w:numPr>
        <w:rPr>
          <w:rFonts w:cs="Times New Roman"/>
          <w:b/>
        </w:rPr>
      </w:pPr>
      <w:r w:rsidRPr="00874E0C">
        <w:rPr>
          <w:rFonts w:cs="Times New Roman"/>
          <w:b/>
        </w:rPr>
        <w:t xml:space="preserve">Case Study: </w:t>
      </w:r>
      <w:r w:rsidRPr="00874E0C">
        <w:rPr>
          <w:rFonts w:cs="Times New Roman"/>
        </w:rPr>
        <w:t>BTS – retain a travel agent’s key client</w:t>
      </w:r>
    </w:p>
    <w:p w14:paraId="4B142C01" w14:textId="77777777" w:rsidR="0005105A" w:rsidRPr="00874E0C" w:rsidRDefault="0005105A" w:rsidP="0005105A">
      <w:pPr>
        <w:pStyle w:val="AralkYok"/>
        <w:numPr>
          <w:ilvl w:val="0"/>
          <w:numId w:val="17"/>
        </w:numPr>
        <w:rPr>
          <w:rFonts w:cs="Times New Roman"/>
          <w:b/>
        </w:rPr>
      </w:pPr>
      <w:r w:rsidRPr="00874E0C">
        <w:rPr>
          <w:rFonts w:cs="Times New Roman"/>
          <w:b/>
        </w:rPr>
        <w:t xml:space="preserve">Writing: </w:t>
      </w:r>
      <w:r w:rsidRPr="00874E0C">
        <w:rPr>
          <w:rFonts w:cs="Times New Roman"/>
        </w:rPr>
        <w:t>E-mail</w:t>
      </w:r>
    </w:p>
    <w:p w14:paraId="0300583F" w14:textId="77777777" w:rsidR="0005105A" w:rsidRPr="00874E0C" w:rsidRDefault="0005105A" w:rsidP="0005105A">
      <w:pPr>
        <w:spacing w:after="0" w:line="360" w:lineRule="auto"/>
        <w:jc w:val="both"/>
        <w:rPr>
          <w:lang w:val="en-US"/>
        </w:rPr>
      </w:pPr>
    </w:p>
    <w:p w14:paraId="05DD66AA" w14:textId="77777777" w:rsidR="00EB7620" w:rsidRPr="00874E0C" w:rsidRDefault="00EB7620" w:rsidP="001725A1">
      <w:pPr>
        <w:spacing w:after="0" w:line="360" w:lineRule="auto"/>
        <w:jc w:val="both"/>
        <w:rPr>
          <w:b/>
          <w:lang w:val="en-US"/>
        </w:rPr>
      </w:pPr>
    </w:p>
    <w:p w14:paraId="1FCA8E6B" w14:textId="3BF19F54" w:rsidR="001725A1" w:rsidRPr="00874E0C" w:rsidRDefault="00871DA3" w:rsidP="001725A1">
      <w:pPr>
        <w:spacing w:after="0" w:line="360" w:lineRule="auto"/>
        <w:jc w:val="both"/>
        <w:rPr>
          <w:b/>
          <w:u w:val="single"/>
          <w:lang w:val="en-US"/>
        </w:rPr>
      </w:pPr>
      <w:r w:rsidRPr="00874E0C">
        <w:rPr>
          <w:b/>
          <w:u w:val="single"/>
          <w:lang w:val="en-US"/>
        </w:rPr>
        <w:t>WEEK 4 (7-11 Oct</w:t>
      </w:r>
      <w:r w:rsidR="00797BDA" w:rsidRPr="00874E0C">
        <w:rPr>
          <w:b/>
          <w:u w:val="single"/>
          <w:lang w:val="en-US"/>
        </w:rPr>
        <w:t xml:space="preserve">) </w:t>
      </w:r>
    </w:p>
    <w:p w14:paraId="5155615D" w14:textId="77777777" w:rsidR="001725A1" w:rsidRPr="00874E0C" w:rsidRDefault="001725A1" w:rsidP="001725A1">
      <w:pPr>
        <w:pStyle w:val="AralkYok"/>
        <w:numPr>
          <w:ilvl w:val="0"/>
          <w:numId w:val="16"/>
        </w:numPr>
        <w:ind w:left="435"/>
        <w:rPr>
          <w:rFonts w:cs="Times New Roman"/>
          <w:b/>
        </w:rPr>
      </w:pPr>
      <w:r w:rsidRPr="00874E0C">
        <w:rPr>
          <w:rFonts w:cs="Times New Roman"/>
          <w:b/>
        </w:rPr>
        <w:t>QUIZ I</w:t>
      </w:r>
    </w:p>
    <w:p w14:paraId="5385049A" w14:textId="77777777" w:rsidR="001725A1" w:rsidRPr="00874E0C" w:rsidRDefault="001725A1" w:rsidP="001725A1">
      <w:pPr>
        <w:pStyle w:val="AralkYok"/>
        <w:numPr>
          <w:ilvl w:val="0"/>
          <w:numId w:val="16"/>
        </w:numPr>
        <w:ind w:left="435"/>
        <w:rPr>
          <w:rFonts w:cs="Times New Roman"/>
        </w:rPr>
      </w:pPr>
      <w:r w:rsidRPr="00874E0C">
        <w:rPr>
          <w:rFonts w:cs="Times New Roman"/>
          <w:b/>
        </w:rPr>
        <w:t>Unit 3: CHANGE</w:t>
      </w:r>
    </w:p>
    <w:p w14:paraId="310E5D4A" w14:textId="77777777" w:rsidR="001725A1" w:rsidRPr="00874E0C" w:rsidRDefault="001725A1" w:rsidP="001725A1">
      <w:pPr>
        <w:pStyle w:val="AralkYok"/>
        <w:numPr>
          <w:ilvl w:val="0"/>
          <w:numId w:val="17"/>
        </w:numPr>
        <w:rPr>
          <w:rFonts w:cs="Times New Roman"/>
        </w:rPr>
      </w:pPr>
      <w:r w:rsidRPr="00874E0C">
        <w:rPr>
          <w:rFonts w:cs="Times New Roman"/>
          <w:b/>
        </w:rPr>
        <w:t xml:space="preserve">Discussion: </w:t>
      </w:r>
      <w:r w:rsidRPr="00874E0C">
        <w:rPr>
          <w:rFonts w:cs="Times New Roman"/>
        </w:rPr>
        <w:t>Discuss attitudes to change in general and at work</w:t>
      </w:r>
    </w:p>
    <w:p w14:paraId="0F1DB574" w14:textId="77777777" w:rsidR="001725A1" w:rsidRPr="00874E0C" w:rsidRDefault="001725A1" w:rsidP="001725A1">
      <w:pPr>
        <w:pStyle w:val="AralkYok"/>
        <w:numPr>
          <w:ilvl w:val="0"/>
          <w:numId w:val="17"/>
        </w:numPr>
        <w:rPr>
          <w:rFonts w:cs="Times New Roman"/>
        </w:rPr>
      </w:pPr>
      <w:r w:rsidRPr="00874E0C">
        <w:rPr>
          <w:rFonts w:cs="Times New Roman"/>
          <w:b/>
        </w:rPr>
        <w:t>Vocabulary:</w:t>
      </w:r>
      <w:r w:rsidRPr="00874E0C">
        <w:rPr>
          <w:rFonts w:cs="Times New Roman"/>
        </w:rPr>
        <w:t xml:space="preserve"> Verbs and word partnerships to describe change</w:t>
      </w:r>
    </w:p>
    <w:p w14:paraId="01C6E741" w14:textId="77777777" w:rsidR="001725A1" w:rsidRPr="00874E0C" w:rsidRDefault="001725A1" w:rsidP="001725A1">
      <w:pPr>
        <w:pStyle w:val="AralkYok"/>
        <w:numPr>
          <w:ilvl w:val="0"/>
          <w:numId w:val="17"/>
        </w:numPr>
        <w:rPr>
          <w:rFonts w:cs="Times New Roman"/>
        </w:rPr>
      </w:pPr>
      <w:r w:rsidRPr="00874E0C">
        <w:rPr>
          <w:rFonts w:cs="Times New Roman"/>
          <w:b/>
        </w:rPr>
        <w:t xml:space="preserve">Reading: </w:t>
      </w:r>
      <w:r w:rsidRPr="00874E0C">
        <w:rPr>
          <w:rFonts w:cs="Times New Roman"/>
        </w:rPr>
        <w:t xml:space="preserve">Mercedes, shining star - </w:t>
      </w:r>
      <w:r w:rsidRPr="00874E0C">
        <w:rPr>
          <w:rFonts w:cs="Times New Roman"/>
          <w:i/>
        </w:rPr>
        <w:t>Financial Times</w:t>
      </w:r>
    </w:p>
    <w:p w14:paraId="4C78CE18" w14:textId="3E4CBCF4" w:rsidR="001725A1" w:rsidRPr="00874E0C" w:rsidRDefault="001725A1" w:rsidP="00AD15EA">
      <w:pPr>
        <w:pStyle w:val="AralkYok"/>
        <w:numPr>
          <w:ilvl w:val="0"/>
          <w:numId w:val="17"/>
        </w:numPr>
        <w:rPr>
          <w:rFonts w:cs="Times New Roman"/>
          <w:b/>
        </w:rPr>
      </w:pPr>
      <w:r w:rsidRPr="00874E0C">
        <w:rPr>
          <w:rFonts w:cs="Times New Roman"/>
          <w:b/>
        </w:rPr>
        <w:t xml:space="preserve">Listening: </w:t>
      </w:r>
      <w:r w:rsidRPr="00874E0C">
        <w:rPr>
          <w:rFonts w:cs="Times New Roman"/>
        </w:rPr>
        <w:t>An interview with a management consultant</w:t>
      </w:r>
    </w:p>
    <w:p w14:paraId="38C669F3" w14:textId="5996D7D5" w:rsidR="00797BDA" w:rsidRPr="00874E0C" w:rsidRDefault="00797BDA" w:rsidP="00797BDA">
      <w:pPr>
        <w:spacing w:after="0" w:line="360" w:lineRule="auto"/>
        <w:jc w:val="both"/>
        <w:rPr>
          <w:lang w:val="en-US"/>
        </w:rPr>
      </w:pPr>
    </w:p>
    <w:p w14:paraId="19B842E1" w14:textId="4CEA7147" w:rsidR="00EB7620" w:rsidRPr="00874E0C" w:rsidRDefault="00797BDA" w:rsidP="00AD15EA">
      <w:pPr>
        <w:spacing w:after="0" w:line="360" w:lineRule="auto"/>
        <w:jc w:val="both"/>
        <w:rPr>
          <w:b/>
          <w:u w:val="single"/>
          <w:lang w:val="en-US"/>
        </w:rPr>
      </w:pPr>
      <w:r w:rsidRPr="00874E0C">
        <w:rPr>
          <w:b/>
          <w:u w:val="single"/>
          <w:lang w:val="en-US"/>
        </w:rPr>
        <w:t xml:space="preserve">WEEK </w:t>
      </w:r>
      <w:r w:rsidR="004A103F" w:rsidRPr="00874E0C">
        <w:rPr>
          <w:b/>
          <w:u w:val="single"/>
          <w:lang w:val="en-US"/>
        </w:rPr>
        <w:t>5 (14-18 Oct</w:t>
      </w:r>
      <w:r w:rsidRPr="00874E0C">
        <w:rPr>
          <w:b/>
          <w:u w:val="single"/>
          <w:lang w:val="en-US"/>
        </w:rPr>
        <w:t xml:space="preserve">) </w:t>
      </w:r>
    </w:p>
    <w:p w14:paraId="55311816" w14:textId="77777777" w:rsidR="00AD15EA" w:rsidRPr="00874E0C" w:rsidRDefault="00AD15EA" w:rsidP="00AD15EA">
      <w:pPr>
        <w:pStyle w:val="AralkYok"/>
        <w:numPr>
          <w:ilvl w:val="0"/>
          <w:numId w:val="16"/>
        </w:numPr>
        <w:ind w:left="435"/>
        <w:rPr>
          <w:rFonts w:cs="Times New Roman"/>
        </w:rPr>
      </w:pPr>
      <w:r w:rsidRPr="00874E0C">
        <w:rPr>
          <w:rFonts w:cs="Times New Roman"/>
          <w:b/>
        </w:rPr>
        <w:t>Unit 3: CHANGE</w:t>
      </w:r>
    </w:p>
    <w:p w14:paraId="5775F342" w14:textId="77777777" w:rsidR="00AD15EA" w:rsidRPr="00874E0C" w:rsidRDefault="00AD15EA" w:rsidP="00AD15EA">
      <w:pPr>
        <w:pStyle w:val="AralkYok"/>
        <w:numPr>
          <w:ilvl w:val="0"/>
          <w:numId w:val="17"/>
        </w:numPr>
        <w:rPr>
          <w:rFonts w:cs="Times New Roman"/>
          <w:b/>
        </w:rPr>
      </w:pPr>
      <w:r w:rsidRPr="00874E0C">
        <w:rPr>
          <w:rFonts w:cs="Times New Roman"/>
          <w:b/>
        </w:rPr>
        <w:t xml:space="preserve">Language Work: </w:t>
      </w:r>
      <w:r w:rsidRPr="00874E0C">
        <w:rPr>
          <w:rFonts w:cs="Times New Roman"/>
        </w:rPr>
        <w:t>Words for describing change / Past simple and present perfect</w:t>
      </w:r>
    </w:p>
    <w:p w14:paraId="63022110" w14:textId="77777777" w:rsidR="00AD15EA" w:rsidRPr="00874E0C" w:rsidRDefault="00AD15EA" w:rsidP="00AD15EA">
      <w:pPr>
        <w:pStyle w:val="AralkYok"/>
        <w:numPr>
          <w:ilvl w:val="0"/>
          <w:numId w:val="17"/>
        </w:numPr>
        <w:rPr>
          <w:rFonts w:cs="Times New Roman"/>
          <w:b/>
        </w:rPr>
      </w:pPr>
      <w:r w:rsidRPr="00874E0C">
        <w:rPr>
          <w:rFonts w:cs="Times New Roman"/>
          <w:b/>
        </w:rPr>
        <w:t xml:space="preserve">Skills: </w:t>
      </w:r>
      <w:r w:rsidRPr="00874E0C">
        <w:rPr>
          <w:rFonts w:cs="Times New Roman"/>
        </w:rPr>
        <w:t>Telephoning: Managing meetings</w:t>
      </w:r>
      <w:r w:rsidRPr="00874E0C">
        <w:rPr>
          <w:rFonts w:cs="Times New Roman"/>
          <w:b/>
        </w:rPr>
        <w:t xml:space="preserve"> </w:t>
      </w:r>
    </w:p>
    <w:p w14:paraId="63BB46D7" w14:textId="77777777" w:rsidR="00AD15EA" w:rsidRPr="00874E0C" w:rsidRDefault="00AD15EA" w:rsidP="00AD15EA">
      <w:pPr>
        <w:pStyle w:val="AralkYok"/>
        <w:numPr>
          <w:ilvl w:val="0"/>
          <w:numId w:val="17"/>
        </w:numPr>
        <w:rPr>
          <w:rFonts w:cs="Times New Roman"/>
        </w:rPr>
      </w:pPr>
      <w:r w:rsidRPr="00874E0C">
        <w:rPr>
          <w:rFonts w:cs="Times New Roman"/>
          <w:b/>
        </w:rPr>
        <w:t xml:space="preserve">Case Study: </w:t>
      </w:r>
      <w:r w:rsidRPr="00874E0C">
        <w:rPr>
          <w:rFonts w:cs="Times New Roman"/>
        </w:rPr>
        <w:t>AcquiringAsia Entertainment – solve the problems arising from a recent merger</w:t>
      </w:r>
    </w:p>
    <w:p w14:paraId="229992C1" w14:textId="77777777" w:rsidR="00AD15EA" w:rsidRPr="00874E0C" w:rsidRDefault="00AD15EA" w:rsidP="00AD15EA">
      <w:pPr>
        <w:pStyle w:val="AralkYok"/>
        <w:numPr>
          <w:ilvl w:val="0"/>
          <w:numId w:val="17"/>
        </w:numPr>
        <w:rPr>
          <w:rFonts w:cs="Times New Roman"/>
          <w:b/>
        </w:rPr>
      </w:pPr>
      <w:r w:rsidRPr="00874E0C">
        <w:rPr>
          <w:rFonts w:cs="Times New Roman"/>
          <w:b/>
        </w:rPr>
        <w:t xml:space="preserve">Writing: </w:t>
      </w:r>
      <w:r w:rsidRPr="00874E0C">
        <w:rPr>
          <w:rFonts w:cs="Times New Roman"/>
        </w:rPr>
        <w:t>Action Minutes</w:t>
      </w:r>
    </w:p>
    <w:p w14:paraId="789FB81F" w14:textId="77777777" w:rsidR="00AD15EA" w:rsidRPr="00874E0C" w:rsidRDefault="00AD15EA" w:rsidP="00AD15EA">
      <w:pPr>
        <w:pStyle w:val="AralkYok"/>
        <w:rPr>
          <w:rFonts w:cs="Times New Roman"/>
          <w:b/>
        </w:rPr>
      </w:pPr>
    </w:p>
    <w:p w14:paraId="37E04573" w14:textId="77777777" w:rsidR="00AD15EA" w:rsidRPr="00874E0C" w:rsidRDefault="00AD15EA" w:rsidP="00AD15EA">
      <w:pPr>
        <w:pStyle w:val="AralkYok"/>
        <w:numPr>
          <w:ilvl w:val="0"/>
          <w:numId w:val="16"/>
        </w:numPr>
        <w:ind w:left="435"/>
        <w:rPr>
          <w:rFonts w:cs="Times New Roman"/>
          <w:b/>
        </w:rPr>
      </w:pPr>
      <w:r w:rsidRPr="00874E0C">
        <w:rPr>
          <w:rFonts w:cs="Times New Roman"/>
          <w:b/>
        </w:rPr>
        <w:t>Working Across Cultures 1: SOCIALISING (pp. 30-31)</w:t>
      </w:r>
    </w:p>
    <w:p w14:paraId="24A9D793" w14:textId="31D52246" w:rsidR="00AD15EA" w:rsidRPr="00874E0C" w:rsidRDefault="00AD15EA" w:rsidP="00AD15EA">
      <w:pPr>
        <w:pStyle w:val="AralkYok"/>
        <w:numPr>
          <w:ilvl w:val="0"/>
          <w:numId w:val="16"/>
        </w:numPr>
        <w:ind w:left="435"/>
        <w:rPr>
          <w:rFonts w:cs="Times New Roman"/>
          <w:b/>
        </w:rPr>
      </w:pPr>
      <w:r w:rsidRPr="00874E0C">
        <w:rPr>
          <w:rFonts w:cs="Times New Roman"/>
          <w:b/>
        </w:rPr>
        <w:t>REVISION UNIT A (pp. 32-35)</w:t>
      </w:r>
    </w:p>
    <w:p w14:paraId="18DB551A" w14:textId="77777777" w:rsidR="00121A3F" w:rsidRPr="00874E0C" w:rsidRDefault="00121A3F" w:rsidP="00121A3F">
      <w:pPr>
        <w:pStyle w:val="AralkYok"/>
        <w:ind w:left="435"/>
        <w:rPr>
          <w:rFonts w:cs="Times New Roman"/>
          <w:b/>
        </w:rPr>
      </w:pPr>
    </w:p>
    <w:p w14:paraId="315C749A" w14:textId="0B8D2047" w:rsidR="00121A3F" w:rsidRPr="00874E0C" w:rsidRDefault="00797BDA" w:rsidP="00797BDA">
      <w:pPr>
        <w:spacing w:after="0" w:line="360" w:lineRule="auto"/>
        <w:jc w:val="both"/>
        <w:rPr>
          <w:b/>
          <w:u w:val="single"/>
          <w:lang w:val="en-US"/>
        </w:rPr>
      </w:pPr>
      <w:r w:rsidRPr="00874E0C">
        <w:rPr>
          <w:b/>
          <w:u w:val="single"/>
          <w:lang w:val="en-US"/>
        </w:rPr>
        <w:t>WEEK</w:t>
      </w:r>
      <w:r w:rsidR="0048153D" w:rsidRPr="00874E0C">
        <w:rPr>
          <w:b/>
          <w:u w:val="single"/>
          <w:lang w:val="en-US"/>
        </w:rPr>
        <w:t xml:space="preserve"> 6</w:t>
      </w:r>
      <w:r w:rsidR="004A103F" w:rsidRPr="00874E0C">
        <w:rPr>
          <w:b/>
          <w:u w:val="single"/>
          <w:lang w:val="en-US"/>
        </w:rPr>
        <w:t xml:space="preserve"> (21-25 Oct)</w:t>
      </w:r>
    </w:p>
    <w:p w14:paraId="355AD634" w14:textId="77777777" w:rsidR="00121A3F" w:rsidRPr="00874E0C" w:rsidRDefault="00121A3F" w:rsidP="00121A3F">
      <w:pPr>
        <w:pStyle w:val="AralkYok"/>
        <w:numPr>
          <w:ilvl w:val="0"/>
          <w:numId w:val="16"/>
        </w:numPr>
        <w:ind w:left="435"/>
        <w:rPr>
          <w:rFonts w:cs="Times New Roman"/>
        </w:rPr>
      </w:pPr>
      <w:r w:rsidRPr="00874E0C">
        <w:rPr>
          <w:rFonts w:cs="Times New Roman"/>
          <w:b/>
        </w:rPr>
        <w:t>Unit 4: ORGANISATION</w:t>
      </w:r>
    </w:p>
    <w:p w14:paraId="78D84727" w14:textId="77777777" w:rsidR="00121A3F" w:rsidRPr="00874E0C" w:rsidRDefault="00121A3F" w:rsidP="00121A3F">
      <w:pPr>
        <w:pStyle w:val="AralkYok"/>
        <w:numPr>
          <w:ilvl w:val="0"/>
          <w:numId w:val="17"/>
        </w:numPr>
        <w:rPr>
          <w:rFonts w:cs="Times New Roman"/>
          <w:b/>
        </w:rPr>
      </w:pPr>
      <w:r w:rsidRPr="00874E0C">
        <w:rPr>
          <w:rFonts w:cs="Times New Roman"/>
          <w:b/>
        </w:rPr>
        <w:t xml:space="preserve">Discussion: </w:t>
      </w:r>
      <w:r w:rsidRPr="00874E0C">
        <w:rPr>
          <w:rFonts w:cs="Times New Roman"/>
        </w:rPr>
        <w:t>Talk about status within an organization</w:t>
      </w:r>
    </w:p>
    <w:p w14:paraId="1C2EA133" w14:textId="77777777" w:rsidR="00121A3F" w:rsidRPr="00874E0C" w:rsidRDefault="00121A3F" w:rsidP="00121A3F">
      <w:pPr>
        <w:pStyle w:val="AralkYok"/>
        <w:numPr>
          <w:ilvl w:val="0"/>
          <w:numId w:val="17"/>
        </w:numPr>
        <w:rPr>
          <w:rFonts w:cs="Times New Roman"/>
          <w:b/>
        </w:rPr>
      </w:pPr>
      <w:r w:rsidRPr="00874E0C">
        <w:rPr>
          <w:rFonts w:cs="Times New Roman"/>
          <w:b/>
        </w:rPr>
        <w:t xml:space="preserve">Vocabulary: </w:t>
      </w:r>
      <w:r w:rsidRPr="00874E0C">
        <w:rPr>
          <w:rFonts w:cs="Times New Roman"/>
        </w:rPr>
        <w:t>Company Structure</w:t>
      </w:r>
    </w:p>
    <w:p w14:paraId="760D23DE" w14:textId="77777777" w:rsidR="00121A3F" w:rsidRPr="00874E0C" w:rsidRDefault="00121A3F" w:rsidP="00121A3F">
      <w:pPr>
        <w:pStyle w:val="AralkYok"/>
        <w:numPr>
          <w:ilvl w:val="0"/>
          <w:numId w:val="17"/>
        </w:numPr>
        <w:rPr>
          <w:rFonts w:cs="Times New Roman"/>
          <w:b/>
        </w:rPr>
      </w:pPr>
      <w:r w:rsidRPr="00874E0C">
        <w:rPr>
          <w:rFonts w:cs="Times New Roman"/>
          <w:b/>
        </w:rPr>
        <w:t xml:space="preserve">Reading: </w:t>
      </w:r>
      <w:r w:rsidRPr="00874E0C">
        <w:rPr>
          <w:rFonts w:cs="Times New Roman"/>
        </w:rPr>
        <w:t xml:space="preserve">A successful organisation - </w:t>
      </w:r>
      <w:r w:rsidRPr="00874E0C">
        <w:rPr>
          <w:rFonts w:cs="Times New Roman"/>
          <w:i/>
        </w:rPr>
        <w:t>Financial Times</w:t>
      </w:r>
    </w:p>
    <w:p w14:paraId="42F20D97" w14:textId="7125FD92" w:rsidR="00121A3F" w:rsidRPr="00874E0C" w:rsidRDefault="00121A3F" w:rsidP="00121A3F">
      <w:pPr>
        <w:pStyle w:val="AralkYok"/>
        <w:numPr>
          <w:ilvl w:val="0"/>
          <w:numId w:val="17"/>
        </w:numPr>
        <w:rPr>
          <w:rFonts w:cs="Times New Roman"/>
          <w:b/>
        </w:rPr>
      </w:pPr>
      <w:r w:rsidRPr="00874E0C">
        <w:rPr>
          <w:rFonts w:cs="Times New Roman"/>
          <w:b/>
        </w:rPr>
        <w:t xml:space="preserve">Listening: </w:t>
      </w:r>
      <w:r w:rsidRPr="00874E0C">
        <w:rPr>
          <w:rFonts w:cs="Times New Roman"/>
        </w:rPr>
        <w:t>An interview with a management consultant</w:t>
      </w:r>
    </w:p>
    <w:p w14:paraId="59088BD4" w14:textId="77777777" w:rsidR="00EB7620" w:rsidRPr="00874E0C" w:rsidRDefault="00EB7620" w:rsidP="00EC2654">
      <w:pPr>
        <w:spacing w:after="0" w:line="360" w:lineRule="auto"/>
        <w:jc w:val="both"/>
        <w:rPr>
          <w:b/>
          <w:lang w:val="en-US"/>
        </w:rPr>
      </w:pPr>
    </w:p>
    <w:p w14:paraId="1EE87F63" w14:textId="3892E8F2" w:rsidR="00EC2654" w:rsidRPr="00874E0C" w:rsidRDefault="00EC2654" w:rsidP="00EC2654">
      <w:pPr>
        <w:spacing w:after="0" w:line="360" w:lineRule="auto"/>
        <w:jc w:val="both"/>
        <w:rPr>
          <w:b/>
          <w:u w:val="single"/>
          <w:lang w:val="en-US"/>
        </w:rPr>
      </w:pPr>
      <w:r w:rsidRPr="00874E0C">
        <w:rPr>
          <w:b/>
          <w:u w:val="single"/>
          <w:lang w:val="en-US"/>
        </w:rPr>
        <w:t>WEEK 7 (28 Oct-1 Nov)</w:t>
      </w:r>
    </w:p>
    <w:p w14:paraId="578C7DF2" w14:textId="77777777" w:rsidR="00121A3F" w:rsidRPr="00874E0C" w:rsidRDefault="00121A3F" w:rsidP="00121A3F">
      <w:pPr>
        <w:pStyle w:val="AralkYok"/>
        <w:numPr>
          <w:ilvl w:val="0"/>
          <w:numId w:val="16"/>
        </w:numPr>
        <w:ind w:left="435"/>
        <w:rPr>
          <w:rFonts w:cs="Times New Roman"/>
        </w:rPr>
      </w:pPr>
      <w:r w:rsidRPr="00874E0C">
        <w:rPr>
          <w:rFonts w:cs="Times New Roman"/>
          <w:b/>
        </w:rPr>
        <w:t>Unit 4: ORGANISATION</w:t>
      </w:r>
    </w:p>
    <w:p w14:paraId="43C88AA6" w14:textId="77777777" w:rsidR="00121A3F" w:rsidRPr="00874E0C" w:rsidRDefault="00121A3F" w:rsidP="00121A3F">
      <w:pPr>
        <w:pStyle w:val="AralkYok"/>
        <w:numPr>
          <w:ilvl w:val="0"/>
          <w:numId w:val="17"/>
        </w:numPr>
        <w:rPr>
          <w:rFonts w:cs="Times New Roman"/>
          <w:b/>
        </w:rPr>
      </w:pPr>
      <w:r w:rsidRPr="00874E0C">
        <w:rPr>
          <w:rFonts w:cs="Times New Roman"/>
          <w:b/>
        </w:rPr>
        <w:t xml:space="preserve">Language Work: </w:t>
      </w:r>
      <w:r w:rsidRPr="00874E0C">
        <w:rPr>
          <w:rFonts w:cs="Times New Roman"/>
        </w:rPr>
        <w:t>Words and expressions to describe company structure / noun combinations</w:t>
      </w:r>
    </w:p>
    <w:p w14:paraId="7F7BE50E" w14:textId="77777777" w:rsidR="00121A3F" w:rsidRPr="00874E0C" w:rsidRDefault="00121A3F" w:rsidP="00121A3F">
      <w:pPr>
        <w:pStyle w:val="AralkYok"/>
        <w:numPr>
          <w:ilvl w:val="0"/>
          <w:numId w:val="17"/>
        </w:numPr>
        <w:rPr>
          <w:rFonts w:cs="Times New Roman"/>
          <w:b/>
        </w:rPr>
      </w:pPr>
      <w:r w:rsidRPr="00874E0C">
        <w:rPr>
          <w:rFonts w:cs="Times New Roman"/>
          <w:b/>
        </w:rPr>
        <w:t xml:space="preserve">Skills: </w:t>
      </w:r>
      <w:r w:rsidRPr="00874E0C">
        <w:rPr>
          <w:rFonts w:cs="Times New Roman"/>
        </w:rPr>
        <w:t xml:space="preserve">Socialising: introductions and networking </w:t>
      </w:r>
    </w:p>
    <w:p w14:paraId="3CE1843D" w14:textId="77777777" w:rsidR="00121A3F" w:rsidRPr="00874E0C" w:rsidRDefault="00121A3F" w:rsidP="00121A3F">
      <w:pPr>
        <w:pStyle w:val="AralkYok"/>
        <w:numPr>
          <w:ilvl w:val="0"/>
          <w:numId w:val="17"/>
        </w:numPr>
        <w:rPr>
          <w:rFonts w:cs="Times New Roman"/>
          <w:b/>
        </w:rPr>
      </w:pPr>
      <w:r w:rsidRPr="00874E0C">
        <w:rPr>
          <w:rFonts w:cs="Times New Roman"/>
          <w:b/>
        </w:rPr>
        <w:t xml:space="preserve">Case Study: </w:t>
      </w:r>
      <w:r w:rsidRPr="00874E0C">
        <w:rPr>
          <w:rFonts w:cs="Times New Roman"/>
        </w:rPr>
        <w:t>InStep’s relocation – decide on the relocation site of a shoe manufacturer</w:t>
      </w:r>
    </w:p>
    <w:p w14:paraId="597DC90B" w14:textId="329AFAB1" w:rsidR="00121A3F" w:rsidRPr="00874E0C" w:rsidRDefault="00121A3F" w:rsidP="00121A3F">
      <w:pPr>
        <w:pStyle w:val="AralkYok"/>
        <w:numPr>
          <w:ilvl w:val="0"/>
          <w:numId w:val="17"/>
        </w:numPr>
        <w:rPr>
          <w:rFonts w:cs="Times New Roman"/>
          <w:b/>
        </w:rPr>
      </w:pPr>
      <w:r w:rsidRPr="00874E0C">
        <w:rPr>
          <w:rFonts w:cs="Times New Roman"/>
          <w:b/>
        </w:rPr>
        <w:t xml:space="preserve">Writing: </w:t>
      </w:r>
      <w:r w:rsidRPr="00874E0C">
        <w:rPr>
          <w:rFonts w:cs="Times New Roman"/>
        </w:rPr>
        <w:t>E-mail</w:t>
      </w:r>
    </w:p>
    <w:p w14:paraId="7E902CAB" w14:textId="77777777" w:rsidR="00121A3F" w:rsidRPr="00874E0C" w:rsidRDefault="00121A3F" w:rsidP="00797BDA">
      <w:pPr>
        <w:spacing w:after="0" w:line="360" w:lineRule="auto"/>
        <w:jc w:val="both"/>
        <w:rPr>
          <w:b/>
          <w:lang w:val="en-US"/>
        </w:rPr>
      </w:pPr>
    </w:p>
    <w:p w14:paraId="401BFC97" w14:textId="77777777" w:rsidR="005D059D" w:rsidRPr="00874E0C" w:rsidRDefault="00EC2654" w:rsidP="00797BDA">
      <w:pPr>
        <w:spacing w:after="0" w:line="360" w:lineRule="auto"/>
        <w:jc w:val="both"/>
        <w:rPr>
          <w:b/>
          <w:u w:val="single"/>
          <w:lang w:val="en-US"/>
        </w:rPr>
      </w:pPr>
      <w:r w:rsidRPr="00874E0C">
        <w:rPr>
          <w:b/>
          <w:u w:val="single"/>
          <w:lang w:val="en-US"/>
        </w:rPr>
        <w:t>WEEK 8 (4-8 Nov</w:t>
      </w:r>
      <w:r w:rsidR="00797BDA" w:rsidRPr="00874E0C">
        <w:rPr>
          <w:b/>
          <w:u w:val="single"/>
          <w:lang w:val="en-US"/>
        </w:rPr>
        <w:t>)</w:t>
      </w:r>
    </w:p>
    <w:p w14:paraId="38C1E114" w14:textId="35B53571" w:rsidR="00797BDA" w:rsidRPr="00874E0C" w:rsidRDefault="00797BDA" w:rsidP="005D059D">
      <w:pPr>
        <w:pStyle w:val="AralkYok"/>
        <w:numPr>
          <w:ilvl w:val="0"/>
          <w:numId w:val="16"/>
        </w:numPr>
        <w:ind w:left="435"/>
        <w:rPr>
          <w:b/>
          <w:u w:val="single"/>
        </w:rPr>
      </w:pPr>
      <w:r w:rsidRPr="00874E0C">
        <w:rPr>
          <w:rFonts w:cs="Times New Roman"/>
          <w:b/>
        </w:rPr>
        <w:t>M</w:t>
      </w:r>
      <w:r w:rsidR="005D059D" w:rsidRPr="00874E0C">
        <w:rPr>
          <w:rFonts w:cs="Times New Roman"/>
          <w:b/>
        </w:rPr>
        <w:t>IDTERM EXAM</w:t>
      </w:r>
    </w:p>
    <w:p w14:paraId="37E93874" w14:textId="77777777" w:rsidR="00EB7620" w:rsidRPr="00874E0C" w:rsidRDefault="00EB7620" w:rsidP="00EC2654">
      <w:pPr>
        <w:spacing w:after="0" w:line="360" w:lineRule="auto"/>
        <w:jc w:val="both"/>
        <w:rPr>
          <w:b/>
          <w:lang w:val="en-US"/>
        </w:rPr>
      </w:pPr>
    </w:p>
    <w:p w14:paraId="7622AF0F" w14:textId="77777777" w:rsidR="000B504B" w:rsidRDefault="000B504B" w:rsidP="00EC2654">
      <w:pPr>
        <w:spacing w:after="0" w:line="360" w:lineRule="auto"/>
        <w:jc w:val="both"/>
        <w:rPr>
          <w:b/>
          <w:u w:val="single"/>
          <w:lang w:val="en-US"/>
        </w:rPr>
      </w:pPr>
    </w:p>
    <w:p w14:paraId="1510D3F7" w14:textId="125B99F4" w:rsidR="00EC2654" w:rsidRPr="00874E0C" w:rsidRDefault="00EC2654" w:rsidP="00EC2654">
      <w:pPr>
        <w:spacing w:after="0" w:line="360" w:lineRule="auto"/>
        <w:jc w:val="both"/>
        <w:rPr>
          <w:b/>
          <w:u w:val="single"/>
          <w:lang w:val="en-US"/>
        </w:rPr>
      </w:pPr>
      <w:r w:rsidRPr="00874E0C">
        <w:rPr>
          <w:b/>
          <w:u w:val="single"/>
          <w:lang w:val="en-US"/>
        </w:rPr>
        <w:t xml:space="preserve">WEEK 9 (11-15 Nov) </w:t>
      </w:r>
    </w:p>
    <w:p w14:paraId="4C8FE8A0" w14:textId="77777777" w:rsidR="00121A3F" w:rsidRPr="00874E0C" w:rsidRDefault="00121A3F" w:rsidP="00121A3F">
      <w:pPr>
        <w:pStyle w:val="AralkYok"/>
        <w:numPr>
          <w:ilvl w:val="0"/>
          <w:numId w:val="16"/>
        </w:numPr>
        <w:ind w:left="435"/>
        <w:rPr>
          <w:rFonts w:cs="Times New Roman"/>
        </w:rPr>
      </w:pPr>
      <w:r w:rsidRPr="00874E0C">
        <w:rPr>
          <w:rFonts w:cs="Times New Roman"/>
          <w:b/>
        </w:rPr>
        <w:t>Unit 5: ADVERTISING</w:t>
      </w:r>
    </w:p>
    <w:p w14:paraId="47DC228F" w14:textId="77777777" w:rsidR="00121A3F" w:rsidRPr="00874E0C" w:rsidRDefault="00121A3F" w:rsidP="00121A3F">
      <w:pPr>
        <w:pStyle w:val="AralkYok"/>
        <w:numPr>
          <w:ilvl w:val="0"/>
          <w:numId w:val="17"/>
        </w:numPr>
        <w:rPr>
          <w:rFonts w:cs="Times New Roman"/>
          <w:b/>
        </w:rPr>
      </w:pPr>
      <w:r w:rsidRPr="00874E0C">
        <w:rPr>
          <w:rFonts w:cs="Times New Roman"/>
          <w:b/>
        </w:rPr>
        <w:lastRenderedPageBreak/>
        <w:t xml:space="preserve">Discussion: </w:t>
      </w:r>
      <w:r w:rsidRPr="00874E0C">
        <w:rPr>
          <w:rFonts w:cs="Times New Roman"/>
        </w:rPr>
        <w:t>Discuss authentic advertisements</w:t>
      </w:r>
    </w:p>
    <w:p w14:paraId="63269905" w14:textId="77777777" w:rsidR="00121A3F" w:rsidRPr="00874E0C" w:rsidRDefault="00121A3F" w:rsidP="00121A3F">
      <w:pPr>
        <w:pStyle w:val="AralkYok"/>
        <w:numPr>
          <w:ilvl w:val="0"/>
          <w:numId w:val="17"/>
        </w:numPr>
        <w:rPr>
          <w:rFonts w:cs="Times New Roman"/>
        </w:rPr>
      </w:pPr>
      <w:r w:rsidRPr="00874E0C">
        <w:rPr>
          <w:rFonts w:cs="Times New Roman"/>
          <w:b/>
        </w:rPr>
        <w:t xml:space="preserve">Vocabulary: </w:t>
      </w:r>
      <w:r w:rsidRPr="00874E0C">
        <w:rPr>
          <w:rFonts w:cs="Times New Roman"/>
        </w:rPr>
        <w:t>Advertising media and methods</w:t>
      </w:r>
    </w:p>
    <w:p w14:paraId="322B1398" w14:textId="77777777" w:rsidR="00121A3F" w:rsidRPr="00874E0C" w:rsidRDefault="00121A3F" w:rsidP="00121A3F">
      <w:pPr>
        <w:pStyle w:val="AralkYok"/>
        <w:numPr>
          <w:ilvl w:val="0"/>
          <w:numId w:val="17"/>
        </w:numPr>
        <w:rPr>
          <w:rFonts w:cs="Times New Roman"/>
          <w:b/>
        </w:rPr>
      </w:pPr>
      <w:r w:rsidRPr="00874E0C">
        <w:rPr>
          <w:rFonts w:cs="Times New Roman"/>
          <w:b/>
        </w:rPr>
        <w:t xml:space="preserve">Reading: </w:t>
      </w:r>
      <w:r w:rsidRPr="00874E0C">
        <w:rPr>
          <w:rFonts w:cs="Times New Roman"/>
        </w:rPr>
        <w:t xml:space="preserve">A new kind of a campaign - </w:t>
      </w:r>
      <w:r w:rsidRPr="00874E0C">
        <w:rPr>
          <w:rFonts w:cs="Times New Roman"/>
          <w:i/>
        </w:rPr>
        <w:t>Financial Times</w:t>
      </w:r>
    </w:p>
    <w:p w14:paraId="7C0E8A30" w14:textId="399B7746" w:rsidR="00121A3F" w:rsidRPr="00874E0C" w:rsidRDefault="00121A3F" w:rsidP="00121A3F">
      <w:pPr>
        <w:pStyle w:val="AralkYok"/>
        <w:numPr>
          <w:ilvl w:val="0"/>
          <w:numId w:val="17"/>
        </w:numPr>
        <w:rPr>
          <w:rFonts w:cs="Times New Roman"/>
          <w:b/>
        </w:rPr>
      </w:pPr>
      <w:r w:rsidRPr="00874E0C">
        <w:rPr>
          <w:rFonts w:cs="Times New Roman"/>
          <w:b/>
        </w:rPr>
        <w:t xml:space="preserve">Listening: </w:t>
      </w:r>
      <w:r w:rsidRPr="00874E0C">
        <w:rPr>
          <w:rFonts w:cs="Times New Roman"/>
        </w:rPr>
        <w:t>An interview with a marketing communications executive</w:t>
      </w:r>
    </w:p>
    <w:p w14:paraId="4FF18402" w14:textId="77777777" w:rsidR="00EB7620" w:rsidRPr="00874E0C" w:rsidRDefault="00EB7620" w:rsidP="00121A3F">
      <w:pPr>
        <w:spacing w:after="0" w:line="360" w:lineRule="auto"/>
        <w:jc w:val="both"/>
        <w:rPr>
          <w:b/>
          <w:lang w:val="en-US"/>
        </w:rPr>
      </w:pPr>
    </w:p>
    <w:p w14:paraId="7222B616" w14:textId="34F9CC25" w:rsidR="00797BDA" w:rsidRPr="00874E0C" w:rsidRDefault="00797BDA" w:rsidP="00121A3F">
      <w:pPr>
        <w:spacing w:after="0" w:line="360" w:lineRule="auto"/>
        <w:jc w:val="both"/>
        <w:rPr>
          <w:b/>
          <w:u w:val="single"/>
          <w:lang w:val="en-US"/>
        </w:rPr>
      </w:pPr>
      <w:r w:rsidRPr="00874E0C">
        <w:rPr>
          <w:b/>
          <w:u w:val="single"/>
          <w:lang w:val="en-US"/>
        </w:rPr>
        <w:t>WEEK</w:t>
      </w:r>
      <w:r w:rsidR="00EC2654" w:rsidRPr="00874E0C">
        <w:rPr>
          <w:b/>
          <w:u w:val="single"/>
          <w:lang w:val="en-US"/>
        </w:rPr>
        <w:t xml:space="preserve"> 10 (18-22 Nov</w:t>
      </w:r>
      <w:r w:rsidRPr="00874E0C">
        <w:rPr>
          <w:b/>
          <w:u w:val="single"/>
          <w:lang w:val="en-US"/>
        </w:rPr>
        <w:t xml:space="preserve">) </w:t>
      </w:r>
    </w:p>
    <w:p w14:paraId="090B98E1" w14:textId="77777777" w:rsidR="00121A3F" w:rsidRPr="00874E0C" w:rsidRDefault="00121A3F" w:rsidP="00121A3F">
      <w:pPr>
        <w:pStyle w:val="AralkYok"/>
        <w:numPr>
          <w:ilvl w:val="0"/>
          <w:numId w:val="17"/>
        </w:numPr>
        <w:rPr>
          <w:rFonts w:cs="Times New Roman"/>
          <w:b/>
        </w:rPr>
      </w:pPr>
      <w:r w:rsidRPr="00874E0C">
        <w:rPr>
          <w:rFonts w:cs="Times New Roman"/>
          <w:b/>
        </w:rPr>
        <w:t xml:space="preserve">Language Work: </w:t>
      </w:r>
      <w:r w:rsidRPr="00874E0C">
        <w:rPr>
          <w:rFonts w:cs="Times New Roman"/>
        </w:rPr>
        <w:t>Words and expressions for talking about advertising / Articles</w:t>
      </w:r>
    </w:p>
    <w:p w14:paraId="1CF4B786" w14:textId="77777777" w:rsidR="00121A3F" w:rsidRPr="00874E0C" w:rsidRDefault="00121A3F" w:rsidP="00121A3F">
      <w:pPr>
        <w:pStyle w:val="AralkYok"/>
        <w:numPr>
          <w:ilvl w:val="0"/>
          <w:numId w:val="17"/>
        </w:numPr>
        <w:rPr>
          <w:rFonts w:cs="Times New Roman"/>
          <w:b/>
        </w:rPr>
      </w:pPr>
      <w:r w:rsidRPr="00874E0C">
        <w:rPr>
          <w:rFonts w:cs="Times New Roman"/>
          <w:b/>
        </w:rPr>
        <w:t xml:space="preserve">Skills: </w:t>
      </w:r>
      <w:r w:rsidRPr="00874E0C">
        <w:rPr>
          <w:rFonts w:cs="Times New Roman"/>
        </w:rPr>
        <w:t xml:space="preserve">Starting and structuring a presentation </w:t>
      </w:r>
    </w:p>
    <w:p w14:paraId="33C5235E" w14:textId="77777777" w:rsidR="00121A3F" w:rsidRPr="00874E0C" w:rsidRDefault="00121A3F" w:rsidP="00121A3F">
      <w:pPr>
        <w:pStyle w:val="AralkYok"/>
        <w:numPr>
          <w:ilvl w:val="0"/>
          <w:numId w:val="17"/>
        </w:numPr>
        <w:rPr>
          <w:rFonts w:cs="Times New Roman"/>
          <w:b/>
        </w:rPr>
      </w:pPr>
      <w:r w:rsidRPr="00874E0C">
        <w:rPr>
          <w:rFonts w:cs="Times New Roman"/>
          <w:b/>
        </w:rPr>
        <w:t xml:space="preserve">Case Study: </w:t>
      </w:r>
      <w:r w:rsidRPr="00874E0C">
        <w:rPr>
          <w:rFonts w:cs="Times New Roman"/>
        </w:rPr>
        <w:t>Alpha Advertising – develop an advertising campaign</w:t>
      </w:r>
    </w:p>
    <w:p w14:paraId="6E196E79" w14:textId="2CEAAA10" w:rsidR="00121A3F" w:rsidRPr="00874E0C" w:rsidRDefault="00121A3F" w:rsidP="00121A3F">
      <w:pPr>
        <w:pStyle w:val="AralkYok"/>
        <w:numPr>
          <w:ilvl w:val="0"/>
          <w:numId w:val="17"/>
        </w:numPr>
        <w:rPr>
          <w:rFonts w:cs="Times New Roman"/>
          <w:b/>
        </w:rPr>
      </w:pPr>
      <w:r w:rsidRPr="00874E0C">
        <w:rPr>
          <w:rFonts w:cs="Times New Roman"/>
          <w:b/>
        </w:rPr>
        <w:t xml:space="preserve">Writing: </w:t>
      </w:r>
      <w:r w:rsidRPr="00874E0C">
        <w:rPr>
          <w:rFonts w:cs="Times New Roman"/>
        </w:rPr>
        <w:t>Summary</w:t>
      </w:r>
    </w:p>
    <w:p w14:paraId="418AE448" w14:textId="77777777" w:rsidR="00121A3F" w:rsidRPr="00874E0C" w:rsidRDefault="00121A3F" w:rsidP="00121A3F">
      <w:pPr>
        <w:pStyle w:val="AralkYok"/>
        <w:ind w:left="720"/>
        <w:rPr>
          <w:rFonts w:cs="Times New Roman"/>
          <w:b/>
        </w:rPr>
      </w:pPr>
    </w:p>
    <w:p w14:paraId="61DE5DCF" w14:textId="0864680A" w:rsidR="00797BDA" w:rsidRPr="00874E0C" w:rsidRDefault="00931185" w:rsidP="00121A3F">
      <w:pPr>
        <w:spacing w:after="0" w:line="360" w:lineRule="auto"/>
        <w:jc w:val="both"/>
        <w:rPr>
          <w:b/>
          <w:u w:val="single"/>
          <w:lang w:val="en-US"/>
        </w:rPr>
      </w:pPr>
      <w:r w:rsidRPr="00874E0C">
        <w:rPr>
          <w:b/>
          <w:u w:val="single"/>
          <w:lang w:val="en-US"/>
        </w:rPr>
        <w:t>WEEK 11</w:t>
      </w:r>
      <w:r w:rsidR="00797BDA" w:rsidRPr="00874E0C">
        <w:rPr>
          <w:b/>
          <w:u w:val="single"/>
          <w:lang w:val="en-US"/>
        </w:rPr>
        <w:t xml:space="preserve"> (</w:t>
      </w:r>
      <w:r w:rsidRPr="00874E0C">
        <w:rPr>
          <w:b/>
          <w:u w:val="single"/>
          <w:lang w:val="en-US"/>
        </w:rPr>
        <w:t>25</w:t>
      </w:r>
      <w:r w:rsidR="00797BDA" w:rsidRPr="00874E0C">
        <w:rPr>
          <w:b/>
          <w:u w:val="single"/>
          <w:lang w:val="en-US"/>
        </w:rPr>
        <w:t>-</w:t>
      </w:r>
      <w:r w:rsidRPr="00874E0C">
        <w:rPr>
          <w:b/>
          <w:u w:val="single"/>
          <w:lang w:val="en-US"/>
        </w:rPr>
        <w:t>29 Nov</w:t>
      </w:r>
      <w:r w:rsidR="00797BDA" w:rsidRPr="00874E0C">
        <w:rPr>
          <w:b/>
          <w:u w:val="single"/>
          <w:lang w:val="en-US"/>
        </w:rPr>
        <w:t xml:space="preserve">) </w:t>
      </w:r>
    </w:p>
    <w:p w14:paraId="45305570" w14:textId="77777777" w:rsidR="00121A3F" w:rsidRPr="00874E0C" w:rsidRDefault="00121A3F" w:rsidP="00121A3F">
      <w:pPr>
        <w:pStyle w:val="AralkYok"/>
        <w:numPr>
          <w:ilvl w:val="0"/>
          <w:numId w:val="16"/>
        </w:numPr>
        <w:ind w:left="435"/>
        <w:rPr>
          <w:rFonts w:cs="Times New Roman"/>
          <w:b/>
        </w:rPr>
      </w:pPr>
      <w:r w:rsidRPr="00874E0C">
        <w:rPr>
          <w:rFonts w:cs="Times New Roman"/>
          <w:b/>
        </w:rPr>
        <w:t>QUIZ II</w:t>
      </w:r>
    </w:p>
    <w:p w14:paraId="6A4A9488" w14:textId="77777777" w:rsidR="00121A3F" w:rsidRPr="00874E0C" w:rsidRDefault="00121A3F" w:rsidP="00121A3F">
      <w:pPr>
        <w:pStyle w:val="AralkYok"/>
        <w:numPr>
          <w:ilvl w:val="0"/>
          <w:numId w:val="16"/>
        </w:numPr>
        <w:ind w:left="435"/>
        <w:rPr>
          <w:rFonts w:cs="Times New Roman"/>
          <w:b/>
        </w:rPr>
      </w:pPr>
      <w:r w:rsidRPr="00874E0C">
        <w:rPr>
          <w:rFonts w:cs="Times New Roman"/>
          <w:b/>
        </w:rPr>
        <w:t>Unit 6: MONEY</w:t>
      </w:r>
    </w:p>
    <w:p w14:paraId="798C0583" w14:textId="77777777" w:rsidR="00121A3F" w:rsidRPr="00874E0C" w:rsidRDefault="00121A3F" w:rsidP="00121A3F">
      <w:pPr>
        <w:pStyle w:val="AralkYok"/>
        <w:numPr>
          <w:ilvl w:val="0"/>
          <w:numId w:val="17"/>
        </w:numPr>
        <w:rPr>
          <w:rFonts w:cs="Times New Roman"/>
          <w:b/>
        </w:rPr>
      </w:pPr>
      <w:r w:rsidRPr="00874E0C">
        <w:rPr>
          <w:rFonts w:cs="Times New Roman"/>
          <w:b/>
        </w:rPr>
        <w:t xml:space="preserve">Discussion: </w:t>
      </w:r>
      <w:r w:rsidRPr="00874E0C">
        <w:rPr>
          <w:rFonts w:cs="Times New Roman"/>
        </w:rPr>
        <w:t>Do a quiz and discuss attitudes to money</w:t>
      </w:r>
    </w:p>
    <w:p w14:paraId="0EF7FEDC" w14:textId="0BBC659C" w:rsidR="00121A3F" w:rsidRPr="00874E0C" w:rsidRDefault="00121A3F" w:rsidP="00121A3F">
      <w:pPr>
        <w:pStyle w:val="AralkYok"/>
        <w:numPr>
          <w:ilvl w:val="0"/>
          <w:numId w:val="17"/>
        </w:numPr>
        <w:rPr>
          <w:rFonts w:cs="Times New Roman"/>
          <w:b/>
        </w:rPr>
      </w:pPr>
      <w:r w:rsidRPr="00874E0C">
        <w:rPr>
          <w:rFonts w:cs="Times New Roman"/>
          <w:b/>
        </w:rPr>
        <w:t xml:space="preserve">Vocabulary: </w:t>
      </w:r>
      <w:r w:rsidRPr="00874E0C">
        <w:rPr>
          <w:rFonts w:cs="Times New Roman"/>
        </w:rPr>
        <w:t>Financial terms</w:t>
      </w:r>
    </w:p>
    <w:p w14:paraId="5592BE41" w14:textId="77777777" w:rsidR="00121A3F" w:rsidRPr="00874E0C" w:rsidRDefault="00121A3F" w:rsidP="00121A3F">
      <w:pPr>
        <w:pStyle w:val="AralkYok"/>
        <w:ind w:left="720"/>
        <w:rPr>
          <w:rFonts w:cs="Times New Roman"/>
          <w:b/>
        </w:rPr>
      </w:pPr>
    </w:p>
    <w:p w14:paraId="2AC1AA10" w14:textId="7999A05F" w:rsidR="00797BDA" w:rsidRPr="00874E0C" w:rsidRDefault="00343AA4" w:rsidP="00797BDA">
      <w:pPr>
        <w:spacing w:after="0" w:line="360" w:lineRule="auto"/>
        <w:jc w:val="both"/>
        <w:rPr>
          <w:b/>
          <w:u w:val="single"/>
          <w:lang w:val="en-US"/>
        </w:rPr>
      </w:pPr>
      <w:r w:rsidRPr="00874E0C">
        <w:rPr>
          <w:b/>
          <w:u w:val="single"/>
          <w:lang w:val="en-US"/>
        </w:rPr>
        <w:t>WEEK 12</w:t>
      </w:r>
      <w:r w:rsidR="00797BDA" w:rsidRPr="00874E0C">
        <w:rPr>
          <w:b/>
          <w:u w:val="single"/>
          <w:lang w:val="en-US"/>
        </w:rPr>
        <w:t xml:space="preserve"> (</w:t>
      </w:r>
      <w:r w:rsidRPr="00874E0C">
        <w:rPr>
          <w:b/>
          <w:u w:val="single"/>
          <w:lang w:val="en-US"/>
        </w:rPr>
        <w:t>2-6 Dec</w:t>
      </w:r>
      <w:r w:rsidR="00797BDA" w:rsidRPr="00874E0C">
        <w:rPr>
          <w:b/>
          <w:u w:val="single"/>
          <w:lang w:val="en-US"/>
        </w:rPr>
        <w:t xml:space="preserve">) </w:t>
      </w:r>
    </w:p>
    <w:p w14:paraId="40E4B8F0" w14:textId="77777777" w:rsidR="00635F74" w:rsidRPr="00874E0C" w:rsidRDefault="00635F74" w:rsidP="00635F74">
      <w:pPr>
        <w:pStyle w:val="AralkYok"/>
        <w:numPr>
          <w:ilvl w:val="0"/>
          <w:numId w:val="16"/>
        </w:numPr>
        <w:ind w:left="435"/>
        <w:rPr>
          <w:rFonts w:cs="Times New Roman"/>
          <w:b/>
        </w:rPr>
      </w:pPr>
      <w:r w:rsidRPr="00874E0C">
        <w:rPr>
          <w:rFonts w:cs="Times New Roman"/>
          <w:b/>
        </w:rPr>
        <w:t>Unit 6: MONEY</w:t>
      </w:r>
    </w:p>
    <w:p w14:paraId="219794A6" w14:textId="77777777" w:rsidR="00635F74" w:rsidRPr="00874E0C" w:rsidRDefault="00635F74" w:rsidP="00635F74">
      <w:pPr>
        <w:pStyle w:val="AralkYok"/>
        <w:numPr>
          <w:ilvl w:val="0"/>
          <w:numId w:val="17"/>
        </w:numPr>
        <w:rPr>
          <w:rFonts w:cs="Times New Roman"/>
          <w:b/>
        </w:rPr>
      </w:pPr>
      <w:r w:rsidRPr="00874E0C">
        <w:rPr>
          <w:rFonts w:cs="Times New Roman"/>
          <w:b/>
        </w:rPr>
        <w:t xml:space="preserve">Listening: </w:t>
      </w:r>
      <w:r w:rsidRPr="00874E0C">
        <w:rPr>
          <w:rFonts w:cs="Times New Roman"/>
        </w:rPr>
        <w:t>An interview with an investment director</w:t>
      </w:r>
    </w:p>
    <w:p w14:paraId="1F8BC3C9" w14:textId="77777777" w:rsidR="00635F74" w:rsidRPr="00874E0C" w:rsidRDefault="00635F74" w:rsidP="00635F74">
      <w:pPr>
        <w:pStyle w:val="AralkYok"/>
        <w:numPr>
          <w:ilvl w:val="0"/>
          <w:numId w:val="17"/>
        </w:numPr>
        <w:rPr>
          <w:rFonts w:cs="Times New Roman"/>
          <w:b/>
        </w:rPr>
      </w:pPr>
      <w:r w:rsidRPr="00874E0C">
        <w:rPr>
          <w:rFonts w:cs="Times New Roman"/>
          <w:b/>
        </w:rPr>
        <w:t xml:space="preserve">Reading: </w:t>
      </w:r>
      <w:r w:rsidRPr="00874E0C">
        <w:rPr>
          <w:rFonts w:cs="Times New Roman"/>
        </w:rPr>
        <w:t xml:space="preserve">An inspirational study - </w:t>
      </w:r>
      <w:r w:rsidRPr="00874E0C">
        <w:rPr>
          <w:rFonts w:cs="Times New Roman"/>
          <w:i/>
        </w:rPr>
        <w:t>Financial Times</w:t>
      </w:r>
    </w:p>
    <w:p w14:paraId="15AA57C6" w14:textId="4FE2B209" w:rsidR="00121A3F" w:rsidRPr="00874E0C" w:rsidRDefault="00635F74" w:rsidP="00635F74">
      <w:pPr>
        <w:pStyle w:val="AralkYok"/>
        <w:numPr>
          <w:ilvl w:val="0"/>
          <w:numId w:val="17"/>
        </w:numPr>
        <w:rPr>
          <w:rFonts w:cs="Times New Roman"/>
          <w:b/>
        </w:rPr>
      </w:pPr>
      <w:r w:rsidRPr="00874E0C">
        <w:rPr>
          <w:rFonts w:cs="Times New Roman"/>
          <w:b/>
        </w:rPr>
        <w:t xml:space="preserve">Language Work: </w:t>
      </w:r>
      <w:r w:rsidRPr="00874E0C">
        <w:rPr>
          <w:rFonts w:cs="Times New Roman"/>
        </w:rPr>
        <w:t>Words and expressions for talking about finance / Describing trends</w:t>
      </w:r>
    </w:p>
    <w:p w14:paraId="46D4F011" w14:textId="77777777" w:rsidR="00635F74" w:rsidRPr="00874E0C" w:rsidRDefault="00635F74" w:rsidP="00635F74">
      <w:pPr>
        <w:pStyle w:val="AralkYok"/>
        <w:ind w:left="720"/>
        <w:rPr>
          <w:rFonts w:cs="Times New Roman"/>
          <w:b/>
        </w:rPr>
      </w:pPr>
    </w:p>
    <w:p w14:paraId="13D409C7" w14:textId="39C9E43D" w:rsidR="00406471" w:rsidRPr="00874E0C" w:rsidRDefault="00343AA4" w:rsidP="00D03E2F">
      <w:pPr>
        <w:spacing w:after="0" w:line="360" w:lineRule="auto"/>
        <w:jc w:val="both"/>
        <w:rPr>
          <w:b/>
          <w:u w:val="single"/>
          <w:lang w:val="en-US"/>
        </w:rPr>
      </w:pPr>
      <w:r w:rsidRPr="00874E0C">
        <w:rPr>
          <w:b/>
          <w:u w:val="single"/>
          <w:lang w:val="en-US"/>
        </w:rPr>
        <w:t>WEEK 13 (9-13 Dec)</w:t>
      </w:r>
    </w:p>
    <w:p w14:paraId="59F87C13" w14:textId="77777777" w:rsidR="00635F74" w:rsidRPr="00874E0C" w:rsidRDefault="00635F74" w:rsidP="00635F74">
      <w:pPr>
        <w:pStyle w:val="AralkYok"/>
        <w:numPr>
          <w:ilvl w:val="0"/>
          <w:numId w:val="16"/>
        </w:numPr>
        <w:ind w:left="435"/>
        <w:rPr>
          <w:rFonts w:cs="Times New Roman"/>
          <w:b/>
        </w:rPr>
      </w:pPr>
      <w:r w:rsidRPr="00874E0C">
        <w:rPr>
          <w:rFonts w:cs="Times New Roman"/>
          <w:b/>
        </w:rPr>
        <w:t>Unit 6: MONEY</w:t>
      </w:r>
    </w:p>
    <w:p w14:paraId="2CBCDE23" w14:textId="77777777" w:rsidR="00635F74" w:rsidRPr="00874E0C" w:rsidRDefault="00635F74" w:rsidP="00635F74">
      <w:pPr>
        <w:pStyle w:val="AralkYok"/>
        <w:numPr>
          <w:ilvl w:val="0"/>
          <w:numId w:val="17"/>
        </w:numPr>
        <w:rPr>
          <w:rFonts w:cs="Times New Roman"/>
          <w:b/>
        </w:rPr>
      </w:pPr>
      <w:r w:rsidRPr="00874E0C">
        <w:rPr>
          <w:rFonts w:cs="Times New Roman"/>
          <w:b/>
        </w:rPr>
        <w:t xml:space="preserve">Skills: </w:t>
      </w:r>
      <w:r w:rsidRPr="00874E0C">
        <w:rPr>
          <w:rFonts w:cs="Times New Roman"/>
        </w:rPr>
        <w:t>Dealing with figures</w:t>
      </w:r>
      <w:r w:rsidRPr="00874E0C">
        <w:rPr>
          <w:rFonts w:cs="Times New Roman"/>
          <w:b/>
        </w:rPr>
        <w:t xml:space="preserve"> </w:t>
      </w:r>
    </w:p>
    <w:p w14:paraId="5A3E42EC" w14:textId="77777777" w:rsidR="00635F74" w:rsidRPr="00874E0C" w:rsidRDefault="00635F74" w:rsidP="00635F74">
      <w:pPr>
        <w:pStyle w:val="AralkYok"/>
        <w:numPr>
          <w:ilvl w:val="0"/>
          <w:numId w:val="17"/>
        </w:numPr>
        <w:rPr>
          <w:rFonts w:cs="Times New Roman"/>
        </w:rPr>
      </w:pPr>
      <w:r w:rsidRPr="00874E0C">
        <w:rPr>
          <w:rFonts w:cs="Times New Roman"/>
          <w:b/>
        </w:rPr>
        <w:t xml:space="preserve">Case Study: </w:t>
      </w:r>
      <w:r w:rsidRPr="00874E0C">
        <w:rPr>
          <w:rFonts w:cs="Times New Roman"/>
        </w:rPr>
        <w:t>Make your pitch – present a new idea to investors</w:t>
      </w:r>
    </w:p>
    <w:p w14:paraId="720A8C1F" w14:textId="219A45A8" w:rsidR="00635F74" w:rsidRPr="00874E0C" w:rsidRDefault="00635F74" w:rsidP="00635F74">
      <w:pPr>
        <w:pStyle w:val="AralkYok"/>
        <w:numPr>
          <w:ilvl w:val="0"/>
          <w:numId w:val="17"/>
        </w:numPr>
        <w:rPr>
          <w:rFonts w:cs="Times New Roman"/>
        </w:rPr>
      </w:pPr>
      <w:r w:rsidRPr="00874E0C">
        <w:rPr>
          <w:rFonts w:cs="Times New Roman"/>
          <w:b/>
        </w:rPr>
        <w:t xml:space="preserve">Writing: </w:t>
      </w:r>
      <w:r w:rsidRPr="00874E0C">
        <w:rPr>
          <w:rFonts w:cs="Times New Roman"/>
        </w:rPr>
        <w:t>E-mail</w:t>
      </w:r>
    </w:p>
    <w:p w14:paraId="366F036A" w14:textId="77777777" w:rsidR="00635F74" w:rsidRPr="00874E0C" w:rsidRDefault="00635F74" w:rsidP="00343AA4">
      <w:pPr>
        <w:spacing w:after="0" w:line="360" w:lineRule="auto"/>
        <w:jc w:val="both"/>
        <w:rPr>
          <w:b/>
          <w:lang w:val="en-US"/>
        </w:rPr>
      </w:pPr>
    </w:p>
    <w:p w14:paraId="121A9383" w14:textId="52FB178D" w:rsidR="00343AA4" w:rsidRPr="00874E0C" w:rsidRDefault="00343AA4" w:rsidP="00343AA4">
      <w:pPr>
        <w:spacing w:after="0" w:line="360" w:lineRule="auto"/>
        <w:jc w:val="both"/>
        <w:rPr>
          <w:b/>
          <w:u w:val="single"/>
          <w:lang w:val="en-US"/>
        </w:rPr>
      </w:pPr>
      <w:r w:rsidRPr="00874E0C">
        <w:rPr>
          <w:b/>
          <w:u w:val="single"/>
          <w:lang w:val="en-US"/>
        </w:rPr>
        <w:t>WEEK 14 (16-20 Dec)</w:t>
      </w:r>
    </w:p>
    <w:p w14:paraId="56B03391" w14:textId="77777777" w:rsidR="00635F74" w:rsidRPr="00874E0C" w:rsidRDefault="00635F74" w:rsidP="00635F74">
      <w:pPr>
        <w:pStyle w:val="AralkYok"/>
        <w:numPr>
          <w:ilvl w:val="0"/>
          <w:numId w:val="16"/>
        </w:numPr>
        <w:ind w:left="435"/>
        <w:rPr>
          <w:rFonts w:cs="Times New Roman"/>
          <w:b/>
        </w:rPr>
      </w:pPr>
      <w:r w:rsidRPr="00874E0C">
        <w:rPr>
          <w:rFonts w:cs="Times New Roman"/>
          <w:b/>
        </w:rPr>
        <w:t>Working Across Cultures 2: INTERNATIONAL MEETINGS (pp. 60-61)</w:t>
      </w:r>
    </w:p>
    <w:p w14:paraId="3E7C428B" w14:textId="77777777" w:rsidR="00635F74" w:rsidRPr="00874E0C" w:rsidRDefault="00635F74" w:rsidP="00635F74">
      <w:pPr>
        <w:pStyle w:val="AralkYok"/>
        <w:numPr>
          <w:ilvl w:val="0"/>
          <w:numId w:val="16"/>
        </w:numPr>
        <w:ind w:left="435"/>
        <w:rPr>
          <w:rFonts w:cs="Times New Roman"/>
          <w:b/>
        </w:rPr>
      </w:pPr>
      <w:r w:rsidRPr="00874E0C">
        <w:rPr>
          <w:rFonts w:cs="Times New Roman"/>
          <w:b/>
        </w:rPr>
        <w:t>REVISION UNIT B (pp. 63-66)</w:t>
      </w:r>
    </w:p>
    <w:p w14:paraId="3DAF88A9" w14:textId="4011A93C" w:rsidR="00343AA4" w:rsidRPr="00874E0C" w:rsidRDefault="00635F74" w:rsidP="00635F74">
      <w:pPr>
        <w:pStyle w:val="AralkYok"/>
        <w:numPr>
          <w:ilvl w:val="0"/>
          <w:numId w:val="16"/>
        </w:numPr>
        <w:ind w:left="435"/>
        <w:rPr>
          <w:rFonts w:cs="Times New Roman"/>
          <w:b/>
        </w:rPr>
      </w:pPr>
      <w:r w:rsidRPr="00874E0C">
        <w:rPr>
          <w:rFonts w:cs="Times New Roman"/>
          <w:b/>
        </w:rPr>
        <w:t>Revision for Final Exam</w:t>
      </w:r>
    </w:p>
    <w:sectPr w:rsidR="00343AA4" w:rsidRPr="00874E0C"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6DF6" w14:textId="77777777" w:rsidR="000232DB" w:rsidRDefault="000232DB" w:rsidP="00D4401C">
      <w:pPr>
        <w:spacing w:after="0" w:line="240" w:lineRule="auto"/>
      </w:pPr>
      <w:r>
        <w:separator/>
      </w:r>
    </w:p>
  </w:endnote>
  <w:endnote w:type="continuationSeparator" w:id="0">
    <w:p w14:paraId="43C1D0EA" w14:textId="77777777" w:rsidR="000232DB" w:rsidRDefault="000232DB"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14:paraId="3C48FE97" w14:textId="77777777" w:rsidR="001B130A" w:rsidRDefault="00950325">
        <w:pPr>
          <w:pStyle w:val="AltBilgi"/>
          <w:jc w:val="center"/>
        </w:pPr>
        <w:r>
          <w:fldChar w:fldCharType="begin"/>
        </w:r>
        <w:r>
          <w:instrText xml:space="preserve"> PAGE   \* MERGEFORMAT </w:instrText>
        </w:r>
        <w:r>
          <w:fldChar w:fldCharType="separate"/>
        </w:r>
        <w:r w:rsidR="00FF6ED6">
          <w:rPr>
            <w:noProof/>
          </w:rPr>
          <w:t>5</w:t>
        </w:r>
        <w:r>
          <w:rPr>
            <w:noProof/>
          </w:rPr>
          <w:fldChar w:fldCharType="end"/>
        </w:r>
      </w:p>
    </w:sdtContent>
  </w:sdt>
  <w:p w14:paraId="575BBC93" w14:textId="77777777" w:rsidR="008A7AFE" w:rsidRDefault="008A7AFE" w:rsidP="008A7AFE">
    <w:pPr>
      <w:pStyle w:val="AltBilgi"/>
    </w:pPr>
  </w:p>
  <w:p w14:paraId="755E2572" w14:textId="77777777" w:rsidR="008A7AFE" w:rsidRDefault="00743B26" w:rsidP="008A7AFE">
    <w:pPr>
      <w:pStyle w:val="AltBilgi"/>
    </w:pPr>
    <w:r>
      <w:t>Form No: ÜY-FR-0627</w:t>
    </w:r>
    <w:r w:rsidR="008A7AFE">
      <w:t xml:space="preserve"> Yayın Tarihi:03.05.2018 Değ.No:0 Değ. Tarihi:-</w:t>
    </w:r>
  </w:p>
  <w:p w14:paraId="37CF82A5" w14:textId="77777777" w:rsidR="001B130A" w:rsidRDefault="001B130A">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15DE" w14:textId="77777777" w:rsidR="000232DB" w:rsidRDefault="000232DB" w:rsidP="00D4401C">
      <w:pPr>
        <w:spacing w:after="0" w:line="240" w:lineRule="auto"/>
      </w:pPr>
      <w:r>
        <w:separator/>
      </w:r>
    </w:p>
  </w:footnote>
  <w:footnote w:type="continuationSeparator" w:id="0">
    <w:p w14:paraId="5CE7A674" w14:textId="77777777" w:rsidR="000232DB" w:rsidRDefault="000232DB" w:rsidP="00D440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B6FE9"/>
    <w:multiLevelType w:val="hybridMultilevel"/>
    <w:tmpl w:val="3FAAD4E4"/>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951C06"/>
    <w:multiLevelType w:val="hybridMultilevel"/>
    <w:tmpl w:val="4498F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A45AE"/>
    <w:multiLevelType w:val="hybridMultilevel"/>
    <w:tmpl w:val="7DFEE9C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B85937"/>
    <w:multiLevelType w:val="hybridMultilevel"/>
    <w:tmpl w:val="9B849AA8"/>
    <w:lvl w:ilvl="0" w:tplc="9996766A">
      <w:start w:val="2017"/>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12B1E"/>
    <w:multiLevelType w:val="hybridMultilevel"/>
    <w:tmpl w:val="FCC474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501886"/>
    <w:multiLevelType w:val="hybridMultilevel"/>
    <w:tmpl w:val="4092B42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274B10"/>
    <w:multiLevelType w:val="hybridMultilevel"/>
    <w:tmpl w:val="C1FA2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65B9B"/>
    <w:multiLevelType w:val="hybridMultilevel"/>
    <w:tmpl w:val="2FDA16C6"/>
    <w:lvl w:ilvl="0" w:tplc="220437D6">
      <w:start w:val="1"/>
      <w:numFmt w:val="decimal"/>
      <w:lvlText w:val="%1)"/>
      <w:lvlJc w:val="left"/>
      <w:pPr>
        <w:ind w:left="720" w:hanging="360"/>
      </w:pPr>
      <w:rPr>
        <w:rFonts w:asciiTheme="minorHAnsi" w:hAnsiTheme="minorHAnsi"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770BC7"/>
    <w:multiLevelType w:val="hybridMultilevel"/>
    <w:tmpl w:val="E5FA3150"/>
    <w:lvl w:ilvl="0" w:tplc="DB1C65D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865E96"/>
    <w:multiLevelType w:val="hybridMultilevel"/>
    <w:tmpl w:val="50C2852A"/>
    <w:lvl w:ilvl="0" w:tplc="041F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4"/>
  </w:num>
  <w:num w:numId="5">
    <w:abstractNumId w:val="10"/>
  </w:num>
  <w:num w:numId="6">
    <w:abstractNumId w:val="11"/>
  </w:num>
  <w:num w:numId="7">
    <w:abstractNumId w:val="2"/>
  </w:num>
  <w:num w:numId="8">
    <w:abstractNumId w:val="6"/>
  </w:num>
  <w:num w:numId="9">
    <w:abstractNumId w:val="15"/>
  </w:num>
  <w:num w:numId="10">
    <w:abstractNumId w:val="1"/>
  </w:num>
  <w:num w:numId="11">
    <w:abstractNumId w:val="16"/>
  </w:num>
  <w:num w:numId="12">
    <w:abstractNumId w:val="9"/>
  </w:num>
  <w:num w:numId="13">
    <w:abstractNumId w:val="12"/>
  </w:num>
  <w:num w:numId="14">
    <w:abstractNumId w:val="8"/>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32DB"/>
    <w:rsid w:val="000268F6"/>
    <w:rsid w:val="00031CB8"/>
    <w:rsid w:val="00033464"/>
    <w:rsid w:val="00033F1B"/>
    <w:rsid w:val="0005105A"/>
    <w:rsid w:val="00094E8D"/>
    <w:rsid w:val="000950FD"/>
    <w:rsid w:val="000A4E1D"/>
    <w:rsid w:val="000B504B"/>
    <w:rsid w:val="000C2E9E"/>
    <w:rsid w:val="000E0231"/>
    <w:rsid w:val="000F5524"/>
    <w:rsid w:val="00101E66"/>
    <w:rsid w:val="00104C25"/>
    <w:rsid w:val="001072AE"/>
    <w:rsid w:val="00112DA4"/>
    <w:rsid w:val="00115F67"/>
    <w:rsid w:val="00121A3F"/>
    <w:rsid w:val="001251D1"/>
    <w:rsid w:val="001279C3"/>
    <w:rsid w:val="00130AE0"/>
    <w:rsid w:val="00133BAE"/>
    <w:rsid w:val="00135790"/>
    <w:rsid w:val="00136C9C"/>
    <w:rsid w:val="00146368"/>
    <w:rsid w:val="00156404"/>
    <w:rsid w:val="001725A1"/>
    <w:rsid w:val="00183230"/>
    <w:rsid w:val="001B130A"/>
    <w:rsid w:val="001E5846"/>
    <w:rsid w:val="001E6FE4"/>
    <w:rsid w:val="001F7C54"/>
    <w:rsid w:val="001F7C5A"/>
    <w:rsid w:val="0020331B"/>
    <w:rsid w:val="002168C8"/>
    <w:rsid w:val="0022272A"/>
    <w:rsid w:val="00222E31"/>
    <w:rsid w:val="00230C2E"/>
    <w:rsid w:val="00237C4D"/>
    <w:rsid w:val="00247F09"/>
    <w:rsid w:val="0026054E"/>
    <w:rsid w:val="002634CD"/>
    <w:rsid w:val="00293C85"/>
    <w:rsid w:val="00296D4C"/>
    <w:rsid w:val="002A0B93"/>
    <w:rsid w:val="002A2E6E"/>
    <w:rsid w:val="002A72B4"/>
    <w:rsid w:val="002B48F3"/>
    <w:rsid w:val="002C7850"/>
    <w:rsid w:val="002D242A"/>
    <w:rsid w:val="002D2905"/>
    <w:rsid w:val="002F0351"/>
    <w:rsid w:val="002F7138"/>
    <w:rsid w:val="00300292"/>
    <w:rsid w:val="00305FAB"/>
    <w:rsid w:val="00312C4E"/>
    <w:rsid w:val="00315C79"/>
    <w:rsid w:val="00322B8D"/>
    <w:rsid w:val="00331844"/>
    <w:rsid w:val="003413C2"/>
    <w:rsid w:val="00342FFC"/>
    <w:rsid w:val="00343AA4"/>
    <w:rsid w:val="00364A4C"/>
    <w:rsid w:val="003679C3"/>
    <w:rsid w:val="0039213E"/>
    <w:rsid w:val="00394B5C"/>
    <w:rsid w:val="003A7076"/>
    <w:rsid w:val="003A7B87"/>
    <w:rsid w:val="003B41E2"/>
    <w:rsid w:val="003D34F2"/>
    <w:rsid w:val="003D4399"/>
    <w:rsid w:val="003E0CF1"/>
    <w:rsid w:val="003F2817"/>
    <w:rsid w:val="00406471"/>
    <w:rsid w:val="00410553"/>
    <w:rsid w:val="00420207"/>
    <w:rsid w:val="004241CE"/>
    <w:rsid w:val="004308C6"/>
    <w:rsid w:val="00446F27"/>
    <w:rsid w:val="00447842"/>
    <w:rsid w:val="004520F9"/>
    <w:rsid w:val="00452882"/>
    <w:rsid w:val="0048153D"/>
    <w:rsid w:val="00486F65"/>
    <w:rsid w:val="004A103F"/>
    <w:rsid w:val="004A6457"/>
    <w:rsid w:val="004B67F3"/>
    <w:rsid w:val="004C0937"/>
    <w:rsid w:val="004D2B87"/>
    <w:rsid w:val="004E4EFA"/>
    <w:rsid w:val="004F04EA"/>
    <w:rsid w:val="004F57C8"/>
    <w:rsid w:val="004F7D14"/>
    <w:rsid w:val="00501849"/>
    <w:rsid w:val="0050628F"/>
    <w:rsid w:val="00520BCE"/>
    <w:rsid w:val="0053001C"/>
    <w:rsid w:val="0053011D"/>
    <w:rsid w:val="00531505"/>
    <w:rsid w:val="00531559"/>
    <w:rsid w:val="00540AFC"/>
    <w:rsid w:val="00546718"/>
    <w:rsid w:val="005653F1"/>
    <w:rsid w:val="0057120B"/>
    <w:rsid w:val="00577EDF"/>
    <w:rsid w:val="005A0DA4"/>
    <w:rsid w:val="005A5CF0"/>
    <w:rsid w:val="005A5F74"/>
    <w:rsid w:val="005A7C00"/>
    <w:rsid w:val="005B4864"/>
    <w:rsid w:val="005C3FB3"/>
    <w:rsid w:val="005D059D"/>
    <w:rsid w:val="005E097B"/>
    <w:rsid w:val="005E3472"/>
    <w:rsid w:val="005F14E8"/>
    <w:rsid w:val="005F42AD"/>
    <w:rsid w:val="005F65B8"/>
    <w:rsid w:val="00617520"/>
    <w:rsid w:val="00630CF6"/>
    <w:rsid w:val="00635F74"/>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2340"/>
    <w:rsid w:val="00756EEA"/>
    <w:rsid w:val="007628DB"/>
    <w:rsid w:val="00775437"/>
    <w:rsid w:val="007769C5"/>
    <w:rsid w:val="00782FBE"/>
    <w:rsid w:val="007922C1"/>
    <w:rsid w:val="00797BDA"/>
    <w:rsid w:val="007B6E33"/>
    <w:rsid w:val="007C1520"/>
    <w:rsid w:val="007C2FB5"/>
    <w:rsid w:val="007C3B4F"/>
    <w:rsid w:val="007E2C76"/>
    <w:rsid w:val="007E2E08"/>
    <w:rsid w:val="007E5C9E"/>
    <w:rsid w:val="007F48F1"/>
    <w:rsid w:val="00806233"/>
    <w:rsid w:val="00814054"/>
    <w:rsid w:val="00840851"/>
    <w:rsid w:val="00844370"/>
    <w:rsid w:val="0084548C"/>
    <w:rsid w:val="008519C1"/>
    <w:rsid w:val="00860F3A"/>
    <w:rsid w:val="008618B2"/>
    <w:rsid w:val="00866127"/>
    <w:rsid w:val="008709BB"/>
    <w:rsid w:val="00871DA3"/>
    <w:rsid w:val="00872FE3"/>
    <w:rsid w:val="00874E0C"/>
    <w:rsid w:val="00875911"/>
    <w:rsid w:val="00886A66"/>
    <w:rsid w:val="008A7AFE"/>
    <w:rsid w:val="008B1E2A"/>
    <w:rsid w:val="008C01DC"/>
    <w:rsid w:val="008C45EC"/>
    <w:rsid w:val="008C68CD"/>
    <w:rsid w:val="008E52C3"/>
    <w:rsid w:val="00910105"/>
    <w:rsid w:val="009119B6"/>
    <w:rsid w:val="009204F2"/>
    <w:rsid w:val="00926138"/>
    <w:rsid w:val="00931185"/>
    <w:rsid w:val="0094135D"/>
    <w:rsid w:val="00950325"/>
    <w:rsid w:val="00951E7C"/>
    <w:rsid w:val="00956592"/>
    <w:rsid w:val="0095696B"/>
    <w:rsid w:val="00961A5E"/>
    <w:rsid w:val="0096565D"/>
    <w:rsid w:val="00982302"/>
    <w:rsid w:val="00982ABF"/>
    <w:rsid w:val="0098335B"/>
    <w:rsid w:val="0098689B"/>
    <w:rsid w:val="009959B1"/>
    <w:rsid w:val="00997DAF"/>
    <w:rsid w:val="009A2898"/>
    <w:rsid w:val="009A5EE2"/>
    <w:rsid w:val="009D1460"/>
    <w:rsid w:val="009D4E81"/>
    <w:rsid w:val="009E5512"/>
    <w:rsid w:val="00A04F6A"/>
    <w:rsid w:val="00A10469"/>
    <w:rsid w:val="00A10B01"/>
    <w:rsid w:val="00A15FF0"/>
    <w:rsid w:val="00A368EC"/>
    <w:rsid w:val="00A42B0E"/>
    <w:rsid w:val="00A44AEE"/>
    <w:rsid w:val="00A47F95"/>
    <w:rsid w:val="00A55AF4"/>
    <w:rsid w:val="00A60508"/>
    <w:rsid w:val="00A650DD"/>
    <w:rsid w:val="00A701D2"/>
    <w:rsid w:val="00A708F3"/>
    <w:rsid w:val="00A77ED7"/>
    <w:rsid w:val="00A81FE0"/>
    <w:rsid w:val="00AA2756"/>
    <w:rsid w:val="00AA408E"/>
    <w:rsid w:val="00AA4BB2"/>
    <w:rsid w:val="00AB6653"/>
    <w:rsid w:val="00AD15EA"/>
    <w:rsid w:val="00B057FE"/>
    <w:rsid w:val="00B17CEC"/>
    <w:rsid w:val="00B24EA5"/>
    <w:rsid w:val="00B60A5E"/>
    <w:rsid w:val="00B7148A"/>
    <w:rsid w:val="00B8005F"/>
    <w:rsid w:val="00B8719C"/>
    <w:rsid w:val="00B87EF8"/>
    <w:rsid w:val="00B9049D"/>
    <w:rsid w:val="00BA51BF"/>
    <w:rsid w:val="00BC0681"/>
    <w:rsid w:val="00BC0E3B"/>
    <w:rsid w:val="00BC22D5"/>
    <w:rsid w:val="00BE0135"/>
    <w:rsid w:val="00BF740E"/>
    <w:rsid w:val="00C07F50"/>
    <w:rsid w:val="00C10079"/>
    <w:rsid w:val="00C12828"/>
    <w:rsid w:val="00C1509D"/>
    <w:rsid w:val="00C270F3"/>
    <w:rsid w:val="00C30413"/>
    <w:rsid w:val="00C3330A"/>
    <w:rsid w:val="00C34360"/>
    <w:rsid w:val="00C34D5C"/>
    <w:rsid w:val="00C44603"/>
    <w:rsid w:val="00C528E6"/>
    <w:rsid w:val="00C81420"/>
    <w:rsid w:val="00C87596"/>
    <w:rsid w:val="00CA1BBD"/>
    <w:rsid w:val="00CA7C0B"/>
    <w:rsid w:val="00CB61E2"/>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C1802"/>
    <w:rsid w:val="00DD0D86"/>
    <w:rsid w:val="00DE059E"/>
    <w:rsid w:val="00DE424E"/>
    <w:rsid w:val="00DE5064"/>
    <w:rsid w:val="00DE5914"/>
    <w:rsid w:val="00E16E5F"/>
    <w:rsid w:val="00E21C84"/>
    <w:rsid w:val="00E265D1"/>
    <w:rsid w:val="00E30B7F"/>
    <w:rsid w:val="00E36E90"/>
    <w:rsid w:val="00E46DE0"/>
    <w:rsid w:val="00E56C22"/>
    <w:rsid w:val="00E6170E"/>
    <w:rsid w:val="00E76628"/>
    <w:rsid w:val="00E83E1C"/>
    <w:rsid w:val="00E93BE0"/>
    <w:rsid w:val="00EA0447"/>
    <w:rsid w:val="00EA12AE"/>
    <w:rsid w:val="00EA64FF"/>
    <w:rsid w:val="00EB7620"/>
    <w:rsid w:val="00EC12AF"/>
    <w:rsid w:val="00EC1657"/>
    <w:rsid w:val="00EC2654"/>
    <w:rsid w:val="00EC4357"/>
    <w:rsid w:val="00EE0197"/>
    <w:rsid w:val="00EF0D26"/>
    <w:rsid w:val="00EF21E4"/>
    <w:rsid w:val="00EF58A4"/>
    <w:rsid w:val="00EF6453"/>
    <w:rsid w:val="00EF6AAB"/>
    <w:rsid w:val="00F06A6C"/>
    <w:rsid w:val="00F1368E"/>
    <w:rsid w:val="00F15A65"/>
    <w:rsid w:val="00F210FC"/>
    <w:rsid w:val="00F301E1"/>
    <w:rsid w:val="00F36FB6"/>
    <w:rsid w:val="00F4024C"/>
    <w:rsid w:val="00F408BB"/>
    <w:rsid w:val="00F51DC5"/>
    <w:rsid w:val="00F777C6"/>
    <w:rsid w:val="00FA340F"/>
    <w:rsid w:val="00FA62F3"/>
    <w:rsid w:val="00FB2C44"/>
    <w:rsid w:val="00FB4C9F"/>
    <w:rsid w:val="00FB6F97"/>
    <w:rsid w:val="00FC262A"/>
    <w:rsid w:val="00FC62F0"/>
    <w:rsid w:val="00FE1A9F"/>
    <w:rsid w:val="00FE24A4"/>
    <w:rsid w:val="00FF6ED6"/>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845B"/>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A4C"/>
  </w:style>
  <w:style w:type="paragraph" w:styleId="Balk1">
    <w:name w:val="heading 1"/>
    <w:basedOn w:val="Normal"/>
    <w:link w:val="Balk1Char"/>
    <w:uiPriority w:val="9"/>
    <w:qFormat/>
    <w:rsid w:val="007F48F1"/>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AralkYok">
    <w:name w:val="No Spacing"/>
    <w:uiPriority w:val="1"/>
    <w:qFormat/>
    <w:rsid w:val="002C7850"/>
    <w:pPr>
      <w:spacing w:after="0" w:line="240" w:lineRule="auto"/>
    </w:pPr>
    <w:rPr>
      <w:lang w:val="en-US"/>
    </w:rPr>
  </w:style>
  <w:style w:type="character" w:customStyle="1" w:styleId="Balk1Char">
    <w:name w:val="Başlık 1 Char"/>
    <w:basedOn w:val="VarsaylanParagrafYazTipi"/>
    <w:link w:val="Balk1"/>
    <w:uiPriority w:val="9"/>
    <w:rsid w:val="007F48F1"/>
    <w:rPr>
      <w:rFonts w:ascii="Times New Roman" w:hAnsi="Times New Roman" w:cs="Times New Roman"/>
      <w:b/>
      <w:bCs/>
      <w:kern w:val="36"/>
      <w:sz w:val="48"/>
      <w:szCs w:val="48"/>
      <w:lang w:eastAsia="tr-TR"/>
    </w:rPr>
  </w:style>
  <w:style w:type="table" w:styleId="TabloKlavuzu">
    <w:name w:val="Table Grid"/>
    <w:basedOn w:val="NormalTablo"/>
    <w:uiPriority w:val="59"/>
    <w:rsid w:val="000A4E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0BFD-05CC-5040-A5D1-5AF6446F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1950</Words>
  <Characters>11120</Characters>
  <Application>Microsoft Macintosh Word</Application>
  <DocSecurity>0</DocSecurity>
  <Lines>92</Lines>
  <Paragraphs>26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Müge Arduçoğlu</cp:lastModifiedBy>
  <cp:revision>74</cp:revision>
  <cp:lastPrinted>2018-02-06T08:44:00Z</cp:lastPrinted>
  <dcterms:created xsi:type="dcterms:W3CDTF">2018-08-03T07:36:00Z</dcterms:created>
  <dcterms:modified xsi:type="dcterms:W3CDTF">2019-09-17T07:52:00Z</dcterms:modified>
</cp:coreProperties>
</file>