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B2" w:rsidRPr="009B0DB2" w:rsidRDefault="009B0DB2" w:rsidP="009B0DB2">
      <w:r w:rsidRPr="00144AAE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C284EFF" wp14:editId="016B43F0">
            <wp:simplePos x="0" y="0"/>
            <wp:positionH relativeFrom="column">
              <wp:posOffset>222</wp:posOffset>
            </wp:positionH>
            <wp:positionV relativeFrom="paragraph">
              <wp:posOffset>-457200</wp:posOffset>
            </wp:positionV>
            <wp:extent cx="2424962" cy="701258"/>
            <wp:effectExtent l="0" t="0" r="0" b="3810"/>
            <wp:wrapNone/>
            <wp:docPr id="2" name="Picture 2" descr="ABU_KKK_0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U_KKK_01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62" cy="7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E8A" w:rsidRPr="009B0DB2" w:rsidRDefault="009B0DB2" w:rsidP="009B0DB2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GÜZEL SANATLAR VE MİMARLIK FAKÜLTESİ</w:t>
      </w:r>
      <w:r w:rsidRPr="009B0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30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260"/>
        <w:gridCol w:w="3240"/>
        <w:gridCol w:w="810"/>
        <w:gridCol w:w="813"/>
        <w:gridCol w:w="567"/>
        <w:gridCol w:w="1275"/>
        <w:gridCol w:w="3686"/>
        <w:gridCol w:w="709"/>
        <w:gridCol w:w="850"/>
      </w:tblGrid>
      <w:tr w:rsidR="009B0DB2" w:rsidRPr="00E51394" w:rsidTr="009B0DB2">
        <w:trPr>
          <w:trHeight w:val="720"/>
        </w:trPr>
        <w:tc>
          <w:tcPr>
            <w:tcW w:w="6658" w:type="dxa"/>
            <w:gridSpan w:val="5"/>
            <w:vAlign w:val="center"/>
          </w:tcPr>
          <w:p w:rsidR="009B0DB2" w:rsidRPr="00432A55" w:rsidRDefault="009B0DB2" w:rsidP="009B0DB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2018-2019 AKADEMİK YILI ÖNCESİNE AİT MÜFREDATLARDA BULUNAN DERSLER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6C5C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- 201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  <w:r w:rsidRPr="006C5C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AKADEMİK YILI MÜFREDAT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              EŞDEĞER DERSLER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E51394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5139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Yıl</w:t>
            </w:r>
          </w:p>
        </w:tc>
        <w:tc>
          <w:tcPr>
            <w:tcW w:w="1260" w:type="dxa"/>
          </w:tcPr>
          <w:p w:rsidR="009B0DB2" w:rsidRPr="00E51394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Ders </w:t>
            </w:r>
            <w:r w:rsidRPr="00E513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</w:t>
            </w:r>
          </w:p>
        </w:tc>
        <w:tc>
          <w:tcPr>
            <w:tcW w:w="3240" w:type="dxa"/>
          </w:tcPr>
          <w:p w:rsidR="009B0DB2" w:rsidRPr="00E51394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Ders Adı </w:t>
            </w:r>
          </w:p>
        </w:tc>
        <w:tc>
          <w:tcPr>
            <w:tcW w:w="810" w:type="dxa"/>
          </w:tcPr>
          <w:p w:rsidR="009B0DB2" w:rsidRPr="00E51394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513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813" w:type="dxa"/>
          </w:tcPr>
          <w:p w:rsidR="009B0DB2" w:rsidRPr="00E51394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513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Yıl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Ders </w:t>
            </w: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9B0DB2" w:rsidRPr="000F0FEB" w:rsidTr="009B0DB2">
        <w:trPr>
          <w:trHeight w:val="141"/>
        </w:trPr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1/1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</w:t>
            </w: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</w:t>
            </w:r>
          </w:p>
        </w:tc>
        <w:tc>
          <w:tcPr>
            <w:tcW w:w="324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Tasarım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4+4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1000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Temel Tasarım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+4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1/1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ARC 111  </w:t>
            </w:r>
          </w:p>
        </w:tc>
        <w:tc>
          <w:tcPr>
            <w:tcW w:w="324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Grafik İletişim I 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2+2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1101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Teknik Çizim I 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2+2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9B0DB2" w:rsidRPr="000F0FEB" w:rsidTr="009B0DB2">
        <w:trPr>
          <w:trHeight w:val="137"/>
        </w:trPr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1/1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MATH 101</w:t>
            </w:r>
          </w:p>
        </w:tc>
        <w:tc>
          <w:tcPr>
            <w:tcW w:w="324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Matematik 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4+0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1701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Mesleki Matematik 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2+0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9B0DB2" w:rsidRPr="000F0FEB" w:rsidTr="009B0DB2">
        <w:trPr>
          <w:trHeight w:val="215"/>
        </w:trPr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1/1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ENAR 101</w:t>
            </w:r>
          </w:p>
        </w:tc>
        <w:tc>
          <w:tcPr>
            <w:tcW w:w="324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Mimarlık İçin İngilizce 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3+0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ENAR 101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Mimarlık İçin İngilizce 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3+0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102</w:t>
            </w:r>
          </w:p>
        </w:tc>
        <w:tc>
          <w:tcPr>
            <w:tcW w:w="3240" w:type="dxa"/>
          </w:tcPr>
          <w:p w:rsidR="009B0DB2" w:rsidRPr="005E230D" w:rsidRDefault="009B0DB2" w:rsidP="009B0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de-DE"/>
              </w:rPr>
            </w:pPr>
            <w:r w:rsidRPr="000F0F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de-DE"/>
              </w:rPr>
              <w:t xml:space="preserve">Mimari Tasarıma Giriş 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4+4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1002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Mimari Tasarım II 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4+4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112</w:t>
            </w:r>
          </w:p>
        </w:tc>
        <w:tc>
          <w:tcPr>
            <w:tcW w:w="324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Grafik İletişim II 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2+2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1102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Teknik Çizim II 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2+2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42</w:t>
            </w: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</w:t>
            </w:r>
          </w:p>
        </w:tc>
        <w:tc>
          <w:tcPr>
            <w:tcW w:w="324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Malzeme ve Yapı Bilgisine Giriş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3+1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1402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Malzeme ve Yapı Bilgisine Giriş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2+0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AB6F67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6F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60" w:type="dxa"/>
          </w:tcPr>
          <w:p w:rsidR="009B0DB2" w:rsidRPr="00AB6F67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6F6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132</w:t>
            </w:r>
          </w:p>
        </w:tc>
        <w:tc>
          <w:tcPr>
            <w:tcW w:w="3240" w:type="dxa"/>
          </w:tcPr>
          <w:p w:rsidR="009B0DB2" w:rsidRPr="00AB6F67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6F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Sanat ve Mimarlık Tarihine Giriş </w:t>
            </w:r>
          </w:p>
        </w:tc>
        <w:tc>
          <w:tcPr>
            <w:tcW w:w="810" w:type="dxa"/>
            <w:shd w:val="clear" w:color="auto" w:fill="auto"/>
          </w:tcPr>
          <w:p w:rsidR="009B0DB2" w:rsidRPr="00AB6F67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6F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2+0</w:t>
            </w:r>
          </w:p>
        </w:tc>
        <w:tc>
          <w:tcPr>
            <w:tcW w:w="813" w:type="dxa"/>
            <w:shd w:val="clear" w:color="auto" w:fill="auto"/>
          </w:tcPr>
          <w:p w:rsidR="009B0DB2" w:rsidRPr="00AB6F67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B6F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1104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Maket Yapım Teknikleri 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2+2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ENAR 102</w:t>
            </w:r>
          </w:p>
        </w:tc>
        <w:tc>
          <w:tcPr>
            <w:tcW w:w="324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Mimarlık İçin İngilizce II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+0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ENAR 102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Mimarlık İçin İngilizce II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3+0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FD7969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D796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2/1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201</w:t>
            </w:r>
          </w:p>
        </w:tc>
        <w:tc>
          <w:tcPr>
            <w:tcW w:w="324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Mimari Tasarım 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4+4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2001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Mimari Tasarım III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4+4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/1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231</w:t>
            </w:r>
          </w:p>
        </w:tc>
        <w:tc>
          <w:tcPr>
            <w:tcW w:w="3240" w:type="dxa"/>
          </w:tcPr>
          <w:p w:rsidR="009B0DB2" w:rsidRPr="005E230D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E23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Mimarlık Tarihi 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3+0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301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Mimarlık Tarihi 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/1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ARC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241</w:t>
            </w:r>
          </w:p>
        </w:tc>
        <w:tc>
          <w:tcPr>
            <w:tcW w:w="324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 Malzemeleri ve Teknolojileri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2+1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</w:t>
            </w: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Yapım Sistemleri ve Teknolojileri 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1+2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/1</w:t>
            </w:r>
          </w:p>
        </w:tc>
        <w:tc>
          <w:tcPr>
            <w:tcW w:w="1260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ARC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251</w:t>
            </w:r>
          </w:p>
        </w:tc>
        <w:tc>
          <w:tcPr>
            <w:tcW w:w="324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Çevre Sosyolojisi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2+1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X</w:t>
            </w: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XX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Alan Seçmeli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Ders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/1</w:t>
            </w:r>
          </w:p>
        </w:tc>
        <w:tc>
          <w:tcPr>
            <w:tcW w:w="126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213</w:t>
            </w:r>
          </w:p>
        </w:tc>
        <w:tc>
          <w:tcPr>
            <w:tcW w:w="324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Mimari Sunum Teknikleri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3+0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2/1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2101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Mimari Sunum Teknikleri 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/2</w:t>
            </w:r>
          </w:p>
        </w:tc>
        <w:tc>
          <w:tcPr>
            <w:tcW w:w="126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202</w:t>
            </w:r>
          </w:p>
        </w:tc>
        <w:tc>
          <w:tcPr>
            <w:tcW w:w="324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Mimari Tasarım 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4+4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2002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Mimari Tasarım IV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4+4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/2</w:t>
            </w:r>
          </w:p>
        </w:tc>
        <w:tc>
          <w:tcPr>
            <w:tcW w:w="126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204</w:t>
            </w:r>
          </w:p>
        </w:tc>
        <w:tc>
          <w:tcPr>
            <w:tcW w:w="324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Peyzaj Tasarımı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2+1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2004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Sürdürülebilir Tasarım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1+2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/2</w:t>
            </w:r>
          </w:p>
        </w:tc>
        <w:tc>
          <w:tcPr>
            <w:tcW w:w="126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232</w:t>
            </w:r>
          </w:p>
        </w:tc>
        <w:tc>
          <w:tcPr>
            <w:tcW w:w="324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Mimarlık Tarihi II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3+0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302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Mimarlık Tarihi II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9B0DB2" w:rsidRPr="000F0FEB" w:rsidTr="009B0DB2"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F0FE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/2</w:t>
            </w:r>
          </w:p>
        </w:tc>
        <w:tc>
          <w:tcPr>
            <w:tcW w:w="126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242</w:t>
            </w:r>
          </w:p>
        </w:tc>
        <w:tc>
          <w:tcPr>
            <w:tcW w:w="3240" w:type="dxa"/>
          </w:tcPr>
          <w:p w:rsidR="009B0DB2" w:rsidRPr="008B0AB6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B0AB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 Malzemeleri ve Teknolojileri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2+1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ARC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2402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Yapım Sistemleri ve Teknolojileri II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2+2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</w:tr>
      <w:tr w:rsidR="009B0DB2" w:rsidRPr="000F0FEB" w:rsidTr="009B0DB2">
        <w:trPr>
          <w:trHeight w:val="218"/>
        </w:trPr>
        <w:tc>
          <w:tcPr>
            <w:tcW w:w="535" w:type="dxa"/>
          </w:tcPr>
          <w:p w:rsidR="009B0DB2" w:rsidRPr="000F0FEB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2/2</w:t>
            </w:r>
          </w:p>
        </w:tc>
        <w:tc>
          <w:tcPr>
            <w:tcW w:w="1260" w:type="dxa"/>
          </w:tcPr>
          <w:p w:rsidR="009B0DB2" w:rsidRPr="00254CEA" w:rsidRDefault="009B0DB2" w:rsidP="009B0D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4CE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262</w:t>
            </w:r>
          </w:p>
        </w:tc>
        <w:tc>
          <w:tcPr>
            <w:tcW w:w="3240" w:type="dxa"/>
          </w:tcPr>
          <w:p w:rsidR="009B0DB2" w:rsidRPr="00254CEA" w:rsidRDefault="009B0DB2" w:rsidP="009B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Tarihi Yapıların Kaydı ve Analizi</w:t>
            </w:r>
          </w:p>
        </w:tc>
        <w:tc>
          <w:tcPr>
            <w:tcW w:w="810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2+1</w:t>
            </w:r>
          </w:p>
        </w:tc>
        <w:tc>
          <w:tcPr>
            <w:tcW w:w="813" w:type="dxa"/>
          </w:tcPr>
          <w:p w:rsidR="009B0DB2" w:rsidRPr="000F0FEB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2/2</w:t>
            </w:r>
          </w:p>
        </w:tc>
        <w:tc>
          <w:tcPr>
            <w:tcW w:w="1275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ARC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602</w:t>
            </w:r>
          </w:p>
        </w:tc>
        <w:tc>
          <w:tcPr>
            <w:tcW w:w="3686" w:type="dxa"/>
            <w:shd w:val="clear" w:color="auto" w:fill="auto"/>
          </w:tcPr>
          <w:p w:rsidR="009B0DB2" w:rsidRPr="006C5C9A" w:rsidRDefault="009B0DB2" w:rsidP="009B0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Tarihi Yapıların Belgelenmesi ve Analizi</w:t>
            </w:r>
          </w:p>
        </w:tc>
        <w:tc>
          <w:tcPr>
            <w:tcW w:w="709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0DB2" w:rsidRPr="006C5C9A" w:rsidRDefault="009B0DB2" w:rsidP="009B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C5C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</w:tr>
    </w:tbl>
    <w:p w:rsidR="009B0DB2" w:rsidRPr="009B0DB2" w:rsidRDefault="009B0DB2" w:rsidP="009B0DB2">
      <w:pPr>
        <w:tabs>
          <w:tab w:val="left" w:pos="5040"/>
        </w:tabs>
        <w:jc w:val="center"/>
        <w:rPr>
          <w:sz w:val="24"/>
          <w:szCs w:val="24"/>
        </w:rPr>
      </w:pPr>
      <w:bookmarkStart w:id="0" w:name="_GoBack"/>
      <w:bookmarkEnd w:id="0"/>
      <w:r w:rsidRPr="009B0DB2">
        <w:rPr>
          <w:rFonts w:ascii="Times New Roman" w:hAnsi="Times New Roman" w:cs="Times New Roman"/>
          <w:b/>
          <w:bCs/>
          <w:sz w:val="24"/>
          <w:szCs w:val="24"/>
        </w:rPr>
        <w:t>MİMARLIK BÖLÜMÜ İ</w:t>
      </w:r>
      <w:r>
        <w:rPr>
          <w:rFonts w:ascii="Times New Roman" w:hAnsi="Times New Roman" w:cs="Times New Roman"/>
          <w:b/>
          <w:bCs/>
          <w:sz w:val="24"/>
          <w:szCs w:val="24"/>
        </w:rPr>
        <w:t>NTİ</w:t>
      </w:r>
      <w:r w:rsidRPr="009B0DB2">
        <w:rPr>
          <w:rFonts w:ascii="Times New Roman" w:hAnsi="Times New Roman" w:cs="Times New Roman"/>
          <w:b/>
          <w:bCs/>
          <w:sz w:val="24"/>
          <w:szCs w:val="24"/>
        </w:rPr>
        <w:t>BAK TABLOSU</w:t>
      </w:r>
    </w:p>
    <w:sectPr w:rsidR="009B0DB2" w:rsidRPr="009B0DB2" w:rsidSect="009B0DB2">
      <w:foot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B2" w:rsidRDefault="009B0DB2" w:rsidP="009B0DB2">
      <w:pPr>
        <w:spacing w:after="0" w:line="240" w:lineRule="auto"/>
      </w:pPr>
      <w:r>
        <w:separator/>
      </w:r>
    </w:p>
  </w:endnote>
  <w:endnote w:type="continuationSeparator" w:id="0">
    <w:p w:rsidR="009B0DB2" w:rsidRDefault="009B0DB2" w:rsidP="009B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B2" w:rsidRDefault="009B0DB2" w:rsidP="009B0DB2">
    <w:pPr>
      <w:pStyle w:val="Header"/>
    </w:pPr>
  </w:p>
  <w:p w:rsidR="009B0DB2" w:rsidRDefault="009B0DB2" w:rsidP="009B0DB2"/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9B0DB2" w:rsidRPr="00AD308C" w:rsidTr="001619E0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9B0DB2" w:rsidRPr="00AD308C" w:rsidRDefault="009B0DB2" w:rsidP="00846B3B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>
            <w:rPr>
              <w:rFonts w:ascii="Verdana" w:hAnsi="Verdana"/>
              <w:sz w:val="20"/>
              <w:szCs w:val="20"/>
            </w:rPr>
            <w:t>GM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>
            <w:rPr>
              <w:rFonts w:ascii="Verdana" w:hAnsi="Verdana"/>
              <w:sz w:val="20"/>
              <w:szCs w:val="20"/>
            </w:rPr>
            <w:t>FR-001</w:t>
          </w:r>
          <w:r w:rsidR="00846B3B">
            <w:rPr>
              <w:rFonts w:ascii="Verdana" w:hAnsi="Verdana"/>
              <w:sz w:val="20"/>
              <w:szCs w:val="20"/>
            </w:rPr>
            <w:t>5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>
            <w:rPr>
              <w:rFonts w:ascii="Verdana" w:hAnsi="Verdana"/>
              <w:sz w:val="20"/>
              <w:szCs w:val="20"/>
            </w:rPr>
            <w:t>Yayın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9B0DB2" w:rsidRDefault="009B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B2" w:rsidRDefault="009B0DB2" w:rsidP="009B0DB2">
      <w:pPr>
        <w:spacing w:after="0" w:line="240" w:lineRule="auto"/>
      </w:pPr>
      <w:r>
        <w:separator/>
      </w:r>
    </w:p>
  </w:footnote>
  <w:footnote w:type="continuationSeparator" w:id="0">
    <w:p w:rsidR="009B0DB2" w:rsidRDefault="009B0DB2" w:rsidP="009B0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A1"/>
    <w:rsid w:val="005E5E8A"/>
    <w:rsid w:val="00846B3B"/>
    <w:rsid w:val="009B0DB2"/>
    <w:rsid w:val="00A47AA1"/>
    <w:rsid w:val="00F1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E43F"/>
  <w15:chartTrackingRefBased/>
  <w15:docId w15:val="{42BFBDCF-95B5-47D2-B341-FB74313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AA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B2"/>
  </w:style>
  <w:style w:type="paragraph" w:styleId="Footer">
    <w:name w:val="footer"/>
    <w:basedOn w:val="Normal"/>
    <w:link w:val="FooterChar"/>
    <w:uiPriority w:val="99"/>
    <w:unhideWhenUsed/>
    <w:rsid w:val="009B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>Antalya International University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BÖLÜKBAŞ DAYI</dc:creator>
  <cp:keywords/>
  <dc:description/>
  <cp:lastModifiedBy>Serpil Fatma BAHÇECİ</cp:lastModifiedBy>
  <cp:revision>4</cp:revision>
  <dcterms:created xsi:type="dcterms:W3CDTF">2018-12-04T11:18:00Z</dcterms:created>
  <dcterms:modified xsi:type="dcterms:W3CDTF">2018-12-13T09:51:00Z</dcterms:modified>
</cp:coreProperties>
</file>