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6657"/>
        <w:gridCol w:w="567"/>
        <w:gridCol w:w="597"/>
        <w:gridCol w:w="658"/>
        <w:gridCol w:w="871"/>
      </w:tblGrid>
      <w:tr w:rsidR="00670530" w:rsidRPr="00670530" w:rsidTr="0067053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530" w:rsidRPr="00670530" w:rsidRDefault="00670530" w:rsidP="00670530">
            <w:pPr>
              <w:spacing w:after="0" w:line="240" w:lineRule="auto"/>
              <w:jc w:val="center"/>
              <w:rPr>
                <w:rFonts w:ascii="Times New Roman" w:eastAsia="Times New Roman" w:hAnsi="Times New Roman" w:cs="Times New Roman"/>
                <w:b/>
                <w:bCs/>
                <w:color w:val="000000"/>
                <w:sz w:val="20"/>
                <w:szCs w:val="20"/>
                <w:lang w:val="tr-TR" w:eastAsia="tr-TR"/>
              </w:rPr>
            </w:pPr>
            <w:bookmarkStart w:id="0" w:name="_Hlk30538995"/>
            <w:r w:rsidRPr="00670530">
              <w:rPr>
                <w:rFonts w:ascii="Times New Roman" w:eastAsia="Times New Roman" w:hAnsi="Times New Roman" w:cs="Times New Roman"/>
                <w:b/>
                <w:bCs/>
                <w:color w:val="000000"/>
                <w:sz w:val="20"/>
                <w:szCs w:val="20"/>
                <w:lang w:val="tr-TR" w:eastAsia="tr-TR"/>
              </w:rPr>
              <w:t>BİRİNCİ SINIF DÖNEM I.</w:t>
            </w:r>
          </w:p>
        </w:tc>
      </w:tr>
      <w:tr w:rsidR="00670530" w:rsidRPr="00670530" w:rsidTr="0067053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530" w:rsidRPr="00670530" w:rsidRDefault="00670530" w:rsidP="00670530">
            <w:pPr>
              <w:spacing w:after="0" w:line="240" w:lineRule="auto"/>
              <w:jc w:val="center"/>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GÜZ DÖNEMİ</w:t>
            </w:r>
          </w:p>
        </w:tc>
      </w:tr>
      <w:tr w:rsidR="00670530" w:rsidRPr="00670530" w:rsidTr="00670530">
        <w:trPr>
          <w:trHeight w:val="300"/>
          <w:tblHeader/>
        </w:trPr>
        <w:tc>
          <w:tcPr>
            <w:tcW w:w="3560" w:type="pct"/>
            <w:tcBorders>
              <w:top w:val="nil"/>
              <w:left w:val="single" w:sz="4" w:space="0" w:color="auto"/>
              <w:bottom w:val="single" w:sz="4" w:space="0" w:color="auto"/>
              <w:right w:val="single" w:sz="4" w:space="0" w:color="auto"/>
            </w:tcBorders>
            <w:shd w:val="clear" w:color="000000" w:fill="FFFFFF"/>
            <w:vAlign w:val="center"/>
            <w:hideMark/>
          </w:tcPr>
          <w:p w:rsidR="00670530" w:rsidRPr="00670530" w:rsidRDefault="00670530" w:rsidP="00670530">
            <w:pPr>
              <w:spacing w:after="0" w:line="240" w:lineRule="auto"/>
              <w:jc w:val="center"/>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DERS</w:t>
            </w:r>
          </w:p>
        </w:tc>
        <w:tc>
          <w:tcPr>
            <w:tcW w:w="303" w:type="pct"/>
            <w:tcBorders>
              <w:top w:val="nil"/>
              <w:left w:val="nil"/>
              <w:bottom w:val="single" w:sz="4" w:space="0" w:color="auto"/>
              <w:right w:val="single" w:sz="4" w:space="0" w:color="auto"/>
            </w:tcBorders>
            <w:shd w:val="clear" w:color="000000" w:fill="FFFFFF"/>
            <w:vAlign w:val="center"/>
            <w:hideMark/>
          </w:tcPr>
          <w:p w:rsidR="00670530" w:rsidRPr="00670530" w:rsidRDefault="00670530" w:rsidP="00670530">
            <w:pPr>
              <w:spacing w:after="0" w:line="240" w:lineRule="auto"/>
              <w:jc w:val="center"/>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T</w:t>
            </w:r>
          </w:p>
        </w:tc>
        <w:tc>
          <w:tcPr>
            <w:tcW w:w="319" w:type="pct"/>
            <w:tcBorders>
              <w:top w:val="nil"/>
              <w:left w:val="nil"/>
              <w:bottom w:val="single" w:sz="4" w:space="0" w:color="auto"/>
              <w:right w:val="single" w:sz="4" w:space="0" w:color="auto"/>
            </w:tcBorders>
            <w:shd w:val="clear" w:color="000000" w:fill="FFFFFF"/>
            <w:vAlign w:val="center"/>
            <w:hideMark/>
          </w:tcPr>
          <w:p w:rsidR="00670530" w:rsidRPr="00670530" w:rsidRDefault="00670530" w:rsidP="00670530">
            <w:pPr>
              <w:spacing w:after="0" w:line="240" w:lineRule="auto"/>
              <w:jc w:val="center"/>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U/L</w:t>
            </w:r>
          </w:p>
        </w:tc>
        <w:tc>
          <w:tcPr>
            <w:tcW w:w="352" w:type="pct"/>
            <w:tcBorders>
              <w:top w:val="nil"/>
              <w:left w:val="nil"/>
              <w:bottom w:val="single" w:sz="4" w:space="0" w:color="auto"/>
              <w:right w:val="single" w:sz="4" w:space="0" w:color="auto"/>
            </w:tcBorders>
            <w:shd w:val="clear" w:color="000000" w:fill="FFFFFF"/>
            <w:vAlign w:val="center"/>
            <w:hideMark/>
          </w:tcPr>
          <w:p w:rsidR="00670530" w:rsidRPr="00670530" w:rsidRDefault="00670530" w:rsidP="00670530">
            <w:pPr>
              <w:spacing w:after="0" w:line="240" w:lineRule="auto"/>
              <w:jc w:val="center"/>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YK</w:t>
            </w:r>
          </w:p>
        </w:tc>
        <w:tc>
          <w:tcPr>
            <w:tcW w:w="465" w:type="pct"/>
            <w:tcBorders>
              <w:top w:val="nil"/>
              <w:left w:val="nil"/>
              <w:bottom w:val="single" w:sz="4" w:space="0" w:color="auto"/>
              <w:right w:val="single" w:sz="4" w:space="0" w:color="auto"/>
            </w:tcBorders>
            <w:shd w:val="clear" w:color="000000" w:fill="FFFFFF"/>
            <w:vAlign w:val="center"/>
            <w:hideMark/>
          </w:tcPr>
          <w:p w:rsidR="00670530" w:rsidRPr="00670530" w:rsidRDefault="00670530" w:rsidP="00670530">
            <w:pPr>
              <w:spacing w:after="0" w:line="240" w:lineRule="auto"/>
              <w:jc w:val="center"/>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AKTS</w:t>
            </w:r>
          </w:p>
        </w:tc>
      </w:tr>
      <w:tr w:rsidR="00670530" w:rsidRPr="00670530" w:rsidTr="0067053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bookmarkStart w:id="1" w:name="RANGE!A4"/>
            <w:r w:rsidRPr="00670530">
              <w:rPr>
                <w:rFonts w:ascii="Times New Roman" w:eastAsia="Times New Roman" w:hAnsi="Times New Roman" w:cs="Times New Roman"/>
                <w:b/>
                <w:bCs/>
                <w:color w:val="000000"/>
                <w:sz w:val="20"/>
                <w:szCs w:val="20"/>
                <w:lang w:val="tr-TR" w:eastAsia="tr-TR"/>
              </w:rPr>
              <w:t>ANT101 – Anatomi (2+0 2 AKTS 3)</w:t>
            </w:r>
            <w:bookmarkEnd w:id="1"/>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3</w:t>
            </w:r>
          </w:p>
        </w:tc>
      </w:tr>
      <w:tr w:rsidR="00670530" w:rsidRPr="00670530" w:rsidTr="00670530">
        <w:trPr>
          <w:trHeight w:val="102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1- Anatomiye giriş 2- İskelet sistemi 3- Kas sistemi 4- Sinir sistemi 5- Duyu organları 6- Endokrin sistem 7- Dolaşım sistemi 8- Solunum sistemi 9- Sindirim sistemi 10-Boşaltım sistemi 11-Üreme sistemi</w:t>
            </w:r>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r w:rsidR="00670530" w:rsidRPr="00670530" w:rsidTr="0067053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FİZ101 – Fizyoloji (2+0 2 AKTS 4)</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4</w:t>
            </w:r>
          </w:p>
        </w:tc>
      </w:tr>
      <w:tr w:rsidR="00670530" w:rsidRPr="00670530" w:rsidTr="00C074E0">
        <w:trPr>
          <w:trHeight w:val="51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C074E0" w:rsidRPr="00670530" w:rsidRDefault="00C074E0" w:rsidP="004921EE">
            <w:pPr>
              <w:spacing w:after="0" w:line="240" w:lineRule="auto"/>
              <w:jc w:val="both"/>
              <w:rPr>
                <w:rFonts w:ascii="Times New Roman" w:eastAsia="Times New Roman" w:hAnsi="Times New Roman" w:cs="Times New Roman"/>
                <w:color w:val="000000"/>
                <w:sz w:val="20"/>
                <w:szCs w:val="20"/>
                <w:lang w:val="tr-TR" w:eastAsia="tr-TR"/>
              </w:rPr>
            </w:pPr>
            <w:r w:rsidRPr="00C074E0">
              <w:rPr>
                <w:rFonts w:ascii="Times New Roman" w:eastAsia="Times New Roman" w:hAnsi="Times New Roman" w:cs="Times New Roman"/>
                <w:color w:val="000000"/>
                <w:sz w:val="20"/>
                <w:szCs w:val="20"/>
                <w:lang w:val="tr-TR" w:eastAsia="tr-TR"/>
              </w:rPr>
              <w:t xml:space="preserve">Dersin Tanımı ve Genel Terimler, Kimyasal ve Hücresel Organizasyon, Doku ve Organ/Sistemler; </w:t>
            </w:r>
            <w:proofErr w:type="spellStart"/>
            <w:r w:rsidRPr="00C074E0">
              <w:rPr>
                <w:rFonts w:ascii="Times New Roman" w:eastAsia="Times New Roman" w:hAnsi="Times New Roman" w:cs="Times New Roman"/>
                <w:color w:val="000000"/>
                <w:sz w:val="20"/>
                <w:szCs w:val="20"/>
                <w:lang w:val="tr-TR" w:eastAsia="tr-TR"/>
              </w:rPr>
              <w:t>Homeostasis</w:t>
            </w:r>
            <w:proofErr w:type="spellEnd"/>
            <w:r w:rsidRPr="00C074E0">
              <w:rPr>
                <w:rFonts w:ascii="Times New Roman" w:eastAsia="Times New Roman" w:hAnsi="Times New Roman" w:cs="Times New Roman"/>
                <w:color w:val="000000"/>
                <w:sz w:val="20"/>
                <w:szCs w:val="20"/>
                <w:lang w:val="tr-TR" w:eastAsia="tr-TR"/>
              </w:rPr>
              <w:t xml:space="preserve">; </w:t>
            </w:r>
            <w:proofErr w:type="spellStart"/>
            <w:r w:rsidRPr="00C074E0">
              <w:rPr>
                <w:rFonts w:ascii="Times New Roman" w:eastAsia="Times New Roman" w:hAnsi="Times New Roman" w:cs="Times New Roman"/>
                <w:color w:val="000000"/>
                <w:sz w:val="20"/>
                <w:szCs w:val="20"/>
                <w:lang w:val="tr-TR" w:eastAsia="tr-TR"/>
              </w:rPr>
              <w:t>Lokomotor</w:t>
            </w:r>
            <w:proofErr w:type="spellEnd"/>
            <w:r w:rsidRPr="00C074E0">
              <w:rPr>
                <w:rFonts w:ascii="Times New Roman" w:eastAsia="Times New Roman" w:hAnsi="Times New Roman" w:cs="Times New Roman"/>
                <w:color w:val="000000"/>
                <w:sz w:val="20"/>
                <w:szCs w:val="20"/>
                <w:lang w:val="tr-TR" w:eastAsia="tr-TR"/>
              </w:rPr>
              <w:t xml:space="preserve"> Sistem, Dolaşım Sistemi, Solunum Sistemi, Sinir Sistemi, Boşaltım Sistemi, Üreme Sistemi, Bağışıklık Sistemi, Sindirim Sistemi, Endokrin Sistemi, Duyu organları.</w:t>
            </w:r>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r w:rsidR="00670530" w:rsidRPr="00670530" w:rsidTr="0067053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FZY101 - Fizyoterapi-I (4+0 4 AKTS 6)</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4</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4</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6</w:t>
            </w:r>
          </w:p>
        </w:tc>
      </w:tr>
      <w:tr w:rsidR="00670530" w:rsidRPr="00670530" w:rsidTr="00670530">
        <w:trPr>
          <w:trHeight w:val="1785"/>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 xml:space="preserve">Fizyoterapi tanımı, içeriği, uygulama alanları, fizyoterapi tekniklerinin görev ve sorumlulukları, yasal düzenlemeler, rehabilitasyonda </w:t>
            </w:r>
            <w:proofErr w:type="spellStart"/>
            <w:r w:rsidRPr="00670530">
              <w:rPr>
                <w:rFonts w:ascii="Times New Roman" w:eastAsia="Times New Roman" w:hAnsi="Times New Roman" w:cs="Times New Roman"/>
                <w:color w:val="000000"/>
                <w:sz w:val="20"/>
                <w:szCs w:val="20"/>
                <w:lang w:val="tr-TR" w:eastAsia="tr-TR"/>
              </w:rPr>
              <w:t>multidisipliner</w:t>
            </w:r>
            <w:proofErr w:type="spellEnd"/>
            <w:r w:rsidRPr="00670530">
              <w:rPr>
                <w:rFonts w:ascii="Times New Roman" w:eastAsia="Times New Roman" w:hAnsi="Times New Roman" w:cs="Times New Roman"/>
                <w:color w:val="000000"/>
                <w:sz w:val="20"/>
                <w:szCs w:val="20"/>
                <w:lang w:val="tr-TR" w:eastAsia="tr-TR"/>
              </w:rPr>
              <w:t xml:space="preserve"> ekip çalışması, Türkiye ve diğer ülkelerde engelli bireyler için sosyal politika ve programlar. Ekip üyeleri, hasta ve yakını ile iletişim, ısının fiziksel özellikleri, ısının fizyolojik etkileri ve </w:t>
            </w:r>
            <w:proofErr w:type="spellStart"/>
            <w:r w:rsidRPr="00670530">
              <w:rPr>
                <w:rFonts w:ascii="Times New Roman" w:eastAsia="Times New Roman" w:hAnsi="Times New Roman" w:cs="Times New Roman"/>
                <w:color w:val="000000"/>
                <w:sz w:val="20"/>
                <w:szCs w:val="20"/>
                <w:lang w:val="tr-TR" w:eastAsia="tr-TR"/>
              </w:rPr>
              <w:t>sıcalık</w:t>
            </w:r>
            <w:proofErr w:type="spellEnd"/>
            <w:r w:rsidRPr="00670530">
              <w:rPr>
                <w:rFonts w:ascii="Times New Roman" w:eastAsia="Times New Roman" w:hAnsi="Times New Roman" w:cs="Times New Roman"/>
                <w:color w:val="000000"/>
                <w:sz w:val="20"/>
                <w:szCs w:val="20"/>
                <w:lang w:val="tr-TR" w:eastAsia="tr-TR"/>
              </w:rPr>
              <w:t xml:space="preserve"> </w:t>
            </w:r>
            <w:proofErr w:type="spellStart"/>
            <w:r w:rsidRPr="00670530">
              <w:rPr>
                <w:rFonts w:ascii="Times New Roman" w:eastAsia="Times New Roman" w:hAnsi="Times New Roman" w:cs="Times New Roman"/>
                <w:color w:val="000000"/>
                <w:sz w:val="20"/>
                <w:szCs w:val="20"/>
                <w:lang w:val="tr-TR" w:eastAsia="tr-TR"/>
              </w:rPr>
              <w:t>modalitelerinin</w:t>
            </w:r>
            <w:proofErr w:type="spellEnd"/>
            <w:r w:rsidRPr="00670530">
              <w:rPr>
                <w:rFonts w:ascii="Times New Roman" w:eastAsia="Times New Roman" w:hAnsi="Times New Roman" w:cs="Times New Roman"/>
                <w:color w:val="000000"/>
                <w:sz w:val="20"/>
                <w:szCs w:val="20"/>
                <w:lang w:val="tr-TR" w:eastAsia="tr-TR"/>
              </w:rPr>
              <w:t xml:space="preserve"> uygulaması</w:t>
            </w:r>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r w:rsidR="00670530" w:rsidRPr="00670530" w:rsidTr="0067053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TTR101 - Tıbbi Terminoloji (2+0 2 AKTS 4)</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4</w:t>
            </w:r>
          </w:p>
        </w:tc>
      </w:tr>
      <w:tr w:rsidR="00670530" w:rsidRPr="00670530" w:rsidTr="00670530">
        <w:trPr>
          <w:trHeight w:val="153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 xml:space="preserve">Tıbbi terminolojiye giriş, sözcüklerin temel yapısı, </w:t>
            </w:r>
            <w:proofErr w:type="spellStart"/>
            <w:r w:rsidRPr="00670530">
              <w:rPr>
                <w:rFonts w:ascii="Times New Roman" w:eastAsia="Times New Roman" w:hAnsi="Times New Roman" w:cs="Times New Roman"/>
                <w:color w:val="000000"/>
                <w:sz w:val="20"/>
                <w:szCs w:val="20"/>
                <w:lang w:val="tr-TR" w:eastAsia="tr-TR"/>
              </w:rPr>
              <w:t>latince</w:t>
            </w:r>
            <w:proofErr w:type="spellEnd"/>
            <w:r w:rsidRPr="00670530">
              <w:rPr>
                <w:rFonts w:ascii="Times New Roman" w:eastAsia="Times New Roman" w:hAnsi="Times New Roman" w:cs="Times New Roman"/>
                <w:color w:val="000000"/>
                <w:sz w:val="20"/>
                <w:szCs w:val="20"/>
                <w:lang w:val="tr-TR" w:eastAsia="tr-TR"/>
              </w:rPr>
              <w:t xml:space="preserve"> telaffuz ve vurgu, önekler- sonekler, terim çeşitleri, vücudun düzlemleri ve sistemler, </w:t>
            </w:r>
            <w:proofErr w:type="spellStart"/>
            <w:r w:rsidRPr="00670530">
              <w:rPr>
                <w:rFonts w:ascii="Times New Roman" w:eastAsia="Times New Roman" w:hAnsi="Times New Roman" w:cs="Times New Roman"/>
                <w:color w:val="000000"/>
                <w:sz w:val="20"/>
                <w:szCs w:val="20"/>
                <w:lang w:val="tr-TR" w:eastAsia="tr-TR"/>
              </w:rPr>
              <w:t>kardiyovasküler</w:t>
            </w:r>
            <w:proofErr w:type="spellEnd"/>
            <w:r w:rsidRPr="00670530">
              <w:rPr>
                <w:rFonts w:ascii="Times New Roman" w:eastAsia="Times New Roman" w:hAnsi="Times New Roman" w:cs="Times New Roman"/>
                <w:color w:val="000000"/>
                <w:sz w:val="20"/>
                <w:szCs w:val="20"/>
                <w:lang w:val="tr-TR" w:eastAsia="tr-TR"/>
              </w:rPr>
              <w:t xml:space="preserve"> sistem, solunum sistemi, sindirim sistemi, </w:t>
            </w:r>
            <w:proofErr w:type="spellStart"/>
            <w:r w:rsidRPr="00670530">
              <w:rPr>
                <w:rFonts w:ascii="Times New Roman" w:eastAsia="Times New Roman" w:hAnsi="Times New Roman" w:cs="Times New Roman"/>
                <w:color w:val="000000"/>
                <w:sz w:val="20"/>
                <w:szCs w:val="20"/>
                <w:lang w:val="tr-TR" w:eastAsia="tr-TR"/>
              </w:rPr>
              <w:t>ürogenital</w:t>
            </w:r>
            <w:proofErr w:type="spellEnd"/>
            <w:r w:rsidRPr="00670530">
              <w:rPr>
                <w:rFonts w:ascii="Times New Roman" w:eastAsia="Times New Roman" w:hAnsi="Times New Roman" w:cs="Times New Roman"/>
                <w:color w:val="000000"/>
                <w:sz w:val="20"/>
                <w:szCs w:val="20"/>
                <w:lang w:val="tr-TR" w:eastAsia="tr-TR"/>
              </w:rPr>
              <w:t xml:space="preserve"> sistem, sinir sistemi tıbbi terimleri, ilaç bilimi, hastalık sınıflaması ve analjezi ile ilgili terimler.</w:t>
            </w:r>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r w:rsidR="00670530" w:rsidRPr="00670530" w:rsidTr="0067053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FZY103 - Temel Fizik (3+0 3 AKTS 5)</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3</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3</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5</w:t>
            </w:r>
          </w:p>
        </w:tc>
      </w:tr>
      <w:tr w:rsidR="00670530" w:rsidRPr="00670530" w:rsidTr="00C074E0">
        <w:trPr>
          <w:trHeight w:val="3833"/>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color w:val="000000"/>
                <w:sz w:val="20"/>
                <w:szCs w:val="20"/>
                <w:lang w:val="tr-TR" w:eastAsia="tr-TR"/>
              </w:rPr>
            </w:pPr>
            <w:proofErr w:type="gramStart"/>
            <w:r w:rsidRPr="00670530">
              <w:rPr>
                <w:rFonts w:ascii="Times New Roman" w:eastAsia="Times New Roman" w:hAnsi="Times New Roman" w:cs="Times New Roman"/>
                <w:color w:val="000000"/>
                <w:sz w:val="20"/>
                <w:szCs w:val="20"/>
                <w:lang w:val="tr-TR" w:eastAsia="tr-TR"/>
              </w:rPr>
              <w:t>Madde; maddenin özellikleri, katı cisimlerin denge koşulları, ağırlık merkezi, hareket, Newton kanunları, momentum-denge, uzunluk, ölçme ve birimleri, vektörler, mekanik; statik, kinetik, dinamik, akışkanlar dinamiği, iş, güç, enerji kavramı, termodinamik; sıcaklık, ısı, optik; ışığın doğası, yansıma ve kırılma yasaları, fiber-optik dalga hareketi ve ses; mekanik dalgalar, sinüzoidal dalga, elektrik akımları,</w:t>
            </w:r>
            <w:proofErr w:type="gramEnd"/>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r w:rsidR="00670530" w:rsidRPr="00670530" w:rsidTr="00BE28C0">
        <w:trPr>
          <w:trHeight w:val="744"/>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lastRenderedPageBreak/>
              <w:t>TURK101 - Türk Dili-I (2+0 2 AKTS 2)</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r>
      <w:tr w:rsidR="00670530" w:rsidRPr="00670530" w:rsidTr="00670530">
        <w:trPr>
          <w:trHeight w:val="1785"/>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color w:val="000000"/>
                <w:sz w:val="20"/>
                <w:szCs w:val="20"/>
                <w:lang w:val="tr-TR" w:eastAsia="tr-TR"/>
              </w:rPr>
            </w:pPr>
            <w:proofErr w:type="gramStart"/>
            <w:r w:rsidRPr="00670530">
              <w:rPr>
                <w:rFonts w:ascii="Times New Roman" w:eastAsia="Times New Roman" w:hAnsi="Times New Roman" w:cs="Times New Roman"/>
                <w:color w:val="000000"/>
                <w:sz w:val="20"/>
                <w:szCs w:val="20"/>
                <w:lang w:val="tr-TR" w:eastAsia="tr-TR"/>
              </w:rPr>
              <w:t>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w:t>
            </w:r>
            <w:proofErr w:type="gramEnd"/>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r w:rsidR="00670530" w:rsidRPr="00670530" w:rsidTr="0067053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ING 101 - İngilizce-I (3+0 3 AKTS 4)</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3</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3</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4</w:t>
            </w:r>
          </w:p>
        </w:tc>
      </w:tr>
      <w:tr w:rsidR="00670530" w:rsidRPr="00670530" w:rsidTr="00670530">
        <w:trPr>
          <w:trHeight w:val="51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Dilbilgisi ve kelime öğretimi; temel okuma ve yazma dersleri, temel dinleme ve konuşma uygulamalarından oluşmaktadır.</w:t>
            </w:r>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r w:rsidR="00670530" w:rsidRPr="00670530" w:rsidTr="00670530">
        <w:trPr>
          <w:trHeight w:val="51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b/>
                <w:bCs/>
                <w:color w:val="000000"/>
                <w:sz w:val="20"/>
                <w:szCs w:val="20"/>
                <w:lang w:val="tr-TR" w:eastAsia="tr-TR"/>
              </w:rPr>
            </w:pPr>
            <w:r w:rsidRPr="00670530">
              <w:rPr>
                <w:rFonts w:ascii="Times New Roman" w:eastAsia="Times New Roman" w:hAnsi="Times New Roman" w:cs="Times New Roman"/>
                <w:b/>
                <w:bCs/>
                <w:color w:val="000000"/>
                <w:sz w:val="20"/>
                <w:szCs w:val="20"/>
                <w:lang w:val="tr-TR" w:eastAsia="tr-TR"/>
              </w:rPr>
              <w:t>HIST101 - Atatürk İlkeleri ve İnkılap Tarihi-I (2+0 2 AKTS 2)</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center"/>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2</w:t>
            </w:r>
          </w:p>
        </w:tc>
      </w:tr>
      <w:tr w:rsidR="00670530" w:rsidRPr="00670530" w:rsidTr="00670530">
        <w:trPr>
          <w:trHeight w:val="153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670530" w:rsidRPr="00670530" w:rsidRDefault="00670530" w:rsidP="00670530">
            <w:pPr>
              <w:spacing w:after="0" w:line="240" w:lineRule="auto"/>
              <w:jc w:val="both"/>
              <w:rPr>
                <w:rFonts w:ascii="Times New Roman" w:eastAsia="Times New Roman" w:hAnsi="Times New Roman" w:cs="Times New Roman"/>
                <w:color w:val="000000"/>
                <w:sz w:val="20"/>
                <w:szCs w:val="20"/>
                <w:lang w:val="tr-TR" w:eastAsia="tr-TR"/>
              </w:rPr>
            </w:pPr>
            <w:r w:rsidRPr="00670530">
              <w:rPr>
                <w:rFonts w:ascii="Times New Roman" w:eastAsia="Times New Roman" w:hAnsi="Times New Roman" w:cs="Times New Roman"/>
                <w:color w:val="000000"/>
                <w:sz w:val="20"/>
                <w:szCs w:val="20"/>
                <w:lang w:val="tr-TR" w:eastAsia="tr-TR"/>
              </w:rPr>
              <w:t>Temel 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w:t>
            </w:r>
          </w:p>
        </w:tc>
        <w:tc>
          <w:tcPr>
            <w:tcW w:w="303"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670530" w:rsidRPr="00670530" w:rsidRDefault="00670530" w:rsidP="00670530">
            <w:pPr>
              <w:spacing w:after="0" w:line="240" w:lineRule="auto"/>
              <w:rPr>
                <w:rFonts w:ascii="Times New Roman" w:eastAsia="Times New Roman" w:hAnsi="Times New Roman" w:cs="Times New Roman"/>
                <w:color w:val="000000"/>
                <w:sz w:val="20"/>
                <w:szCs w:val="20"/>
                <w:lang w:val="tr-TR" w:eastAsia="tr-TR"/>
              </w:rPr>
            </w:pPr>
          </w:p>
        </w:tc>
      </w:tr>
    </w:tbl>
    <w:p w:rsidR="00E20E1F" w:rsidRDefault="00E20E1F"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p w:rsidR="00C074E0" w:rsidRDefault="00C074E0"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p w:rsidR="00C074E0" w:rsidRDefault="00C074E0"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p w:rsidR="00C074E0" w:rsidRDefault="00C074E0"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p w:rsidR="00C074E0" w:rsidRDefault="00C074E0"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p w:rsidR="00C074E0" w:rsidRDefault="00C074E0"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p w:rsidR="00C074E0" w:rsidRDefault="00C074E0"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p w:rsidR="00C074E0" w:rsidRPr="00E20E1F" w:rsidRDefault="00C074E0" w:rsidP="00E20E1F">
      <w:pPr>
        <w:spacing w:before="100" w:beforeAutospacing="1" w:after="0" w:afterAutospacing="1" w:line="276" w:lineRule="auto"/>
        <w:jc w:val="both"/>
        <w:rPr>
          <w:rFonts w:ascii="Times New Roman" w:eastAsia="Times New Roman" w:hAnsi="Times New Roman" w:cs="Times New Roman"/>
          <w:b/>
          <w:color w:val="000000"/>
          <w:sz w:val="24"/>
          <w:szCs w:val="24"/>
          <w:lang w:val="tr-TR" w:eastAsia="tr-TR"/>
        </w:rPr>
      </w:pPr>
    </w:p>
    <w:tbl>
      <w:tblPr>
        <w:tblW w:w="5000" w:type="pct"/>
        <w:tblCellMar>
          <w:left w:w="70" w:type="dxa"/>
          <w:right w:w="70" w:type="dxa"/>
        </w:tblCellMar>
        <w:tblLook w:val="04A0" w:firstRow="1" w:lastRow="0" w:firstColumn="1" w:lastColumn="0" w:noHBand="0" w:noVBand="1"/>
      </w:tblPr>
      <w:tblGrid>
        <w:gridCol w:w="6798"/>
        <w:gridCol w:w="557"/>
        <w:gridCol w:w="474"/>
        <w:gridCol w:w="655"/>
        <w:gridCol w:w="866"/>
      </w:tblGrid>
      <w:tr w:rsidR="00BE28C0" w:rsidRPr="00BE28C0" w:rsidTr="00BE28C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lastRenderedPageBreak/>
              <w:t>BİRİNCİ SINIF DÖNEM II.</w:t>
            </w:r>
          </w:p>
        </w:tc>
      </w:tr>
      <w:tr w:rsidR="00BE28C0" w:rsidRPr="00BE28C0" w:rsidTr="00BE28C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BAHAR DÖNEMİ</w:t>
            </w:r>
          </w:p>
        </w:tc>
      </w:tr>
      <w:tr w:rsidR="00BE28C0" w:rsidRPr="00BE28C0" w:rsidTr="00BE28C0">
        <w:trPr>
          <w:trHeight w:val="300"/>
        </w:trPr>
        <w:tc>
          <w:tcPr>
            <w:tcW w:w="3636" w:type="pct"/>
            <w:tcBorders>
              <w:top w:val="nil"/>
              <w:left w:val="single" w:sz="4" w:space="0" w:color="auto"/>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DERS</w:t>
            </w:r>
          </w:p>
        </w:tc>
        <w:tc>
          <w:tcPr>
            <w:tcW w:w="298"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T</w:t>
            </w:r>
          </w:p>
        </w:tc>
        <w:tc>
          <w:tcPr>
            <w:tcW w:w="253"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U/L</w:t>
            </w:r>
          </w:p>
        </w:tc>
        <w:tc>
          <w:tcPr>
            <w:tcW w:w="350"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YK</w:t>
            </w:r>
          </w:p>
        </w:tc>
        <w:tc>
          <w:tcPr>
            <w:tcW w:w="463"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AKTS</w:t>
            </w:r>
          </w:p>
        </w:tc>
      </w:tr>
      <w:tr w:rsidR="00BE28C0" w:rsidRPr="00BE28C0" w:rsidTr="00BE28C0">
        <w:trPr>
          <w:trHeight w:val="453"/>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FZY102 – Biyomekanik (2+0 2 AKTS 3)</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r>
      <w:tr w:rsidR="00BE28C0" w:rsidRPr="00BE28C0" w:rsidTr="00BE28C0">
        <w:trPr>
          <w:trHeight w:val="2387"/>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Biyomekaniğe giriş-Newton kanunları ve mekanik prensipler, özel doku biyomekaniği, kas doku-kemik doku-bağ dokusu-</w:t>
            </w:r>
            <w:proofErr w:type="spellStart"/>
            <w:r w:rsidRPr="00BE28C0">
              <w:rPr>
                <w:rFonts w:ascii="Times New Roman" w:eastAsia="Times New Roman" w:hAnsi="Times New Roman" w:cs="Times New Roman"/>
                <w:color w:val="000000"/>
                <w:sz w:val="20"/>
                <w:szCs w:val="20"/>
                <w:lang w:val="tr-TR" w:eastAsia="tr-TR"/>
              </w:rPr>
              <w:t>kollagen</w:t>
            </w:r>
            <w:proofErr w:type="spellEnd"/>
            <w:r w:rsidRPr="00BE28C0">
              <w:rPr>
                <w:rFonts w:ascii="Times New Roman" w:eastAsia="Times New Roman" w:hAnsi="Times New Roman" w:cs="Times New Roman"/>
                <w:color w:val="000000"/>
                <w:sz w:val="20"/>
                <w:szCs w:val="20"/>
                <w:lang w:val="tr-TR" w:eastAsia="tr-TR"/>
              </w:rPr>
              <w:t xml:space="preserve"> doku-kıkırdak doku biyomekaniği, normal yürüyüş ve patolojik yürüyüş mekaniği, eklem biyomekaniği, </w:t>
            </w:r>
            <w:proofErr w:type="spellStart"/>
            <w:r w:rsidRPr="00BE28C0">
              <w:rPr>
                <w:rFonts w:ascii="Times New Roman" w:eastAsia="Times New Roman" w:hAnsi="Times New Roman" w:cs="Times New Roman"/>
                <w:color w:val="000000"/>
                <w:sz w:val="20"/>
                <w:szCs w:val="20"/>
                <w:lang w:val="tr-TR" w:eastAsia="tr-TR"/>
              </w:rPr>
              <w:t>kolumna</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vertebralis</w:t>
            </w:r>
            <w:proofErr w:type="spellEnd"/>
            <w:r w:rsidRPr="00BE28C0">
              <w:rPr>
                <w:rFonts w:ascii="Times New Roman" w:eastAsia="Times New Roman" w:hAnsi="Times New Roman" w:cs="Times New Roman"/>
                <w:color w:val="000000"/>
                <w:sz w:val="20"/>
                <w:szCs w:val="20"/>
                <w:lang w:val="tr-TR" w:eastAsia="tr-TR"/>
              </w:rPr>
              <w:t xml:space="preserve"> biyomekaniği, </w:t>
            </w:r>
            <w:proofErr w:type="spellStart"/>
            <w:r w:rsidRPr="00BE28C0">
              <w:rPr>
                <w:rFonts w:ascii="Times New Roman" w:eastAsia="Times New Roman" w:hAnsi="Times New Roman" w:cs="Times New Roman"/>
                <w:color w:val="000000"/>
                <w:sz w:val="20"/>
                <w:szCs w:val="20"/>
                <w:lang w:val="tr-TR" w:eastAsia="tr-TR"/>
              </w:rPr>
              <w:t>pelvis</w:t>
            </w:r>
            <w:proofErr w:type="spellEnd"/>
            <w:r w:rsidRPr="00BE28C0">
              <w:rPr>
                <w:rFonts w:ascii="Times New Roman" w:eastAsia="Times New Roman" w:hAnsi="Times New Roman" w:cs="Times New Roman"/>
                <w:color w:val="000000"/>
                <w:sz w:val="20"/>
                <w:szCs w:val="20"/>
                <w:lang w:val="tr-TR" w:eastAsia="tr-TR"/>
              </w:rPr>
              <w:t xml:space="preserve">-kalça-diz eklemi-ayak ve ayak bileği biyomekaniği, omuz kol </w:t>
            </w:r>
            <w:proofErr w:type="gramStart"/>
            <w:r w:rsidRPr="00BE28C0">
              <w:rPr>
                <w:rFonts w:ascii="Times New Roman" w:eastAsia="Times New Roman" w:hAnsi="Times New Roman" w:cs="Times New Roman"/>
                <w:color w:val="000000"/>
                <w:sz w:val="20"/>
                <w:szCs w:val="20"/>
                <w:lang w:val="tr-TR" w:eastAsia="tr-TR"/>
              </w:rPr>
              <w:t>kompleksi</w:t>
            </w:r>
            <w:proofErr w:type="gramEnd"/>
            <w:r w:rsidRPr="00BE28C0">
              <w:rPr>
                <w:rFonts w:ascii="Times New Roman" w:eastAsia="Times New Roman" w:hAnsi="Times New Roman" w:cs="Times New Roman"/>
                <w:color w:val="000000"/>
                <w:sz w:val="20"/>
                <w:szCs w:val="20"/>
                <w:lang w:val="tr-TR" w:eastAsia="tr-TR"/>
              </w:rPr>
              <w:t xml:space="preserve">-dirsek eklemi- el ve el bileği biyomekaniği, </w:t>
            </w:r>
            <w:proofErr w:type="spellStart"/>
            <w:r w:rsidRPr="00BE28C0">
              <w:rPr>
                <w:rFonts w:ascii="Times New Roman" w:eastAsia="Times New Roman" w:hAnsi="Times New Roman" w:cs="Times New Roman"/>
                <w:color w:val="000000"/>
                <w:sz w:val="20"/>
                <w:szCs w:val="20"/>
                <w:lang w:val="tr-TR" w:eastAsia="tr-TR"/>
              </w:rPr>
              <w:t>temporomandibular</w:t>
            </w:r>
            <w:proofErr w:type="spellEnd"/>
            <w:r w:rsidRPr="00BE28C0">
              <w:rPr>
                <w:rFonts w:ascii="Times New Roman" w:eastAsia="Times New Roman" w:hAnsi="Times New Roman" w:cs="Times New Roman"/>
                <w:color w:val="000000"/>
                <w:sz w:val="20"/>
                <w:szCs w:val="20"/>
                <w:lang w:val="tr-TR" w:eastAsia="tr-TR"/>
              </w:rPr>
              <w:t xml:space="preserve"> eklem biyomekaniğ</w:t>
            </w:r>
            <w:r w:rsidR="004921EE">
              <w:rPr>
                <w:rFonts w:ascii="Times New Roman" w:eastAsia="Times New Roman" w:hAnsi="Times New Roman" w:cs="Times New Roman"/>
                <w:color w:val="000000"/>
                <w:sz w:val="20"/>
                <w:szCs w:val="20"/>
                <w:lang w:val="tr-TR" w:eastAsia="tr-TR"/>
              </w:rPr>
              <w:t>i</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585"/>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 xml:space="preserve">FZY104 - </w:t>
            </w:r>
            <w:proofErr w:type="spellStart"/>
            <w:r w:rsidRPr="00BE28C0">
              <w:rPr>
                <w:rFonts w:ascii="Times New Roman" w:eastAsia="Times New Roman" w:hAnsi="Times New Roman" w:cs="Times New Roman"/>
                <w:b/>
                <w:bCs/>
                <w:color w:val="000000"/>
                <w:sz w:val="20"/>
                <w:szCs w:val="20"/>
                <w:lang w:val="tr-TR" w:eastAsia="tr-TR"/>
              </w:rPr>
              <w:t>Elektroterapi</w:t>
            </w:r>
            <w:proofErr w:type="spellEnd"/>
            <w:r w:rsidRPr="00BE28C0">
              <w:rPr>
                <w:rFonts w:ascii="Times New Roman" w:eastAsia="Times New Roman" w:hAnsi="Times New Roman" w:cs="Times New Roman"/>
                <w:b/>
                <w:bCs/>
                <w:color w:val="000000"/>
                <w:sz w:val="20"/>
                <w:szCs w:val="20"/>
                <w:lang w:val="tr-TR" w:eastAsia="tr-TR"/>
              </w:rPr>
              <w:t>-I (1+2 2 AKTS 6) (2+0 2 AKTS 3)</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1</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6</w:t>
            </w:r>
          </w:p>
        </w:tc>
      </w:tr>
      <w:tr w:rsidR="00BE28C0" w:rsidRPr="00BE28C0" w:rsidTr="00BE28C0">
        <w:trPr>
          <w:trHeight w:val="2563"/>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BE28C0">
              <w:rPr>
                <w:rFonts w:ascii="Times New Roman" w:eastAsia="Times New Roman" w:hAnsi="Times New Roman" w:cs="Times New Roman"/>
                <w:color w:val="000000"/>
                <w:sz w:val="20"/>
                <w:szCs w:val="20"/>
                <w:lang w:val="tr-TR" w:eastAsia="tr-TR"/>
              </w:rPr>
              <w:t>Elektroterapiye</w:t>
            </w:r>
            <w:proofErr w:type="spellEnd"/>
            <w:r w:rsidRPr="00BE28C0">
              <w:rPr>
                <w:rFonts w:ascii="Times New Roman" w:eastAsia="Times New Roman" w:hAnsi="Times New Roman" w:cs="Times New Roman"/>
                <w:color w:val="000000"/>
                <w:sz w:val="20"/>
                <w:szCs w:val="20"/>
                <w:lang w:val="tr-TR" w:eastAsia="tr-TR"/>
              </w:rPr>
              <w:t xml:space="preserve"> giriş, </w:t>
            </w:r>
            <w:proofErr w:type="spellStart"/>
            <w:r w:rsidRPr="00BE28C0">
              <w:rPr>
                <w:rFonts w:ascii="Times New Roman" w:eastAsia="Times New Roman" w:hAnsi="Times New Roman" w:cs="Times New Roman"/>
                <w:color w:val="000000"/>
                <w:sz w:val="20"/>
                <w:szCs w:val="20"/>
                <w:lang w:val="tr-TR" w:eastAsia="tr-TR"/>
              </w:rPr>
              <w:t>elektrostimülasyonla</w:t>
            </w:r>
            <w:proofErr w:type="spellEnd"/>
            <w:r w:rsidRPr="00BE28C0">
              <w:rPr>
                <w:rFonts w:ascii="Times New Roman" w:eastAsia="Times New Roman" w:hAnsi="Times New Roman" w:cs="Times New Roman"/>
                <w:color w:val="000000"/>
                <w:sz w:val="20"/>
                <w:szCs w:val="20"/>
                <w:lang w:val="tr-TR" w:eastAsia="tr-TR"/>
              </w:rPr>
              <w:t xml:space="preserve"> ilgili genel bilgiler, ağrı mekanizması, </w:t>
            </w:r>
            <w:proofErr w:type="spellStart"/>
            <w:r w:rsidRPr="00BE28C0">
              <w:rPr>
                <w:rFonts w:ascii="Times New Roman" w:eastAsia="Times New Roman" w:hAnsi="Times New Roman" w:cs="Times New Roman"/>
                <w:color w:val="000000"/>
                <w:sz w:val="20"/>
                <w:szCs w:val="20"/>
                <w:lang w:val="tr-TR" w:eastAsia="tr-TR"/>
              </w:rPr>
              <w:t>elektrofiziksel</w:t>
            </w:r>
            <w:proofErr w:type="spellEnd"/>
            <w:r w:rsidRPr="00BE28C0">
              <w:rPr>
                <w:rFonts w:ascii="Times New Roman" w:eastAsia="Times New Roman" w:hAnsi="Times New Roman" w:cs="Times New Roman"/>
                <w:color w:val="000000"/>
                <w:sz w:val="20"/>
                <w:szCs w:val="20"/>
                <w:lang w:val="tr-TR" w:eastAsia="tr-TR"/>
              </w:rPr>
              <w:t xml:space="preserve"> mekanizmalar, kas ve sinirin fizyolojik yanıtları, sağlıklı ve </w:t>
            </w:r>
            <w:proofErr w:type="spellStart"/>
            <w:r w:rsidRPr="00BE28C0">
              <w:rPr>
                <w:rFonts w:ascii="Times New Roman" w:eastAsia="Times New Roman" w:hAnsi="Times New Roman" w:cs="Times New Roman"/>
                <w:color w:val="000000"/>
                <w:sz w:val="20"/>
                <w:szCs w:val="20"/>
                <w:lang w:val="tr-TR" w:eastAsia="tr-TR"/>
              </w:rPr>
              <w:t>denerve</w:t>
            </w:r>
            <w:proofErr w:type="spellEnd"/>
            <w:r w:rsidRPr="00BE28C0">
              <w:rPr>
                <w:rFonts w:ascii="Times New Roman" w:eastAsia="Times New Roman" w:hAnsi="Times New Roman" w:cs="Times New Roman"/>
                <w:color w:val="000000"/>
                <w:sz w:val="20"/>
                <w:szCs w:val="20"/>
                <w:lang w:val="tr-TR" w:eastAsia="tr-TR"/>
              </w:rPr>
              <w:t xml:space="preserve"> kasın uyarılma özellikleri, alçak frekanslı akımlar, galvanik akımlar, </w:t>
            </w:r>
            <w:proofErr w:type="spellStart"/>
            <w:r w:rsidRPr="00BE28C0">
              <w:rPr>
                <w:rFonts w:ascii="Times New Roman" w:eastAsia="Times New Roman" w:hAnsi="Times New Roman" w:cs="Times New Roman"/>
                <w:color w:val="000000"/>
                <w:sz w:val="20"/>
                <w:szCs w:val="20"/>
                <w:lang w:val="tr-TR" w:eastAsia="tr-TR"/>
              </w:rPr>
              <w:t>iyontoforez</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faradik</w:t>
            </w:r>
            <w:proofErr w:type="spellEnd"/>
            <w:r w:rsidRPr="00BE28C0">
              <w:rPr>
                <w:rFonts w:ascii="Times New Roman" w:eastAsia="Times New Roman" w:hAnsi="Times New Roman" w:cs="Times New Roman"/>
                <w:color w:val="000000"/>
                <w:sz w:val="20"/>
                <w:szCs w:val="20"/>
                <w:lang w:val="tr-TR" w:eastAsia="tr-TR"/>
              </w:rPr>
              <w:t xml:space="preserve"> akımlar, sinüzoidal akımlar, </w:t>
            </w:r>
            <w:proofErr w:type="spellStart"/>
            <w:r w:rsidRPr="00BE28C0">
              <w:rPr>
                <w:rFonts w:ascii="Times New Roman" w:eastAsia="Times New Roman" w:hAnsi="Times New Roman" w:cs="Times New Roman"/>
                <w:color w:val="000000"/>
                <w:sz w:val="20"/>
                <w:szCs w:val="20"/>
                <w:lang w:val="tr-TR" w:eastAsia="tr-TR"/>
              </w:rPr>
              <w:t>Nöromüsküler</w:t>
            </w:r>
            <w:proofErr w:type="spellEnd"/>
            <w:r w:rsidRPr="00BE28C0">
              <w:rPr>
                <w:rFonts w:ascii="Times New Roman" w:eastAsia="Times New Roman" w:hAnsi="Times New Roman" w:cs="Times New Roman"/>
                <w:color w:val="000000"/>
                <w:sz w:val="20"/>
                <w:szCs w:val="20"/>
                <w:lang w:val="tr-TR" w:eastAsia="tr-TR"/>
              </w:rPr>
              <w:t xml:space="preserve"> Elektrik </w:t>
            </w:r>
            <w:proofErr w:type="spellStart"/>
            <w:r w:rsidRPr="00BE28C0">
              <w:rPr>
                <w:rFonts w:ascii="Times New Roman" w:eastAsia="Times New Roman" w:hAnsi="Times New Roman" w:cs="Times New Roman"/>
                <w:color w:val="000000"/>
                <w:sz w:val="20"/>
                <w:szCs w:val="20"/>
                <w:lang w:val="tr-TR" w:eastAsia="tr-TR"/>
              </w:rPr>
              <w:t>Stimülasyonu</w:t>
            </w:r>
            <w:proofErr w:type="spellEnd"/>
            <w:r w:rsidRPr="00BE28C0">
              <w:rPr>
                <w:rFonts w:ascii="Times New Roman" w:eastAsia="Times New Roman" w:hAnsi="Times New Roman" w:cs="Times New Roman"/>
                <w:color w:val="000000"/>
                <w:sz w:val="20"/>
                <w:szCs w:val="20"/>
                <w:lang w:val="tr-TR" w:eastAsia="tr-TR"/>
              </w:rPr>
              <w:t xml:space="preserve"> (NMES) Fonksiyonel Elektrik </w:t>
            </w:r>
            <w:proofErr w:type="spellStart"/>
            <w:r w:rsidRPr="00BE28C0">
              <w:rPr>
                <w:rFonts w:ascii="Times New Roman" w:eastAsia="Times New Roman" w:hAnsi="Times New Roman" w:cs="Times New Roman"/>
                <w:color w:val="000000"/>
                <w:sz w:val="20"/>
                <w:szCs w:val="20"/>
                <w:lang w:val="tr-TR" w:eastAsia="tr-TR"/>
              </w:rPr>
              <w:t>Stimülasyonu</w:t>
            </w:r>
            <w:proofErr w:type="spellEnd"/>
            <w:r w:rsidRPr="00BE28C0">
              <w:rPr>
                <w:rFonts w:ascii="Times New Roman" w:eastAsia="Times New Roman" w:hAnsi="Times New Roman" w:cs="Times New Roman"/>
                <w:color w:val="000000"/>
                <w:sz w:val="20"/>
                <w:szCs w:val="20"/>
                <w:lang w:val="tr-TR" w:eastAsia="tr-TR"/>
              </w:rPr>
              <w:t xml:space="preserve"> (FES) temel özellikleri ve u</w:t>
            </w:r>
            <w:r w:rsidR="004921EE">
              <w:rPr>
                <w:rFonts w:ascii="Times New Roman" w:eastAsia="Times New Roman" w:hAnsi="Times New Roman" w:cs="Times New Roman"/>
                <w:color w:val="000000"/>
                <w:sz w:val="20"/>
                <w:szCs w:val="20"/>
                <w:lang w:val="tr-TR" w:eastAsia="tr-TR"/>
              </w:rPr>
              <w:t>ygulama ilkeleri.</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30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FZY106 - Fizyoterapide Ölçme ve Değerlendirme</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r>
      <w:tr w:rsidR="00BE28C0" w:rsidRPr="00BE28C0" w:rsidTr="00BE28C0">
        <w:trPr>
          <w:trHeight w:val="1275"/>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Değerlendirme yöntemlerinin genel prensipleri, </w:t>
            </w:r>
            <w:proofErr w:type="spellStart"/>
            <w:r w:rsidRPr="00BE28C0">
              <w:rPr>
                <w:rFonts w:ascii="Times New Roman" w:eastAsia="Times New Roman" w:hAnsi="Times New Roman" w:cs="Times New Roman"/>
                <w:color w:val="000000"/>
                <w:sz w:val="20"/>
                <w:szCs w:val="20"/>
                <w:lang w:val="tr-TR" w:eastAsia="tr-TR"/>
              </w:rPr>
              <w:t>anamnez</w:t>
            </w:r>
            <w:proofErr w:type="spellEnd"/>
            <w:r w:rsidRPr="00BE28C0">
              <w:rPr>
                <w:rFonts w:ascii="Times New Roman" w:eastAsia="Times New Roman" w:hAnsi="Times New Roman" w:cs="Times New Roman"/>
                <w:color w:val="000000"/>
                <w:sz w:val="20"/>
                <w:szCs w:val="20"/>
                <w:lang w:val="tr-TR" w:eastAsia="tr-TR"/>
              </w:rPr>
              <w:t xml:space="preserve"> alma, </w:t>
            </w:r>
            <w:proofErr w:type="spellStart"/>
            <w:r w:rsidRPr="00BE28C0">
              <w:rPr>
                <w:rFonts w:ascii="Times New Roman" w:eastAsia="Times New Roman" w:hAnsi="Times New Roman" w:cs="Times New Roman"/>
                <w:color w:val="000000"/>
                <w:sz w:val="20"/>
                <w:szCs w:val="20"/>
                <w:lang w:val="tr-TR" w:eastAsia="tr-TR"/>
              </w:rPr>
              <w:t>postür</w:t>
            </w:r>
            <w:proofErr w:type="spellEnd"/>
            <w:r w:rsidRPr="00BE28C0">
              <w:rPr>
                <w:rFonts w:ascii="Times New Roman" w:eastAsia="Times New Roman" w:hAnsi="Times New Roman" w:cs="Times New Roman"/>
                <w:color w:val="000000"/>
                <w:sz w:val="20"/>
                <w:szCs w:val="20"/>
                <w:lang w:val="tr-TR" w:eastAsia="tr-TR"/>
              </w:rPr>
              <w:t xml:space="preserve"> analizi, uzunluk ölçümleri, çevre ölçümleri, üst </w:t>
            </w:r>
            <w:proofErr w:type="spellStart"/>
            <w:r w:rsidRPr="00BE28C0">
              <w:rPr>
                <w:rFonts w:ascii="Times New Roman" w:eastAsia="Times New Roman" w:hAnsi="Times New Roman" w:cs="Times New Roman"/>
                <w:color w:val="000000"/>
                <w:sz w:val="20"/>
                <w:szCs w:val="20"/>
                <w:lang w:val="tr-TR" w:eastAsia="tr-TR"/>
              </w:rPr>
              <w:t>ekstremite</w:t>
            </w:r>
            <w:proofErr w:type="spellEnd"/>
            <w:r w:rsidRPr="00BE28C0">
              <w:rPr>
                <w:rFonts w:ascii="Times New Roman" w:eastAsia="Times New Roman" w:hAnsi="Times New Roman" w:cs="Times New Roman"/>
                <w:color w:val="000000"/>
                <w:sz w:val="20"/>
                <w:szCs w:val="20"/>
                <w:lang w:val="tr-TR" w:eastAsia="tr-TR"/>
              </w:rPr>
              <w:t xml:space="preserve"> ve alt </w:t>
            </w:r>
            <w:proofErr w:type="spellStart"/>
            <w:r w:rsidRPr="00BE28C0">
              <w:rPr>
                <w:rFonts w:ascii="Times New Roman" w:eastAsia="Times New Roman" w:hAnsi="Times New Roman" w:cs="Times New Roman"/>
                <w:color w:val="000000"/>
                <w:sz w:val="20"/>
                <w:szCs w:val="20"/>
                <w:lang w:val="tr-TR" w:eastAsia="tr-TR"/>
              </w:rPr>
              <w:t>ekstremite</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gonyometrik</w:t>
            </w:r>
            <w:proofErr w:type="spellEnd"/>
            <w:r w:rsidRPr="00BE28C0">
              <w:rPr>
                <w:rFonts w:ascii="Times New Roman" w:eastAsia="Times New Roman" w:hAnsi="Times New Roman" w:cs="Times New Roman"/>
                <w:color w:val="000000"/>
                <w:sz w:val="20"/>
                <w:szCs w:val="20"/>
                <w:lang w:val="tr-TR" w:eastAsia="tr-TR"/>
              </w:rPr>
              <w:t xml:space="preserve"> ölçümleri, kısalık ve esneklik testleri, kaslar ve fonksiyonları, üst </w:t>
            </w:r>
            <w:proofErr w:type="spellStart"/>
            <w:r w:rsidRPr="00BE28C0">
              <w:rPr>
                <w:rFonts w:ascii="Times New Roman" w:eastAsia="Times New Roman" w:hAnsi="Times New Roman" w:cs="Times New Roman"/>
                <w:color w:val="000000"/>
                <w:sz w:val="20"/>
                <w:szCs w:val="20"/>
                <w:lang w:val="tr-TR" w:eastAsia="tr-TR"/>
              </w:rPr>
              <w:t>ekstremite</w:t>
            </w:r>
            <w:proofErr w:type="spellEnd"/>
            <w:r w:rsidRPr="00BE28C0">
              <w:rPr>
                <w:rFonts w:ascii="Times New Roman" w:eastAsia="Times New Roman" w:hAnsi="Times New Roman" w:cs="Times New Roman"/>
                <w:color w:val="000000"/>
                <w:sz w:val="20"/>
                <w:szCs w:val="20"/>
                <w:lang w:val="tr-TR" w:eastAsia="tr-TR"/>
              </w:rPr>
              <w:t xml:space="preserve"> ve alt </w:t>
            </w:r>
            <w:proofErr w:type="spellStart"/>
            <w:r w:rsidRPr="00BE28C0">
              <w:rPr>
                <w:rFonts w:ascii="Times New Roman" w:eastAsia="Times New Roman" w:hAnsi="Times New Roman" w:cs="Times New Roman"/>
                <w:color w:val="000000"/>
                <w:sz w:val="20"/>
                <w:szCs w:val="20"/>
                <w:lang w:val="tr-TR" w:eastAsia="tr-TR"/>
              </w:rPr>
              <w:t>ekstremite</w:t>
            </w:r>
            <w:proofErr w:type="spellEnd"/>
            <w:r w:rsidRPr="00BE28C0">
              <w:rPr>
                <w:rFonts w:ascii="Times New Roman" w:eastAsia="Times New Roman" w:hAnsi="Times New Roman" w:cs="Times New Roman"/>
                <w:color w:val="000000"/>
                <w:sz w:val="20"/>
                <w:szCs w:val="20"/>
                <w:lang w:val="tr-TR" w:eastAsia="tr-TR"/>
              </w:rPr>
              <w:t xml:space="preserve"> kas testi ölçme yöntemleri.</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30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FZY108 - Fizyoterapi-II (1+2 2 AKTS 6)</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1</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6</w:t>
            </w:r>
          </w:p>
        </w:tc>
      </w:tr>
      <w:tr w:rsidR="00BE28C0" w:rsidRPr="00BE28C0" w:rsidTr="00BE28C0">
        <w:trPr>
          <w:trHeight w:val="1275"/>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Işığın fiziksel özellikleri, aydınlatma </w:t>
            </w:r>
            <w:proofErr w:type="spellStart"/>
            <w:proofErr w:type="gramStart"/>
            <w:r w:rsidRPr="00BE28C0">
              <w:rPr>
                <w:rFonts w:ascii="Times New Roman" w:eastAsia="Times New Roman" w:hAnsi="Times New Roman" w:cs="Times New Roman"/>
                <w:color w:val="000000"/>
                <w:sz w:val="20"/>
                <w:szCs w:val="20"/>
                <w:lang w:val="tr-TR" w:eastAsia="tr-TR"/>
              </w:rPr>
              <w:t>kanunları,Işığın</w:t>
            </w:r>
            <w:proofErr w:type="spellEnd"/>
            <w:proofErr w:type="gramEnd"/>
            <w:r w:rsidRPr="00BE28C0">
              <w:rPr>
                <w:rFonts w:ascii="Times New Roman" w:eastAsia="Times New Roman" w:hAnsi="Times New Roman" w:cs="Times New Roman"/>
                <w:color w:val="000000"/>
                <w:sz w:val="20"/>
                <w:szCs w:val="20"/>
                <w:lang w:val="tr-TR" w:eastAsia="tr-TR"/>
              </w:rPr>
              <w:t xml:space="preserve"> fiziksel etkileri, </w:t>
            </w:r>
            <w:proofErr w:type="spellStart"/>
            <w:r w:rsidRPr="00BE28C0">
              <w:rPr>
                <w:rFonts w:ascii="Times New Roman" w:eastAsia="Times New Roman" w:hAnsi="Times New Roman" w:cs="Times New Roman"/>
                <w:color w:val="000000"/>
                <w:sz w:val="20"/>
                <w:szCs w:val="20"/>
                <w:lang w:val="tr-TR" w:eastAsia="tr-TR"/>
              </w:rPr>
              <w:t>Infraruj</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Ultraviole,Laser</w:t>
            </w:r>
            <w:proofErr w:type="spellEnd"/>
            <w:r w:rsidRPr="00BE28C0">
              <w:rPr>
                <w:rFonts w:ascii="Times New Roman" w:eastAsia="Times New Roman" w:hAnsi="Times New Roman" w:cs="Times New Roman"/>
                <w:color w:val="000000"/>
                <w:sz w:val="20"/>
                <w:szCs w:val="20"/>
                <w:lang w:val="tr-TR" w:eastAsia="tr-TR"/>
              </w:rPr>
              <w:t xml:space="preserve">, Traksiyon, Hidroterapi, Termal ajanlar soğuk yöntemler, </w:t>
            </w:r>
            <w:proofErr w:type="spellStart"/>
            <w:r w:rsidRPr="00BE28C0">
              <w:rPr>
                <w:rFonts w:ascii="Times New Roman" w:eastAsia="Times New Roman" w:hAnsi="Times New Roman" w:cs="Times New Roman"/>
                <w:color w:val="000000"/>
                <w:sz w:val="20"/>
                <w:szCs w:val="20"/>
                <w:lang w:val="tr-TR" w:eastAsia="tr-TR"/>
              </w:rPr>
              <w:t>Kriyoterapi,Magnetoterapi</w:t>
            </w:r>
            <w:proofErr w:type="spellEnd"/>
            <w:r w:rsidRPr="00BE28C0">
              <w:rPr>
                <w:rFonts w:ascii="Times New Roman" w:eastAsia="Times New Roman" w:hAnsi="Times New Roman" w:cs="Times New Roman"/>
                <w:color w:val="000000"/>
                <w:sz w:val="20"/>
                <w:szCs w:val="20"/>
                <w:lang w:val="tr-TR" w:eastAsia="tr-TR"/>
              </w:rPr>
              <w:t xml:space="preserve"> Kas kasılması, </w:t>
            </w:r>
            <w:proofErr w:type="spellStart"/>
            <w:r w:rsidRPr="00BE28C0">
              <w:rPr>
                <w:rFonts w:ascii="Times New Roman" w:eastAsia="Times New Roman" w:hAnsi="Times New Roman" w:cs="Times New Roman"/>
                <w:color w:val="000000"/>
                <w:sz w:val="20"/>
                <w:szCs w:val="20"/>
                <w:lang w:val="tr-TR" w:eastAsia="tr-TR"/>
              </w:rPr>
              <w:t>izometrik</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konsantrik</w:t>
            </w:r>
            <w:proofErr w:type="spellEnd"/>
            <w:r w:rsidRPr="00BE28C0">
              <w:rPr>
                <w:rFonts w:ascii="Times New Roman" w:eastAsia="Times New Roman" w:hAnsi="Times New Roman" w:cs="Times New Roman"/>
                <w:color w:val="000000"/>
                <w:sz w:val="20"/>
                <w:szCs w:val="20"/>
                <w:lang w:val="tr-TR" w:eastAsia="tr-TR"/>
              </w:rPr>
              <w:t xml:space="preserve">, eksantrik ve </w:t>
            </w:r>
            <w:proofErr w:type="spellStart"/>
            <w:r w:rsidRPr="00BE28C0">
              <w:rPr>
                <w:rFonts w:ascii="Times New Roman" w:eastAsia="Times New Roman" w:hAnsi="Times New Roman" w:cs="Times New Roman"/>
                <w:color w:val="000000"/>
                <w:sz w:val="20"/>
                <w:szCs w:val="20"/>
                <w:lang w:val="tr-TR" w:eastAsia="tr-TR"/>
              </w:rPr>
              <w:t>izokinetik</w:t>
            </w:r>
            <w:proofErr w:type="spellEnd"/>
            <w:r w:rsidRPr="00BE28C0">
              <w:rPr>
                <w:rFonts w:ascii="Times New Roman" w:eastAsia="Times New Roman" w:hAnsi="Times New Roman" w:cs="Times New Roman"/>
                <w:color w:val="000000"/>
                <w:sz w:val="20"/>
                <w:szCs w:val="20"/>
                <w:lang w:val="tr-TR" w:eastAsia="tr-TR"/>
              </w:rPr>
              <w:t xml:space="preserve"> kasılma ve egzersizler</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44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FZY110 - Temel Bilgi Teknolojileri (2+0 2 AKTS 4)</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r>
      <w:tr w:rsidR="00BE28C0" w:rsidRPr="00BE28C0" w:rsidTr="00BE28C0">
        <w:trPr>
          <w:trHeight w:val="102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Temel Donanım Bilgisi, Temel Seviye İşletim Sistemi Bilgisi, İşletim Sistemi Ayarlarının Yapılandırılması, İnternet Kullanımı ve Mail Yönetimi,</w:t>
            </w:r>
            <w:r w:rsidR="004921EE">
              <w:rPr>
                <w:rFonts w:ascii="Times New Roman" w:eastAsia="Times New Roman" w:hAnsi="Times New Roman" w:cs="Times New Roman"/>
                <w:color w:val="000000"/>
                <w:sz w:val="20"/>
                <w:szCs w:val="20"/>
                <w:lang w:val="tr-TR" w:eastAsia="tr-TR"/>
              </w:rPr>
              <w:t xml:space="preserve"> </w:t>
            </w:r>
            <w:r w:rsidRPr="00BE28C0">
              <w:rPr>
                <w:rFonts w:ascii="Times New Roman" w:eastAsia="Times New Roman" w:hAnsi="Times New Roman" w:cs="Times New Roman"/>
                <w:color w:val="000000"/>
                <w:sz w:val="20"/>
                <w:szCs w:val="20"/>
                <w:lang w:val="tr-TR" w:eastAsia="tr-TR"/>
              </w:rPr>
              <w:t xml:space="preserve">MS Office Word, MS Office </w:t>
            </w:r>
            <w:proofErr w:type="spellStart"/>
            <w:r w:rsidRPr="00BE28C0">
              <w:rPr>
                <w:rFonts w:ascii="Times New Roman" w:eastAsia="Times New Roman" w:hAnsi="Times New Roman" w:cs="Times New Roman"/>
                <w:color w:val="000000"/>
                <w:sz w:val="20"/>
                <w:szCs w:val="20"/>
                <w:lang w:val="tr-TR" w:eastAsia="tr-TR"/>
              </w:rPr>
              <w:t>Powerpoint</w:t>
            </w:r>
            <w:proofErr w:type="spellEnd"/>
            <w:r w:rsidRPr="00BE28C0">
              <w:rPr>
                <w:rFonts w:ascii="Times New Roman" w:eastAsia="Times New Roman" w:hAnsi="Times New Roman" w:cs="Times New Roman"/>
                <w:color w:val="000000"/>
                <w:sz w:val="20"/>
                <w:szCs w:val="20"/>
                <w:lang w:val="tr-TR" w:eastAsia="tr-TR"/>
              </w:rPr>
              <w:t xml:space="preserve"> ve MS</w:t>
            </w:r>
            <w:r w:rsidR="004921EE">
              <w:rPr>
                <w:rFonts w:ascii="Times New Roman" w:eastAsia="Times New Roman" w:hAnsi="Times New Roman" w:cs="Times New Roman"/>
                <w:color w:val="000000"/>
                <w:sz w:val="20"/>
                <w:szCs w:val="20"/>
                <w:lang w:val="tr-TR" w:eastAsia="tr-TR"/>
              </w:rPr>
              <w:t xml:space="preserve"> Office Excel</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517"/>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lastRenderedPageBreak/>
              <w:t>ING102 - İngilizce-II (4+0 4 AKTS 4)</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r>
      <w:tr w:rsidR="00BE28C0" w:rsidRPr="00BE28C0" w:rsidTr="00BE28C0">
        <w:trPr>
          <w:trHeight w:val="51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Dilbilgisi ve kelime öğretimi; temel okuma ve yazma dersleri, temel dinleme ve konuşma uygulamalarından oluşmaktadır.</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40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TURK102 - Türk Dili-II (4+0 4 AKTS 2)</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4</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4</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2</w:t>
            </w:r>
          </w:p>
        </w:tc>
      </w:tr>
      <w:tr w:rsidR="00BE28C0" w:rsidRPr="00BE28C0" w:rsidTr="00BE28C0">
        <w:trPr>
          <w:trHeight w:val="51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Kelime gurupları, cümlede yapı ve cümle türleri, anlatım bozuklukları konularını içerir.</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r>
      <w:tr w:rsidR="00BE28C0" w:rsidRPr="00BE28C0" w:rsidTr="00BE28C0">
        <w:trPr>
          <w:trHeight w:val="510"/>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HIST102 - Atatürk İlkeleri ve İnkılap Tarihi-II (2+0 2 AKTS 2)</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r>
      <w:tr w:rsidR="00BE28C0" w:rsidRPr="00BE28C0" w:rsidTr="00BE28C0">
        <w:trPr>
          <w:trHeight w:val="2805"/>
        </w:trPr>
        <w:tc>
          <w:tcPr>
            <w:tcW w:w="3636"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Modern Türkiye´nin doğuşu ve gelişim süreci içindeki olaylar, fikirler ve ilkeleri ele alır. Cumhuriyetin kökleşmesi için yapılan devrimler ve batılılaşma çabaları, demokrasinin unsurlarını ve kaynaklarını ele alarak daha iyiye götürme çabası edinir.</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bl>
    <w:p w:rsidR="00F75499" w:rsidRDefault="00F75499" w:rsidP="00E20E1F"/>
    <w:p w:rsidR="00BE28C0" w:rsidRDefault="00BE28C0" w:rsidP="00E20E1F"/>
    <w:p w:rsidR="00C074E0" w:rsidRDefault="00C074E0" w:rsidP="00E20E1F"/>
    <w:p w:rsidR="00C074E0" w:rsidRDefault="00C074E0" w:rsidP="00E20E1F"/>
    <w:p w:rsidR="00C074E0" w:rsidRDefault="00C074E0" w:rsidP="00E20E1F"/>
    <w:p w:rsidR="00C074E0" w:rsidRDefault="00C074E0" w:rsidP="00E20E1F"/>
    <w:p w:rsidR="00C074E0" w:rsidRDefault="00C074E0" w:rsidP="00E20E1F"/>
    <w:p w:rsidR="00C074E0" w:rsidRDefault="00C074E0" w:rsidP="00E20E1F"/>
    <w:p w:rsidR="00C074E0" w:rsidRDefault="00C074E0" w:rsidP="00E20E1F"/>
    <w:p w:rsidR="00C074E0" w:rsidRDefault="00C074E0" w:rsidP="00E20E1F"/>
    <w:p w:rsidR="00C074E0" w:rsidRDefault="00C074E0" w:rsidP="00E20E1F"/>
    <w:p w:rsidR="00BE28C0" w:rsidRDefault="00BE28C0" w:rsidP="00E20E1F"/>
    <w:tbl>
      <w:tblPr>
        <w:tblW w:w="5000" w:type="pct"/>
        <w:tblCellMar>
          <w:left w:w="70" w:type="dxa"/>
          <w:right w:w="70" w:type="dxa"/>
        </w:tblCellMar>
        <w:tblLook w:val="04A0" w:firstRow="1" w:lastRow="0" w:firstColumn="1" w:lastColumn="0" w:noHBand="0" w:noVBand="1"/>
      </w:tblPr>
      <w:tblGrid>
        <w:gridCol w:w="6796"/>
        <w:gridCol w:w="557"/>
        <w:gridCol w:w="474"/>
        <w:gridCol w:w="655"/>
        <w:gridCol w:w="868"/>
      </w:tblGrid>
      <w:tr w:rsidR="00BE28C0" w:rsidRPr="00BE28C0" w:rsidTr="00BE28C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lastRenderedPageBreak/>
              <w:t>İKİNCİ SINIF DÖNEM III.</w:t>
            </w:r>
          </w:p>
        </w:tc>
      </w:tr>
      <w:tr w:rsidR="00BE28C0" w:rsidRPr="00BE28C0" w:rsidTr="00BE28C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GÜZ DÖNEMİ</w:t>
            </w:r>
          </w:p>
        </w:tc>
      </w:tr>
      <w:tr w:rsidR="00BE28C0" w:rsidRPr="00BE28C0" w:rsidTr="00F75FAC">
        <w:trPr>
          <w:trHeight w:val="300"/>
          <w:tblHeader/>
        </w:trPr>
        <w:tc>
          <w:tcPr>
            <w:tcW w:w="3635" w:type="pct"/>
            <w:tcBorders>
              <w:top w:val="nil"/>
              <w:left w:val="single" w:sz="4" w:space="0" w:color="auto"/>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DERS</w:t>
            </w:r>
          </w:p>
        </w:tc>
        <w:tc>
          <w:tcPr>
            <w:tcW w:w="298"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T</w:t>
            </w:r>
          </w:p>
        </w:tc>
        <w:tc>
          <w:tcPr>
            <w:tcW w:w="253"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U/L</w:t>
            </w:r>
          </w:p>
        </w:tc>
        <w:tc>
          <w:tcPr>
            <w:tcW w:w="350"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YK</w:t>
            </w:r>
          </w:p>
        </w:tc>
        <w:tc>
          <w:tcPr>
            <w:tcW w:w="463"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AKTS</w:t>
            </w:r>
          </w:p>
        </w:tc>
      </w:tr>
      <w:tr w:rsidR="00BE28C0" w:rsidRPr="00BE28C0" w:rsidTr="00F75FAC">
        <w:trPr>
          <w:trHeight w:val="300"/>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 xml:space="preserve">FZY201 - </w:t>
            </w:r>
            <w:proofErr w:type="spellStart"/>
            <w:r w:rsidRPr="00BE28C0">
              <w:rPr>
                <w:rFonts w:ascii="Times New Roman" w:eastAsia="Times New Roman" w:hAnsi="Times New Roman" w:cs="Times New Roman"/>
                <w:b/>
                <w:bCs/>
                <w:color w:val="000000"/>
                <w:sz w:val="20"/>
                <w:szCs w:val="20"/>
                <w:lang w:val="tr-TR" w:eastAsia="tr-TR"/>
              </w:rPr>
              <w:t>Elektroterapi</w:t>
            </w:r>
            <w:proofErr w:type="spellEnd"/>
            <w:r w:rsidRPr="00BE28C0">
              <w:rPr>
                <w:rFonts w:ascii="Times New Roman" w:eastAsia="Times New Roman" w:hAnsi="Times New Roman" w:cs="Times New Roman"/>
                <w:b/>
                <w:bCs/>
                <w:color w:val="000000"/>
                <w:sz w:val="20"/>
                <w:szCs w:val="20"/>
                <w:lang w:val="tr-TR" w:eastAsia="tr-TR"/>
              </w:rPr>
              <w:t>-II (1+2 2 AKTS 6)</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1</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6</w:t>
            </w:r>
          </w:p>
        </w:tc>
      </w:tr>
      <w:tr w:rsidR="00BE28C0" w:rsidRPr="00BE28C0" w:rsidTr="00F75FAC">
        <w:trPr>
          <w:trHeight w:val="1785"/>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TENS, </w:t>
            </w:r>
            <w:proofErr w:type="spellStart"/>
            <w:r w:rsidRPr="00BE28C0">
              <w:rPr>
                <w:rFonts w:ascii="Times New Roman" w:eastAsia="Times New Roman" w:hAnsi="Times New Roman" w:cs="Times New Roman"/>
                <w:color w:val="000000"/>
                <w:sz w:val="20"/>
                <w:szCs w:val="20"/>
                <w:lang w:val="tr-TR" w:eastAsia="tr-TR"/>
              </w:rPr>
              <w:t>rus</w:t>
            </w:r>
            <w:proofErr w:type="spellEnd"/>
            <w:r w:rsidRPr="00BE28C0">
              <w:rPr>
                <w:rFonts w:ascii="Times New Roman" w:eastAsia="Times New Roman" w:hAnsi="Times New Roman" w:cs="Times New Roman"/>
                <w:color w:val="000000"/>
                <w:sz w:val="20"/>
                <w:szCs w:val="20"/>
                <w:lang w:val="tr-TR" w:eastAsia="tr-TR"/>
              </w:rPr>
              <w:t xml:space="preserve"> akımı, mikro akım, HVPC, </w:t>
            </w:r>
            <w:proofErr w:type="spellStart"/>
            <w:r w:rsidRPr="00BE28C0">
              <w:rPr>
                <w:rFonts w:ascii="Times New Roman" w:eastAsia="Times New Roman" w:hAnsi="Times New Roman" w:cs="Times New Roman"/>
                <w:color w:val="000000"/>
                <w:sz w:val="20"/>
                <w:szCs w:val="20"/>
                <w:lang w:val="tr-TR" w:eastAsia="tr-TR"/>
              </w:rPr>
              <w:t>diadinamik</w:t>
            </w:r>
            <w:proofErr w:type="spellEnd"/>
            <w:r w:rsidRPr="00BE28C0">
              <w:rPr>
                <w:rFonts w:ascii="Times New Roman" w:eastAsia="Times New Roman" w:hAnsi="Times New Roman" w:cs="Times New Roman"/>
                <w:color w:val="000000"/>
                <w:sz w:val="20"/>
                <w:szCs w:val="20"/>
                <w:lang w:val="tr-TR" w:eastAsia="tr-TR"/>
              </w:rPr>
              <w:t xml:space="preserve"> akım, </w:t>
            </w:r>
            <w:proofErr w:type="spellStart"/>
            <w:r w:rsidRPr="00BE28C0">
              <w:rPr>
                <w:rFonts w:ascii="Times New Roman" w:eastAsia="Times New Roman" w:hAnsi="Times New Roman" w:cs="Times New Roman"/>
                <w:color w:val="000000"/>
                <w:sz w:val="20"/>
                <w:szCs w:val="20"/>
                <w:lang w:val="tr-TR" w:eastAsia="tr-TR"/>
              </w:rPr>
              <w:t>interferansiyel</w:t>
            </w:r>
            <w:proofErr w:type="spellEnd"/>
            <w:r w:rsidRPr="00BE28C0">
              <w:rPr>
                <w:rFonts w:ascii="Times New Roman" w:eastAsia="Times New Roman" w:hAnsi="Times New Roman" w:cs="Times New Roman"/>
                <w:color w:val="000000"/>
                <w:sz w:val="20"/>
                <w:szCs w:val="20"/>
                <w:lang w:val="tr-TR" w:eastAsia="tr-TR"/>
              </w:rPr>
              <w:t xml:space="preserve">-orta frekanslı akım, </w:t>
            </w:r>
            <w:proofErr w:type="spellStart"/>
            <w:r w:rsidRPr="00BE28C0">
              <w:rPr>
                <w:rFonts w:ascii="Times New Roman" w:eastAsia="Times New Roman" w:hAnsi="Times New Roman" w:cs="Times New Roman"/>
                <w:color w:val="000000"/>
                <w:sz w:val="20"/>
                <w:szCs w:val="20"/>
                <w:lang w:val="tr-TR" w:eastAsia="tr-TR"/>
              </w:rPr>
              <w:t>biofeedback</w:t>
            </w:r>
            <w:proofErr w:type="spellEnd"/>
            <w:r w:rsidRPr="00BE28C0">
              <w:rPr>
                <w:rFonts w:ascii="Times New Roman" w:eastAsia="Times New Roman" w:hAnsi="Times New Roman" w:cs="Times New Roman"/>
                <w:color w:val="000000"/>
                <w:sz w:val="20"/>
                <w:szCs w:val="20"/>
                <w:lang w:val="tr-TR" w:eastAsia="tr-TR"/>
              </w:rPr>
              <w:t xml:space="preserve">, yüksek frekanslı akım, kısa dalga </w:t>
            </w:r>
            <w:proofErr w:type="spellStart"/>
            <w:r w:rsidRPr="00BE28C0">
              <w:rPr>
                <w:rFonts w:ascii="Times New Roman" w:eastAsia="Times New Roman" w:hAnsi="Times New Roman" w:cs="Times New Roman"/>
                <w:color w:val="000000"/>
                <w:sz w:val="20"/>
                <w:szCs w:val="20"/>
                <w:lang w:val="tr-TR" w:eastAsia="tr-TR"/>
              </w:rPr>
              <w:t>diatermi</w:t>
            </w:r>
            <w:proofErr w:type="spellEnd"/>
            <w:r w:rsidRPr="00BE28C0">
              <w:rPr>
                <w:rFonts w:ascii="Times New Roman" w:eastAsia="Times New Roman" w:hAnsi="Times New Roman" w:cs="Times New Roman"/>
                <w:color w:val="000000"/>
                <w:sz w:val="20"/>
                <w:szCs w:val="20"/>
                <w:lang w:val="tr-TR" w:eastAsia="tr-TR"/>
              </w:rPr>
              <w:t xml:space="preserve"> (KDD), kesikli kısa dalga </w:t>
            </w:r>
            <w:proofErr w:type="spellStart"/>
            <w:r w:rsidRPr="00BE28C0">
              <w:rPr>
                <w:rFonts w:ascii="Times New Roman" w:eastAsia="Times New Roman" w:hAnsi="Times New Roman" w:cs="Times New Roman"/>
                <w:color w:val="000000"/>
                <w:sz w:val="20"/>
                <w:szCs w:val="20"/>
                <w:lang w:val="tr-TR" w:eastAsia="tr-TR"/>
              </w:rPr>
              <w:t>diatermi</w:t>
            </w:r>
            <w:proofErr w:type="spellEnd"/>
            <w:r w:rsidRPr="00BE28C0">
              <w:rPr>
                <w:rFonts w:ascii="Times New Roman" w:eastAsia="Times New Roman" w:hAnsi="Times New Roman" w:cs="Times New Roman"/>
                <w:color w:val="000000"/>
                <w:sz w:val="20"/>
                <w:szCs w:val="20"/>
                <w:lang w:val="tr-TR" w:eastAsia="tr-TR"/>
              </w:rPr>
              <w:t xml:space="preserve"> (KKDD) mikro dalga </w:t>
            </w:r>
            <w:proofErr w:type="spellStart"/>
            <w:r w:rsidRPr="00BE28C0">
              <w:rPr>
                <w:rFonts w:ascii="Times New Roman" w:eastAsia="Times New Roman" w:hAnsi="Times New Roman" w:cs="Times New Roman"/>
                <w:color w:val="000000"/>
                <w:sz w:val="20"/>
                <w:szCs w:val="20"/>
                <w:lang w:val="tr-TR" w:eastAsia="tr-TR"/>
              </w:rPr>
              <w:t>diatermi</w:t>
            </w:r>
            <w:proofErr w:type="spellEnd"/>
            <w:r w:rsidRPr="00BE28C0">
              <w:rPr>
                <w:rFonts w:ascii="Times New Roman" w:eastAsia="Times New Roman" w:hAnsi="Times New Roman" w:cs="Times New Roman"/>
                <w:color w:val="000000"/>
                <w:sz w:val="20"/>
                <w:szCs w:val="20"/>
                <w:lang w:val="tr-TR" w:eastAsia="tr-TR"/>
              </w:rPr>
              <w:t xml:space="preserve"> (MDD), </w:t>
            </w:r>
            <w:proofErr w:type="gramStart"/>
            <w:r w:rsidRPr="00BE28C0">
              <w:rPr>
                <w:rFonts w:ascii="Times New Roman" w:eastAsia="Times New Roman" w:hAnsi="Times New Roman" w:cs="Times New Roman"/>
                <w:color w:val="000000"/>
                <w:sz w:val="20"/>
                <w:szCs w:val="20"/>
                <w:lang w:val="tr-TR" w:eastAsia="tr-TR"/>
              </w:rPr>
              <w:t>ultrason</w:t>
            </w:r>
            <w:proofErr w:type="gramEnd"/>
            <w:r w:rsidRPr="00BE28C0">
              <w:rPr>
                <w:rFonts w:ascii="Times New Roman" w:eastAsia="Times New Roman" w:hAnsi="Times New Roman" w:cs="Times New Roman"/>
                <w:color w:val="000000"/>
                <w:sz w:val="20"/>
                <w:szCs w:val="20"/>
                <w:lang w:val="tr-TR" w:eastAsia="tr-TR"/>
              </w:rPr>
              <w:t xml:space="preserve"> ve kesikli ultrason, </w:t>
            </w:r>
            <w:proofErr w:type="spellStart"/>
            <w:r w:rsidRPr="00BE28C0">
              <w:rPr>
                <w:rFonts w:ascii="Times New Roman" w:eastAsia="Times New Roman" w:hAnsi="Times New Roman" w:cs="Times New Roman"/>
                <w:color w:val="000000"/>
                <w:sz w:val="20"/>
                <w:szCs w:val="20"/>
                <w:lang w:val="tr-TR" w:eastAsia="tr-TR"/>
              </w:rPr>
              <w:t>magnetoterapi</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ekstrakorporeal</w:t>
            </w:r>
            <w:proofErr w:type="spellEnd"/>
            <w:r w:rsidRPr="00BE28C0">
              <w:rPr>
                <w:rFonts w:ascii="Times New Roman" w:eastAsia="Times New Roman" w:hAnsi="Times New Roman" w:cs="Times New Roman"/>
                <w:color w:val="000000"/>
                <w:sz w:val="20"/>
                <w:szCs w:val="20"/>
                <w:lang w:val="tr-TR" w:eastAsia="tr-TR"/>
              </w:rPr>
              <w:t xml:space="preserve"> şok dalga tedavisi (ESWT), temel özellikleri ve u</w:t>
            </w:r>
            <w:r w:rsidR="004921EE">
              <w:rPr>
                <w:rFonts w:ascii="Times New Roman" w:eastAsia="Times New Roman" w:hAnsi="Times New Roman" w:cs="Times New Roman"/>
                <w:color w:val="000000"/>
                <w:sz w:val="20"/>
                <w:szCs w:val="20"/>
                <w:lang w:val="tr-TR" w:eastAsia="tr-TR"/>
              </w:rPr>
              <w:t xml:space="preserve">ygulama ilkeleri. </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F75FAC">
        <w:trPr>
          <w:trHeight w:val="300"/>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 xml:space="preserve">FZY203 – </w:t>
            </w:r>
            <w:proofErr w:type="spellStart"/>
            <w:r w:rsidRPr="00BE28C0">
              <w:rPr>
                <w:rFonts w:ascii="Times New Roman" w:eastAsia="Times New Roman" w:hAnsi="Times New Roman" w:cs="Times New Roman"/>
                <w:b/>
                <w:bCs/>
                <w:color w:val="000000"/>
                <w:sz w:val="20"/>
                <w:szCs w:val="20"/>
                <w:lang w:val="tr-TR" w:eastAsia="tr-TR"/>
              </w:rPr>
              <w:t>Kinezyoloji</w:t>
            </w:r>
            <w:proofErr w:type="spellEnd"/>
            <w:r w:rsidRPr="00BE28C0">
              <w:rPr>
                <w:rFonts w:ascii="Times New Roman" w:eastAsia="Times New Roman" w:hAnsi="Times New Roman" w:cs="Times New Roman"/>
                <w:b/>
                <w:bCs/>
                <w:color w:val="000000"/>
                <w:sz w:val="20"/>
                <w:szCs w:val="20"/>
                <w:lang w:val="tr-TR" w:eastAsia="tr-TR"/>
              </w:rPr>
              <w:t xml:space="preserve"> (2+0 2 AKTS 4)</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r>
      <w:tr w:rsidR="00BE28C0" w:rsidRPr="00BE28C0" w:rsidTr="00F75FAC">
        <w:trPr>
          <w:trHeight w:val="2040"/>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BE28C0">
              <w:rPr>
                <w:rFonts w:ascii="Times New Roman" w:eastAsia="Times New Roman" w:hAnsi="Times New Roman" w:cs="Times New Roman"/>
                <w:color w:val="000000"/>
                <w:sz w:val="20"/>
                <w:szCs w:val="20"/>
                <w:lang w:val="tr-TR" w:eastAsia="tr-TR"/>
              </w:rPr>
              <w:t>Kinezyolojiye</w:t>
            </w:r>
            <w:proofErr w:type="spellEnd"/>
            <w:r w:rsidRPr="00BE28C0">
              <w:rPr>
                <w:rFonts w:ascii="Times New Roman" w:eastAsia="Times New Roman" w:hAnsi="Times New Roman" w:cs="Times New Roman"/>
                <w:color w:val="000000"/>
                <w:sz w:val="20"/>
                <w:szCs w:val="20"/>
                <w:lang w:val="tr-TR" w:eastAsia="tr-TR"/>
              </w:rPr>
              <w:t xml:space="preserve"> giriş- hareketin temel prensipleri, özel dokuların </w:t>
            </w:r>
            <w:proofErr w:type="spellStart"/>
            <w:r w:rsidRPr="00BE28C0">
              <w:rPr>
                <w:rFonts w:ascii="Times New Roman" w:eastAsia="Times New Roman" w:hAnsi="Times New Roman" w:cs="Times New Roman"/>
                <w:color w:val="000000"/>
                <w:sz w:val="20"/>
                <w:szCs w:val="20"/>
                <w:lang w:val="tr-TR" w:eastAsia="tr-TR"/>
              </w:rPr>
              <w:t>kinezyolojik</w:t>
            </w:r>
            <w:proofErr w:type="spellEnd"/>
            <w:r w:rsidRPr="00BE28C0">
              <w:rPr>
                <w:rFonts w:ascii="Times New Roman" w:eastAsia="Times New Roman" w:hAnsi="Times New Roman" w:cs="Times New Roman"/>
                <w:color w:val="000000"/>
                <w:sz w:val="20"/>
                <w:szCs w:val="20"/>
                <w:lang w:val="tr-TR" w:eastAsia="tr-TR"/>
              </w:rPr>
              <w:t xml:space="preserve"> özellikleri, kemik doku-bağ dokusu-</w:t>
            </w:r>
            <w:proofErr w:type="spellStart"/>
            <w:r w:rsidRPr="00BE28C0">
              <w:rPr>
                <w:rFonts w:ascii="Times New Roman" w:eastAsia="Times New Roman" w:hAnsi="Times New Roman" w:cs="Times New Roman"/>
                <w:color w:val="000000"/>
                <w:sz w:val="20"/>
                <w:szCs w:val="20"/>
                <w:lang w:val="tr-TR" w:eastAsia="tr-TR"/>
              </w:rPr>
              <w:t>kollogen</w:t>
            </w:r>
            <w:proofErr w:type="spellEnd"/>
            <w:r w:rsidRPr="00BE28C0">
              <w:rPr>
                <w:rFonts w:ascii="Times New Roman" w:eastAsia="Times New Roman" w:hAnsi="Times New Roman" w:cs="Times New Roman"/>
                <w:color w:val="000000"/>
                <w:sz w:val="20"/>
                <w:szCs w:val="20"/>
                <w:lang w:val="tr-TR" w:eastAsia="tr-TR"/>
              </w:rPr>
              <w:t xml:space="preserve"> doku-kıkırdak dokusu-kas dokusu </w:t>
            </w:r>
            <w:proofErr w:type="spellStart"/>
            <w:r w:rsidRPr="00BE28C0">
              <w:rPr>
                <w:rFonts w:ascii="Times New Roman" w:eastAsia="Times New Roman" w:hAnsi="Times New Roman" w:cs="Times New Roman"/>
                <w:color w:val="000000"/>
                <w:sz w:val="20"/>
                <w:szCs w:val="20"/>
                <w:lang w:val="tr-TR" w:eastAsia="tr-TR"/>
              </w:rPr>
              <w:t>kinezyolojisi</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vertebra</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kinezyolojik</w:t>
            </w:r>
            <w:proofErr w:type="spellEnd"/>
            <w:r w:rsidRPr="00BE28C0">
              <w:rPr>
                <w:rFonts w:ascii="Times New Roman" w:eastAsia="Times New Roman" w:hAnsi="Times New Roman" w:cs="Times New Roman"/>
                <w:color w:val="000000"/>
                <w:sz w:val="20"/>
                <w:szCs w:val="20"/>
                <w:lang w:val="tr-TR" w:eastAsia="tr-TR"/>
              </w:rPr>
              <w:t xml:space="preserve"> özellikleri, eklem </w:t>
            </w:r>
            <w:proofErr w:type="spellStart"/>
            <w:r w:rsidRPr="00BE28C0">
              <w:rPr>
                <w:rFonts w:ascii="Times New Roman" w:eastAsia="Times New Roman" w:hAnsi="Times New Roman" w:cs="Times New Roman"/>
                <w:color w:val="000000"/>
                <w:sz w:val="20"/>
                <w:szCs w:val="20"/>
                <w:lang w:val="tr-TR" w:eastAsia="tr-TR"/>
              </w:rPr>
              <w:t>kinezyolojisi</w:t>
            </w:r>
            <w:proofErr w:type="spellEnd"/>
            <w:r w:rsidRPr="00BE28C0">
              <w:rPr>
                <w:rFonts w:ascii="Times New Roman" w:eastAsia="Times New Roman" w:hAnsi="Times New Roman" w:cs="Times New Roman"/>
                <w:color w:val="000000"/>
                <w:sz w:val="20"/>
                <w:szCs w:val="20"/>
                <w:lang w:val="tr-TR" w:eastAsia="tr-TR"/>
              </w:rPr>
              <w:t xml:space="preserve">, normal ve patolojik yürüyüş </w:t>
            </w:r>
            <w:proofErr w:type="spellStart"/>
            <w:r w:rsidRPr="00BE28C0">
              <w:rPr>
                <w:rFonts w:ascii="Times New Roman" w:eastAsia="Times New Roman" w:hAnsi="Times New Roman" w:cs="Times New Roman"/>
                <w:color w:val="000000"/>
                <w:sz w:val="20"/>
                <w:szCs w:val="20"/>
                <w:lang w:val="tr-TR" w:eastAsia="tr-TR"/>
              </w:rPr>
              <w:t>kinezyolojisi</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kolumna</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vertebralis</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kinezyolojisi</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pelvis</w:t>
            </w:r>
            <w:proofErr w:type="spellEnd"/>
            <w:r w:rsidRPr="00BE28C0">
              <w:rPr>
                <w:rFonts w:ascii="Times New Roman" w:eastAsia="Times New Roman" w:hAnsi="Times New Roman" w:cs="Times New Roman"/>
                <w:color w:val="000000"/>
                <w:sz w:val="20"/>
                <w:szCs w:val="20"/>
                <w:lang w:val="tr-TR" w:eastAsia="tr-TR"/>
              </w:rPr>
              <w:t xml:space="preserve">-kalça-diz eklemi-ayak ve ayak bileği </w:t>
            </w:r>
            <w:proofErr w:type="spellStart"/>
            <w:r w:rsidRPr="00BE28C0">
              <w:rPr>
                <w:rFonts w:ascii="Times New Roman" w:eastAsia="Times New Roman" w:hAnsi="Times New Roman" w:cs="Times New Roman"/>
                <w:color w:val="000000"/>
                <w:sz w:val="20"/>
                <w:szCs w:val="20"/>
                <w:lang w:val="tr-TR" w:eastAsia="tr-TR"/>
              </w:rPr>
              <w:t>kinezyolojisi</w:t>
            </w:r>
            <w:proofErr w:type="spellEnd"/>
            <w:r w:rsidRPr="00BE28C0">
              <w:rPr>
                <w:rFonts w:ascii="Times New Roman" w:eastAsia="Times New Roman" w:hAnsi="Times New Roman" w:cs="Times New Roman"/>
                <w:color w:val="000000"/>
                <w:sz w:val="20"/>
                <w:szCs w:val="20"/>
                <w:lang w:val="tr-TR" w:eastAsia="tr-TR"/>
              </w:rPr>
              <w:t xml:space="preserve">, omuz kol kompleksi- dirsek eklemi-el ve el bileği </w:t>
            </w:r>
            <w:proofErr w:type="spellStart"/>
            <w:r w:rsidRPr="00BE28C0">
              <w:rPr>
                <w:rFonts w:ascii="Times New Roman" w:eastAsia="Times New Roman" w:hAnsi="Times New Roman" w:cs="Times New Roman"/>
                <w:color w:val="000000"/>
                <w:sz w:val="20"/>
                <w:szCs w:val="20"/>
                <w:lang w:val="tr-TR" w:eastAsia="tr-TR"/>
              </w:rPr>
              <w:t>kinezyolojisi</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temporomandibuler</w:t>
            </w:r>
            <w:proofErr w:type="spellEnd"/>
            <w:r w:rsidRPr="00BE28C0">
              <w:rPr>
                <w:rFonts w:ascii="Times New Roman" w:eastAsia="Times New Roman" w:hAnsi="Times New Roman" w:cs="Times New Roman"/>
                <w:color w:val="000000"/>
                <w:sz w:val="20"/>
                <w:szCs w:val="20"/>
                <w:lang w:val="tr-TR" w:eastAsia="tr-TR"/>
              </w:rPr>
              <w:t xml:space="preserve"> eklem </w:t>
            </w:r>
            <w:proofErr w:type="spellStart"/>
            <w:r w:rsidRPr="00BE28C0">
              <w:rPr>
                <w:rFonts w:ascii="Times New Roman" w:eastAsia="Times New Roman" w:hAnsi="Times New Roman" w:cs="Times New Roman"/>
                <w:color w:val="000000"/>
                <w:sz w:val="20"/>
                <w:szCs w:val="20"/>
                <w:lang w:val="tr-TR" w:eastAsia="tr-TR"/>
              </w:rPr>
              <w:t>kinezyolojisi</w:t>
            </w:r>
            <w:proofErr w:type="spellEnd"/>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F75FAC">
        <w:trPr>
          <w:trHeight w:val="300"/>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FZY205 - Klinik Bilimler-I (3+0 3 AKTS 5)</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5</w:t>
            </w:r>
          </w:p>
        </w:tc>
      </w:tr>
      <w:tr w:rsidR="00BE28C0" w:rsidRPr="00BE28C0" w:rsidTr="00F75FAC">
        <w:trPr>
          <w:trHeight w:val="1275"/>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Klinik Bilimlere giriş, dâhili sistem hastalıkları, biyokimyasal tanı yöntemleri, mikrobiyolojik tanı yöntemleri, radyolojik tanı yöntemleri, dermatolojik hastalıklar, kalp damar hastalıkları, solunum sistemi hastalıkları, kadın doğum hastalıkları, göz hastalıkları, kulak-burun-boğaz hastalıkları.</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F75FAC">
        <w:trPr>
          <w:trHeight w:val="300"/>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FZY207 - Masaj Teknikleri ve Uygulama (1+2 2 AKTS 5)</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1</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r>
      <w:tr w:rsidR="00BE28C0" w:rsidRPr="00BE28C0" w:rsidTr="00F75FAC">
        <w:trPr>
          <w:trHeight w:val="1530"/>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Masajın tanımı ve tarihçesi, masajın genel prensipleri, temel kavramlar ve teknikler, mekanik, fizyolojik, refleks ve psikolojik etkileri, </w:t>
            </w:r>
            <w:proofErr w:type="spellStart"/>
            <w:r w:rsidRPr="00BE28C0">
              <w:rPr>
                <w:rFonts w:ascii="Times New Roman" w:eastAsia="Times New Roman" w:hAnsi="Times New Roman" w:cs="Times New Roman"/>
                <w:color w:val="000000"/>
                <w:sz w:val="20"/>
                <w:szCs w:val="20"/>
                <w:lang w:val="tr-TR" w:eastAsia="tr-TR"/>
              </w:rPr>
              <w:t>endikasyonları</w:t>
            </w:r>
            <w:proofErr w:type="spellEnd"/>
            <w:r w:rsidRPr="00BE28C0">
              <w:rPr>
                <w:rFonts w:ascii="Times New Roman" w:eastAsia="Times New Roman" w:hAnsi="Times New Roman" w:cs="Times New Roman"/>
                <w:color w:val="000000"/>
                <w:sz w:val="20"/>
                <w:szCs w:val="20"/>
                <w:lang w:val="tr-TR" w:eastAsia="tr-TR"/>
              </w:rPr>
              <w:t xml:space="preserve"> ve </w:t>
            </w:r>
            <w:proofErr w:type="spellStart"/>
            <w:r w:rsidRPr="00BE28C0">
              <w:rPr>
                <w:rFonts w:ascii="Times New Roman" w:eastAsia="Times New Roman" w:hAnsi="Times New Roman" w:cs="Times New Roman"/>
                <w:color w:val="000000"/>
                <w:sz w:val="20"/>
                <w:szCs w:val="20"/>
                <w:lang w:val="tr-TR" w:eastAsia="tr-TR"/>
              </w:rPr>
              <w:t>kontraendikasyonları</w:t>
            </w:r>
            <w:proofErr w:type="spellEnd"/>
            <w:r w:rsidRPr="00BE28C0">
              <w:rPr>
                <w:rFonts w:ascii="Times New Roman" w:eastAsia="Times New Roman" w:hAnsi="Times New Roman" w:cs="Times New Roman"/>
                <w:color w:val="000000"/>
                <w:sz w:val="20"/>
                <w:szCs w:val="20"/>
                <w:lang w:val="tr-TR" w:eastAsia="tr-TR"/>
              </w:rPr>
              <w:t xml:space="preserve">, alt </w:t>
            </w:r>
            <w:proofErr w:type="spellStart"/>
            <w:r w:rsidRPr="00BE28C0">
              <w:rPr>
                <w:rFonts w:ascii="Times New Roman" w:eastAsia="Times New Roman" w:hAnsi="Times New Roman" w:cs="Times New Roman"/>
                <w:color w:val="000000"/>
                <w:sz w:val="20"/>
                <w:szCs w:val="20"/>
                <w:lang w:val="tr-TR" w:eastAsia="tr-TR"/>
              </w:rPr>
              <w:t>ekstremite</w:t>
            </w:r>
            <w:proofErr w:type="spellEnd"/>
            <w:r w:rsidRPr="00BE28C0">
              <w:rPr>
                <w:rFonts w:ascii="Times New Roman" w:eastAsia="Times New Roman" w:hAnsi="Times New Roman" w:cs="Times New Roman"/>
                <w:color w:val="000000"/>
                <w:sz w:val="20"/>
                <w:szCs w:val="20"/>
                <w:lang w:val="tr-TR" w:eastAsia="tr-TR"/>
              </w:rPr>
              <w:t xml:space="preserve"> masajı, üst </w:t>
            </w:r>
            <w:proofErr w:type="spellStart"/>
            <w:r w:rsidRPr="00BE28C0">
              <w:rPr>
                <w:rFonts w:ascii="Times New Roman" w:eastAsia="Times New Roman" w:hAnsi="Times New Roman" w:cs="Times New Roman"/>
                <w:color w:val="000000"/>
                <w:sz w:val="20"/>
                <w:szCs w:val="20"/>
                <w:lang w:val="tr-TR" w:eastAsia="tr-TR"/>
              </w:rPr>
              <w:t>eksteremite</w:t>
            </w:r>
            <w:proofErr w:type="spellEnd"/>
            <w:r w:rsidRPr="00BE28C0">
              <w:rPr>
                <w:rFonts w:ascii="Times New Roman" w:eastAsia="Times New Roman" w:hAnsi="Times New Roman" w:cs="Times New Roman"/>
                <w:color w:val="000000"/>
                <w:sz w:val="20"/>
                <w:szCs w:val="20"/>
                <w:lang w:val="tr-TR" w:eastAsia="tr-TR"/>
              </w:rPr>
              <w:t xml:space="preserve"> masajı, alt sırt-bel masajı, üst sırt masajı, boyun masajı, karın masajı, kolon masajı, yüz masajı, sporda </w:t>
            </w:r>
            <w:r w:rsidR="004921EE">
              <w:rPr>
                <w:rFonts w:ascii="Times New Roman" w:eastAsia="Times New Roman" w:hAnsi="Times New Roman" w:cs="Times New Roman"/>
                <w:color w:val="000000"/>
                <w:sz w:val="20"/>
                <w:szCs w:val="20"/>
                <w:lang w:val="tr-TR" w:eastAsia="tr-TR"/>
              </w:rPr>
              <w:t>masajın kullanımı.</w:t>
            </w:r>
          </w:p>
        </w:tc>
        <w:tc>
          <w:tcPr>
            <w:tcW w:w="298"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25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0"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F75FAC">
        <w:trPr>
          <w:trHeight w:val="510"/>
        </w:trPr>
        <w:tc>
          <w:tcPr>
            <w:tcW w:w="3635"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FZY209 - Özel Eğitimde Terapi ve Uygulamalar (3+0 3 AKTS 4)</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3</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0</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3</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4</w:t>
            </w:r>
          </w:p>
        </w:tc>
      </w:tr>
      <w:tr w:rsidR="00BE28C0" w:rsidRPr="00BE28C0" w:rsidTr="00F75FAC">
        <w:trPr>
          <w:trHeight w:val="1785"/>
        </w:trPr>
        <w:tc>
          <w:tcPr>
            <w:tcW w:w="3635" w:type="pct"/>
            <w:tcBorders>
              <w:top w:val="nil"/>
              <w:left w:val="single" w:sz="4" w:space="0" w:color="auto"/>
              <w:bottom w:val="nil"/>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BE28C0">
              <w:rPr>
                <w:rFonts w:ascii="Times New Roman" w:eastAsia="Times New Roman" w:hAnsi="Times New Roman" w:cs="Times New Roman"/>
                <w:color w:val="000000"/>
                <w:sz w:val="20"/>
                <w:szCs w:val="20"/>
                <w:lang w:val="tr-TR" w:eastAsia="tr-TR"/>
              </w:rPr>
              <w:t>Periferik</w:t>
            </w:r>
            <w:proofErr w:type="spellEnd"/>
            <w:r w:rsidRPr="00BE28C0">
              <w:rPr>
                <w:rFonts w:ascii="Times New Roman" w:eastAsia="Times New Roman" w:hAnsi="Times New Roman" w:cs="Times New Roman"/>
                <w:color w:val="000000"/>
                <w:sz w:val="20"/>
                <w:szCs w:val="20"/>
                <w:lang w:val="tr-TR" w:eastAsia="tr-TR"/>
              </w:rPr>
              <w:t xml:space="preserve"> sinir yaralanmalarında ve </w:t>
            </w:r>
            <w:proofErr w:type="spellStart"/>
            <w:r w:rsidRPr="00BE28C0">
              <w:rPr>
                <w:rFonts w:ascii="Times New Roman" w:eastAsia="Times New Roman" w:hAnsi="Times New Roman" w:cs="Times New Roman"/>
                <w:color w:val="000000"/>
                <w:sz w:val="20"/>
                <w:szCs w:val="20"/>
                <w:lang w:val="tr-TR" w:eastAsia="tr-TR"/>
              </w:rPr>
              <w:t>brakial</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pleksus</w:t>
            </w:r>
            <w:proofErr w:type="spellEnd"/>
            <w:r w:rsidRPr="00BE28C0">
              <w:rPr>
                <w:rFonts w:ascii="Times New Roman" w:eastAsia="Times New Roman" w:hAnsi="Times New Roman" w:cs="Times New Roman"/>
                <w:color w:val="000000"/>
                <w:sz w:val="20"/>
                <w:szCs w:val="20"/>
                <w:lang w:val="tr-TR" w:eastAsia="tr-TR"/>
              </w:rPr>
              <w:t xml:space="preserve"> yaralanmalarında </w:t>
            </w:r>
            <w:proofErr w:type="gramStart"/>
            <w:r w:rsidRPr="00BE28C0">
              <w:rPr>
                <w:rFonts w:ascii="Times New Roman" w:eastAsia="Times New Roman" w:hAnsi="Times New Roman" w:cs="Times New Roman"/>
                <w:color w:val="000000"/>
                <w:sz w:val="20"/>
                <w:szCs w:val="20"/>
                <w:lang w:val="tr-TR" w:eastAsia="tr-TR"/>
              </w:rPr>
              <w:t>fizyoterapi</w:t>
            </w:r>
            <w:proofErr w:type="gram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fasial</w:t>
            </w:r>
            <w:proofErr w:type="spellEnd"/>
            <w:r w:rsidRPr="00BE28C0">
              <w:rPr>
                <w:rFonts w:ascii="Times New Roman" w:eastAsia="Times New Roman" w:hAnsi="Times New Roman" w:cs="Times New Roman"/>
                <w:color w:val="000000"/>
                <w:sz w:val="20"/>
                <w:szCs w:val="20"/>
                <w:lang w:val="tr-TR" w:eastAsia="tr-TR"/>
              </w:rPr>
              <w:t xml:space="preserve"> paralizi, deri hastalıkları, yanık ve kanserde fizyoterapi, gebelikte sık görülen problemler ve fizyoterapi, </w:t>
            </w:r>
            <w:proofErr w:type="spellStart"/>
            <w:r w:rsidRPr="00BE28C0">
              <w:rPr>
                <w:rFonts w:ascii="Times New Roman" w:eastAsia="Times New Roman" w:hAnsi="Times New Roman" w:cs="Times New Roman"/>
                <w:color w:val="000000"/>
                <w:sz w:val="20"/>
                <w:szCs w:val="20"/>
                <w:lang w:val="tr-TR" w:eastAsia="tr-TR"/>
              </w:rPr>
              <w:t>postnatal</w:t>
            </w:r>
            <w:proofErr w:type="spellEnd"/>
            <w:r w:rsidRPr="00BE28C0">
              <w:rPr>
                <w:rFonts w:ascii="Times New Roman" w:eastAsia="Times New Roman" w:hAnsi="Times New Roman" w:cs="Times New Roman"/>
                <w:color w:val="000000"/>
                <w:sz w:val="20"/>
                <w:szCs w:val="20"/>
                <w:lang w:val="tr-TR" w:eastAsia="tr-TR"/>
              </w:rPr>
              <w:t xml:space="preserve"> fizyoterapi, geriatride, baş ağrılarında, şiddete maruz kalanlarda fizyoterapi, otistik çocukların </w:t>
            </w:r>
            <w:proofErr w:type="spellStart"/>
            <w:r w:rsidRPr="00BE28C0">
              <w:rPr>
                <w:rFonts w:ascii="Times New Roman" w:eastAsia="Times New Roman" w:hAnsi="Times New Roman" w:cs="Times New Roman"/>
                <w:color w:val="000000"/>
                <w:sz w:val="20"/>
                <w:szCs w:val="20"/>
                <w:lang w:val="tr-TR" w:eastAsia="tr-TR"/>
              </w:rPr>
              <w:t>nörogelişimsel</w:t>
            </w:r>
            <w:proofErr w:type="spellEnd"/>
            <w:r w:rsidRPr="00BE28C0">
              <w:rPr>
                <w:rFonts w:ascii="Times New Roman" w:eastAsia="Times New Roman" w:hAnsi="Times New Roman" w:cs="Times New Roman"/>
                <w:color w:val="000000"/>
                <w:sz w:val="20"/>
                <w:szCs w:val="20"/>
                <w:lang w:val="tr-TR" w:eastAsia="tr-TR"/>
              </w:rPr>
              <w:t xml:space="preserve"> bozukluklarında fizyot</w:t>
            </w:r>
            <w:r w:rsidR="004921EE">
              <w:rPr>
                <w:rFonts w:ascii="Times New Roman" w:eastAsia="Times New Roman" w:hAnsi="Times New Roman" w:cs="Times New Roman"/>
                <w:color w:val="000000"/>
                <w:sz w:val="20"/>
                <w:szCs w:val="20"/>
                <w:lang w:val="tr-TR" w:eastAsia="tr-TR"/>
              </w:rPr>
              <w:t>erapi yöntemleri</w:t>
            </w:r>
          </w:p>
        </w:tc>
        <w:tc>
          <w:tcPr>
            <w:tcW w:w="298" w:type="pct"/>
            <w:vMerge/>
            <w:tcBorders>
              <w:top w:val="nil"/>
              <w:left w:val="single" w:sz="4" w:space="0" w:color="auto"/>
              <w:bottom w:val="nil"/>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c>
          <w:tcPr>
            <w:tcW w:w="253" w:type="pct"/>
            <w:vMerge/>
            <w:tcBorders>
              <w:top w:val="nil"/>
              <w:left w:val="single" w:sz="4" w:space="0" w:color="auto"/>
              <w:bottom w:val="nil"/>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c>
          <w:tcPr>
            <w:tcW w:w="350" w:type="pct"/>
            <w:vMerge/>
            <w:tcBorders>
              <w:top w:val="nil"/>
              <w:left w:val="single" w:sz="4" w:space="0" w:color="auto"/>
              <w:bottom w:val="nil"/>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c>
          <w:tcPr>
            <w:tcW w:w="463" w:type="pct"/>
            <w:vMerge/>
            <w:tcBorders>
              <w:top w:val="nil"/>
              <w:left w:val="single" w:sz="4" w:space="0" w:color="auto"/>
              <w:bottom w:val="nil"/>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000000"/>
                <w:sz w:val="20"/>
                <w:szCs w:val="20"/>
                <w:lang w:val="tr-TR" w:eastAsia="tr-TR"/>
              </w:rPr>
            </w:pPr>
          </w:p>
        </w:tc>
      </w:tr>
      <w:tr w:rsidR="00F75FAC" w:rsidRPr="00BE28C0" w:rsidTr="00F75FAC">
        <w:trPr>
          <w:trHeight w:val="1785"/>
        </w:trPr>
        <w:tc>
          <w:tcPr>
            <w:tcW w:w="3635" w:type="pct"/>
            <w:tcBorders>
              <w:top w:val="nil"/>
              <w:left w:val="single" w:sz="4" w:space="0" w:color="auto"/>
              <w:bottom w:val="single" w:sz="4" w:space="0" w:color="auto"/>
              <w:right w:val="single" w:sz="4" w:space="0" w:color="auto"/>
            </w:tcBorders>
            <w:shd w:val="clear" w:color="auto" w:fill="auto"/>
            <w:vAlign w:val="center"/>
          </w:tcPr>
          <w:p w:rsidR="00F75FAC" w:rsidRDefault="00F75FAC" w:rsidP="00F75FAC">
            <w:pPr>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FZ</w:t>
            </w:r>
            <w:r w:rsidRPr="002A1CAF">
              <w:rPr>
                <w:rFonts w:ascii="Times New Roman" w:eastAsia="Times New Roman" w:hAnsi="Times New Roman" w:cs="Times New Roman"/>
                <w:b/>
                <w:bCs/>
                <w:color w:val="000000"/>
                <w:sz w:val="20"/>
                <w:szCs w:val="20"/>
                <w:lang w:eastAsia="tr-TR"/>
              </w:rPr>
              <w:t>200 YAZ STAJI (0+</w:t>
            </w:r>
            <w:r>
              <w:rPr>
                <w:rFonts w:ascii="Times New Roman" w:eastAsia="Times New Roman" w:hAnsi="Times New Roman" w:cs="Times New Roman"/>
                <w:b/>
                <w:bCs/>
                <w:color w:val="000000"/>
                <w:sz w:val="20"/>
                <w:szCs w:val="20"/>
                <w:lang w:eastAsia="tr-TR"/>
              </w:rPr>
              <w:t>0</w:t>
            </w:r>
            <w:r>
              <w:rPr>
                <w:rFonts w:ascii="Times New Roman" w:eastAsia="Times New Roman" w:hAnsi="Times New Roman" w:cs="Times New Roman"/>
                <w:b/>
                <w:bCs/>
                <w:color w:val="000000"/>
                <w:sz w:val="20"/>
                <w:szCs w:val="20"/>
                <w:lang w:eastAsia="tr-TR"/>
              </w:rPr>
              <w:t xml:space="preserve"> 0 AKTS 7</w:t>
            </w:r>
            <w:r w:rsidRPr="002A1CAF">
              <w:rPr>
                <w:rFonts w:ascii="Times New Roman" w:eastAsia="Times New Roman" w:hAnsi="Times New Roman" w:cs="Times New Roman"/>
                <w:b/>
                <w:bCs/>
                <w:color w:val="000000"/>
                <w:sz w:val="20"/>
                <w:szCs w:val="20"/>
                <w:lang w:eastAsia="tr-TR"/>
              </w:rPr>
              <w:t>)</w:t>
            </w:r>
          </w:p>
          <w:p w:rsidR="00F75FAC" w:rsidRDefault="00F75FAC" w:rsidP="00F75FAC">
            <w:pPr>
              <w:spacing w:after="0" w:line="240" w:lineRule="auto"/>
              <w:jc w:val="both"/>
              <w:rPr>
                <w:rFonts w:ascii="Times New Roman" w:eastAsia="Times New Roman" w:hAnsi="Times New Roman" w:cs="Times New Roman"/>
                <w:b/>
                <w:bCs/>
                <w:color w:val="000000"/>
                <w:sz w:val="20"/>
                <w:szCs w:val="20"/>
                <w:lang w:eastAsia="tr-TR"/>
              </w:rPr>
            </w:pPr>
          </w:p>
          <w:p w:rsidR="00F75FAC" w:rsidRPr="00BE28C0" w:rsidRDefault="00F75FAC" w:rsidP="00F75FAC">
            <w:pPr>
              <w:spacing w:after="0" w:line="240" w:lineRule="auto"/>
              <w:jc w:val="both"/>
              <w:rPr>
                <w:rFonts w:ascii="Times New Roman" w:eastAsia="Times New Roman" w:hAnsi="Times New Roman" w:cs="Times New Roman"/>
                <w:color w:val="000000"/>
                <w:sz w:val="20"/>
                <w:szCs w:val="20"/>
                <w:lang w:val="tr-TR" w:eastAsia="tr-TR"/>
              </w:rPr>
            </w:pPr>
            <w:r w:rsidRPr="00C40A44">
              <w:rPr>
                <w:rFonts w:ascii="Times New Roman" w:eastAsia="Times New Roman" w:hAnsi="Times New Roman" w:cs="Times New Roman"/>
                <w:color w:val="000000"/>
                <w:sz w:val="20"/>
                <w:szCs w:val="20"/>
                <w:lang w:val="tr-TR" w:eastAsia="tr-TR"/>
              </w:rPr>
              <w:t>Stajın amacı, teorik ve uygulama derslerinde görülen konuların gün boyunca iş yeri sorumlularının kontrolünde ve staj denetçilerinin denetiminde staj yerinde pratik yaparak, mesleki beceri ve deneyim kazandırmaktır.</w:t>
            </w:r>
          </w:p>
        </w:tc>
        <w:tc>
          <w:tcPr>
            <w:tcW w:w="298" w:type="pct"/>
            <w:tcBorders>
              <w:top w:val="nil"/>
              <w:left w:val="single" w:sz="4" w:space="0" w:color="auto"/>
              <w:bottom w:val="single" w:sz="4" w:space="0" w:color="auto"/>
              <w:right w:val="single" w:sz="4" w:space="0" w:color="auto"/>
            </w:tcBorders>
            <w:vAlign w:val="center"/>
          </w:tcPr>
          <w:p w:rsidR="00F75FAC" w:rsidRPr="002A1CAF" w:rsidRDefault="00F75FAC" w:rsidP="00F75FAC">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253" w:type="pct"/>
            <w:tcBorders>
              <w:top w:val="nil"/>
              <w:left w:val="single" w:sz="4" w:space="0" w:color="auto"/>
              <w:bottom w:val="single" w:sz="4" w:space="0" w:color="auto"/>
              <w:right w:val="single" w:sz="4" w:space="0" w:color="auto"/>
            </w:tcBorders>
            <w:vAlign w:val="center"/>
          </w:tcPr>
          <w:p w:rsidR="00F75FAC" w:rsidRPr="002A1CAF" w:rsidRDefault="00F75FAC" w:rsidP="00F75FAC">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350" w:type="pct"/>
            <w:tcBorders>
              <w:top w:val="nil"/>
              <w:left w:val="single" w:sz="4" w:space="0" w:color="auto"/>
              <w:bottom w:val="single" w:sz="4" w:space="0" w:color="auto"/>
              <w:right w:val="single" w:sz="4" w:space="0" w:color="auto"/>
            </w:tcBorders>
            <w:vAlign w:val="center"/>
          </w:tcPr>
          <w:p w:rsidR="00F75FAC" w:rsidRPr="002A1CAF" w:rsidRDefault="00F75FAC" w:rsidP="00F75FAC">
            <w:pPr>
              <w:spacing w:after="0" w:line="240" w:lineRule="auto"/>
              <w:jc w:val="center"/>
              <w:rPr>
                <w:rFonts w:ascii="Times New Roman" w:eastAsia="Times New Roman" w:hAnsi="Times New Roman" w:cs="Times New Roman"/>
                <w:color w:val="000000"/>
                <w:lang w:eastAsia="tr-TR"/>
              </w:rPr>
            </w:pPr>
            <w:r w:rsidRPr="002A1CAF">
              <w:rPr>
                <w:rFonts w:ascii="Times New Roman" w:eastAsia="Times New Roman" w:hAnsi="Times New Roman" w:cs="Times New Roman"/>
                <w:color w:val="000000"/>
                <w:lang w:eastAsia="tr-TR"/>
              </w:rPr>
              <w:t>0</w:t>
            </w:r>
          </w:p>
        </w:tc>
        <w:tc>
          <w:tcPr>
            <w:tcW w:w="463" w:type="pct"/>
            <w:tcBorders>
              <w:top w:val="nil"/>
              <w:left w:val="single" w:sz="4" w:space="0" w:color="auto"/>
              <w:bottom w:val="single" w:sz="4" w:space="0" w:color="auto"/>
              <w:right w:val="single" w:sz="4" w:space="0" w:color="auto"/>
            </w:tcBorders>
            <w:vAlign w:val="center"/>
          </w:tcPr>
          <w:p w:rsidR="00F75FAC" w:rsidRPr="002A1CAF" w:rsidRDefault="00F75FAC" w:rsidP="00F75FAC">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w:t>
            </w:r>
          </w:p>
        </w:tc>
      </w:tr>
    </w:tbl>
    <w:p w:rsidR="00BE28C0" w:rsidRDefault="00BE28C0"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p w:rsidR="00F75FAC" w:rsidRDefault="00F75FAC" w:rsidP="00E20E1F">
      <w:bookmarkStart w:id="2" w:name="_GoBack"/>
      <w:bookmarkEnd w:id="2"/>
    </w:p>
    <w:p w:rsidR="00BE28C0" w:rsidRDefault="00BE28C0" w:rsidP="00E20E1F"/>
    <w:tbl>
      <w:tblPr>
        <w:tblW w:w="5000" w:type="pct"/>
        <w:tblCellMar>
          <w:left w:w="70" w:type="dxa"/>
          <w:right w:w="70" w:type="dxa"/>
        </w:tblCellMar>
        <w:tblLook w:val="04A0" w:firstRow="1" w:lastRow="0" w:firstColumn="1" w:lastColumn="0" w:noHBand="0" w:noVBand="1"/>
      </w:tblPr>
      <w:tblGrid>
        <w:gridCol w:w="6657"/>
        <w:gridCol w:w="567"/>
        <w:gridCol w:w="597"/>
        <w:gridCol w:w="658"/>
        <w:gridCol w:w="871"/>
      </w:tblGrid>
      <w:tr w:rsidR="00BE28C0" w:rsidRPr="00BE28C0" w:rsidTr="00BE28C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lastRenderedPageBreak/>
              <w:t>İKİNCİ SINIF DÖNEM IV.</w:t>
            </w:r>
          </w:p>
        </w:tc>
      </w:tr>
      <w:tr w:rsidR="00BE28C0" w:rsidRPr="00BE28C0" w:rsidTr="00BE28C0">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BAHAR DÖNEMİ</w:t>
            </w:r>
          </w:p>
        </w:tc>
      </w:tr>
      <w:tr w:rsidR="00BE28C0" w:rsidRPr="00BE28C0" w:rsidTr="00BE28C0">
        <w:trPr>
          <w:trHeight w:val="300"/>
          <w:tblHeader/>
        </w:trPr>
        <w:tc>
          <w:tcPr>
            <w:tcW w:w="3560" w:type="pct"/>
            <w:tcBorders>
              <w:top w:val="nil"/>
              <w:left w:val="single" w:sz="4" w:space="0" w:color="auto"/>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DERS</w:t>
            </w:r>
          </w:p>
        </w:tc>
        <w:tc>
          <w:tcPr>
            <w:tcW w:w="303"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T</w:t>
            </w:r>
          </w:p>
        </w:tc>
        <w:tc>
          <w:tcPr>
            <w:tcW w:w="319"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U/L</w:t>
            </w:r>
          </w:p>
        </w:tc>
        <w:tc>
          <w:tcPr>
            <w:tcW w:w="352"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YK</w:t>
            </w:r>
          </w:p>
        </w:tc>
        <w:tc>
          <w:tcPr>
            <w:tcW w:w="465" w:type="pct"/>
            <w:tcBorders>
              <w:top w:val="nil"/>
              <w:left w:val="nil"/>
              <w:bottom w:val="single" w:sz="4" w:space="0" w:color="auto"/>
              <w:right w:val="single" w:sz="4" w:space="0" w:color="auto"/>
            </w:tcBorders>
            <w:shd w:val="clear" w:color="000000" w:fill="FFFFFF"/>
            <w:vAlign w:val="center"/>
            <w:hideMark/>
          </w:tcPr>
          <w:p w:rsidR="00BE28C0" w:rsidRPr="00BE28C0" w:rsidRDefault="00BE28C0" w:rsidP="00BE28C0">
            <w:pPr>
              <w:spacing w:after="0" w:line="240" w:lineRule="auto"/>
              <w:jc w:val="center"/>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AKTS</w:t>
            </w:r>
          </w:p>
        </w:tc>
      </w:tr>
      <w:tr w:rsidR="00BE28C0" w:rsidRPr="00BE28C0" w:rsidTr="00BE28C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 xml:space="preserve">FZY202 - Hidroterapi </w:t>
            </w:r>
            <w:proofErr w:type="spellStart"/>
            <w:r w:rsidRPr="00BE28C0">
              <w:rPr>
                <w:rFonts w:ascii="Times New Roman" w:eastAsia="Times New Roman" w:hAnsi="Times New Roman" w:cs="Times New Roman"/>
                <w:b/>
                <w:bCs/>
                <w:color w:val="000000"/>
                <w:sz w:val="20"/>
                <w:szCs w:val="20"/>
                <w:lang w:val="tr-TR" w:eastAsia="tr-TR"/>
              </w:rPr>
              <w:t>Balneoterapi</w:t>
            </w:r>
            <w:proofErr w:type="spellEnd"/>
            <w:r w:rsidRPr="00BE28C0">
              <w:rPr>
                <w:rFonts w:ascii="Times New Roman" w:eastAsia="Times New Roman" w:hAnsi="Times New Roman" w:cs="Times New Roman"/>
                <w:b/>
                <w:bCs/>
                <w:color w:val="000000"/>
                <w:sz w:val="20"/>
                <w:szCs w:val="20"/>
                <w:lang w:val="tr-TR" w:eastAsia="tr-TR"/>
              </w:rPr>
              <w:t xml:space="preserve"> (1+2 2 AKTS 6)</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1</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6</w:t>
            </w:r>
          </w:p>
        </w:tc>
      </w:tr>
      <w:tr w:rsidR="00BE28C0" w:rsidRPr="00BE28C0" w:rsidTr="00BE28C0">
        <w:trPr>
          <w:trHeight w:val="1275"/>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Hidroterapiye giriş, hidroterapinin fizyolojik etkileri, hidroterapide kullanılan tanımlar ve uygulama yöntemleri, </w:t>
            </w:r>
            <w:proofErr w:type="spellStart"/>
            <w:r w:rsidRPr="00BE28C0">
              <w:rPr>
                <w:rFonts w:ascii="Times New Roman" w:eastAsia="Times New Roman" w:hAnsi="Times New Roman" w:cs="Times New Roman"/>
                <w:color w:val="000000"/>
                <w:sz w:val="20"/>
                <w:szCs w:val="20"/>
                <w:lang w:val="tr-TR" w:eastAsia="tr-TR"/>
              </w:rPr>
              <w:t>akuatik</w:t>
            </w:r>
            <w:proofErr w:type="spellEnd"/>
            <w:r w:rsidRPr="00BE28C0">
              <w:rPr>
                <w:rFonts w:ascii="Times New Roman" w:eastAsia="Times New Roman" w:hAnsi="Times New Roman" w:cs="Times New Roman"/>
                <w:color w:val="000000"/>
                <w:sz w:val="20"/>
                <w:szCs w:val="20"/>
                <w:lang w:val="tr-TR" w:eastAsia="tr-TR"/>
              </w:rPr>
              <w:t xml:space="preserve"> rehabilitasyon havuzlarının özellikleri, havuz tedavisi ve su içi egzersizler, </w:t>
            </w:r>
            <w:proofErr w:type="spellStart"/>
            <w:r w:rsidRPr="00BE28C0">
              <w:rPr>
                <w:rFonts w:ascii="Times New Roman" w:eastAsia="Times New Roman" w:hAnsi="Times New Roman" w:cs="Times New Roman"/>
                <w:color w:val="000000"/>
                <w:sz w:val="20"/>
                <w:szCs w:val="20"/>
                <w:lang w:val="tr-TR" w:eastAsia="tr-TR"/>
              </w:rPr>
              <w:t>belneoterapiye</w:t>
            </w:r>
            <w:proofErr w:type="spellEnd"/>
            <w:r w:rsidRPr="00BE28C0">
              <w:rPr>
                <w:rFonts w:ascii="Times New Roman" w:eastAsia="Times New Roman" w:hAnsi="Times New Roman" w:cs="Times New Roman"/>
                <w:color w:val="000000"/>
                <w:sz w:val="20"/>
                <w:szCs w:val="20"/>
                <w:lang w:val="tr-TR" w:eastAsia="tr-TR"/>
              </w:rPr>
              <w:t xml:space="preserve"> giriş, kaplıca tedavisi, </w:t>
            </w:r>
            <w:proofErr w:type="spellStart"/>
            <w:r w:rsidRPr="00BE28C0">
              <w:rPr>
                <w:rFonts w:ascii="Times New Roman" w:eastAsia="Times New Roman" w:hAnsi="Times New Roman" w:cs="Times New Roman"/>
                <w:color w:val="000000"/>
                <w:sz w:val="20"/>
                <w:szCs w:val="20"/>
                <w:lang w:val="tr-TR" w:eastAsia="tr-TR"/>
              </w:rPr>
              <w:t>peleido</w:t>
            </w:r>
            <w:proofErr w:type="spellEnd"/>
            <w:r w:rsidRPr="00BE28C0">
              <w:rPr>
                <w:rFonts w:ascii="Times New Roman" w:eastAsia="Times New Roman" w:hAnsi="Times New Roman" w:cs="Times New Roman"/>
                <w:color w:val="000000"/>
                <w:sz w:val="20"/>
                <w:szCs w:val="20"/>
                <w:lang w:val="tr-TR" w:eastAsia="tr-TR"/>
              </w:rPr>
              <w:t xml:space="preserve"> terapi ve </w:t>
            </w:r>
            <w:proofErr w:type="spellStart"/>
            <w:r w:rsidRPr="00BE28C0">
              <w:rPr>
                <w:rFonts w:ascii="Times New Roman" w:eastAsia="Times New Roman" w:hAnsi="Times New Roman" w:cs="Times New Roman"/>
                <w:color w:val="000000"/>
                <w:sz w:val="20"/>
                <w:szCs w:val="20"/>
                <w:lang w:val="tr-TR" w:eastAsia="tr-TR"/>
              </w:rPr>
              <w:t>talassho</w:t>
            </w:r>
            <w:proofErr w:type="spellEnd"/>
            <w:r w:rsidRPr="00BE28C0">
              <w:rPr>
                <w:rFonts w:ascii="Times New Roman" w:eastAsia="Times New Roman" w:hAnsi="Times New Roman" w:cs="Times New Roman"/>
                <w:color w:val="000000"/>
                <w:sz w:val="20"/>
                <w:szCs w:val="20"/>
                <w:lang w:val="tr-TR" w:eastAsia="tr-TR"/>
              </w:rPr>
              <w:t xml:space="preserve"> terapi uygulama yöntemleri</w:t>
            </w:r>
          </w:p>
        </w:tc>
        <w:tc>
          <w:tcPr>
            <w:tcW w:w="30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592"/>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FZY204 - İlk Yardım (1+2 2 AKTS 4)</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1</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r>
      <w:tr w:rsidR="00BE28C0" w:rsidRPr="00BE28C0" w:rsidTr="00BE28C0">
        <w:trPr>
          <w:trHeight w:val="153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Genel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w:t>
            </w:r>
            <w:proofErr w:type="gramStart"/>
            <w:r w:rsidRPr="00BE28C0">
              <w:rPr>
                <w:rFonts w:ascii="Times New Roman" w:eastAsia="Times New Roman" w:hAnsi="Times New Roman" w:cs="Times New Roman"/>
                <w:color w:val="000000"/>
                <w:sz w:val="20"/>
                <w:szCs w:val="20"/>
                <w:lang w:val="tr-TR" w:eastAsia="tr-TR"/>
              </w:rPr>
              <w:t>Taşınması ,Diğer</w:t>
            </w:r>
            <w:proofErr w:type="gramEnd"/>
            <w:r w:rsidRPr="00BE28C0">
              <w:rPr>
                <w:rFonts w:ascii="Times New Roman" w:eastAsia="Times New Roman" w:hAnsi="Times New Roman" w:cs="Times New Roman"/>
                <w:color w:val="000000"/>
                <w:sz w:val="20"/>
                <w:szCs w:val="20"/>
                <w:lang w:val="tr-TR" w:eastAsia="tr-TR"/>
              </w:rPr>
              <w:t xml:space="preserve"> Acil Durumlar.</w:t>
            </w:r>
          </w:p>
        </w:tc>
        <w:tc>
          <w:tcPr>
            <w:tcW w:w="30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576"/>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FZY206 - İş ve Uğraşı Terapisi (2+0 2 AKTS 4)</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4</w:t>
            </w:r>
          </w:p>
        </w:tc>
      </w:tr>
      <w:tr w:rsidR="00BE28C0" w:rsidRPr="00BE28C0" w:rsidTr="00BE28C0">
        <w:trPr>
          <w:trHeight w:val="1275"/>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Takım çalışması içinde iş ve uğraşı tedavisinin (</w:t>
            </w:r>
            <w:proofErr w:type="spellStart"/>
            <w:r w:rsidRPr="00BE28C0">
              <w:rPr>
                <w:rFonts w:ascii="Times New Roman" w:eastAsia="Times New Roman" w:hAnsi="Times New Roman" w:cs="Times New Roman"/>
                <w:color w:val="000000"/>
                <w:sz w:val="20"/>
                <w:szCs w:val="20"/>
                <w:lang w:val="tr-TR" w:eastAsia="tr-TR"/>
              </w:rPr>
              <w:t>ergoterapi</w:t>
            </w:r>
            <w:proofErr w:type="spellEnd"/>
            <w:r w:rsidRPr="00BE28C0">
              <w:rPr>
                <w:rFonts w:ascii="Times New Roman" w:eastAsia="Times New Roman" w:hAnsi="Times New Roman" w:cs="Times New Roman"/>
                <w:color w:val="000000"/>
                <w:sz w:val="20"/>
                <w:szCs w:val="20"/>
                <w:lang w:val="tr-TR" w:eastAsia="tr-TR"/>
              </w:rPr>
              <w:t>) rolü Günlük yaşam aktiviteleri değerlendirme ve eğitimi Transfer aktiviteleri prensip ve uygulamaları El, duyu, duyu bütünlemesi değerlendirmeleri ve tedavisi Farklı problemlerde iş-uğraşı tedavi yaklaşım prensipleri</w:t>
            </w:r>
          </w:p>
        </w:tc>
        <w:tc>
          <w:tcPr>
            <w:tcW w:w="30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4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FZY208 - Klinik Bilimler-II (3+0 3 AKTS 5)</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5</w:t>
            </w:r>
          </w:p>
        </w:tc>
      </w:tr>
      <w:tr w:rsidR="00BE28C0" w:rsidRPr="00BE28C0" w:rsidTr="00BE28C0">
        <w:trPr>
          <w:trHeight w:val="765"/>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BE28C0">
              <w:rPr>
                <w:rFonts w:ascii="Times New Roman" w:eastAsia="Times New Roman" w:hAnsi="Times New Roman" w:cs="Times New Roman"/>
                <w:color w:val="000000"/>
                <w:sz w:val="20"/>
                <w:szCs w:val="20"/>
                <w:lang w:val="tr-TR" w:eastAsia="tr-TR"/>
              </w:rPr>
              <w:t>Kardiyovaskuler</w:t>
            </w:r>
            <w:proofErr w:type="spellEnd"/>
            <w:r w:rsidRPr="00BE28C0">
              <w:rPr>
                <w:rFonts w:ascii="Times New Roman" w:eastAsia="Times New Roman" w:hAnsi="Times New Roman" w:cs="Times New Roman"/>
                <w:color w:val="000000"/>
                <w:sz w:val="20"/>
                <w:szCs w:val="20"/>
                <w:lang w:val="tr-TR" w:eastAsia="tr-TR"/>
              </w:rPr>
              <w:t xml:space="preserve"> hastalıklar, </w:t>
            </w:r>
            <w:proofErr w:type="spellStart"/>
            <w:r w:rsidRPr="00BE28C0">
              <w:rPr>
                <w:rFonts w:ascii="Times New Roman" w:eastAsia="Times New Roman" w:hAnsi="Times New Roman" w:cs="Times New Roman"/>
                <w:color w:val="000000"/>
                <w:sz w:val="20"/>
                <w:szCs w:val="20"/>
                <w:lang w:val="tr-TR" w:eastAsia="tr-TR"/>
              </w:rPr>
              <w:t>pulmoner</w:t>
            </w:r>
            <w:proofErr w:type="spellEnd"/>
            <w:r w:rsidRPr="00BE28C0">
              <w:rPr>
                <w:rFonts w:ascii="Times New Roman" w:eastAsia="Times New Roman" w:hAnsi="Times New Roman" w:cs="Times New Roman"/>
                <w:color w:val="000000"/>
                <w:sz w:val="20"/>
                <w:szCs w:val="20"/>
                <w:lang w:val="tr-TR" w:eastAsia="tr-TR"/>
              </w:rPr>
              <w:t xml:space="preserve"> hastalıklar, ortopedik hastalıklar, çocuk hastalıkları, </w:t>
            </w:r>
            <w:proofErr w:type="spellStart"/>
            <w:r w:rsidRPr="00BE28C0">
              <w:rPr>
                <w:rFonts w:ascii="Times New Roman" w:eastAsia="Times New Roman" w:hAnsi="Times New Roman" w:cs="Times New Roman"/>
                <w:color w:val="000000"/>
                <w:sz w:val="20"/>
                <w:szCs w:val="20"/>
                <w:lang w:val="tr-TR" w:eastAsia="tr-TR"/>
              </w:rPr>
              <w:t>romatolojik</w:t>
            </w:r>
            <w:proofErr w:type="spellEnd"/>
            <w:r w:rsidRPr="00BE28C0">
              <w:rPr>
                <w:rFonts w:ascii="Times New Roman" w:eastAsia="Times New Roman" w:hAnsi="Times New Roman" w:cs="Times New Roman"/>
                <w:color w:val="000000"/>
                <w:sz w:val="20"/>
                <w:szCs w:val="20"/>
                <w:lang w:val="tr-TR" w:eastAsia="tr-TR"/>
              </w:rPr>
              <w:t xml:space="preserve"> hastalıklar, nörolojik hastalıklar ve fizyoterapi yöntemleri</w:t>
            </w:r>
          </w:p>
        </w:tc>
        <w:tc>
          <w:tcPr>
            <w:tcW w:w="30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488"/>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FZY210 - Normal Motor Gelişimi (2+0 2 AKTS 3)</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r>
      <w:tr w:rsidR="00BE28C0" w:rsidRPr="00BE28C0" w:rsidTr="00BE28C0">
        <w:trPr>
          <w:trHeight w:val="3537"/>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Normal gelişim terminolojisi, </w:t>
            </w:r>
            <w:proofErr w:type="spellStart"/>
            <w:r w:rsidRPr="00BE28C0">
              <w:rPr>
                <w:rFonts w:ascii="Times New Roman" w:eastAsia="Times New Roman" w:hAnsi="Times New Roman" w:cs="Times New Roman"/>
                <w:color w:val="000000"/>
                <w:sz w:val="20"/>
                <w:szCs w:val="20"/>
                <w:lang w:val="tr-TR" w:eastAsia="tr-TR"/>
              </w:rPr>
              <w:t>embriyonik</w:t>
            </w:r>
            <w:proofErr w:type="spellEnd"/>
            <w:r w:rsidRPr="00BE28C0">
              <w:rPr>
                <w:rFonts w:ascii="Times New Roman" w:eastAsia="Times New Roman" w:hAnsi="Times New Roman" w:cs="Times New Roman"/>
                <w:color w:val="000000"/>
                <w:sz w:val="20"/>
                <w:szCs w:val="20"/>
                <w:lang w:val="tr-TR" w:eastAsia="tr-TR"/>
              </w:rPr>
              <w:t xml:space="preserve"> gelişim, doğum sonrası normal gelişim süreci, normal hareket gelişimi, gelişimsel </w:t>
            </w:r>
            <w:proofErr w:type="spellStart"/>
            <w:r w:rsidRPr="00BE28C0">
              <w:rPr>
                <w:rFonts w:ascii="Times New Roman" w:eastAsia="Times New Roman" w:hAnsi="Times New Roman" w:cs="Times New Roman"/>
                <w:color w:val="000000"/>
                <w:sz w:val="20"/>
                <w:szCs w:val="20"/>
                <w:lang w:val="tr-TR" w:eastAsia="tr-TR"/>
              </w:rPr>
              <w:t>biyomekani</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spinal</w:t>
            </w:r>
            <w:proofErr w:type="spellEnd"/>
            <w:r w:rsidRPr="00BE28C0">
              <w:rPr>
                <w:rFonts w:ascii="Times New Roman" w:eastAsia="Times New Roman" w:hAnsi="Times New Roman" w:cs="Times New Roman"/>
                <w:color w:val="000000"/>
                <w:sz w:val="20"/>
                <w:szCs w:val="20"/>
                <w:lang w:val="tr-TR" w:eastAsia="tr-TR"/>
              </w:rPr>
              <w:t xml:space="preserve"> eğrilerin gelişimi, somatik gelişim, sinir sistemi, refleksler, patolojik refleksler, hareket </w:t>
            </w:r>
            <w:proofErr w:type="spellStart"/>
            <w:r w:rsidRPr="00BE28C0">
              <w:rPr>
                <w:rFonts w:ascii="Times New Roman" w:eastAsia="Times New Roman" w:hAnsi="Times New Roman" w:cs="Times New Roman"/>
                <w:color w:val="000000"/>
                <w:sz w:val="20"/>
                <w:szCs w:val="20"/>
                <w:lang w:val="tr-TR" w:eastAsia="tr-TR"/>
              </w:rPr>
              <w:t>disfonksiyonları</w:t>
            </w:r>
            <w:proofErr w:type="spellEnd"/>
            <w:r w:rsidRPr="00BE28C0">
              <w:rPr>
                <w:rFonts w:ascii="Times New Roman" w:eastAsia="Times New Roman" w:hAnsi="Times New Roman" w:cs="Times New Roman"/>
                <w:color w:val="000000"/>
                <w:sz w:val="20"/>
                <w:szCs w:val="20"/>
                <w:lang w:val="tr-TR" w:eastAsia="tr-TR"/>
              </w:rPr>
              <w:t xml:space="preserve">, duyu ve algının gelişimi, </w:t>
            </w:r>
            <w:proofErr w:type="spellStart"/>
            <w:r w:rsidRPr="00BE28C0">
              <w:rPr>
                <w:rFonts w:ascii="Times New Roman" w:eastAsia="Times New Roman" w:hAnsi="Times New Roman" w:cs="Times New Roman"/>
                <w:color w:val="000000"/>
                <w:sz w:val="20"/>
                <w:szCs w:val="20"/>
                <w:lang w:val="tr-TR" w:eastAsia="tr-TR"/>
              </w:rPr>
              <w:t>kardiopulmoner</w:t>
            </w:r>
            <w:proofErr w:type="spellEnd"/>
            <w:r w:rsidRPr="00BE28C0">
              <w:rPr>
                <w:rFonts w:ascii="Times New Roman" w:eastAsia="Times New Roman" w:hAnsi="Times New Roman" w:cs="Times New Roman"/>
                <w:color w:val="000000"/>
                <w:sz w:val="20"/>
                <w:szCs w:val="20"/>
                <w:lang w:val="tr-TR" w:eastAsia="tr-TR"/>
              </w:rPr>
              <w:t xml:space="preserve"> sistem, </w:t>
            </w:r>
            <w:proofErr w:type="spellStart"/>
            <w:r w:rsidRPr="00BE28C0">
              <w:rPr>
                <w:rFonts w:ascii="Times New Roman" w:eastAsia="Times New Roman" w:hAnsi="Times New Roman" w:cs="Times New Roman"/>
                <w:color w:val="000000"/>
                <w:sz w:val="20"/>
                <w:szCs w:val="20"/>
                <w:lang w:val="tr-TR" w:eastAsia="tr-TR"/>
              </w:rPr>
              <w:t>psikomotor</w:t>
            </w:r>
            <w:proofErr w:type="spellEnd"/>
            <w:r w:rsidRPr="00BE28C0">
              <w:rPr>
                <w:rFonts w:ascii="Times New Roman" w:eastAsia="Times New Roman" w:hAnsi="Times New Roman" w:cs="Times New Roman"/>
                <w:color w:val="000000"/>
                <w:sz w:val="20"/>
                <w:szCs w:val="20"/>
                <w:lang w:val="tr-TR" w:eastAsia="tr-TR"/>
              </w:rPr>
              <w:t xml:space="preserve"> sistem gelişimi, </w:t>
            </w:r>
            <w:proofErr w:type="spellStart"/>
            <w:r w:rsidRPr="00BE28C0">
              <w:rPr>
                <w:rFonts w:ascii="Times New Roman" w:eastAsia="Times New Roman" w:hAnsi="Times New Roman" w:cs="Times New Roman"/>
                <w:color w:val="000000"/>
                <w:sz w:val="20"/>
                <w:szCs w:val="20"/>
                <w:lang w:val="tr-TR" w:eastAsia="tr-TR"/>
              </w:rPr>
              <w:t>muskuloskeletal</w:t>
            </w:r>
            <w:proofErr w:type="spellEnd"/>
            <w:r w:rsidRPr="00BE28C0">
              <w:rPr>
                <w:rFonts w:ascii="Times New Roman" w:eastAsia="Times New Roman" w:hAnsi="Times New Roman" w:cs="Times New Roman"/>
                <w:color w:val="000000"/>
                <w:sz w:val="20"/>
                <w:szCs w:val="20"/>
                <w:lang w:val="tr-TR" w:eastAsia="tr-TR"/>
              </w:rPr>
              <w:t xml:space="preserve"> faktörler, </w:t>
            </w:r>
            <w:proofErr w:type="spellStart"/>
            <w:r w:rsidRPr="00BE28C0">
              <w:rPr>
                <w:rFonts w:ascii="Times New Roman" w:eastAsia="Times New Roman" w:hAnsi="Times New Roman" w:cs="Times New Roman"/>
                <w:color w:val="000000"/>
                <w:sz w:val="20"/>
                <w:szCs w:val="20"/>
                <w:lang w:val="tr-TR" w:eastAsia="tr-TR"/>
              </w:rPr>
              <w:t>yenidoğan</w:t>
            </w:r>
            <w:proofErr w:type="spellEnd"/>
            <w:r w:rsidRPr="00BE28C0">
              <w:rPr>
                <w:rFonts w:ascii="Times New Roman" w:eastAsia="Times New Roman" w:hAnsi="Times New Roman" w:cs="Times New Roman"/>
                <w:color w:val="000000"/>
                <w:sz w:val="20"/>
                <w:szCs w:val="20"/>
                <w:lang w:val="tr-TR" w:eastAsia="tr-TR"/>
              </w:rPr>
              <w:t xml:space="preserve"> ve süt çocuğunun değerlendirilmesi, kafa çiftlerinin muayenesi, denge ve koordinasyon, motor gelişim testleri</w:t>
            </w:r>
          </w:p>
        </w:tc>
        <w:tc>
          <w:tcPr>
            <w:tcW w:w="30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lastRenderedPageBreak/>
              <w:t xml:space="preserve">FZY212 - </w:t>
            </w:r>
            <w:proofErr w:type="spellStart"/>
            <w:r w:rsidRPr="00BE28C0">
              <w:rPr>
                <w:rFonts w:ascii="Times New Roman" w:eastAsia="Times New Roman" w:hAnsi="Times New Roman" w:cs="Times New Roman"/>
                <w:b/>
                <w:bCs/>
                <w:color w:val="000000"/>
                <w:sz w:val="20"/>
                <w:szCs w:val="20"/>
                <w:lang w:val="tr-TR" w:eastAsia="tr-TR"/>
              </w:rPr>
              <w:t>Ortez</w:t>
            </w:r>
            <w:proofErr w:type="spellEnd"/>
            <w:r w:rsidRPr="00BE28C0">
              <w:rPr>
                <w:rFonts w:ascii="Times New Roman" w:eastAsia="Times New Roman" w:hAnsi="Times New Roman" w:cs="Times New Roman"/>
                <w:b/>
                <w:bCs/>
                <w:color w:val="000000"/>
                <w:sz w:val="20"/>
                <w:szCs w:val="20"/>
                <w:lang w:val="tr-TR" w:eastAsia="tr-TR"/>
              </w:rPr>
              <w:t xml:space="preserve"> ve Protez (3+0 3 AKTS 5)</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5</w:t>
            </w:r>
          </w:p>
        </w:tc>
      </w:tr>
      <w:tr w:rsidR="00BE28C0" w:rsidRPr="00BE28C0" w:rsidTr="00BE28C0">
        <w:trPr>
          <w:trHeight w:val="2295"/>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proofErr w:type="spellStart"/>
            <w:r w:rsidRPr="00BE28C0">
              <w:rPr>
                <w:rFonts w:ascii="Times New Roman" w:eastAsia="Times New Roman" w:hAnsi="Times New Roman" w:cs="Times New Roman"/>
                <w:color w:val="000000"/>
                <w:sz w:val="20"/>
                <w:szCs w:val="20"/>
                <w:lang w:val="tr-TR" w:eastAsia="tr-TR"/>
              </w:rPr>
              <w:t>Ortez</w:t>
            </w:r>
            <w:proofErr w:type="spellEnd"/>
            <w:r w:rsidRPr="00BE28C0">
              <w:rPr>
                <w:rFonts w:ascii="Times New Roman" w:eastAsia="Times New Roman" w:hAnsi="Times New Roman" w:cs="Times New Roman"/>
                <w:color w:val="000000"/>
                <w:sz w:val="20"/>
                <w:szCs w:val="20"/>
                <w:lang w:val="tr-TR" w:eastAsia="tr-TR"/>
              </w:rPr>
              <w:t xml:space="preserve"> giriş, temel kavramlar, </w:t>
            </w:r>
            <w:proofErr w:type="spellStart"/>
            <w:r w:rsidRPr="00BE28C0">
              <w:rPr>
                <w:rFonts w:ascii="Times New Roman" w:eastAsia="Times New Roman" w:hAnsi="Times New Roman" w:cs="Times New Roman"/>
                <w:color w:val="000000"/>
                <w:sz w:val="20"/>
                <w:szCs w:val="20"/>
                <w:lang w:val="tr-TR" w:eastAsia="tr-TR"/>
              </w:rPr>
              <w:t>ortezlerin</w:t>
            </w:r>
            <w:proofErr w:type="spellEnd"/>
            <w:r w:rsidRPr="00BE28C0">
              <w:rPr>
                <w:rFonts w:ascii="Times New Roman" w:eastAsia="Times New Roman" w:hAnsi="Times New Roman" w:cs="Times New Roman"/>
                <w:color w:val="000000"/>
                <w:sz w:val="20"/>
                <w:szCs w:val="20"/>
                <w:lang w:val="tr-TR" w:eastAsia="tr-TR"/>
              </w:rPr>
              <w:t xml:space="preserve"> </w:t>
            </w:r>
            <w:proofErr w:type="spellStart"/>
            <w:r w:rsidRPr="00BE28C0">
              <w:rPr>
                <w:rFonts w:ascii="Times New Roman" w:eastAsia="Times New Roman" w:hAnsi="Times New Roman" w:cs="Times New Roman"/>
                <w:color w:val="000000"/>
                <w:sz w:val="20"/>
                <w:szCs w:val="20"/>
                <w:lang w:val="tr-TR" w:eastAsia="tr-TR"/>
              </w:rPr>
              <w:t>biomekanik</w:t>
            </w:r>
            <w:proofErr w:type="spellEnd"/>
            <w:r w:rsidRPr="00BE28C0">
              <w:rPr>
                <w:rFonts w:ascii="Times New Roman" w:eastAsia="Times New Roman" w:hAnsi="Times New Roman" w:cs="Times New Roman"/>
                <w:color w:val="000000"/>
                <w:sz w:val="20"/>
                <w:szCs w:val="20"/>
                <w:lang w:val="tr-TR" w:eastAsia="tr-TR"/>
              </w:rPr>
              <w:t xml:space="preserve"> prensipleri, </w:t>
            </w:r>
            <w:proofErr w:type="spellStart"/>
            <w:r w:rsidRPr="00BE28C0">
              <w:rPr>
                <w:rFonts w:ascii="Times New Roman" w:eastAsia="Times New Roman" w:hAnsi="Times New Roman" w:cs="Times New Roman"/>
                <w:color w:val="000000"/>
                <w:sz w:val="20"/>
                <w:szCs w:val="20"/>
                <w:lang w:val="tr-TR" w:eastAsia="tr-TR"/>
              </w:rPr>
              <w:t>ortez</w:t>
            </w:r>
            <w:proofErr w:type="spellEnd"/>
            <w:r w:rsidRPr="00BE28C0">
              <w:rPr>
                <w:rFonts w:ascii="Times New Roman" w:eastAsia="Times New Roman" w:hAnsi="Times New Roman" w:cs="Times New Roman"/>
                <w:color w:val="000000"/>
                <w:sz w:val="20"/>
                <w:szCs w:val="20"/>
                <w:lang w:val="tr-TR" w:eastAsia="tr-TR"/>
              </w:rPr>
              <w:t xml:space="preserve"> uygulama öncesi ve sonrasında değerlendirmeler, ayak hastalıkları, kısa yürüme </w:t>
            </w:r>
            <w:proofErr w:type="spellStart"/>
            <w:r w:rsidRPr="00BE28C0">
              <w:rPr>
                <w:rFonts w:ascii="Times New Roman" w:eastAsia="Times New Roman" w:hAnsi="Times New Roman" w:cs="Times New Roman"/>
                <w:color w:val="000000"/>
                <w:sz w:val="20"/>
                <w:szCs w:val="20"/>
                <w:lang w:val="tr-TR" w:eastAsia="tr-TR"/>
              </w:rPr>
              <w:t>ortezleri</w:t>
            </w:r>
            <w:proofErr w:type="spellEnd"/>
            <w:r w:rsidRPr="00BE28C0">
              <w:rPr>
                <w:rFonts w:ascii="Times New Roman" w:eastAsia="Times New Roman" w:hAnsi="Times New Roman" w:cs="Times New Roman"/>
                <w:color w:val="000000"/>
                <w:sz w:val="20"/>
                <w:szCs w:val="20"/>
                <w:lang w:val="tr-TR" w:eastAsia="tr-TR"/>
              </w:rPr>
              <w:t xml:space="preserve">, uzun yürüme </w:t>
            </w:r>
            <w:proofErr w:type="spellStart"/>
            <w:r w:rsidRPr="00BE28C0">
              <w:rPr>
                <w:rFonts w:ascii="Times New Roman" w:eastAsia="Times New Roman" w:hAnsi="Times New Roman" w:cs="Times New Roman"/>
                <w:color w:val="000000"/>
                <w:sz w:val="20"/>
                <w:szCs w:val="20"/>
                <w:lang w:val="tr-TR" w:eastAsia="tr-TR"/>
              </w:rPr>
              <w:t>ortezleri</w:t>
            </w:r>
            <w:proofErr w:type="spellEnd"/>
            <w:r w:rsidRPr="00BE28C0">
              <w:rPr>
                <w:rFonts w:ascii="Times New Roman" w:eastAsia="Times New Roman" w:hAnsi="Times New Roman" w:cs="Times New Roman"/>
                <w:color w:val="000000"/>
                <w:sz w:val="20"/>
                <w:szCs w:val="20"/>
                <w:lang w:val="tr-TR" w:eastAsia="tr-TR"/>
              </w:rPr>
              <w:t xml:space="preserve">, bel kemerli uzun yürüme </w:t>
            </w:r>
            <w:proofErr w:type="spellStart"/>
            <w:r w:rsidRPr="00BE28C0">
              <w:rPr>
                <w:rFonts w:ascii="Times New Roman" w:eastAsia="Times New Roman" w:hAnsi="Times New Roman" w:cs="Times New Roman"/>
                <w:color w:val="000000"/>
                <w:sz w:val="20"/>
                <w:szCs w:val="20"/>
                <w:lang w:val="tr-TR" w:eastAsia="tr-TR"/>
              </w:rPr>
              <w:t>ortezleri</w:t>
            </w:r>
            <w:proofErr w:type="spellEnd"/>
            <w:r w:rsidRPr="00BE28C0">
              <w:rPr>
                <w:rFonts w:ascii="Times New Roman" w:eastAsia="Times New Roman" w:hAnsi="Times New Roman" w:cs="Times New Roman"/>
                <w:color w:val="000000"/>
                <w:sz w:val="20"/>
                <w:szCs w:val="20"/>
                <w:lang w:val="tr-TR" w:eastAsia="tr-TR"/>
              </w:rPr>
              <w:t xml:space="preserve">, gövde </w:t>
            </w:r>
            <w:proofErr w:type="spellStart"/>
            <w:r w:rsidRPr="00BE28C0">
              <w:rPr>
                <w:rFonts w:ascii="Times New Roman" w:eastAsia="Times New Roman" w:hAnsi="Times New Roman" w:cs="Times New Roman"/>
                <w:color w:val="000000"/>
                <w:sz w:val="20"/>
                <w:szCs w:val="20"/>
                <w:lang w:val="tr-TR" w:eastAsia="tr-TR"/>
              </w:rPr>
              <w:t>ortezleri</w:t>
            </w:r>
            <w:proofErr w:type="spellEnd"/>
            <w:r w:rsidRPr="00BE28C0">
              <w:rPr>
                <w:rFonts w:ascii="Times New Roman" w:eastAsia="Times New Roman" w:hAnsi="Times New Roman" w:cs="Times New Roman"/>
                <w:color w:val="000000"/>
                <w:sz w:val="20"/>
                <w:szCs w:val="20"/>
                <w:lang w:val="tr-TR" w:eastAsia="tr-TR"/>
              </w:rPr>
              <w:t xml:space="preserve">, hastalıklara göre </w:t>
            </w:r>
            <w:proofErr w:type="spellStart"/>
            <w:r w:rsidRPr="00BE28C0">
              <w:rPr>
                <w:rFonts w:ascii="Times New Roman" w:eastAsia="Times New Roman" w:hAnsi="Times New Roman" w:cs="Times New Roman"/>
                <w:color w:val="000000"/>
                <w:sz w:val="20"/>
                <w:szCs w:val="20"/>
                <w:lang w:val="tr-TR" w:eastAsia="tr-TR"/>
              </w:rPr>
              <w:t>ortez</w:t>
            </w:r>
            <w:proofErr w:type="spellEnd"/>
            <w:r w:rsidRPr="00BE28C0">
              <w:rPr>
                <w:rFonts w:ascii="Times New Roman" w:eastAsia="Times New Roman" w:hAnsi="Times New Roman" w:cs="Times New Roman"/>
                <w:color w:val="000000"/>
                <w:sz w:val="20"/>
                <w:szCs w:val="20"/>
                <w:lang w:val="tr-TR" w:eastAsia="tr-TR"/>
              </w:rPr>
              <w:t xml:space="preserve"> uygulamaları, </w:t>
            </w:r>
            <w:proofErr w:type="gramStart"/>
            <w:r w:rsidRPr="00BE28C0">
              <w:rPr>
                <w:rFonts w:ascii="Times New Roman" w:eastAsia="Times New Roman" w:hAnsi="Times New Roman" w:cs="Times New Roman"/>
                <w:color w:val="000000"/>
                <w:sz w:val="20"/>
                <w:szCs w:val="20"/>
                <w:lang w:val="tr-TR" w:eastAsia="tr-TR"/>
              </w:rPr>
              <w:t>protezler</w:t>
            </w:r>
            <w:proofErr w:type="gramEnd"/>
            <w:r w:rsidRPr="00BE28C0">
              <w:rPr>
                <w:rFonts w:ascii="Times New Roman" w:eastAsia="Times New Roman" w:hAnsi="Times New Roman" w:cs="Times New Roman"/>
                <w:color w:val="000000"/>
                <w:sz w:val="20"/>
                <w:szCs w:val="20"/>
                <w:lang w:val="tr-TR" w:eastAsia="tr-TR"/>
              </w:rPr>
              <w:t xml:space="preserve">, temel kavramlar, </w:t>
            </w:r>
            <w:proofErr w:type="spellStart"/>
            <w:r w:rsidRPr="00BE28C0">
              <w:rPr>
                <w:rFonts w:ascii="Times New Roman" w:eastAsia="Times New Roman" w:hAnsi="Times New Roman" w:cs="Times New Roman"/>
                <w:color w:val="000000"/>
                <w:sz w:val="20"/>
                <w:szCs w:val="20"/>
                <w:lang w:val="tr-TR" w:eastAsia="tr-TR"/>
              </w:rPr>
              <w:t>amputasyon</w:t>
            </w:r>
            <w:proofErr w:type="spellEnd"/>
            <w:r w:rsidRPr="00BE28C0">
              <w:rPr>
                <w:rFonts w:ascii="Times New Roman" w:eastAsia="Times New Roman" w:hAnsi="Times New Roman" w:cs="Times New Roman"/>
                <w:color w:val="000000"/>
                <w:sz w:val="20"/>
                <w:szCs w:val="20"/>
                <w:lang w:val="tr-TR" w:eastAsia="tr-TR"/>
              </w:rPr>
              <w:t xml:space="preserve"> nedenleri, </w:t>
            </w:r>
            <w:proofErr w:type="spellStart"/>
            <w:r w:rsidRPr="00BE28C0">
              <w:rPr>
                <w:rFonts w:ascii="Times New Roman" w:eastAsia="Times New Roman" w:hAnsi="Times New Roman" w:cs="Times New Roman"/>
                <w:color w:val="000000"/>
                <w:sz w:val="20"/>
                <w:szCs w:val="20"/>
                <w:lang w:val="tr-TR" w:eastAsia="tr-TR"/>
              </w:rPr>
              <w:t>amputasyon</w:t>
            </w:r>
            <w:proofErr w:type="spellEnd"/>
            <w:r w:rsidRPr="00BE28C0">
              <w:rPr>
                <w:rFonts w:ascii="Times New Roman" w:eastAsia="Times New Roman" w:hAnsi="Times New Roman" w:cs="Times New Roman"/>
                <w:color w:val="000000"/>
                <w:sz w:val="20"/>
                <w:szCs w:val="20"/>
                <w:lang w:val="tr-TR" w:eastAsia="tr-TR"/>
              </w:rPr>
              <w:t xml:space="preserve"> seviyeleri, üst </w:t>
            </w:r>
            <w:proofErr w:type="spellStart"/>
            <w:r w:rsidRPr="00BE28C0">
              <w:rPr>
                <w:rFonts w:ascii="Times New Roman" w:eastAsia="Times New Roman" w:hAnsi="Times New Roman" w:cs="Times New Roman"/>
                <w:color w:val="000000"/>
                <w:sz w:val="20"/>
                <w:szCs w:val="20"/>
                <w:lang w:val="tr-TR" w:eastAsia="tr-TR"/>
              </w:rPr>
              <w:t>ekstremite</w:t>
            </w:r>
            <w:proofErr w:type="spellEnd"/>
            <w:r w:rsidRPr="00BE28C0">
              <w:rPr>
                <w:rFonts w:ascii="Times New Roman" w:eastAsia="Times New Roman" w:hAnsi="Times New Roman" w:cs="Times New Roman"/>
                <w:color w:val="000000"/>
                <w:sz w:val="20"/>
                <w:szCs w:val="20"/>
                <w:lang w:val="tr-TR" w:eastAsia="tr-TR"/>
              </w:rPr>
              <w:t xml:space="preserve">, alt </w:t>
            </w:r>
            <w:proofErr w:type="spellStart"/>
            <w:r w:rsidRPr="00BE28C0">
              <w:rPr>
                <w:rFonts w:ascii="Times New Roman" w:eastAsia="Times New Roman" w:hAnsi="Times New Roman" w:cs="Times New Roman"/>
                <w:color w:val="000000"/>
                <w:sz w:val="20"/>
                <w:szCs w:val="20"/>
                <w:lang w:val="tr-TR" w:eastAsia="tr-TR"/>
              </w:rPr>
              <w:t>ekstremite</w:t>
            </w:r>
            <w:proofErr w:type="spellEnd"/>
            <w:r w:rsidRPr="00BE28C0">
              <w:rPr>
                <w:rFonts w:ascii="Times New Roman" w:eastAsia="Times New Roman" w:hAnsi="Times New Roman" w:cs="Times New Roman"/>
                <w:color w:val="000000"/>
                <w:sz w:val="20"/>
                <w:szCs w:val="20"/>
                <w:lang w:val="tr-TR" w:eastAsia="tr-TR"/>
              </w:rPr>
              <w:t xml:space="preserve"> el ve ayak protezleri, güdük - soket uyumu, kontrol mekanizmaları, </w:t>
            </w:r>
            <w:proofErr w:type="spellStart"/>
            <w:r w:rsidRPr="00BE28C0">
              <w:rPr>
                <w:rFonts w:ascii="Times New Roman" w:eastAsia="Times New Roman" w:hAnsi="Times New Roman" w:cs="Times New Roman"/>
                <w:color w:val="000000"/>
                <w:sz w:val="20"/>
                <w:szCs w:val="20"/>
                <w:lang w:val="tr-TR" w:eastAsia="tr-TR"/>
              </w:rPr>
              <w:t>myoelektrik</w:t>
            </w:r>
            <w:proofErr w:type="spellEnd"/>
            <w:r w:rsidRPr="00BE28C0">
              <w:rPr>
                <w:rFonts w:ascii="Times New Roman" w:eastAsia="Times New Roman" w:hAnsi="Times New Roman" w:cs="Times New Roman"/>
                <w:color w:val="000000"/>
                <w:sz w:val="20"/>
                <w:szCs w:val="20"/>
                <w:lang w:val="tr-TR" w:eastAsia="tr-TR"/>
              </w:rPr>
              <w:t xml:space="preserve"> protezler, protezlerin uygulanışı</w:t>
            </w:r>
          </w:p>
        </w:tc>
        <w:tc>
          <w:tcPr>
            <w:tcW w:w="30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r w:rsidR="00BE28C0" w:rsidRPr="00BE28C0" w:rsidTr="00BE28C0">
        <w:trPr>
          <w:trHeight w:val="300"/>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b/>
                <w:bCs/>
                <w:color w:val="000000"/>
                <w:sz w:val="20"/>
                <w:szCs w:val="20"/>
                <w:lang w:val="tr-TR" w:eastAsia="tr-TR"/>
              </w:rPr>
            </w:pPr>
            <w:r w:rsidRPr="00BE28C0">
              <w:rPr>
                <w:rFonts w:ascii="Times New Roman" w:eastAsia="Times New Roman" w:hAnsi="Times New Roman" w:cs="Times New Roman"/>
                <w:b/>
                <w:bCs/>
                <w:color w:val="000000"/>
                <w:sz w:val="20"/>
                <w:szCs w:val="20"/>
                <w:lang w:val="tr-TR" w:eastAsia="tr-TR"/>
              </w:rPr>
              <w:t>FZY214 - Sağlık Psikolojisi (2+0 2 AKTS 3)</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0</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2</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center"/>
              <w:rPr>
                <w:rFonts w:ascii="Times New Roman" w:eastAsia="Times New Roman" w:hAnsi="Times New Roman" w:cs="Times New Roman"/>
                <w:color w:val="212529"/>
                <w:sz w:val="20"/>
                <w:szCs w:val="20"/>
                <w:lang w:val="tr-TR" w:eastAsia="tr-TR"/>
              </w:rPr>
            </w:pPr>
            <w:r w:rsidRPr="00BE28C0">
              <w:rPr>
                <w:rFonts w:ascii="Times New Roman" w:eastAsia="Times New Roman" w:hAnsi="Times New Roman" w:cs="Times New Roman"/>
                <w:color w:val="212529"/>
                <w:sz w:val="20"/>
                <w:szCs w:val="20"/>
                <w:lang w:val="tr-TR" w:eastAsia="tr-TR"/>
              </w:rPr>
              <w:t>3</w:t>
            </w:r>
          </w:p>
        </w:tc>
      </w:tr>
      <w:tr w:rsidR="00BE28C0" w:rsidRPr="00BE28C0" w:rsidTr="00BE28C0">
        <w:trPr>
          <w:trHeight w:val="1785"/>
        </w:trPr>
        <w:tc>
          <w:tcPr>
            <w:tcW w:w="3560" w:type="pct"/>
            <w:tcBorders>
              <w:top w:val="nil"/>
              <w:left w:val="single" w:sz="4" w:space="0" w:color="auto"/>
              <w:bottom w:val="single" w:sz="4" w:space="0" w:color="auto"/>
              <w:right w:val="single" w:sz="4" w:space="0" w:color="auto"/>
            </w:tcBorders>
            <w:shd w:val="clear" w:color="auto" w:fill="auto"/>
            <w:vAlign w:val="center"/>
            <w:hideMark/>
          </w:tcPr>
          <w:p w:rsidR="00BE28C0" w:rsidRPr="00BE28C0" w:rsidRDefault="00BE28C0" w:rsidP="00BE28C0">
            <w:pPr>
              <w:spacing w:after="0" w:line="240" w:lineRule="auto"/>
              <w:jc w:val="both"/>
              <w:rPr>
                <w:rFonts w:ascii="Times New Roman" w:eastAsia="Times New Roman" w:hAnsi="Times New Roman" w:cs="Times New Roman"/>
                <w:color w:val="000000"/>
                <w:sz w:val="20"/>
                <w:szCs w:val="20"/>
                <w:lang w:val="tr-TR" w:eastAsia="tr-TR"/>
              </w:rPr>
            </w:pPr>
            <w:r w:rsidRPr="00BE28C0">
              <w:rPr>
                <w:rFonts w:ascii="Times New Roman" w:eastAsia="Times New Roman" w:hAnsi="Times New Roman" w:cs="Times New Roman"/>
                <w:color w:val="000000"/>
                <w:sz w:val="20"/>
                <w:szCs w:val="20"/>
                <w:lang w:val="tr-TR" w:eastAsia="tr-TR"/>
              </w:rPr>
              <w:t xml:space="preserve">Psikoloji ve Sağlık Psikolojisi Kapsamı, Sağlık İnançları ve Davranışları, Bağımlılık Yapan Davranışlar ve Psikolojisi, Beslenme ve Yeme Davranışı psikolojisi, Egzersiz Davranışı psikolojisi, Ağrı psikolojisi ve </w:t>
            </w:r>
            <w:proofErr w:type="spellStart"/>
            <w:r w:rsidRPr="00BE28C0">
              <w:rPr>
                <w:rFonts w:ascii="Times New Roman" w:eastAsia="Times New Roman" w:hAnsi="Times New Roman" w:cs="Times New Roman"/>
                <w:color w:val="000000"/>
                <w:sz w:val="20"/>
                <w:szCs w:val="20"/>
                <w:lang w:val="tr-TR" w:eastAsia="tr-TR"/>
              </w:rPr>
              <w:t>Plasebo</w:t>
            </w:r>
            <w:proofErr w:type="spellEnd"/>
            <w:r w:rsidRPr="00BE28C0">
              <w:rPr>
                <w:rFonts w:ascii="Times New Roman" w:eastAsia="Times New Roman" w:hAnsi="Times New Roman" w:cs="Times New Roman"/>
                <w:color w:val="000000"/>
                <w:sz w:val="20"/>
                <w:szCs w:val="20"/>
                <w:lang w:val="tr-TR" w:eastAsia="tr-TR"/>
              </w:rPr>
              <w:t xml:space="preserve"> etkisi, HIV- Kanser-</w:t>
            </w:r>
            <w:proofErr w:type="spellStart"/>
            <w:r w:rsidRPr="00BE28C0">
              <w:rPr>
                <w:rFonts w:ascii="Times New Roman" w:eastAsia="Times New Roman" w:hAnsi="Times New Roman" w:cs="Times New Roman"/>
                <w:color w:val="000000"/>
                <w:sz w:val="20"/>
                <w:szCs w:val="20"/>
                <w:lang w:val="tr-TR" w:eastAsia="tr-TR"/>
              </w:rPr>
              <w:t>Obezite</w:t>
            </w:r>
            <w:proofErr w:type="spellEnd"/>
            <w:r w:rsidRPr="00BE28C0">
              <w:rPr>
                <w:rFonts w:ascii="Times New Roman" w:eastAsia="Times New Roman" w:hAnsi="Times New Roman" w:cs="Times New Roman"/>
                <w:color w:val="000000"/>
                <w:sz w:val="20"/>
                <w:szCs w:val="20"/>
                <w:lang w:val="tr-TR" w:eastAsia="tr-TR"/>
              </w:rPr>
              <w:t xml:space="preserve"> ve Kronik Kalp Hastalıklarında psikolojik süreç, Stres ve hastalık ilişkisi, kadın-erkek sağlığı ve psikolojisi, hastalık bilişleri, Cinsellik psikolojisi, eleştirel sağlık psikolojisi</w:t>
            </w:r>
          </w:p>
        </w:tc>
        <w:tc>
          <w:tcPr>
            <w:tcW w:w="303"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19"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352"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c>
          <w:tcPr>
            <w:tcW w:w="465" w:type="pct"/>
            <w:vMerge/>
            <w:tcBorders>
              <w:top w:val="nil"/>
              <w:left w:val="single" w:sz="4" w:space="0" w:color="auto"/>
              <w:bottom w:val="single" w:sz="4" w:space="0" w:color="auto"/>
              <w:right w:val="single" w:sz="4" w:space="0" w:color="auto"/>
            </w:tcBorders>
            <w:vAlign w:val="center"/>
            <w:hideMark/>
          </w:tcPr>
          <w:p w:rsidR="00BE28C0" w:rsidRPr="00BE28C0" w:rsidRDefault="00BE28C0" w:rsidP="00BE28C0">
            <w:pPr>
              <w:spacing w:after="0" w:line="240" w:lineRule="auto"/>
              <w:rPr>
                <w:rFonts w:ascii="Times New Roman" w:eastAsia="Times New Roman" w:hAnsi="Times New Roman" w:cs="Times New Roman"/>
                <w:color w:val="212529"/>
                <w:sz w:val="20"/>
                <w:szCs w:val="20"/>
                <w:lang w:val="tr-TR" w:eastAsia="tr-TR"/>
              </w:rPr>
            </w:pPr>
          </w:p>
        </w:tc>
      </w:tr>
    </w:tbl>
    <w:p w:rsidR="00BE28C0" w:rsidRPr="00E20E1F" w:rsidRDefault="00BE28C0" w:rsidP="00E20E1F"/>
    <w:sectPr w:rsidR="00BE28C0" w:rsidRPr="00E20E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B7" w:rsidRDefault="008F1EB7" w:rsidP="00F75499">
      <w:pPr>
        <w:spacing w:after="0" w:line="240" w:lineRule="auto"/>
      </w:pPr>
      <w:r>
        <w:separator/>
      </w:r>
    </w:p>
  </w:endnote>
  <w:endnote w:type="continuationSeparator" w:id="0">
    <w:p w:rsidR="008F1EB7" w:rsidRDefault="008F1EB7" w:rsidP="00F7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3" w:rsidRDefault="009E54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3" w:rsidRDefault="009E54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3" w:rsidRDefault="009E54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B7" w:rsidRDefault="008F1EB7" w:rsidP="00F75499">
      <w:pPr>
        <w:spacing w:after="0" w:line="240" w:lineRule="auto"/>
      </w:pPr>
      <w:r>
        <w:separator/>
      </w:r>
    </w:p>
  </w:footnote>
  <w:footnote w:type="continuationSeparator" w:id="0">
    <w:p w:rsidR="008F1EB7" w:rsidRDefault="008F1EB7" w:rsidP="00F75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3" w:rsidRDefault="009E54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785"/>
      <w:gridCol w:w="7565"/>
    </w:tblGrid>
    <w:tr w:rsidR="00F75499" w:rsidTr="00CF5B03">
      <w:trPr>
        <w:trHeight w:val="997"/>
      </w:trPr>
      <w:tc>
        <w:tcPr>
          <w:tcW w:w="3039" w:type="dxa"/>
          <w:tcBorders>
            <w:top w:val="single" w:sz="18" w:space="0" w:color="1F3864" w:themeColor="accent5" w:themeShade="80"/>
            <w:left w:val="single" w:sz="4" w:space="0" w:color="FFFFFF" w:themeColor="background1"/>
            <w:bottom w:val="single" w:sz="18" w:space="0" w:color="1F3864" w:themeColor="accent5" w:themeShade="80"/>
            <w:right w:val="single" w:sz="18" w:space="0" w:color="FFFFFF" w:themeColor="background1"/>
          </w:tcBorders>
          <w:vAlign w:val="center"/>
        </w:tcPr>
        <w:p w:rsidR="00F75499" w:rsidRDefault="00F75499" w:rsidP="00F75499">
          <w:pPr>
            <w:jc w:val="right"/>
          </w:pPr>
          <w:r w:rsidRPr="00FF2949">
            <w:rPr>
              <w:noProof/>
            </w:rPr>
            <w:drawing>
              <wp:anchor distT="0" distB="0" distL="114300" distR="114300" simplePos="0" relativeHeight="251659264" behindDoc="0" locked="0" layoutInCell="1" allowOverlap="1" wp14:anchorId="6628B1B5" wp14:editId="42366C0F">
                <wp:simplePos x="0" y="0"/>
                <wp:positionH relativeFrom="column">
                  <wp:posOffset>-59055</wp:posOffset>
                </wp:positionH>
                <wp:positionV relativeFrom="paragraph">
                  <wp:posOffset>-18415</wp:posOffset>
                </wp:positionV>
                <wp:extent cx="1543050" cy="565150"/>
                <wp:effectExtent l="0" t="0" r="0" b="0"/>
                <wp:wrapNone/>
                <wp:docPr id="3"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71" w:type="dxa"/>
          <w:tcBorders>
            <w:top w:val="single" w:sz="18" w:space="0" w:color="1F3864" w:themeColor="accent5" w:themeShade="80"/>
            <w:left w:val="single" w:sz="18" w:space="0" w:color="FFFFFF" w:themeColor="background1"/>
            <w:bottom w:val="single" w:sz="18" w:space="0" w:color="1F3864" w:themeColor="accent5" w:themeShade="80"/>
            <w:right w:val="single" w:sz="4" w:space="0" w:color="FFFFFF" w:themeColor="background1"/>
          </w:tcBorders>
          <w:vAlign w:val="center"/>
        </w:tcPr>
        <w:p w:rsidR="00F75499" w:rsidRDefault="00F75499" w:rsidP="00F75499">
          <w:pPr>
            <w:jc w:val="right"/>
            <w:rPr>
              <w:rFonts w:ascii="Arial" w:hAnsi="Arial" w:cs="Arial"/>
              <w:b/>
              <w:color w:val="002060"/>
              <w:sz w:val="24"/>
              <w:szCs w:val="24"/>
            </w:rPr>
          </w:pPr>
          <w:r w:rsidRPr="00F75499">
            <w:rPr>
              <w:rFonts w:ascii="Arial" w:hAnsi="Arial" w:cs="Arial"/>
              <w:b/>
              <w:color w:val="002060"/>
              <w:sz w:val="24"/>
              <w:szCs w:val="24"/>
            </w:rPr>
            <w:t xml:space="preserve">              </w:t>
          </w:r>
          <w:r w:rsidR="00A32848">
            <w:rPr>
              <w:rFonts w:ascii="Arial" w:hAnsi="Arial" w:cs="Arial"/>
              <w:b/>
              <w:color w:val="002060"/>
              <w:sz w:val="24"/>
              <w:szCs w:val="24"/>
            </w:rPr>
            <w:t xml:space="preserve">SAĞLIK HİZMETLERİ </w:t>
          </w:r>
          <w:r>
            <w:rPr>
              <w:rFonts w:ascii="Arial" w:hAnsi="Arial" w:cs="Arial"/>
              <w:b/>
              <w:color w:val="002060"/>
              <w:sz w:val="24"/>
              <w:szCs w:val="24"/>
            </w:rPr>
            <w:t xml:space="preserve">MESLEK YÜKSEKOKULU </w:t>
          </w:r>
        </w:p>
        <w:p w:rsidR="00F75499" w:rsidRPr="00F75499" w:rsidRDefault="00972B67" w:rsidP="00972B67">
          <w:pPr>
            <w:jc w:val="center"/>
            <w:rPr>
              <w:rFonts w:ascii="Arial" w:hAnsi="Arial" w:cs="Arial"/>
              <w:b/>
              <w:color w:val="002060"/>
              <w:sz w:val="24"/>
              <w:szCs w:val="24"/>
            </w:rPr>
          </w:pPr>
          <w:r>
            <w:rPr>
              <w:rFonts w:ascii="Arial" w:hAnsi="Arial" w:cs="Arial"/>
              <w:b/>
              <w:color w:val="002060"/>
              <w:sz w:val="24"/>
              <w:szCs w:val="24"/>
            </w:rPr>
            <w:t xml:space="preserve">                                   </w:t>
          </w:r>
          <w:r w:rsidR="004052D5">
            <w:rPr>
              <w:rFonts w:ascii="Arial" w:hAnsi="Arial" w:cs="Arial"/>
              <w:b/>
              <w:color w:val="002060"/>
              <w:sz w:val="24"/>
              <w:szCs w:val="24"/>
            </w:rPr>
            <w:t xml:space="preserve">               FİZYOTERAPİ</w:t>
          </w:r>
          <w:r w:rsidR="00F75499">
            <w:rPr>
              <w:rFonts w:ascii="Arial" w:hAnsi="Arial" w:cs="Arial"/>
              <w:b/>
              <w:color w:val="002060"/>
              <w:sz w:val="24"/>
              <w:szCs w:val="24"/>
            </w:rPr>
            <w:t xml:space="preserve"> PROGRAMI</w:t>
          </w:r>
          <w:r w:rsidR="00F75499" w:rsidRPr="00F75499">
            <w:rPr>
              <w:rFonts w:ascii="Arial" w:hAnsi="Arial" w:cs="Arial"/>
              <w:b/>
              <w:color w:val="002060"/>
              <w:sz w:val="24"/>
              <w:szCs w:val="24"/>
            </w:rPr>
            <w:t xml:space="preserve">                                                                           </w:t>
          </w:r>
        </w:p>
      </w:tc>
    </w:tr>
    <w:tr w:rsidR="00F75499" w:rsidTr="00CF5B03">
      <w:trPr>
        <w:trHeight w:val="305"/>
      </w:trPr>
      <w:tc>
        <w:tcPr>
          <w:tcW w:w="15011" w:type="dxa"/>
          <w:gridSpan w:val="2"/>
          <w:tcBorders>
            <w:left w:val="single" w:sz="18" w:space="0" w:color="FFFFFF" w:themeColor="background1"/>
            <w:bottom w:val="single" w:sz="18" w:space="0" w:color="1F3864"/>
            <w:right w:val="single" w:sz="18" w:space="0" w:color="FFFFFF" w:themeColor="background1"/>
          </w:tcBorders>
        </w:tcPr>
        <w:p w:rsidR="00F75499" w:rsidRPr="00FF2949" w:rsidRDefault="00F75499" w:rsidP="00F75499">
          <w:pPr>
            <w:rPr>
              <w:rFonts w:ascii="Arial" w:hAnsi="Arial" w:cs="Arial"/>
              <w:b/>
            </w:rPr>
          </w:pPr>
          <w:r>
            <w:rPr>
              <w:rFonts w:ascii="Arial" w:hAnsi="Arial" w:cs="Arial"/>
              <w:b/>
            </w:rPr>
            <w:t xml:space="preserve">DERS İÇERİKLERİ                                                           </w:t>
          </w:r>
          <w:r w:rsidR="005831EB">
            <w:rPr>
              <w:rFonts w:ascii="Arial" w:hAnsi="Arial" w:cs="Arial"/>
              <w:b/>
            </w:rPr>
            <w:t xml:space="preserve">                            </w:t>
          </w:r>
        </w:p>
      </w:tc>
    </w:tr>
  </w:tbl>
  <w:p w:rsidR="00F75499" w:rsidRDefault="00F754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433" w:rsidRDefault="009E5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ysDA3NDI1MTG0MDFQ0lEKTi0uzszPAykwqgUA7cM6NSwAAAA="/>
  </w:docVars>
  <w:rsids>
    <w:rsidRoot w:val="0003230E"/>
    <w:rsid w:val="0003230E"/>
    <w:rsid w:val="0008039C"/>
    <w:rsid w:val="000855F8"/>
    <w:rsid w:val="001A7677"/>
    <w:rsid w:val="002A17A7"/>
    <w:rsid w:val="003B5A89"/>
    <w:rsid w:val="003D30C6"/>
    <w:rsid w:val="004052D5"/>
    <w:rsid w:val="00407ED1"/>
    <w:rsid w:val="004921EE"/>
    <w:rsid w:val="004D4DE8"/>
    <w:rsid w:val="005114AF"/>
    <w:rsid w:val="005831EB"/>
    <w:rsid w:val="005D387F"/>
    <w:rsid w:val="0064393C"/>
    <w:rsid w:val="00670530"/>
    <w:rsid w:val="0067184A"/>
    <w:rsid w:val="00676698"/>
    <w:rsid w:val="006C0703"/>
    <w:rsid w:val="006E0596"/>
    <w:rsid w:val="0075212A"/>
    <w:rsid w:val="00757771"/>
    <w:rsid w:val="007D2892"/>
    <w:rsid w:val="008F1EB7"/>
    <w:rsid w:val="00972B67"/>
    <w:rsid w:val="009A06E4"/>
    <w:rsid w:val="009E5433"/>
    <w:rsid w:val="009E59D0"/>
    <w:rsid w:val="00A32848"/>
    <w:rsid w:val="00A633A5"/>
    <w:rsid w:val="00BE28C0"/>
    <w:rsid w:val="00C02317"/>
    <w:rsid w:val="00C074E0"/>
    <w:rsid w:val="00C83FC7"/>
    <w:rsid w:val="00CD4687"/>
    <w:rsid w:val="00D2114D"/>
    <w:rsid w:val="00E20E1F"/>
    <w:rsid w:val="00E664D0"/>
    <w:rsid w:val="00EB7D25"/>
    <w:rsid w:val="00F75499"/>
    <w:rsid w:val="00F7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8DF96"/>
  <w15:chartTrackingRefBased/>
  <w15:docId w15:val="{692A15EE-895F-418A-A021-2B6C9CC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499"/>
  </w:style>
  <w:style w:type="paragraph" w:styleId="Footer">
    <w:name w:val="footer"/>
    <w:basedOn w:val="Normal"/>
    <w:link w:val="FooterChar"/>
    <w:uiPriority w:val="99"/>
    <w:unhideWhenUsed/>
    <w:rsid w:val="00F7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499"/>
  </w:style>
  <w:style w:type="table" w:styleId="TableGrid">
    <w:name w:val="Table Grid"/>
    <w:basedOn w:val="TableNormal"/>
    <w:uiPriority w:val="39"/>
    <w:rsid w:val="00F7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99"/>
    <w:rPr>
      <w:rFonts w:ascii="Segoe UI" w:hAnsi="Segoe UI" w:cs="Segoe UI"/>
      <w:sz w:val="18"/>
      <w:szCs w:val="18"/>
    </w:rPr>
  </w:style>
  <w:style w:type="character" w:customStyle="1" w:styleId="Gvdemetni">
    <w:name w:val="Gövde metni_"/>
    <w:basedOn w:val="DefaultParagraphFont"/>
    <w:link w:val="Gvdemetni0"/>
    <w:locked/>
    <w:rsid w:val="005831EB"/>
    <w:rPr>
      <w:rFonts w:ascii="Arial" w:eastAsia="Arial" w:hAnsi="Arial" w:cs="Arial"/>
      <w:spacing w:val="6"/>
      <w:sz w:val="14"/>
      <w:szCs w:val="14"/>
      <w:shd w:val="clear" w:color="auto" w:fill="FFFFFF"/>
    </w:rPr>
  </w:style>
  <w:style w:type="paragraph" w:customStyle="1" w:styleId="Gvdemetni0">
    <w:name w:val="Gövde metni"/>
    <w:basedOn w:val="Normal"/>
    <w:link w:val="Gvdemetni"/>
    <w:rsid w:val="005831EB"/>
    <w:pPr>
      <w:widowControl w:val="0"/>
      <w:shd w:val="clear" w:color="auto" w:fill="FFFFFF"/>
      <w:spacing w:after="240" w:line="269" w:lineRule="exact"/>
    </w:pPr>
    <w:rPr>
      <w:rFonts w:ascii="Arial" w:eastAsia="Arial" w:hAnsi="Arial" w:cs="Arial"/>
      <w:spacing w:val="6"/>
      <w:sz w:val="14"/>
      <w:szCs w:val="14"/>
    </w:rPr>
  </w:style>
  <w:style w:type="character" w:customStyle="1" w:styleId="indekiler">
    <w:name w:val="İçindekiler_"/>
    <w:basedOn w:val="DefaultParagraphFont"/>
    <w:link w:val="indekiler0"/>
    <w:locked/>
    <w:rsid w:val="005831EB"/>
    <w:rPr>
      <w:rFonts w:ascii="Arial" w:eastAsia="Arial" w:hAnsi="Arial" w:cs="Arial"/>
      <w:spacing w:val="6"/>
      <w:sz w:val="14"/>
      <w:szCs w:val="14"/>
      <w:shd w:val="clear" w:color="auto" w:fill="FFFFFF"/>
    </w:rPr>
  </w:style>
  <w:style w:type="paragraph" w:customStyle="1" w:styleId="indekiler0">
    <w:name w:val="İçindekiler"/>
    <w:basedOn w:val="Normal"/>
    <w:link w:val="indekiler"/>
    <w:rsid w:val="005831EB"/>
    <w:pPr>
      <w:widowControl w:val="0"/>
      <w:shd w:val="clear" w:color="auto" w:fill="FFFFFF"/>
      <w:spacing w:after="480" w:line="269" w:lineRule="exact"/>
    </w:pPr>
    <w:rPr>
      <w:rFonts w:ascii="Arial" w:eastAsia="Arial" w:hAnsi="Arial" w:cs="Arial"/>
      <w:spacing w:val="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919094410">
      <w:bodyDiv w:val="1"/>
      <w:marLeft w:val="0"/>
      <w:marRight w:val="0"/>
      <w:marTop w:val="0"/>
      <w:marBottom w:val="0"/>
      <w:divBdr>
        <w:top w:val="none" w:sz="0" w:space="0" w:color="auto"/>
        <w:left w:val="none" w:sz="0" w:space="0" w:color="auto"/>
        <w:bottom w:val="none" w:sz="0" w:space="0" w:color="auto"/>
        <w:right w:val="none" w:sz="0" w:space="0" w:color="auto"/>
      </w:divBdr>
    </w:div>
    <w:div w:id="1311862264">
      <w:bodyDiv w:val="1"/>
      <w:marLeft w:val="0"/>
      <w:marRight w:val="0"/>
      <w:marTop w:val="0"/>
      <w:marBottom w:val="0"/>
      <w:divBdr>
        <w:top w:val="none" w:sz="0" w:space="0" w:color="auto"/>
        <w:left w:val="none" w:sz="0" w:space="0" w:color="auto"/>
        <w:bottom w:val="none" w:sz="0" w:space="0" w:color="auto"/>
        <w:right w:val="none" w:sz="0" w:space="0" w:color="auto"/>
      </w:divBdr>
    </w:div>
    <w:div w:id="1334527521">
      <w:bodyDiv w:val="1"/>
      <w:marLeft w:val="0"/>
      <w:marRight w:val="0"/>
      <w:marTop w:val="0"/>
      <w:marBottom w:val="0"/>
      <w:divBdr>
        <w:top w:val="none" w:sz="0" w:space="0" w:color="auto"/>
        <w:left w:val="none" w:sz="0" w:space="0" w:color="auto"/>
        <w:bottom w:val="none" w:sz="0" w:space="0" w:color="auto"/>
        <w:right w:val="none" w:sz="0" w:space="0" w:color="auto"/>
      </w:divBdr>
    </w:div>
    <w:div w:id="1550532171">
      <w:bodyDiv w:val="1"/>
      <w:marLeft w:val="0"/>
      <w:marRight w:val="0"/>
      <w:marTop w:val="0"/>
      <w:marBottom w:val="0"/>
      <w:divBdr>
        <w:top w:val="none" w:sz="0" w:space="0" w:color="auto"/>
        <w:left w:val="none" w:sz="0" w:space="0" w:color="auto"/>
        <w:bottom w:val="none" w:sz="0" w:space="0" w:color="auto"/>
        <w:right w:val="none" w:sz="0" w:space="0" w:color="auto"/>
      </w:divBdr>
    </w:div>
    <w:div w:id="16750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1697</Words>
  <Characters>9676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Setenay UÇAR</dc:creator>
  <cp:keywords/>
  <dc:description/>
  <cp:lastModifiedBy>Eşref DEMİR</cp:lastModifiedBy>
  <cp:revision>4</cp:revision>
  <cp:lastPrinted>2020-01-17T11:58:00Z</cp:lastPrinted>
  <dcterms:created xsi:type="dcterms:W3CDTF">2020-12-30T08:57:00Z</dcterms:created>
  <dcterms:modified xsi:type="dcterms:W3CDTF">2020-12-30T10:58:00Z</dcterms:modified>
</cp:coreProperties>
</file>