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7B56" w14:textId="4A3CE819" w:rsidR="00CA4994" w:rsidRPr="003B443C" w:rsidRDefault="009B7B9D" w:rsidP="009B7B9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A4994" w:rsidRPr="003B443C">
        <w:rPr>
          <w:rFonts w:ascii="Times New Roman" w:hAnsi="Times New Roman" w:cs="Times New Roman"/>
          <w:b/>
          <w:sz w:val="24"/>
          <w:szCs w:val="24"/>
        </w:rPr>
        <w:t xml:space="preserve">ANTALYA </w:t>
      </w:r>
      <w:r w:rsidR="00FE6229" w:rsidRPr="003B443C">
        <w:rPr>
          <w:rFonts w:ascii="Times New Roman" w:hAnsi="Times New Roman" w:cs="Times New Roman"/>
          <w:b/>
          <w:sz w:val="24"/>
          <w:szCs w:val="24"/>
        </w:rPr>
        <w:t xml:space="preserve">BİLİM </w:t>
      </w:r>
      <w:r w:rsidR="00CA4994" w:rsidRPr="003B443C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09C3AE6D" w14:textId="65926D59" w:rsidR="00F41A4E" w:rsidRPr="003B443C" w:rsidRDefault="00DA3104" w:rsidP="00F41A4E">
      <w:pPr>
        <w:spacing w:after="0"/>
        <w:ind w:left="46" w:right="3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MERKEZ KAMPÜS </w:t>
      </w:r>
      <w:r w:rsidR="003A0237" w:rsidRPr="003B443C">
        <w:rPr>
          <w:rFonts w:ascii="Times New Roman" w:hAnsi="Times New Roman" w:cs="Times New Roman"/>
          <w:b/>
          <w:sz w:val="24"/>
          <w:szCs w:val="24"/>
        </w:rPr>
        <w:t>YERLEŞKESİ</w:t>
      </w:r>
    </w:p>
    <w:p w14:paraId="53BE4D56" w14:textId="3DF6639A" w:rsidR="00CA4994" w:rsidRPr="003B443C" w:rsidRDefault="009B7B9D" w:rsidP="0023215E">
      <w:pPr>
        <w:spacing w:after="0"/>
        <w:ind w:left="46" w:right="3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KAPALI SPOR SALONU PVC ÇADIR YENİLEME İŞİ</w:t>
      </w:r>
      <w:r w:rsidR="00926C08" w:rsidRPr="003B443C">
        <w:rPr>
          <w:rFonts w:ascii="Times New Roman" w:hAnsi="Times New Roman" w:cs="Times New Roman"/>
          <w:b/>
          <w:sz w:val="24"/>
          <w:szCs w:val="24"/>
        </w:rPr>
        <w:t xml:space="preserve"> TEKNİK</w:t>
      </w:r>
      <w:r w:rsidR="00CA4994" w:rsidRPr="003B443C">
        <w:rPr>
          <w:rFonts w:ascii="Times New Roman" w:hAnsi="Times New Roman" w:cs="Times New Roman"/>
          <w:b/>
          <w:sz w:val="24"/>
          <w:szCs w:val="24"/>
        </w:rPr>
        <w:t xml:space="preserve"> ŞARTNAMESİ</w:t>
      </w:r>
    </w:p>
    <w:p w14:paraId="3453D681" w14:textId="77777777" w:rsidR="00CD7B3F" w:rsidRPr="003B443C" w:rsidRDefault="00CD7B3F" w:rsidP="00CA4994">
      <w:pPr>
        <w:pStyle w:val="Heading1"/>
        <w:rPr>
          <w:b/>
          <w:color w:val="auto"/>
          <w:sz w:val="24"/>
          <w:szCs w:val="24"/>
        </w:rPr>
      </w:pPr>
    </w:p>
    <w:p w14:paraId="3BBB6B01" w14:textId="7D766409" w:rsidR="00926C08" w:rsidRPr="003B443C" w:rsidRDefault="00926C08" w:rsidP="00926C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43C">
        <w:rPr>
          <w:rFonts w:ascii="Times New Roman" w:hAnsi="Times New Roman" w:cs="Times New Roman"/>
          <w:b/>
          <w:bCs/>
          <w:sz w:val="24"/>
          <w:szCs w:val="24"/>
        </w:rPr>
        <w:t xml:space="preserve">GENEL HUSUSLAR </w:t>
      </w:r>
    </w:p>
    <w:p w14:paraId="2004CF2C" w14:textId="6F0B4E73" w:rsidR="00926C08" w:rsidRDefault="009B7B9D" w:rsidP="00510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5D">
        <w:rPr>
          <w:rFonts w:ascii="Times New Roman" w:hAnsi="Times New Roman" w:cs="Times New Roman"/>
          <w:sz w:val="24"/>
          <w:szCs w:val="24"/>
        </w:rPr>
        <w:t xml:space="preserve">Kapalı spor salonu üzerindeki </w:t>
      </w:r>
      <w:r w:rsidR="00A4363D">
        <w:rPr>
          <w:rFonts w:ascii="Times New Roman" w:hAnsi="Times New Roman" w:cs="Times New Roman"/>
          <w:sz w:val="24"/>
          <w:szCs w:val="24"/>
        </w:rPr>
        <w:t xml:space="preserve">eski </w:t>
      </w:r>
      <w:r w:rsidRPr="0051085D">
        <w:rPr>
          <w:rFonts w:ascii="Times New Roman" w:hAnsi="Times New Roman" w:cs="Times New Roman"/>
          <w:sz w:val="24"/>
          <w:szCs w:val="24"/>
        </w:rPr>
        <w:t xml:space="preserve">brandanın sökülmesi, üzerinde kalabilecek kalıntıların temizlenmesi, mevcut izolasyonun </w:t>
      </w:r>
      <w:r w:rsidR="00EE69C0">
        <w:rPr>
          <w:rFonts w:ascii="Times New Roman" w:hAnsi="Times New Roman" w:cs="Times New Roman"/>
          <w:sz w:val="24"/>
          <w:szCs w:val="24"/>
        </w:rPr>
        <w:t>tamamen sökülmesi</w:t>
      </w:r>
      <w:r w:rsidRPr="0051085D">
        <w:rPr>
          <w:rFonts w:ascii="Times New Roman" w:hAnsi="Times New Roman" w:cs="Times New Roman"/>
          <w:sz w:val="24"/>
          <w:szCs w:val="24"/>
        </w:rPr>
        <w:t xml:space="preserve">, </w:t>
      </w:r>
      <w:r w:rsidR="00EE69C0">
        <w:rPr>
          <w:rFonts w:ascii="Times New Roman" w:hAnsi="Times New Roman" w:cs="Times New Roman"/>
          <w:sz w:val="24"/>
          <w:szCs w:val="24"/>
        </w:rPr>
        <w:t xml:space="preserve">çıplak haldeki çelik konstrüksiyonun </w:t>
      </w:r>
      <w:r w:rsidRPr="0051085D">
        <w:rPr>
          <w:rFonts w:ascii="Times New Roman" w:hAnsi="Times New Roman" w:cs="Times New Roman"/>
          <w:sz w:val="24"/>
          <w:szCs w:val="24"/>
        </w:rPr>
        <w:t xml:space="preserve">üzerine aşağıda tanımlanan uygun </w:t>
      </w:r>
      <w:r w:rsidR="00EE69C0">
        <w:rPr>
          <w:rFonts w:ascii="Times New Roman" w:hAnsi="Times New Roman" w:cs="Times New Roman"/>
          <w:sz w:val="24"/>
          <w:szCs w:val="24"/>
        </w:rPr>
        <w:t>astar</w:t>
      </w:r>
      <w:r w:rsidR="00514AC1">
        <w:rPr>
          <w:rFonts w:ascii="Times New Roman" w:hAnsi="Times New Roman" w:cs="Times New Roman"/>
          <w:sz w:val="24"/>
          <w:szCs w:val="24"/>
        </w:rPr>
        <w:t>,</w:t>
      </w:r>
      <w:r w:rsidR="00EE69C0">
        <w:rPr>
          <w:rFonts w:ascii="Times New Roman" w:hAnsi="Times New Roman" w:cs="Times New Roman"/>
          <w:sz w:val="24"/>
          <w:szCs w:val="24"/>
        </w:rPr>
        <w:t xml:space="preserve"> izolasyon ve </w:t>
      </w:r>
      <w:r w:rsidRPr="0051085D">
        <w:rPr>
          <w:rFonts w:ascii="Times New Roman" w:hAnsi="Times New Roman" w:cs="Times New Roman"/>
          <w:sz w:val="24"/>
          <w:szCs w:val="24"/>
        </w:rPr>
        <w:t>branda ile kaplanması, iş kapsamında kullanılacak malzeme, alet edevat ve iş makinaların iş başında hazır edilmesi, yatay ve düşey taşımalar ile İdarenin göstereceği yere nakledilmesi, boşatılması, istiflenmesi işi</w:t>
      </w:r>
      <w:r w:rsidR="00DF50B7">
        <w:rPr>
          <w:rFonts w:ascii="Times New Roman" w:hAnsi="Times New Roman" w:cs="Times New Roman"/>
          <w:sz w:val="24"/>
          <w:szCs w:val="24"/>
        </w:rPr>
        <w:t>dir.</w:t>
      </w:r>
      <w:r w:rsidRPr="0051085D">
        <w:rPr>
          <w:rFonts w:ascii="Times New Roman" w:hAnsi="Times New Roman" w:cs="Times New Roman"/>
          <w:sz w:val="24"/>
          <w:szCs w:val="24"/>
        </w:rPr>
        <w:t xml:space="preserve"> </w:t>
      </w:r>
      <w:r w:rsidR="00DF50B7">
        <w:rPr>
          <w:rFonts w:ascii="Times New Roman" w:hAnsi="Times New Roman" w:cs="Times New Roman"/>
          <w:sz w:val="24"/>
          <w:szCs w:val="24"/>
        </w:rPr>
        <w:t>Y</w:t>
      </w:r>
      <w:r w:rsidR="00D404D4">
        <w:rPr>
          <w:rFonts w:ascii="Times New Roman" w:hAnsi="Times New Roman" w:cs="Times New Roman"/>
          <w:sz w:val="24"/>
          <w:szCs w:val="24"/>
        </w:rPr>
        <w:t>aklaşık t</w:t>
      </w:r>
      <w:r w:rsidRPr="00D404D4">
        <w:rPr>
          <w:rFonts w:ascii="Times New Roman" w:hAnsi="Times New Roman" w:cs="Times New Roman"/>
          <w:sz w:val="24"/>
          <w:szCs w:val="24"/>
        </w:rPr>
        <w:t>oplam 3500 m</w:t>
      </w:r>
      <w:r w:rsidRPr="00D404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04D4">
        <w:rPr>
          <w:rFonts w:ascii="Times New Roman" w:hAnsi="Times New Roman" w:cs="Times New Roman"/>
          <w:sz w:val="24"/>
          <w:szCs w:val="24"/>
        </w:rPr>
        <w:t xml:space="preserve"> bir alandır.</w:t>
      </w:r>
      <w:r w:rsidR="0057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C6F11" w14:textId="65427738" w:rsidR="00C06637" w:rsidRPr="00A4363D" w:rsidRDefault="00C06637" w:rsidP="00C0663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3D">
        <w:rPr>
          <w:rFonts w:ascii="Times New Roman" w:hAnsi="Times New Roman" w:cs="Times New Roman"/>
          <w:b/>
          <w:sz w:val="24"/>
          <w:szCs w:val="24"/>
        </w:rPr>
        <w:t>Branda Çekilmesi</w:t>
      </w:r>
    </w:p>
    <w:p w14:paraId="0B3C0CC5" w14:textId="00D11C3F" w:rsidR="00C06637" w:rsidRPr="00C06637" w:rsidRDefault="00C06637" w:rsidP="00C06637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44F1D" w:rsidRPr="00C06637">
        <w:rPr>
          <w:rFonts w:ascii="Times New Roman" w:hAnsi="Times New Roman" w:cs="Times New Roman"/>
          <w:sz w:val="24"/>
          <w:szCs w:val="24"/>
        </w:rPr>
        <w:t>aplama ve bitim ekli kaplama tipi PVC bitim</w:t>
      </w:r>
      <w:r w:rsidR="00514AC1">
        <w:rPr>
          <w:rFonts w:ascii="Times New Roman" w:hAnsi="Times New Roman" w:cs="Times New Roman"/>
          <w:sz w:val="24"/>
          <w:szCs w:val="24"/>
        </w:rPr>
        <w:t>: H</w:t>
      </w:r>
      <w:r w:rsidR="00344F1D" w:rsidRPr="00C06637">
        <w:rPr>
          <w:rFonts w:ascii="Times New Roman" w:hAnsi="Times New Roman" w:cs="Times New Roman"/>
          <w:sz w:val="24"/>
          <w:szCs w:val="24"/>
        </w:rPr>
        <w:t xml:space="preserve">er iki yüzey akrilik laklı, </w:t>
      </w:r>
      <w:r w:rsidR="00306ECB">
        <w:rPr>
          <w:rFonts w:ascii="Times New Roman" w:hAnsi="Times New Roman" w:cs="Times New Roman"/>
          <w:sz w:val="24"/>
          <w:szCs w:val="24"/>
        </w:rPr>
        <w:t>uzun vadede mikrobiyal/mantar oluşumuna</w:t>
      </w:r>
      <w:r w:rsidR="00344F1D" w:rsidRPr="00C06637">
        <w:rPr>
          <w:rFonts w:ascii="Times New Roman" w:hAnsi="Times New Roman" w:cs="Times New Roman"/>
          <w:sz w:val="24"/>
          <w:szCs w:val="24"/>
        </w:rPr>
        <w:t xml:space="preserve"> karşı korunması amacıyla antimikrobiyal katkı maddesi bulunmalıdır.</w:t>
      </w:r>
    </w:p>
    <w:p w14:paraId="74CE9724" w14:textId="77777777" w:rsidR="00C06637" w:rsidRPr="00C06637" w:rsidRDefault="00344F1D" w:rsidP="00C06637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 xml:space="preserve">UV’ye karşı dirençli olmalıdır. </w:t>
      </w:r>
    </w:p>
    <w:p w14:paraId="5306A9A2" w14:textId="77777777" w:rsidR="00C06637" w:rsidRPr="00C06637" w:rsidRDefault="00344F1D" w:rsidP="000C7382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>Yangın sertifikası bulunmalı ve yanma davranışı BS 7837, D.M. 26.06.84 (UNI 9177): CL. 2, DIN 4102: B1, GOST: G1, ÖNorm: B1, EN 13501-1: B-s1-d0</w:t>
      </w:r>
      <w:r w:rsidRPr="00C06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Olmalıdır. </w:t>
      </w:r>
    </w:p>
    <w:p w14:paraId="030C1003" w14:textId="77777777" w:rsidR="00C06637" w:rsidRPr="00C06637" w:rsidRDefault="002A26FA" w:rsidP="0051085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Birim M2 ağırlığı </w:t>
      </w:r>
      <w:r w:rsidRPr="00B30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900 gr/m2</w:t>
      </w:r>
      <w:r w:rsidRPr="00C06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 ve EN ISO 2286-2 standardını karşılamalıdır.</w:t>
      </w:r>
    </w:p>
    <w:p w14:paraId="5BCC2D21" w14:textId="77777777" w:rsidR="00C06637" w:rsidRPr="00C06637" w:rsidRDefault="0051085D" w:rsidP="00926C08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color w:val="000000" w:themeColor="text1"/>
          <w:sz w:val="24"/>
          <w:szCs w:val="24"/>
        </w:rPr>
        <w:t>Gerilme mukavemeti çözgü/atkı 4300 / 4000 N/50 MM EN ISO 1421/V1 olmalıdır.</w:t>
      </w:r>
    </w:p>
    <w:p w14:paraId="39614725" w14:textId="77777777" w:rsidR="00C06637" w:rsidRPr="00C06637" w:rsidRDefault="0051085D" w:rsidP="00926C08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>Yırtılma mukavemeti çözgü/atkı 550 / 550 N DIN EN 17679 olmalıdır.</w:t>
      </w:r>
    </w:p>
    <w:p w14:paraId="5E1306BD" w14:textId="77777777" w:rsidR="00C06637" w:rsidRPr="00C06637" w:rsidRDefault="0051085D" w:rsidP="00926C08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>Yapışma 20 N/CM PA 09.03 (İNTERN) olmalıdır.</w:t>
      </w:r>
    </w:p>
    <w:p w14:paraId="3FC65478" w14:textId="5C23E207" w:rsidR="00C06637" w:rsidRPr="00C06637" w:rsidRDefault="00306ECB" w:rsidP="00C06637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Düşük sıcaklık dayanım</w:t>
      </w:r>
      <w:r w:rsidR="0051085D" w:rsidRPr="00C06637">
        <w:rPr>
          <w:rFonts w:ascii="Times New Roman" w:hAnsi="Times New Roman" w:cs="Times New Roman"/>
          <w:sz w:val="24"/>
          <w:szCs w:val="24"/>
        </w:rPr>
        <w:t xml:space="preserve"> direnci -40 °C EN 1876-1</w:t>
      </w:r>
    </w:p>
    <w:p w14:paraId="3656A1F7" w14:textId="1780640F" w:rsidR="00C06637" w:rsidRPr="00C06637" w:rsidRDefault="0051085D" w:rsidP="00926C08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 xml:space="preserve">Yüksek </w:t>
      </w:r>
      <w:r w:rsidR="00306ECB">
        <w:rPr>
          <w:rFonts w:ascii="Times New Roman" w:hAnsi="Times New Roman" w:cs="Times New Roman"/>
          <w:sz w:val="24"/>
          <w:szCs w:val="24"/>
        </w:rPr>
        <w:t>sıcaklık dayanım derecesi</w:t>
      </w:r>
      <w:r w:rsidRPr="00C06637">
        <w:rPr>
          <w:rFonts w:ascii="Times New Roman" w:hAnsi="Times New Roman" w:cs="Times New Roman"/>
          <w:sz w:val="24"/>
          <w:szCs w:val="24"/>
        </w:rPr>
        <w:t xml:space="preserve"> +70 °C PA 07.04 (İNTERN)</w:t>
      </w:r>
    </w:p>
    <w:p w14:paraId="2655138A" w14:textId="77777777" w:rsidR="00C06637" w:rsidRPr="00C06637" w:rsidRDefault="0051085D" w:rsidP="00EE69C0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>Işık haslığı &gt;6  NOTE, VALUE EN ISO 105 B02</w:t>
      </w:r>
    </w:p>
    <w:p w14:paraId="6C4E553D" w14:textId="77777777" w:rsidR="00EE69C0" w:rsidRPr="00EE69C0" w:rsidRDefault="0051085D" w:rsidP="00EE69C0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>Kırılma direnci (kırılma olmayacak) 100000 X DIN 53359 A</w:t>
      </w:r>
    </w:p>
    <w:p w14:paraId="461671CF" w14:textId="5551FF02" w:rsidR="00EE69C0" w:rsidRPr="00516557" w:rsidRDefault="00EE69C0" w:rsidP="00EE69C0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E69C0">
        <w:rPr>
          <w:rFonts w:ascii="Times New Roman" w:hAnsi="Times New Roman" w:cs="Times New Roman"/>
          <w:sz w:val="24"/>
          <w:szCs w:val="24"/>
        </w:rPr>
        <w:t>Kumaş</w:t>
      </w:r>
      <w:r>
        <w:rPr>
          <w:rFonts w:ascii="Times New Roman" w:hAnsi="Times New Roman" w:cs="Times New Roman"/>
          <w:sz w:val="24"/>
          <w:szCs w:val="24"/>
        </w:rPr>
        <w:t xml:space="preserve"> Malzemesi: Polyester </w:t>
      </w:r>
      <w:r w:rsidRPr="00EE69C0">
        <w:rPr>
          <w:rFonts w:ascii="Times New Roman" w:hAnsi="Times New Roman" w:cs="Times New Roman"/>
          <w:sz w:val="24"/>
          <w:szCs w:val="24"/>
        </w:rPr>
        <w:t>DIN EN ISO 2076</w:t>
      </w:r>
      <w:r>
        <w:rPr>
          <w:rFonts w:ascii="Times New Roman" w:hAnsi="Times New Roman" w:cs="Times New Roman"/>
          <w:sz w:val="24"/>
          <w:szCs w:val="24"/>
        </w:rPr>
        <w:t xml:space="preserve">, İplik sayısı 1100 dtex DIN EN </w:t>
      </w:r>
      <w:r w:rsidRPr="00EE69C0">
        <w:rPr>
          <w:rFonts w:ascii="Times New Roman" w:hAnsi="Times New Roman" w:cs="Times New Roman"/>
          <w:sz w:val="24"/>
          <w:szCs w:val="24"/>
        </w:rPr>
        <w:t>ISO 2060</w:t>
      </w:r>
      <w:r>
        <w:rPr>
          <w:rFonts w:ascii="Times New Roman" w:hAnsi="Times New Roman" w:cs="Times New Roman"/>
          <w:sz w:val="24"/>
          <w:szCs w:val="24"/>
        </w:rPr>
        <w:t>, Dokuma P 2/2</w:t>
      </w:r>
      <w:r w:rsidRPr="00EE69C0">
        <w:rPr>
          <w:rFonts w:ascii="Times New Roman" w:hAnsi="Times New Roman" w:cs="Times New Roman"/>
          <w:sz w:val="24"/>
          <w:szCs w:val="24"/>
        </w:rPr>
        <w:t>ISO 3572</w:t>
      </w:r>
      <w:r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2ABE5656" w14:textId="77777777" w:rsidR="00516557" w:rsidRPr="00516557" w:rsidRDefault="00516557" w:rsidP="005165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6557">
        <w:rPr>
          <w:rFonts w:ascii="Times New Roman" w:hAnsi="Times New Roman" w:cs="Times New Roman"/>
          <w:sz w:val="24"/>
          <w:szCs w:val="24"/>
        </w:rPr>
        <w:t>Astar Bızofol ABBNW-315gr 4 katlı çift balonlu 100 gr NW lamineli terleme önleyici alüminyum folyo 8 mm kalınlıkta olacaktır.</w:t>
      </w:r>
    </w:p>
    <w:p w14:paraId="45B0E18B" w14:textId="77777777" w:rsidR="00516557" w:rsidRPr="00EE69C0" w:rsidRDefault="00516557" w:rsidP="00514AC1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837BF0" w14:textId="77777777" w:rsidR="00C06637" w:rsidRPr="00A4363D" w:rsidRDefault="00C06637" w:rsidP="00C0663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3D">
        <w:rPr>
          <w:rFonts w:ascii="Times New Roman" w:hAnsi="Times New Roman" w:cs="Times New Roman"/>
          <w:b/>
          <w:sz w:val="24"/>
          <w:szCs w:val="24"/>
        </w:rPr>
        <w:t>Montaj</w:t>
      </w:r>
    </w:p>
    <w:p w14:paraId="29AB0604" w14:textId="09DF571B" w:rsidR="0051085D" w:rsidRDefault="0051085D" w:rsidP="00C06637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37">
        <w:rPr>
          <w:rFonts w:ascii="Times New Roman" w:hAnsi="Times New Roman" w:cs="Times New Roman"/>
          <w:sz w:val="24"/>
          <w:szCs w:val="24"/>
        </w:rPr>
        <w:t xml:space="preserve">Örtülerin ön gerilme, yağmur ve </w:t>
      </w:r>
      <w:r w:rsidR="001106B6" w:rsidRPr="00C06637">
        <w:rPr>
          <w:rFonts w:ascii="Times New Roman" w:hAnsi="Times New Roman" w:cs="Times New Roman"/>
          <w:sz w:val="24"/>
          <w:szCs w:val="24"/>
        </w:rPr>
        <w:t>rüzgâr</w:t>
      </w:r>
      <w:r w:rsidRPr="00C06637">
        <w:rPr>
          <w:rFonts w:ascii="Times New Roman" w:hAnsi="Times New Roman" w:cs="Times New Roman"/>
          <w:sz w:val="24"/>
          <w:szCs w:val="24"/>
        </w:rPr>
        <w:t xml:space="preserve"> yükleri ve paftalama işlemleri </w:t>
      </w:r>
      <w:r w:rsidR="00516557">
        <w:rPr>
          <w:rFonts w:ascii="Times New Roman" w:hAnsi="Times New Roman" w:cs="Times New Roman"/>
          <w:sz w:val="24"/>
          <w:szCs w:val="24"/>
        </w:rPr>
        <w:t>dijital ortamda ilgili bilgisayar</w:t>
      </w:r>
      <w:r w:rsidRPr="00C06637">
        <w:rPr>
          <w:rFonts w:ascii="Times New Roman" w:hAnsi="Times New Roman" w:cs="Times New Roman"/>
          <w:sz w:val="24"/>
          <w:szCs w:val="24"/>
        </w:rPr>
        <w:t xml:space="preserve"> programı ile hazırlanacaktır. Paftaların kesme işleminin hassas ve </w:t>
      </w:r>
      <w:r w:rsidRPr="00C06637">
        <w:rPr>
          <w:rFonts w:ascii="Times New Roman" w:hAnsi="Times New Roman" w:cs="Times New Roman"/>
          <w:sz w:val="24"/>
          <w:szCs w:val="24"/>
        </w:rPr>
        <w:lastRenderedPageBreak/>
        <w:t>kaliteli bir şekilde yapılabilmesi için, pnömatik kontrollü 2 bölgeli vakum sistemine sahip 3,05mx21.00m uzunluğunda kesim alanlı bilgisayar destekli CNC kontrollü kesim makinesiyle yapılacaktır. Kesme işleminde tolerans en fazla -/+ 0.001 mm olacaktır. Örtü kesimi yapıldıktan sonra imalat ve kaynak işlemlerini malzeme özelliğine bağlı olarak dijital kontrollü Yüksek Frekanslı (HF) kaynak makineleri ile yapacaktır.</w:t>
      </w:r>
    </w:p>
    <w:p w14:paraId="61957AE2" w14:textId="46574FF3" w:rsidR="00C06637" w:rsidRDefault="00EE69C0" w:rsidP="00C06637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özelliklere sahip</w:t>
      </w:r>
      <w:r w:rsidR="00C06637" w:rsidRPr="00EE69C0">
        <w:rPr>
          <w:rFonts w:ascii="Times New Roman" w:hAnsi="Times New Roman" w:cs="Times New Roman"/>
          <w:sz w:val="24"/>
          <w:szCs w:val="24"/>
        </w:rPr>
        <w:t xml:space="preserve"> brandaların çelik konstrüksiyon ölçülerine uygun olarak özel dikiş, yapıştırma ve bağlama aparatları ile çelik yapı üzerine monte edilecek ve branda bağlama borularına; sağlamlık, basınç ve rüzgar riskini azaltmak amacı ile parçalar halinde çekilerek özel gergi ipleri ile bağlanacaktır</w:t>
      </w:r>
      <w:r w:rsidR="00C06637" w:rsidRPr="00C06637">
        <w:rPr>
          <w:rFonts w:ascii="Times New Roman" w:hAnsi="Times New Roman" w:cs="Times New Roman"/>
          <w:sz w:val="24"/>
          <w:szCs w:val="24"/>
        </w:rPr>
        <w:t>.</w:t>
      </w:r>
    </w:p>
    <w:p w14:paraId="77E2B453" w14:textId="5AA5FFCE" w:rsidR="002B3BB9" w:rsidRDefault="002B3BB9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536E55" w14:textId="41211A63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E0CFA" w14:textId="22FF0A39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7EA86" w14:textId="4CE19BE1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5EC45" w14:textId="71652C34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5DB137" w14:textId="5DB8BD01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7AEC0" w14:textId="2123D78F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1149AF" w14:textId="1AFC8783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76A41" w14:textId="1DD0299E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D94CFE" w14:textId="49C0CBC7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56660A" w14:textId="06E51A58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304B42" w14:textId="1FD3BE3F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64A36" w14:textId="6492BA5A" w:rsidR="00FE7E89" w:rsidRDefault="00FE7E89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03E8D5" w14:textId="77777777" w:rsidR="00FE7E89" w:rsidRDefault="00FE7E89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23A21" w14:textId="1D673BA0" w:rsidR="000F613D" w:rsidRDefault="000F613D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73C00" w14:textId="20A116AE" w:rsidR="004034B9" w:rsidRDefault="004034B9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FC309" w14:textId="77777777" w:rsidR="004034B9" w:rsidRPr="003B443C" w:rsidRDefault="004034B9" w:rsidP="00926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034B9" w:rsidRPr="003B44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77E0" w14:textId="77777777" w:rsidR="00683229" w:rsidRDefault="00683229" w:rsidP="00BD2EA4">
      <w:pPr>
        <w:spacing w:after="0" w:line="240" w:lineRule="auto"/>
      </w:pPr>
      <w:r>
        <w:separator/>
      </w:r>
    </w:p>
  </w:endnote>
  <w:endnote w:type="continuationSeparator" w:id="0">
    <w:p w14:paraId="52F11950" w14:textId="77777777" w:rsidR="00683229" w:rsidRDefault="00683229" w:rsidP="00BD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65E0" w14:textId="4581CE7A" w:rsidR="006B3F10" w:rsidRDefault="006B3F1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644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6442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0A0F9DA4" w14:textId="1351004E" w:rsidR="006B3F10" w:rsidRDefault="006B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2383" w14:textId="77777777" w:rsidR="00683229" w:rsidRDefault="00683229" w:rsidP="00BD2EA4">
      <w:pPr>
        <w:spacing w:after="0" w:line="240" w:lineRule="auto"/>
      </w:pPr>
      <w:r>
        <w:separator/>
      </w:r>
    </w:p>
  </w:footnote>
  <w:footnote w:type="continuationSeparator" w:id="0">
    <w:p w14:paraId="6320005E" w14:textId="77777777" w:rsidR="00683229" w:rsidRDefault="00683229" w:rsidP="00BD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A51"/>
    <w:multiLevelType w:val="multilevel"/>
    <w:tmpl w:val="0E809CDC"/>
    <w:lvl w:ilvl="0">
      <w:start w:val="7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Text w:val="%1.%2."/>
      <w:lvlJc w:val="left"/>
      <w:pPr>
        <w:ind w:left="14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0D1175"/>
    <w:multiLevelType w:val="hybridMultilevel"/>
    <w:tmpl w:val="D19CD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5428"/>
    <w:multiLevelType w:val="hybridMultilevel"/>
    <w:tmpl w:val="E4308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2B47"/>
    <w:multiLevelType w:val="hybridMultilevel"/>
    <w:tmpl w:val="10888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83D"/>
    <w:multiLevelType w:val="hybridMultilevel"/>
    <w:tmpl w:val="560EA74E"/>
    <w:lvl w:ilvl="0" w:tplc="EA765C2C">
      <w:start w:val="1"/>
      <w:numFmt w:val="lowerLetter"/>
      <w:lvlText w:val="%1)"/>
      <w:lvlJc w:val="left"/>
      <w:pPr>
        <w:ind w:left="1309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0425EF6">
      <w:start w:val="1"/>
      <w:numFmt w:val="lowerLetter"/>
      <w:lvlText w:val="%2"/>
      <w:lvlJc w:val="left"/>
      <w:pPr>
        <w:ind w:left="2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3F2A26E">
      <w:start w:val="1"/>
      <w:numFmt w:val="lowerRoman"/>
      <w:lvlText w:val="%3"/>
      <w:lvlJc w:val="left"/>
      <w:pPr>
        <w:ind w:left="3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36810C2">
      <w:start w:val="1"/>
      <w:numFmt w:val="decimal"/>
      <w:lvlText w:val="%4"/>
      <w:lvlJc w:val="left"/>
      <w:pPr>
        <w:ind w:left="3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C44BEC">
      <w:start w:val="1"/>
      <w:numFmt w:val="lowerLetter"/>
      <w:lvlText w:val="%5"/>
      <w:lvlJc w:val="left"/>
      <w:pPr>
        <w:ind w:left="4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0429C74">
      <w:start w:val="1"/>
      <w:numFmt w:val="lowerRoman"/>
      <w:lvlText w:val="%6"/>
      <w:lvlJc w:val="left"/>
      <w:pPr>
        <w:ind w:left="5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869348">
      <w:start w:val="1"/>
      <w:numFmt w:val="decimal"/>
      <w:lvlText w:val="%7"/>
      <w:lvlJc w:val="left"/>
      <w:pPr>
        <w:ind w:left="5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6AB55A">
      <w:start w:val="1"/>
      <w:numFmt w:val="lowerLetter"/>
      <w:lvlText w:val="%8"/>
      <w:lvlJc w:val="left"/>
      <w:pPr>
        <w:ind w:left="6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0E4B126">
      <w:start w:val="1"/>
      <w:numFmt w:val="lowerRoman"/>
      <w:lvlText w:val="%9"/>
      <w:lvlJc w:val="left"/>
      <w:pPr>
        <w:ind w:left="7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1E47AAE"/>
    <w:multiLevelType w:val="multilevel"/>
    <w:tmpl w:val="C648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9614DA0"/>
    <w:multiLevelType w:val="hybridMultilevel"/>
    <w:tmpl w:val="5434A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2910"/>
    <w:multiLevelType w:val="hybridMultilevel"/>
    <w:tmpl w:val="C0F6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B514B"/>
    <w:multiLevelType w:val="multilevel"/>
    <w:tmpl w:val="6576D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66423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D589A"/>
    <w:multiLevelType w:val="hybridMultilevel"/>
    <w:tmpl w:val="85C2EE66"/>
    <w:lvl w:ilvl="0" w:tplc="45B816E2">
      <w:start w:val="1"/>
      <w:numFmt w:val="bullet"/>
      <w:lvlText w:val="*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1CE482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30282C2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0EB590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CEDDD0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5EE520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96DFBC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965ED4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EE6F6F4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661A80"/>
    <w:multiLevelType w:val="hybridMultilevel"/>
    <w:tmpl w:val="BECE6AFC"/>
    <w:lvl w:ilvl="0" w:tplc="ABC09630">
      <w:start w:val="1"/>
      <w:numFmt w:val="bullet"/>
      <w:lvlText w:val="-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644931C">
      <w:start w:val="1"/>
      <w:numFmt w:val="bullet"/>
      <w:lvlText w:val="o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EEE111A">
      <w:start w:val="1"/>
      <w:numFmt w:val="bullet"/>
      <w:lvlText w:val="▪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7C733C">
      <w:start w:val="1"/>
      <w:numFmt w:val="bullet"/>
      <w:lvlText w:val="•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E06F7E8">
      <w:start w:val="1"/>
      <w:numFmt w:val="bullet"/>
      <w:lvlText w:val="o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05CAF0A">
      <w:start w:val="1"/>
      <w:numFmt w:val="bullet"/>
      <w:lvlText w:val="▪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57EAE3A">
      <w:start w:val="1"/>
      <w:numFmt w:val="bullet"/>
      <w:lvlText w:val="•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8D8132C">
      <w:start w:val="1"/>
      <w:numFmt w:val="bullet"/>
      <w:lvlText w:val="o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9A4C500">
      <w:start w:val="1"/>
      <w:numFmt w:val="bullet"/>
      <w:lvlText w:val="▪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C77244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EC"/>
    <w:rsid w:val="00005A0D"/>
    <w:rsid w:val="000073F7"/>
    <w:rsid w:val="00020082"/>
    <w:rsid w:val="0002701F"/>
    <w:rsid w:val="00052F15"/>
    <w:rsid w:val="000555B6"/>
    <w:rsid w:val="00060AC0"/>
    <w:rsid w:val="000A3ED5"/>
    <w:rsid w:val="000B408C"/>
    <w:rsid w:val="000C37CD"/>
    <w:rsid w:val="000C7382"/>
    <w:rsid w:val="000D2668"/>
    <w:rsid w:val="000E4CD6"/>
    <w:rsid w:val="000E7497"/>
    <w:rsid w:val="000F2BCC"/>
    <w:rsid w:val="000F613D"/>
    <w:rsid w:val="001067F7"/>
    <w:rsid w:val="001106B6"/>
    <w:rsid w:val="00120944"/>
    <w:rsid w:val="0013328F"/>
    <w:rsid w:val="001566D3"/>
    <w:rsid w:val="001821C8"/>
    <w:rsid w:val="00182317"/>
    <w:rsid w:val="00190C93"/>
    <w:rsid w:val="00192172"/>
    <w:rsid w:val="001A37B2"/>
    <w:rsid w:val="001A486B"/>
    <w:rsid w:val="001C427D"/>
    <w:rsid w:val="001F78D4"/>
    <w:rsid w:val="00216052"/>
    <w:rsid w:val="0023215E"/>
    <w:rsid w:val="002438E0"/>
    <w:rsid w:val="002528F1"/>
    <w:rsid w:val="00265722"/>
    <w:rsid w:val="00281C99"/>
    <w:rsid w:val="00281E84"/>
    <w:rsid w:val="002973B9"/>
    <w:rsid w:val="002A26FA"/>
    <w:rsid w:val="002B3BB9"/>
    <w:rsid w:val="00305D9B"/>
    <w:rsid w:val="00306ECB"/>
    <w:rsid w:val="00315AD2"/>
    <w:rsid w:val="0033073D"/>
    <w:rsid w:val="00344F1D"/>
    <w:rsid w:val="003470EB"/>
    <w:rsid w:val="00377A01"/>
    <w:rsid w:val="003A0237"/>
    <w:rsid w:val="003A43ED"/>
    <w:rsid w:val="003B443C"/>
    <w:rsid w:val="003D396D"/>
    <w:rsid w:val="0040161C"/>
    <w:rsid w:val="004034B9"/>
    <w:rsid w:val="00406DAF"/>
    <w:rsid w:val="00426C66"/>
    <w:rsid w:val="004554E5"/>
    <w:rsid w:val="00461620"/>
    <w:rsid w:val="00476BEA"/>
    <w:rsid w:val="00494FA0"/>
    <w:rsid w:val="00495469"/>
    <w:rsid w:val="004A1DDC"/>
    <w:rsid w:val="004C37DD"/>
    <w:rsid w:val="004D1756"/>
    <w:rsid w:val="004E284C"/>
    <w:rsid w:val="004E4399"/>
    <w:rsid w:val="004E7F05"/>
    <w:rsid w:val="00505674"/>
    <w:rsid w:val="0051085D"/>
    <w:rsid w:val="00514AC1"/>
    <w:rsid w:val="00514E30"/>
    <w:rsid w:val="0051508C"/>
    <w:rsid w:val="00516557"/>
    <w:rsid w:val="00533351"/>
    <w:rsid w:val="0055246C"/>
    <w:rsid w:val="00571E52"/>
    <w:rsid w:val="00584698"/>
    <w:rsid w:val="00587C0E"/>
    <w:rsid w:val="00596F80"/>
    <w:rsid w:val="005B3987"/>
    <w:rsid w:val="005B3A2D"/>
    <w:rsid w:val="005B425D"/>
    <w:rsid w:val="005D2B32"/>
    <w:rsid w:val="005F68A5"/>
    <w:rsid w:val="00610718"/>
    <w:rsid w:val="00612DE7"/>
    <w:rsid w:val="00623C18"/>
    <w:rsid w:val="006373A2"/>
    <w:rsid w:val="006761E6"/>
    <w:rsid w:val="00683229"/>
    <w:rsid w:val="00686019"/>
    <w:rsid w:val="00696619"/>
    <w:rsid w:val="006B3F10"/>
    <w:rsid w:val="006C4A32"/>
    <w:rsid w:val="006C7202"/>
    <w:rsid w:val="006E1776"/>
    <w:rsid w:val="006F092F"/>
    <w:rsid w:val="00724659"/>
    <w:rsid w:val="00746129"/>
    <w:rsid w:val="00753D28"/>
    <w:rsid w:val="0076543D"/>
    <w:rsid w:val="00770659"/>
    <w:rsid w:val="00781D43"/>
    <w:rsid w:val="007B1E55"/>
    <w:rsid w:val="007B4DC3"/>
    <w:rsid w:val="007C1CF3"/>
    <w:rsid w:val="007D1A87"/>
    <w:rsid w:val="007D72D0"/>
    <w:rsid w:val="00803C67"/>
    <w:rsid w:val="0080568F"/>
    <w:rsid w:val="00823794"/>
    <w:rsid w:val="0085661B"/>
    <w:rsid w:val="00885EB6"/>
    <w:rsid w:val="008A5BE7"/>
    <w:rsid w:val="008B69D7"/>
    <w:rsid w:val="008C2E3B"/>
    <w:rsid w:val="008D50C8"/>
    <w:rsid w:val="008D71EF"/>
    <w:rsid w:val="008E12FC"/>
    <w:rsid w:val="00921BCE"/>
    <w:rsid w:val="00926C08"/>
    <w:rsid w:val="00955C98"/>
    <w:rsid w:val="00956E83"/>
    <w:rsid w:val="00962251"/>
    <w:rsid w:val="00964425"/>
    <w:rsid w:val="00990362"/>
    <w:rsid w:val="009A47BF"/>
    <w:rsid w:val="009B7B9D"/>
    <w:rsid w:val="009D79FC"/>
    <w:rsid w:val="009F0B2F"/>
    <w:rsid w:val="00A1470B"/>
    <w:rsid w:val="00A1746D"/>
    <w:rsid w:val="00A30DC8"/>
    <w:rsid w:val="00A3690C"/>
    <w:rsid w:val="00A4363D"/>
    <w:rsid w:val="00A632A1"/>
    <w:rsid w:val="00A64453"/>
    <w:rsid w:val="00AC4180"/>
    <w:rsid w:val="00B019DF"/>
    <w:rsid w:val="00B149D0"/>
    <w:rsid w:val="00B2142C"/>
    <w:rsid w:val="00B307CF"/>
    <w:rsid w:val="00B30E2C"/>
    <w:rsid w:val="00B33EB8"/>
    <w:rsid w:val="00B43457"/>
    <w:rsid w:val="00B550F8"/>
    <w:rsid w:val="00B67240"/>
    <w:rsid w:val="00B734EC"/>
    <w:rsid w:val="00B94B5C"/>
    <w:rsid w:val="00B94CA3"/>
    <w:rsid w:val="00BB3BC2"/>
    <w:rsid w:val="00BD2EA4"/>
    <w:rsid w:val="00BE0CB0"/>
    <w:rsid w:val="00C06637"/>
    <w:rsid w:val="00C06E38"/>
    <w:rsid w:val="00C07B1D"/>
    <w:rsid w:val="00C216E2"/>
    <w:rsid w:val="00C3158E"/>
    <w:rsid w:val="00C35556"/>
    <w:rsid w:val="00C42D27"/>
    <w:rsid w:val="00C44DE2"/>
    <w:rsid w:val="00C5179C"/>
    <w:rsid w:val="00C75BF5"/>
    <w:rsid w:val="00C80AAB"/>
    <w:rsid w:val="00C82DF0"/>
    <w:rsid w:val="00C86434"/>
    <w:rsid w:val="00C96988"/>
    <w:rsid w:val="00C97A20"/>
    <w:rsid w:val="00CA4994"/>
    <w:rsid w:val="00CD7B3F"/>
    <w:rsid w:val="00CF08C5"/>
    <w:rsid w:val="00D404D4"/>
    <w:rsid w:val="00D63957"/>
    <w:rsid w:val="00DA3104"/>
    <w:rsid w:val="00DA5A61"/>
    <w:rsid w:val="00DB3813"/>
    <w:rsid w:val="00DB7289"/>
    <w:rsid w:val="00DD04C8"/>
    <w:rsid w:val="00DD4596"/>
    <w:rsid w:val="00DE5AE5"/>
    <w:rsid w:val="00DF36D3"/>
    <w:rsid w:val="00DF50B7"/>
    <w:rsid w:val="00E16267"/>
    <w:rsid w:val="00E17B96"/>
    <w:rsid w:val="00E2128A"/>
    <w:rsid w:val="00E4091B"/>
    <w:rsid w:val="00E6069F"/>
    <w:rsid w:val="00E63109"/>
    <w:rsid w:val="00E670C0"/>
    <w:rsid w:val="00EA0E3E"/>
    <w:rsid w:val="00EA1B9F"/>
    <w:rsid w:val="00EA228E"/>
    <w:rsid w:val="00EB498C"/>
    <w:rsid w:val="00EC494C"/>
    <w:rsid w:val="00EC7668"/>
    <w:rsid w:val="00ED0B53"/>
    <w:rsid w:val="00ED3D33"/>
    <w:rsid w:val="00EE69C0"/>
    <w:rsid w:val="00EF3900"/>
    <w:rsid w:val="00F06D68"/>
    <w:rsid w:val="00F114B9"/>
    <w:rsid w:val="00F16202"/>
    <w:rsid w:val="00F174C2"/>
    <w:rsid w:val="00F21835"/>
    <w:rsid w:val="00F41A4E"/>
    <w:rsid w:val="00F4785B"/>
    <w:rsid w:val="00F56BB9"/>
    <w:rsid w:val="00F92283"/>
    <w:rsid w:val="00FE51D8"/>
    <w:rsid w:val="00FE622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450A"/>
  <w15:chartTrackingRefBased/>
  <w15:docId w15:val="{9942014B-B8A8-4D34-8140-6743F1E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94"/>
  </w:style>
  <w:style w:type="paragraph" w:styleId="Heading1">
    <w:name w:val="heading 1"/>
    <w:next w:val="Normal"/>
    <w:link w:val="Heading1Char"/>
    <w:uiPriority w:val="9"/>
    <w:qFormat/>
    <w:rsid w:val="00CA4994"/>
    <w:pPr>
      <w:keepNext/>
      <w:keepLines/>
      <w:spacing w:after="0" w:line="256" w:lineRule="auto"/>
      <w:ind w:left="101"/>
      <w:outlineLvl w:val="0"/>
    </w:pPr>
    <w:rPr>
      <w:rFonts w:ascii="Times New Roman" w:eastAsia="Times New Roman" w:hAnsi="Times New Roman" w:cs="Times New Roman"/>
      <w:color w:val="000000"/>
      <w:sz w:val="30"/>
      <w:lang w:eastAsia="tr-TR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CA4994"/>
    <w:pPr>
      <w:keepNext/>
      <w:keepLines/>
      <w:spacing w:after="0" w:line="256" w:lineRule="auto"/>
      <w:ind w:left="46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CA4994"/>
    <w:pPr>
      <w:keepNext/>
      <w:keepLines/>
      <w:spacing w:after="0" w:line="256" w:lineRule="auto"/>
      <w:ind w:left="46" w:hanging="10"/>
      <w:outlineLvl w:val="2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CA4994"/>
    <w:pPr>
      <w:keepNext/>
      <w:keepLines/>
      <w:spacing w:after="0" w:line="256" w:lineRule="auto"/>
      <w:ind w:left="46" w:hanging="10"/>
      <w:outlineLvl w:val="3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994"/>
    <w:rPr>
      <w:rFonts w:ascii="Times New Roman" w:eastAsia="Times New Roman" w:hAnsi="Times New Roman" w:cs="Times New Roman"/>
      <w:color w:val="000000"/>
      <w:sz w:val="3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994"/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994"/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994"/>
    <w:rPr>
      <w:rFonts w:ascii="Times New Roman" w:eastAsia="Times New Roman" w:hAnsi="Times New Roman" w:cs="Times New Roman"/>
      <w:color w:val="000000"/>
      <w:sz w:val="26"/>
      <w:lang w:eastAsia="tr-TR"/>
    </w:rPr>
  </w:style>
  <w:style w:type="table" w:customStyle="1" w:styleId="TableGrid">
    <w:name w:val="TableGrid"/>
    <w:rsid w:val="00CA499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Madde"/>
    <w:basedOn w:val="Normal"/>
    <w:uiPriority w:val="34"/>
    <w:qFormat/>
    <w:rsid w:val="00005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A4"/>
  </w:style>
  <w:style w:type="paragraph" w:styleId="Footer">
    <w:name w:val="footer"/>
    <w:basedOn w:val="Normal"/>
    <w:link w:val="FooterChar"/>
    <w:uiPriority w:val="99"/>
    <w:unhideWhenUsed/>
    <w:rsid w:val="00BD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A4"/>
  </w:style>
  <w:style w:type="paragraph" w:customStyle="1" w:styleId="Style8">
    <w:name w:val="Style8"/>
    <w:basedOn w:val="Normal"/>
    <w:uiPriority w:val="99"/>
    <w:rsid w:val="00377A01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FontStyle20">
    <w:name w:val="Font Style20"/>
    <w:basedOn w:val="DefaultParagraphFont"/>
    <w:uiPriority w:val="99"/>
    <w:rsid w:val="00377A01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3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DEA4-568A-4637-B834-3F370043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Teoman Altay</dc:creator>
  <cp:keywords/>
  <dc:description/>
  <cp:lastModifiedBy>Teoman Altay</cp:lastModifiedBy>
  <cp:revision>2</cp:revision>
  <cp:lastPrinted>2020-06-25T06:54:00Z</cp:lastPrinted>
  <dcterms:created xsi:type="dcterms:W3CDTF">2024-10-25T18:24:00Z</dcterms:created>
  <dcterms:modified xsi:type="dcterms:W3CDTF">2024-10-25T18:24:00Z</dcterms:modified>
</cp:coreProperties>
</file>