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5A" w:rsidRPr="00502BBC" w:rsidRDefault="00502BBC" w:rsidP="00502BBC">
      <w:pPr>
        <w:ind w:left="708" w:firstLine="708"/>
        <w:jc w:val="center"/>
        <w:rPr>
          <w:rFonts w:ascii="Times New Roman" w:hAnsi="Times New Roman" w:cs="Times New Roman"/>
          <w:b/>
          <w:sz w:val="28"/>
          <w:szCs w:val="24"/>
        </w:rPr>
      </w:pPr>
      <w:r w:rsidRPr="00502BBC">
        <w:rPr>
          <w:rFonts w:ascii="Times New Roman" w:hAnsi="Times New Roman" w:cs="Times New Roman"/>
          <w:b/>
          <w:sz w:val="28"/>
          <w:szCs w:val="24"/>
        </w:rPr>
        <w:t>DÜKKAN</w:t>
      </w:r>
      <w:r w:rsidR="0048675A" w:rsidRPr="00502BBC">
        <w:rPr>
          <w:rFonts w:ascii="Times New Roman" w:hAnsi="Times New Roman" w:cs="Times New Roman"/>
          <w:b/>
          <w:sz w:val="28"/>
          <w:szCs w:val="24"/>
        </w:rPr>
        <w:t xml:space="preserve"> KİRA</w:t>
      </w:r>
      <w:r w:rsidR="0030162E" w:rsidRPr="00502BBC">
        <w:rPr>
          <w:rFonts w:ascii="Times New Roman" w:hAnsi="Times New Roman" w:cs="Times New Roman"/>
          <w:b/>
          <w:sz w:val="28"/>
          <w:szCs w:val="24"/>
        </w:rPr>
        <w:t>LAMA İHALESİ İDARİ ŞARTNAMESİ</w:t>
      </w:r>
    </w:p>
    <w:p w:rsidR="0048675A" w:rsidRPr="00502BBC" w:rsidRDefault="0048675A" w:rsidP="005C0908">
      <w:pPr>
        <w:ind w:firstLine="708"/>
        <w:jc w:val="both"/>
        <w:rPr>
          <w:rFonts w:ascii="Times New Roman" w:hAnsi="Times New Roman" w:cs="Times New Roman"/>
          <w:b/>
          <w:sz w:val="24"/>
          <w:szCs w:val="24"/>
        </w:rPr>
      </w:pPr>
      <w:r w:rsidRPr="00502BBC">
        <w:rPr>
          <w:rFonts w:ascii="Times New Roman" w:hAnsi="Times New Roman" w:cs="Times New Roman"/>
          <w:b/>
          <w:sz w:val="24"/>
          <w:szCs w:val="24"/>
        </w:rPr>
        <w:t xml:space="preserve">GENEL ŞARTLAR </w:t>
      </w:r>
    </w:p>
    <w:p w:rsidR="0048675A"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 –</w:t>
      </w:r>
      <w:r w:rsidRPr="00502BBC">
        <w:rPr>
          <w:rFonts w:ascii="Times New Roman" w:hAnsi="Times New Roman" w:cs="Times New Roman"/>
          <w:sz w:val="24"/>
          <w:szCs w:val="24"/>
        </w:rPr>
        <w:t xml:space="preserve"> </w:t>
      </w:r>
      <w:r w:rsidR="005C0908" w:rsidRPr="00502BBC">
        <w:rPr>
          <w:rFonts w:ascii="Times New Roman" w:hAnsi="Times New Roman" w:cs="Times New Roman"/>
          <w:sz w:val="24"/>
          <w:szCs w:val="24"/>
        </w:rPr>
        <w:t>Antalya Bilim</w:t>
      </w:r>
      <w:r w:rsidRPr="00502BBC">
        <w:rPr>
          <w:rFonts w:ascii="Times New Roman" w:hAnsi="Times New Roman" w:cs="Times New Roman"/>
          <w:sz w:val="24"/>
          <w:szCs w:val="24"/>
        </w:rPr>
        <w:t xml:space="preserve"> Üniversitesinin mülkiyetindeki aşağıda </w:t>
      </w:r>
      <w:r w:rsidR="00C05BB6" w:rsidRPr="00502BBC">
        <w:rPr>
          <w:rFonts w:ascii="Times New Roman" w:hAnsi="Times New Roman" w:cs="Times New Roman"/>
          <w:sz w:val="24"/>
          <w:szCs w:val="24"/>
        </w:rPr>
        <w:t xml:space="preserve">niteliği belirtilen </w:t>
      </w:r>
      <w:r w:rsidR="005C0908" w:rsidRPr="00502BBC">
        <w:rPr>
          <w:rFonts w:ascii="Times New Roman" w:hAnsi="Times New Roman" w:cs="Times New Roman"/>
          <w:sz w:val="24"/>
          <w:szCs w:val="24"/>
        </w:rPr>
        <w:t>dükkan</w:t>
      </w:r>
      <w:r w:rsidR="00C05BB6" w:rsidRPr="00502BBC">
        <w:rPr>
          <w:rFonts w:ascii="Times New Roman" w:hAnsi="Times New Roman" w:cs="Times New Roman"/>
          <w:sz w:val="24"/>
          <w:szCs w:val="24"/>
        </w:rPr>
        <w:t xml:space="preserve"> </w:t>
      </w:r>
      <w:r w:rsidRPr="00502BBC">
        <w:rPr>
          <w:rFonts w:ascii="Times New Roman" w:hAnsi="Times New Roman" w:cs="Times New Roman"/>
          <w:sz w:val="24"/>
          <w:szCs w:val="24"/>
        </w:rPr>
        <w:t xml:space="preserve">ihale ile kiraya verilecektir. </w:t>
      </w:r>
    </w:p>
    <w:p w:rsidR="00F93D2D"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2 -</w:t>
      </w:r>
      <w:r w:rsidR="00C05BB6" w:rsidRPr="00502BBC">
        <w:rPr>
          <w:rFonts w:ascii="Times New Roman" w:hAnsi="Times New Roman" w:cs="Times New Roman"/>
          <w:sz w:val="24"/>
          <w:szCs w:val="24"/>
        </w:rPr>
        <w:t xml:space="preserve"> Kiraya verilecek taşınmaz</w:t>
      </w:r>
      <w:r w:rsidRPr="00502BBC">
        <w:rPr>
          <w:rFonts w:ascii="Times New Roman" w:hAnsi="Times New Roman" w:cs="Times New Roman"/>
          <w:sz w:val="24"/>
          <w:szCs w:val="24"/>
        </w:rPr>
        <w:t>:</w:t>
      </w:r>
    </w:p>
    <w:p w:rsidR="00F93D2D" w:rsidRPr="00502BBC" w:rsidRDefault="005C0908" w:rsidP="005C0908">
      <w:pPr>
        <w:ind w:firstLine="708"/>
        <w:jc w:val="both"/>
        <w:rPr>
          <w:rFonts w:ascii="Times New Roman" w:hAnsi="Times New Roman" w:cs="Times New Roman"/>
          <w:sz w:val="24"/>
          <w:szCs w:val="24"/>
        </w:rPr>
      </w:pPr>
      <w:r w:rsidRPr="00502BBC">
        <w:rPr>
          <w:rFonts w:ascii="Times New Roman" w:hAnsi="Times New Roman" w:cs="Times New Roman"/>
          <w:bCs/>
          <w:sz w:val="24"/>
          <w:szCs w:val="24"/>
        </w:rPr>
        <w:t>Çıplaklı Mah. Akdeniz Bulv. NO:290A Döşemealtı / Antalya</w:t>
      </w:r>
      <w:r w:rsidRPr="00502BBC">
        <w:rPr>
          <w:rFonts w:ascii="Times New Roman" w:hAnsi="Times New Roman" w:cs="Times New Roman"/>
          <w:sz w:val="24"/>
          <w:szCs w:val="24"/>
        </w:rPr>
        <w:t xml:space="preserve"> </w:t>
      </w:r>
      <w:r w:rsidR="00F93D2D" w:rsidRPr="00502BBC">
        <w:rPr>
          <w:rFonts w:ascii="Times New Roman" w:hAnsi="Times New Roman" w:cs="Times New Roman"/>
          <w:sz w:val="24"/>
          <w:szCs w:val="24"/>
        </w:rPr>
        <w:t>adresinde yerleşik;</w:t>
      </w:r>
    </w:p>
    <w:p w:rsidR="00F93D2D"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sz w:val="24"/>
          <w:szCs w:val="24"/>
        </w:rPr>
        <w:t xml:space="preserve"> </w:t>
      </w:r>
      <w:r w:rsidR="003A22D2">
        <w:rPr>
          <w:rFonts w:ascii="Times New Roman" w:hAnsi="Times New Roman" w:cs="Times New Roman"/>
          <w:sz w:val="24"/>
          <w:szCs w:val="24"/>
        </w:rPr>
        <w:t>Ek 1’de belirtile</w:t>
      </w:r>
      <w:r w:rsidR="00861042">
        <w:rPr>
          <w:rFonts w:ascii="Times New Roman" w:hAnsi="Times New Roman" w:cs="Times New Roman"/>
          <w:sz w:val="24"/>
          <w:szCs w:val="24"/>
        </w:rPr>
        <w:t>n</w:t>
      </w:r>
      <w:r w:rsidR="003A22D2">
        <w:rPr>
          <w:rFonts w:ascii="Times New Roman" w:hAnsi="Times New Roman" w:cs="Times New Roman"/>
          <w:sz w:val="24"/>
          <w:szCs w:val="24"/>
        </w:rPr>
        <w:t xml:space="preserve"> </w:t>
      </w:r>
      <w:r w:rsidR="00861042">
        <w:rPr>
          <w:rFonts w:ascii="Times New Roman" w:hAnsi="Times New Roman" w:cs="Times New Roman"/>
          <w:sz w:val="24"/>
          <w:szCs w:val="24"/>
        </w:rPr>
        <w:t>a</w:t>
      </w:r>
      <w:r w:rsidR="003A22D2">
        <w:rPr>
          <w:rFonts w:ascii="Times New Roman" w:hAnsi="Times New Roman" w:cs="Times New Roman"/>
          <w:sz w:val="24"/>
          <w:szCs w:val="24"/>
        </w:rPr>
        <w:t xml:space="preserve">lan </w:t>
      </w:r>
      <w:proofErr w:type="gramStart"/>
      <w:r w:rsidR="003A22D2">
        <w:rPr>
          <w:rFonts w:ascii="Times New Roman" w:hAnsi="Times New Roman" w:cs="Times New Roman"/>
          <w:sz w:val="24"/>
          <w:szCs w:val="24"/>
        </w:rPr>
        <w:t>dahilindeki</w:t>
      </w:r>
      <w:proofErr w:type="gramEnd"/>
      <w:r w:rsidR="003A22D2">
        <w:rPr>
          <w:rFonts w:ascii="Times New Roman" w:hAnsi="Times New Roman" w:cs="Times New Roman"/>
          <w:sz w:val="24"/>
          <w:szCs w:val="24"/>
        </w:rPr>
        <w:t xml:space="preserve"> </w:t>
      </w:r>
      <w:r w:rsidRPr="00502BBC">
        <w:rPr>
          <w:rFonts w:ascii="Times New Roman" w:hAnsi="Times New Roman" w:cs="Times New Roman"/>
          <w:sz w:val="24"/>
          <w:szCs w:val="24"/>
        </w:rPr>
        <w:t xml:space="preserve">toplam </w:t>
      </w:r>
      <w:r w:rsidR="00E77D4D">
        <w:rPr>
          <w:rFonts w:ascii="Times New Roman" w:hAnsi="Times New Roman" w:cs="Times New Roman"/>
          <w:sz w:val="24"/>
          <w:szCs w:val="24"/>
        </w:rPr>
        <w:t>5</w:t>
      </w:r>
      <w:r w:rsidR="003A22D2">
        <w:rPr>
          <w:rFonts w:ascii="Times New Roman" w:hAnsi="Times New Roman" w:cs="Times New Roman"/>
          <w:sz w:val="24"/>
          <w:szCs w:val="24"/>
        </w:rPr>
        <w:t>5.4</w:t>
      </w:r>
      <w:r w:rsidR="005C0908" w:rsidRPr="00502BBC">
        <w:rPr>
          <w:rFonts w:ascii="Times New Roman" w:hAnsi="Times New Roman" w:cs="Times New Roman"/>
          <w:sz w:val="24"/>
          <w:szCs w:val="24"/>
        </w:rPr>
        <w:t xml:space="preserve"> </w:t>
      </w:r>
      <w:r w:rsidRPr="00502BBC">
        <w:rPr>
          <w:rFonts w:ascii="Times New Roman" w:hAnsi="Times New Roman" w:cs="Times New Roman"/>
          <w:sz w:val="24"/>
          <w:szCs w:val="24"/>
        </w:rPr>
        <w:t>m</w:t>
      </w:r>
      <w:r w:rsidRPr="00861042">
        <w:rPr>
          <w:rFonts w:ascii="Times New Roman" w:hAnsi="Times New Roman" w:cs="Times New Roman"/>
          <w:sz w:val="24"/>
          <w:szCs w:val="24"/>
          <w:vertAlign w:val="superscript"/>
        </w:rPr>
        <w:t>2</w:t>
      </w:r>
      <w:r w:rsidRPr="00502BBC">
        <w:rPr>
          <w:rFonts w:ascii="Times New Roman" w:hAnsi="Times New Roman" w:cs="Times New Roman"/>
          <w:sz w:val="24"/>
          <w:szCs w:val="24"/>
        </w:rPr>
        <w:t xml:space="preserve"> </w:t>
      </w:r>
      <w:r w:rsidR="005C0908" w:rsidRPr="00502BBC">
        <w:rPr>
          <w:rFonts w:ascii="Times New Roman" w:hAnsi="Times New Roman" w:cs="Times New Roman"/>
          <w:sz w:val="24"/>
          <w:szCs w:val="24"/>
        </w:rPr>
        <w:t xml:space="preserve">sahip dükkan </w:t>
      </w:r>
      <w:r w:rsidR="00F93D2D" w:rsidRPr="00502BBC">
        <w:rPr>
          <w:rFonts w:ascii="Times New Roman" w:hAnsi="Times New Roman" w:cs="Times New Roman"/>
          <w:sz w:val="24"/>
          <w:szCs w:val="24"/>
        </w:rPr>
        <w:t xml:space="preserve">işletmesi, </w:t>
      </w:r>
      <w:r w:rsidRPr="00502BBC">
        <w:rPr>
          <w:rFonts w:ascii="Times New Roman" w:hAnsi="Times New Roman" w:cs="Times New Roman"/>
          <w:sz w:val="24"/>
          <w:szCs w:val="24"/>
        </w:rPr>
        <w:t xml:space="preserve"> </w:t>
      </w:r>
    </w:p>
    <w:p w:rsidR="00651FC5" w:rsidRPr="00E85905" w:rsidRDefault="00651FC5" w:rsidP="005C0908">
      <w:pPr>
        <w:ind w:firstLine="708"/>
        <w:jc w:val="both"/>
        <w:rPr>
          <w:rFonts w:ascii="Times New Roman" w:hAnsi="Times New Roman" w:cs="Times New Roman"/>
          <w:sz w:val="24"/>
          <w:szCs w:val="24"/>
        </w:rPr>
      </w:pPr>
      <w:bookmarkStart w:id="0" w:name="_Hlk513620927"/>
      <w:r w:rsidRPr="00502BBC">
        <w:rPr>
          <w:rFonts w:ascii="Times New Roman" w:hAnsi="Times New Roman" w:cs="Times New Roman"/>
          <w:b/>
          <w:sz w:val="24"/>
          <w:szCs w:val="24"/>
        </w:rPr>
        <w:t>Madde 3 –</w:t>
      </w:r>
      <w:r w:rsidRPr="00502BBC">
        <w:rPr>
          <w:rFonts w:ascii="Times New Roman" w:hAnsi="Times New Roman" w:cs="Times New Roman"/>
          <w:sz w:val="24"/>
          <w:szCs w:val="24"/>
        </w:rPr>
        <w:t xml:space="preserve"> İhale </w:t>
      </w:r>
      <w:r w:rsidR="00E85905" w:rsidRPr="00E85905">
        <w:rPr>
          <w:rFonts w:ascii="Times New Roman" w:hAnsi="Times New Roman" w:cs="Times New Roman"/>
          <w:sz w:val="24"/>
          <w:szCs w:val="24"/>
        </w:rPr>
        <w:t>01</w:t>
      </w:r>
      <w:r w:rsidR="005C0908" w:rsidRPr="00E85905">
        <w:rPr>
          <w:rFonts w:ascii="Times New Roman" w:hAnsi="Times New Roman" w:cs="Times New Roman"/>
          <w:sz w:val="24"/>
          <w:szCs w:val="24"/>
        </w:rPr>
        <w:t>/</w:t>
      </w:r>
      <w:r w:rsidR="00F4240B" w:rsidRPr="00E85905">
        <w:rPr>
          <w:rFonts w:ascii="Times New Roman" w:hAnsi="Times New Roman" w:cs="Times New Roman"/>
          <w:sz w:val="24"/>
          <w:szCs w:val="24"/>
        </w:rPr>
        <w:t>0</w:t>
      </w:r>
      <w:r w:rsidR="00E85905" w:rsidRPr="00E85905">
        <w:rPr>
          <w:rFonts w:ascii="Times New Roman" w:hAnsi="Times New Roman" w:cs="Times New Roman"/>
          <w:sz w:val="24"/>
          <w:szCs w:val="24"/>
        </w:rPr>
        <w:t>4</w:t>
      </w:r>
      <w:r w:rsidRPr="00E85905">
        <w:rPr>
          <w:rFonts w:ascii="Times New Roman" w:hAnsi="Times New Roman" w:cs="Times New Roman"/>
          <w:sz w:val="24"/>
          <w:szCs w:val="24"/>
        </w:rPr>
        <w:t>/20</w:t>
      </w:r>
      <w:r w:rsidR="005C0908" w:rsidRPr="00E85905">
        <w:rPr>
          <w:rFonts w:ascii="Times New Roman" w:hAnsi="Times New Roman" w:cs="Times New Roman"/>
          <w:sz w:val="24"/>
          <w:szCs w:val="24"/>
        </w:rPr>
        <w:t>2</w:t>
      </w:r>
      <w:r w:rsidR="00F4240B" w:rsidRPr="00E85905">
        <w:rPr>
          <w:rFonts w:ascii="Times New Roman" w:hAnsi="Times New Roman" w:cs="Times New Roman"/>
          <w:sz w:val="24"/>
          <w:szCs w:val="24"/>
        </w:rPr>
        <w:t>6</w:t>
      </w:r>
      <w:r w:rsidRPr="00E85905">
        <w:rPr>
          <w:rFonts w:ascii="Times New Roman" w:hAnsi="Times New Roman" w:cs="Times New Roman"/>
          <w:sz w:val="24"/>
          <w:szCs w:val="24"/>
        </w:rPr>
        <w:t xml:space="preserve"> tarihinde saat 1</w:t>
      </w:r>
      <w:r w:rsidR="00F4240B" w:rsidRPr="00E85905">
        <w:rPr>
          <w:rFonts w:ascii="Times New Roman" w:hAnsi="Times New Roman" w:cs="Times New Roman"/>
          <w:sz w:val="24"/>
          <w:szCs w:val="24"/>
        </w:rPr>
        <w:t>1</w:t>
      </w:r>
      <w:r w:rsidR="005309C1" w:rsidRPr="00E85905">
        <w:rPr>
          <w:rFonts w:ascii="Times New Roman" w:hAnsi="Times New Roman" w:cs="Times New Roman"/>
          <w:sz w:val="24"/>
          <w:szCs w:val="24"/>
        </w:rPr>
        <w:t>:00</w:t>
      </w:r>
      <w:r w:rsidRPr="00E85905">
        <w:rPr>
          <w:rFonts w:ascii="Times New Roman" w:hAnsi="Times New Roman" w:cs="Times New Roman"/>
          <w:sz w:val="24"/>
          <w:szCs w:val="24"/>
        </w:rPr>
        <w:t>’d</w:t>
      </w:r>
      <w:r w:rsidR="005309C1" w:rsidRPr="00E85905">
        <w:rPr>
          <w:rFonts w:ascii="Times New Roman" w:hAnsi="Times New Roman" w:cs="Times New Roman"/>
          <w:sz w:val="24"/>
          <w:szCs w:val="24"/>
        </w:rPr>
        <w:t>e</w:t>
      </w:r>
      <w:r w:rsidRPr="00E85905">
        <w:rPr>
          <w:rFonts w:ascii="Times New Roman" w:hAnsi="Times New Roman" w:cs="Times New Roman"/>
          <w:sz w:val="24"/>
          <w:szCs w:val="24"/>
        </w:rPr>
        <w:t xml:space="preserve"> </w:t>
      </w:r>
      <w:r w:rsidR="005C0908" w:rsidRPr="00E85905">
        <w:rPr>
          <w:rFonts w:ascii="Times New Roman" w:hAnsi="Times New Roman" w:cs="Times New Roman"/>
          <w:sz w:val="24"/>
          <w:szCs w:val="24"/>
        </w:rPr>
        <w:t>Antalya B</w:t>
      </w:r>
      <w:r w:rsidR="00F4240B" w:rsidRPr="00E85905">
        <w:rPr>
          <w:rFonts w:ascii="Times New Roman" w:hAnsi="Times New Roman" w:cs="Times New Roman"/>
          <w:sz w:val="24"/>
          <w:szCs w:val="24"/>
        </w:rPr>
        <w:t>i</w:t>
      </w:r>
      <w:r w:rsidR="005C0908" w:rsidRPr="00E85905">
        <w:rPr>
          <w:rFonts w:ascii="Times New Roman" w:hAnsi="Times New Roman" w:cs="Times New Roman"/>
          <w:sz w:val="24"/>
          <w:szCs w:val="24"/>
        </w:rPr>
        <w:t>lim</w:t>
      </w:r>
      <w:r w:rsidRPr="00E85905">
        <w:rPr>
          <w:rFonts w:ascii="Times New Roman" w:hAnsi="Times New Roman" w:cs="Times New Roman"/>
          <w:sz w:val="24"/>
          <w:szCs w:val="24"/>
        </w:rPr>
        <w:t xml:space="preserve"> Üniversitesi</w:t>
      </w:r>
      <w:r w:rsidR="005C0908" w:rsidRPr="00E85905">
        <w:rPr>
          <w:rFonts w:ascii="Times New Roman" w:hAnsi="Times New Roman" w:cs="Times New Roman"/>
          <w:sz w:val="24"/>
          <w:szCs w:val="24"/>
        </w:rPr>
        <w:t xml:space="preserve"> Döşemealtı Kampüsü Ana Bina RGS 28</w:t>
      </w:r>
      <w:r w:rsidRPr="00E85905">
        <w:rPr>
          <w:rFonts w:ascii="Times New Roman" w:hAnsi="Times New Roman" w:cs="Times New Roman"/>
          <w:sz w:val="24"/>
          <w:szCs w:val="24"/>
        </w:rPr>
        <w:t xml:space="preserve"> Toplantı Salonunda, ön yeterlilik neticesi yeterli bulunan belirli istekliler arasından belirlenecek ve ta</w:t>
      </w:r>
      <w:r w:rsidR="005C0908" w:rsidRPr="00E85905">
        <w:rPr>
          <w:rFonts w:ascii="Times New Roman" w:hAnsi="Times New Roman" w:cs="Times New Roman"/>
          <w:sz w:val="24"/>
          <w:szCs w:val="24"/>
        </w:rPr>
        <w:t>kip eden gün ilan edilecektir.</w:t>
      </w:r>
    </w:p>
    <w:p w:rsidR="00651FC5" w:rsidRPr="00502BBC" w:rsidRDefault="00651FC5" w:rsidP="005C0908">
      <w:pPr>
        <w:spacing w:after="0" w:line="240" w:lineRule="auto"/>
        <w:ind w:firstLine="708"/>
        <w:jc w:val="both"/>
        <w:rPr>
          <w:rFonts w:ascii="Times New Roman" w:hAnsi="Times New Roman" w:cs="Times New Roman"/>
          <w:sz w:val="24"/>
          <w:szCs w:val="24"/>
        </w:rPr>
      </w:pPr>
      <w:r w:rsidRPr="00E85905">
        <w:rPr>
          <w:rFonts w:ascii="Times New Roman" w:hAnsi="Times New Roman" w:cs="Times New Roman"/>
          <w:b/>
          <w:sz w:val="24"/>
          <w:szCs w:val="24"/>
        </w:rPr>
        <w:t>Madde 4 –</w:t>
      </w:r>
      <w:r w:rsidRPr="00E85905">
        <w:rPr>
          <w:rFonts w:ascii="Times New Roman" w:hAnsi="Times New Roman" w:cs="Times New Roman"/>
          <w:sz w:val="24"/>
          <w:szCs w:val="24"/>
        </w:rPr>
        <w:t xml:space="preserve"> İhaleye katılacak olan isteklilerin bu şartnameye uygun olarak hazırlay</w:t>
      </w:r>
      <w:r w:rsidR="005C0908" w:rsidRPr="00E85905">
        <w:rPr>
          <w:rFonts w:ascii="Times New Roman" w:hAnsi="Times New Roman" w:cs="Times New Roman"/>
          <w:sz w:val="24"/>
          <w:szCs w:val="24"/>
        </w:rPr>
        <w:t xml:space="preserve">acakları tekliflerini, en geç </w:t>
      </w:r>
      <w:r w:rsidR="00E85905" w:rsidRPr="00E85905">
        <w:rPr>
          <w:rFonts w:ascii="Times New Roman" w:hAnsi="Times New Roman" w:cs="Times New Roman"/>
          <w:sz w:val="24"/>
          <w:szCs w:val="24"/>
        </w:rPr>
        <w:t>01</w:t>
      </w:r>
      <w:r w:rsidRPr="00E85905">
        <w:rPr>
          <w:rFonts w:ascii="Times New Roman" w:hAnsi="Times New Roman" w:cs="Times New Roman"/>
          <w:sz w:val="24"/>
          <w:szCs w:val="24"/>
        </w:rPr>
        <w:t>/</w:t>
      </w:r>
      <w:r w:rsidR="00F4240B" w:rsidRPr="00E85905">
        <w:rPr>
          <w:rFonts w:ascii="Times New Roman" w:hAnsi="Times New Roman" w:cs="Times New Roman"/>
          <w:sz w:val="24"/>
          <w:szCs w:val="24"/>
        </w:rPr>
        <w:t>0</w:t>
      </w:r>
      <w:r w:rsidR="00EC69FD" w:rsidRPr="00E85905">
        <w:rPr>
          <w:rFonts w:ascii="Times New Roman" w:hAnsi="Times New Roman" w:cs="Times New Roman"/>
          <w:sz w:val="24"/>
          <w:szCs w:val="24"/>
        </w:rPr>
        <w:t>4</w:t>
      </w:r>
      <w:r w:rsidR="003F3E39" w:rsidRPr="00E85905">
        <w:rPr>
          <w:rFonts w:ascii="Times New Roman" w:hAnsi="Times New Roman" w:cs="Times New Roman"/>
          <w:sz w:val="24"/>
          <w:szCs w:val="24"/>
        </w:rPr>
        <w:t xml:space="preserve"> </w:t>
      </w:r>
      <w:r w:rsidRPr="00E85905">
        <w:rPr>
          <w:rFonts w:ascii="Times New Roman" w:hAnsi="Times New Roman" w:cs="Times New Roman"/>
          <w:sz w:val="24"/>
          <w:szCs w:val="24"/>
        </w:rPr>
        <w:t>/20</w:t>
      </w:r>
      <w:r w:rsidR="005C0908" w:rsidRPr="00E85905">
        <w:rPr>
          <w:rFonts w:ascii="Times New Roman" w:hAnsi="Times New Roman" w:cs="Times New Roman"/>
          <w:sz w:val="24"/>
          <w:szCs w:val="24"/>
        </w:rPr>
        <w:t>2</w:t>
      </w:r>
      <w:r w:rsidR="00F4240B" w:rsidRPr="00E85905">
        <w:rPr>
          <w:rFonts w:ascii="Times New Roman" w:hAnsi="Times New Roman" w:cs="Times New Roman"/>
          <w:sz w:val="24"/>
          <w:szCs w:val="24"/>
        </w:rPr>
        <w:t>6</w:t>
      </w:r>
      <w:r w:rsidRPr="00E85905">
        <w:rPr>
          <w:rFonts w:ascii="Times New Roman" w:hAnsi="Times New Roman" w:cs="Times New Roman"/>
          <w:sz w:val="24"/>
          <w:szCs w:val="24"/>
        </w:rPr>
        <w:t xml:space="preserve"> </w:t>
      </w:r>
      <w:r w:rsidR="00E85905" w:rsidRPr="00E85905">
        <w:rPr>
          <w:rFonts w:ascii="Times New Roman" w:hAnsi="Times New Roman" w:cs="Times New Roman"/>
          <w:sz w:val="24"/>
          <w:szCs w:val="24"/>
        </w:rPr>
        <w:t>Çarşamba</w:t>
      </w:r>
      <w:r w:rsidRPr="00E85905">
        <w:rPr>
          <w:rFonts w:ascii="Times New Roman" w:hAnsi="Times New Roman" w:cs="Times New Roman"/>
          <w:sz w:val="24"/>
          <w:szCs w:val="24"/>
        </w:rPr>
        <w:t xml:space="preserve"> günü saat </w:t>
      </w:r>
      <w:r w:rsidR="00F4240B" w:rsidRPr="00E85905">
        <w:rPr>
          <w:rFonts w:ascii="Times New Roman" w:hAnsi="Times New Roman" w:cs="Times New Roman"/>
          <w:sz w:val="24"/>
          <w:szCs w:val="24"/>
        </w:rPr>
        <w:t>10</w:t>
      </w:r>
      <w:r w:rsidRPr="00E85905">
        <w:rPr>
          <w:rFonts w:ascii="Times New Roman" w:hAnsi="Times New Roman" w:cs="Times New Roman"/>
          <w:sz w:val="24"/>
          <w:szCs w:val="24"/>
        </w:rPr>
        <w:t xml:space="preserve">.00’a </w:t>
      </w:r>
      <w:r w:rsidR="00DB291E" w:rsidRPr="00E85905">
        <w:rPr>
          <w:rFonts w:ascii="Times New Roman" w:hAnsi="Times New Roman" w:cs="Times New Roman"/>
          <w:sz w:val="24"/>
          <w:szCs w:val="24"/>
        </w:rPr>
        <w:t>kadar Antalya</w:t>
      </w:r>
      <w:r w:rsidR="005C0908" w:rsidRPr="00E85905">
        <w:rPr>
          <w:rFonts w:ascii="Times New Roman" w:hAnsi="Times New Roman" w:cs="Times New Roman"/>
          <w:sz w:val="24"/>
          <w:szCs w:val="24"/>
        </w:rPr>
        <w:t xml:space="preserve"> Bilim</w:t>
      </w:r>
      <w:r w:rsidRPr="00E85905">
        <w:rPr>
          <w:rFonts w:ascii="Times New Roman" w:hAnsi="Times New Roman" w:cs="Times New Roman"/>
          <w:sz w:val="24"/>
          <w:szCs w:val="24"/>
        </w:rPr>
        <w:t xml:space="preserve"> Üniversitesi Satın Alma Ofisi’ne teslim etmeleri gerekmektedir</w:t>
      </w:r>
      <w:r w:rsidRPr="00502BBC">
        <w:rPr>
          <w:rFonts w:ascii="Times New Roman" w:hAnsi="Times New Roman" w:cs="Times New Roman"/>
          <w:sz w:val="24"/>
          <w:szCs w:val="24"/>
        </w:rPr>
        <w:t xml:space="preserve">. İhale ilanı ve şartnamesi ücretsiz olarak Üniversiteye ait web sayfasından görülebilir. </w:t>
      </w:r>
      <w:r w:rsidR="006D7AEB" w:rsidRPr="00502BBC">
        <w:rPr>
          <w:rFonts w:ascii="Times New Roman" w:hAnsi="Times New Roman" w:cs="Times New Roman"/>
          <w:sz w:val="24"/>
          <w:szCs w:val="24"/>
        </w:rPr>
        <w:t xml:space="preserve">Ancak; katılmak isteyen istekliler ihaleye katılım bedeli olan </w:t>
      </w:r>
      <w:r w:rsidR="00F70E8F">
        <w:rPr>
          <w:rFonts w:ascii="Times New Roman" w:hAnsi="Times New Roman" w:cs="Times New Roman"/>
          <w:sz w:val="24"/>
          <w:szCs w:val="24"/>
        </w:rPr>
        <w:t>1</w:t>
      </w:r>
      <w:r w:rsidR="005C0908" w:rsidRPr="00502BBC">
        <w:rPr>
          <w:rFonts w:ascii="Times New Roman" w:hAnsi="Times New Roman" w:cs="Times New Roman"/>
          <w:sz w:val="24"/>
          <w:szCs w:val="24"/>
        </w:rPr>
        <w:t>.</w:t>
      </w:r>
      <w:r w:rsidR="00F70E8F">
        <w:rPr>
          <w:rFonts w:ascii="Times New Roman" w:hAnsi="Times New Roman" w:cs="Times New Roman"/>
          <w:sz w:val="24"/>
          <w:szCs w:val="24"/>
        </w:rPr>
        <w:t>000 TL (Bin Yürk Lirası)</w:t>
      </w:r>
      <w:r w:rsidR="006D7AEB" w:rsidRPr="00502BBC">
        <w:rPr>
          <w:rFonts w:ascii="Times New Roman" w:hAnsi="Times New Roman" w:cs="Times New Roman"/>
          <w:sz w:val="24"/>
          <w:szCs w:val="24"/>
        </w:rPr>
        <w:t>’yi üniversite hesabına yatırarak, makbuzunu da ihale dosyasına eklemek zorundadır.</w:t>
      </w:r>
    </w:p>
    <w:p w:rsidR="00BF7EE6" w:rsidRPr="00502BBC" w:rsidRDefault="00BF7EE6" w:rsidP="005C0908">
      <w:pPr>
        <w:ind w:firstLine="708"/>
        <w:jc w:val="both"/>
        <w:rPr>
          <w:rFonts w:ascii="Times New Roman" w:hAnsi="Times New Roman" w:cs="Times New Roman"/>
          <w:sz w:val="24"/>
          <w:szCs w:val="24"/>
        </w:rPr>
      </w:pPr>
    </w:p>
    <w:p w:rsidR="005C0908" w:rsidRPr="00502BBC" w:rsidRDefault="00A51A25" w:rsidP="005C0908">
      <w:pPr>
        <w:mirrorIndents/>
        <w:jc w:val="both"/>
        <w:rPr>
          <w:rFonts w:ascii="Times New Roman" w:hAnsi="Times New Roman" w:cs="Times New Roman"/>
          <w:sz w:val="24"/>
          <w:szCs w:val="24"/>
        </w:rPr>
      </w:pPr>
      <w:r w:rsidRPr="00502BBC">
        <w:rPr>
          <w:rFonts w:ascii="Times New Roman" w:hAnsi="Times New Roman" w:cs="Times New Roman"/>
          <w:b/>
          <w:sz w:val="24"/>
          <w:szCs w:val="24"/>
        </w:rPr>
        <w:t>Madde 5</w:t>
      </w:r>
      <w:r w:rsidR="0048675A" w:rsidRPr="00502BBC">
        <w:rPr>
          <w:rFonts w:ascii="Times New Roman" w:hAnsi="Times New Roman" w:cs="Times New Roman"/>
          <w:sz w:val="24"/>
          <w:szCs w:val="24"/>
        </w:rPr>
        <w:t xml:space="preserve"> – </w:t>
      </w:r>
      <w:r w:rsidR="00837B34" w:rsidRPr="00502BBC">
        <w:rPr>
          <w:rFonts w:ascii="Times New Roman" w:hAnsi="Times New Roman" w:cs="Times New Roman"/>
          <w:sz w:val="24"/>
          <w:szCs w:val="24"/>
        </w:rPr>
        <w:t>İhaleye çıkartı</w:t>
      </w:r>
      <w:r w:rsidR="00C05BB6" w:rsidRPr="00502BBC">
        <w:rPr>
          <w:rFonts w:ascii="Times New Roman" w:hAnsi="Times New Roman" w:cs="Times New Roman"/>
          <w:sz w:val="24"/>
          <w:szCs w:val="24"/>
        </w:rPr>
        <w:t xml:space="preserve">lan </w:t>
      </w:r>
      <w:r w:rsidR="0041248C" w:rsidRPr="00502BBC">
        <w:rPr>
          <w:rFonts w:ascii="Times New Roman" w:hAnsi="Times New Roman" w:cs="Times New Roman"/>
          <w:sz w:val="24"/>
          <w:szCs w:val="24"/>
        </w:rPr>
        <w:t>alanın</w:t>
      </w:r>
      <w:r w:rsidR="00C05BB6" w:rsidRPr="00502BBC">
        <w:rPr>
          <w:rFonts w:ascii="Times New Roman" w:hAnsi="Times New Roman" w:cs="Times New Roman"/>
          <w:sz w:val="24"/>
          <w:szCs w:val="24"/>
        </w:rPr>
        <w:t xml:space="preserve"> </w:t>
      </w:r>
      <w:bookmarkEnd w:id="0"/>
      <w:r w:rsidR="005C0908" w:rsidRPr="00502BBC">
        <w:rPr>
          <w:rFonts w:ascii="Times New Roman" w:hAnsi="Times New Roman" w:cs="Times New Roman"/>
          <w:sz w:val="24"/>
          <w:szCs w:val="24"/>
        </w:rPr>
        <w:t>Kira bedeli; hasılat (ciro) kirası şeklinde ödenecektir.</w:t>
      </w:r>
    </w:p>
    <w:p w:rsidR="005C0908" w:rsidRPr="00502BBC" w:rsidRDefault="005C0908" w:rsidP="005C0908">
      <w:pPr>
        <w:mirrorIndents/>
        <w:jc w:val="both"/>
        <w:rPr>
          <w:rFonts w:ascii="Times New Roman" w:hAnsi="Times New Roman" w:cs="Times New Roman"/>
          <w:sz w:val="24"/>
          <w:szCs w:val="24"/>
        </w:rPr>
      </w:pPr>
      <w:r w:rsidRPr="00502BBC">
        <w:rPr>
          <w:rFonts w:ascii="Times New Roman" w:hAnsi="Times New Roman" w:cs="Times New Roman"/>
          <w:b/>
          <w:sz w:val="24"/>
          <w:szCs w:val="24"/>
        </w:rPr>
        <w:t>5.1.</w:t>
      </w:r>
      <w:r w:rsidRPr="00502BBC">
        <w:rPr>
          <w:rFonts w:ascii="Times New Roman" w:hAnsi="Times New Roman" w:cs="Times New Roman"/>
          <w:sz w:val="24"/>
          <w:szCs w:val="24"/>
        </w:rPr>
        <w:t xml:space="preserve"> Hasılat kirası KDV, müşterilere yapılan indirim ve müşteri iadeleri düşüldükten sonra kalan toplam aylık net satış cirosu üzerinden net olarak hesaplanacaktır. Hesaplanan aylık hasılat kirası üzerine KDV eklenerek ödenecektir.</w:t>
      </w:r>
    </w:p>
    <w:p w:rsidR="005C0908" w:rsidRPr="00502BBC" w:rsidRDefault="005C0908" w:rsidP="005C0908">
      <w:pPr>
        <w:mirrorIndents/>
        <w:jc w:val="both"/>
        <w:rPr>
          <w:rFonts w:ascii="Times New Roman" w:hAnsi="Times New Roman" w:cs="Times New Roman"/>
          <w:sz w:val="24"/>
          <w:szCs w:val="24"/>
        </w:rPr>
      </w:pPr>
      <w:r w:rsidRPr="00502BBC">
        <w:rPr>
          <w:rFonts w:ascii="Times New Roman" w:hAnsi="Times New Roman" w:cs="Times New Roman"/>
          <w:b/>
          <w:sz w:val="24"/>
          <w:szCs w:val="24"/>
        </w:rPr>
        <w:t>5.2.</w:t>
      </w:r>
      <w:r w:rsidRPr="00502BBC">
        <w:rPr>
          <w:rFonts w:ascii="Times New Roman" w:hAnsi="Times New Roman" w:cs="Times New Roman"/>
          <w:sz w:val="24"/>
          <w:szCs w:val="24"/>
        </w:rPr>
        <w:t xml:space="preserve"> Hasılat Kira oranı şu şekilde olacaktır;</w:t>
      </w:r>
    </w:p>
    <w:p w:rsidR="005C0908" w:rsidRPr="00E85905" w:rsidRDefault="005C0908" w:rsidP="005C0908">
      <w:pPr>
        <w:mirrorIndents/>
        <w:jc w:val="both"/>
        <w:rPr>
          <w:rFonts w:ascii="Times New Roman" w:hAnsi="Times New Roman" w:cs="Times New Roman"/>
          <w:sz w:val="24"/>
          <w:szCs w:val="24"/>
        </w:rPr>
      </w:pPr>
      <w:r w:rsidRPr="00E85905">
        <w:rPr>
          <w:rFonts w:ascii="Times New Roman" w:hAnsi="Times New Roman" w:cs="Times New Roman"/>
          <w:sz w:val="24"/>
          <w:szCs w:val="24"/>
        </w:rPr>
        <w:t>Aylık Hasılat Hesabı;</w:t>
      </w:r>
    </w:p>
    <w:p w:rsidR="00EC69FD" w:rsidRPr="00E85905" w:rsidRDefault="00EC69FD" w:rsidP="00EC69FD">
      <w:pPr>
        <w:mirrorIndents/>
        <w:jc w:val="both"/>
        <w:rPr>
          <w:rFonts w:ascii="Times New Roman" w:hAnsi="Times New Roman" w:cs="Times New Roman"/>
          <w:sz w:val="24"/>
          <w:szCs w:val="24"/>
        </w:rPr>
      </w:pPr>
      <w:r w:rsidRPr="00E85905">
        <w:rPr>
          <w:rFonts w:ascii="Times New Roman" w:hAnsi="Times New Roman" w:cs="Times New Roman"/>
          <w:sz w:val="24"/>
          <w:szCs w:val="24"/>
        </w:rPr>
        <w:t>200.000 TL’ye kadar hasılat olması halinde kira 27.000 TL</w:t>
      </w:r>
    </w:p>
    <w:p w:rsidR="00E77D4D" w:rsidRPr="00E85905" w:rsidRDefault="00E77D4D" w:rsidP="00E77D4D">
      <w:pPr>
        <w:mirrorIndents/>
        <w:jc w:val="both"/>
        <w:rPr>
          <w:rFonts w:ascii="Times New Roman" w:hAnsi="Times New Roman" w:cs="Times New Roman"/>
          <w:sz w:val="24"/>
          <w:szCs w:val="24"/>
        </w:rPr>
      </w:pPr>
      <w:r w:rsidRPr="00E85905">
        <w:rPr>
          <w:rFonts w:ascii="Times New Roman" w:hAnsi="Times New Roman" w:cs="Times New Roman"/>
          <w:sz w:val="24"/>
          <w:szCs w:val="24"/>
        </w:rPr>
        <w:t>200.001 TL’den daha fazla hasılat olması halinde kira oranı %15</w:t>
      </w:r>
    </w:p>
    <w:p w:rsidR="005C0908" w:rsidRPr="00E85905" w:rsidRDefault="005C0908" w:rsidP="005C0908">
      <w:pPr>
        <w:mirrorIndents/>
        <w:jc w:val="both"/>
        <w:rPr>
          <w:rFonts w:ascii="Times New Roman" w:hAnsi="Times New Roman" w:cs="Times New Roman"/>
          <w:sz w:val="24"/>
          <w:szCs w:val="24"/>
        </w:rPr>
      </w:pPr>
      <w:r w:rsidRPr="00E85905">
        <w:rPr>
          <w:rFonts w:ascii="Times New Roman" w:hAnsi="Times New Roman" w:cs="Times New Roman"/>
          <w:sz w:val="24"/>
          <w:szCs w:val="24"/>
        </w:rPr>
        <w:t>Bu oranlar kademesiz olarak uygulanacaktır. Alt seviyenin aşılması halinde mevcut seviye için gösterilen oran üzerinden kira ödemesi yapılacaktır.</w:t>
      </w:r>
    </w:p>
    <w:p w:rsidR="005C0908" w:rsidRPr="00502BBC" w:rsidRDefault="005C0908" w:rsidP="005C0908">
      <w:pPr>
        <w:mirrorIndents/>
        <w:jc w:val="both"/>
        <w:rPr>
          <w:rFonts w:ascii="Times New Roman" w:hAnsi="Times New Roman" w:cs="Times New Roman"/>
          <w:sz w:val="24"/>
          <w:szCs w:val="24"/>
        </w:rPr>
      </w:pPr>
      <w:r w:rsidRPr="00502BBC">
        <w:rPr>
          <w:rFonts w:ascii="Times New Roman" w:hAnsi="Times New Roman" w:cs="Times New Roman"/>
          <w:b/>
          <w:sz w:val="24"/>
          <w:szCs w:val="24"/>
        </w:rPr>
        <w:t>5.3.</w:t>
      </w:r>
      <w:r w:rsidRPr="00502BBC">
        <w:rPr>
          <w:rFonts w:ascii="Times New Roman" w:hAnsi="Times New Roman" w:cs="Times New Roman"/>
          <w:sz w:val="24"/>
          <w:szCs w:val="24"/>
        </w:rPr>
        <w:t xml:space="preserve"> Denkleştirme ; </w:t>
      </w:r>
    </w:p>
    <w:p w:rsidR="005C0908" w:rsidRPr="00903FBF" w:rsidRDefault="005C0908" w:rsidP="005C0908">
      <w:pPr>
        <w:mirrorIndents/>
        <w:jc w:val="both"/>
        <w:rPr>
          <w:rFonts w:ascii="Times New Roman" w:hAnsi="Times New Roman" w:cs="Times New Roman"/>
          <w:sz w:val="24"/>
          <w:szCs w:val="24"/>
        </w:rPr>
      </w:pPr>
      <w:r w:rsidRPr="00903FBF">
        <w:rPr>
          <w:rFonts w:ascii="Times New Roman" w:hAnsi="Times New Roman" w:cs="Times New Roman"/>
          <w:sz w:val="24"/>
          <w:szCs w:val="24"/>
        </w:rPr>
        <w:t>Kiralananın üniversite kampüsü içinde yer alması, kimi aylar hasılatın düşük kimi aylar yüksek olabileceği gözetilerek kira bedeli dengesinin sağlanabilmesi için taraflar ayrıca yıllık kira değerlendirmesi öngörmüşlerdir.</w:t>
      </w:r>
    </w:p>
    <w:p w:rsidR="005C0908" w:rsidRPr="00903FBF" w:rsidRDefault="005C0908" w:rsidP="005C0908">
      <w:pPr>
        <w:mirrorIndents/>
        <w:jc w:val="both"/>
        <w:rPr>
          <w:rFonts w:ascii="Times New Roman" w:hAnsi="Times New Roman" w:cs="Times New Roman"/>
          <w:sz w:val="24"/>
          <w:szCs w:val="24"/>
        </w:rPr>
      </w:pPr>
    </w:p>
    <w:p w:rsidR="005C0908" w:rsidRPr="00903FBF" w:rsidRDefault="005C0908" w:rsidP="005C0908">
      <w:pPr>
        <w:mirrorIndents/>
        <w:jc w:val="both"/>
        <w:rPr>
          <w:rFonts w:ascii="Times New Roman" w:hAnsi="Times New Roman" w:cs="Times New Roman"/>
          <w:sz w:val="24"/>
          <w:szCs w:val="24"/>
        </w:rPr>
      </w:pPr>
      <w:r w:rsidRPr="00903FBF">
        <w:rPr>
          <w:rFonts w:ascii="Times New Roman" w:hAnsi="Times New Roman" w:cs="Times New Roman"/>
          <w:sz w:val="24"/>
          <w:szCs w:val="24"/>
        </w:rPr>
        <w:t xml:space="preserve">Yıllık Hasılat Hesabı ; Bir eğitim dönemi içerisinde gerçekleşen toplam hasılatın, gerçekleşmiş aylık hasılat sayısına bölümü ile, yukarıda tarif edilen kademe karşılığı oran üzerinden toplam hasılata çarpımı ile hesaplanır. </w:t>
      </w:r>
    </w:p>
    <w:p w:rsidR="005C0908" w:rsidRPr="00903FBF" w:rsidRDefault="005C0908" w:rsidP="005C0908">
      <w:pPr>
        <w:mirrorIndents/>
        <w:jc w:val="both"/>
        <w:rPr>
          <w:rFonts w:ascii="Times New Roman" w:hAnsi="Times New Roman" w:cs="Times New Roman"/>
          <w:sz w:val="24"/>
          <w:szCs w:val="24"/>
        </w:rPr>
      </w:pPr>
    </w:p>
    <w:p w:rsidR="005C0908" w:rsidRPr="00903FBF" w:rsidRDefault="005C0908" w:rsidP="005C0908">
      <w:pPr>
        <w:mirrorIndents/>
        <w:jc w:val="both"/>
        <w:rPr>
          <w:rFonts w:ascii="Times New Roman" w:hAnsi="Times New Roman" w:cs="Times New Roman"/>
          <w:sz w:val="24"/>
          <w:szCs w:val="24"/>
        </w:rPr>
      </w:pPr>
      <w:r w:rsidRPr="00903FBF">
        <w:rPr>
          <w:rFonts w:ascii="Times New Roman" w:hAnsi="Times New Roman" w:cs="Times New Roman"/>
          <w:sz w:val="24"/>
          <w:szCs w:val="24"/>
        </w:rPr>
        <w:lastRenderedPageBreak/>
        <w:t>Kira Oranı Kademesi = Yıllık Hasılat / Yıl içerisinde hesabı yapılmış AY sayısı</w:t>
      </w:r>
    </w:p>
    <w:p w:rsidR="005C0908" w:rsidRPr="00903FBF" w:rsidRDefault="005C0908" w:rsidP="005C0908">
      <w:pPr>
        <w:mirrorIndents/>
        <w:jc w:val="both"/>
        <w:rPr>
          <w:rFonts w:ascii="Times New Roman" w:hAnsi="Times New Roman" w:cs="Times New Roman"/>
          <w:sz w:val="24"/>
          <w:szCs w:val="24"/>
        </w:rPr>
      </w:pPr>
      <w:r w:rsidRPr="00903FBF">
        <w:rPr>
          <w:rFonts w:ascii="Times New Roman" w:hAnsi="Times New Roman" w:cs="Times New Roman"/>
          <w:sz w:val="24"/>
          <w:szCs w:val="24"/>
        </w:rPr>
        <w:t>Yıllık Kira Ödemesi</w:t>
      </w:r>
      <w:r w:rsidRPr="00903FBF">
        <w:rPr>
          <w:rFonts w:ascii="Times New Roman" w:hAnsi="Times New Roman" w:cs="Times New Roman"/>
          <w:sz w:val="24"/>
          <w:szCs w:val="24"/>
        </w:rPr>
        <w:tab/>
        <w:t>= Yıllık Hasılat X Kira oranı kademesine karşılık gelen Kira Oranı</w:t>
      </w:r>
    </w:p>
    <w:p w:rsidR="005C0908" w:rsidRPr="00903FBF" w:rsidRDefault="005C0908" w:rsidP="005C0908">
      <w:pPr>
        <w:mirrorIndents/>
        <w:jc w:val="both"/>
        <w:rPr>
          <w:rFonts w:ascii="Times New Roman" w:hAnsi="Times New Roman" w:cs="Times New Roman"/>
          <w:sz w:val="24"/>
          <w:szCs w:val="24"/>
        </w:rPr>
      </w:pPr>
    </w:p>
    <w:p w:rsidR="005C0908" w:rsidRPr="00903FBF" w:rsidRDefault="005C0908" w:rsidP="005C0908">
      <w:pPr>
        <w:mirrorIndents/>
        <w:jc w:val="both"/>
        <w:rPr>
          <w:rFonts w:ascii="Times New Roman" w:hAnsi="Times New Roman" w:cs="Times New Roman"/>
          <w:sz w:val="24"/>
          <w:szCs w:val="24"/>
        </w:rPr>
      </w:pPr>
      <w:r w:rsidRPr="00903FBF">
        <w:rPr>
          <w:rFonts w:ascii="Times New Roman" w:hAnsi="Times New Roman" w:cs="Times New Roman"/>
          <w:sz w:val="24"/>
          <w:szCs w:val="24"/>
        </w:rPr>
        <w:t>Sonuç Hesap; Bir eğitim döneminde aylık olarak hesaplanan Hasılat Kiraları toplamı, Yıllık Hasılat Hesabı tutarından küçük ise Yıllık Hesap tutarı üzerinden tahsilat yapılır, aksi durumda fark kadar iade yapılır.</w:t>
      </w:r>
    </w:p>
    <w:p w:rsidR="005C0908" w:rsidRPr="00502BBC" w:rsidRDefault="005C0908" w:rsidP="005C0908">
      <w:pPr>
        <w:mirrorIndents/>
        <w:jc w:val="both"/>
        <w:rPr>
          <w:rFonts w:ascii="Times New Roman" w:hAnsi="Times New Roman" w:cs="Times New Roman"/>
          <w:sz w:val="24"/>
          <w:szCs w:val="24"/>
        </w:rPr>
      </w:pPr>
      <w:r w:rsidRPr="00502BBC">
        <w:rPr>
          <w:rFonts w:ascii="Times New Roman" w:hAnsi="Times New Roman" w:cs="Times New Roman"/>
          <w:sz w:val="24"/>
          <w:szCs w:val="24"/>
        </w:rPr>
        <w:t xml:space="preserve"> </w:t>
      </w:r>
    </w:p>
    <w:p w:rsidR="005C0908" w:rsidRPr="00502BBC" w:rsidRDefault="005C0908" w:rsidP="005C0908">
      <w:pPr>
        <w:mirrorIndents/>
        <w:jc w:val="both"/>
        <w:rPr>
          <w:rFonts w:ascii="Times New Roman" w:hAnsi="Times New Roman" w:cs="Times New Roman"/>
          <w:sz w:val="24"/>
          <w:szCs w:val="24"/>
        </w:rPr>
      </w:pPr>
      <w:r w:rsidRPr="00502BBC">
        <w:rPr>
          <w:rFonts w:ascii="Times New Roman" w:hAnsi="Times New Roman" w:cs="Times New Roman"/>
          <w:b/>
          <w:sz w:val="24"/>
          <w:szCs w:val="24"/>
        </w:rPr>
        <w:t>5.4.</w:t>
      </w:r>
      <w:r w:rsidRPr="00502BBC">
        <w:rPr>
          <w:rFonts w:ascii="Times New Roman" w:hAnsi="Times New Roman" w:cs="Times New Roman"/>
          <w:sz w:val="24"/>
          <w:szCs w:val="24"/>
        </w:rPr>
        <w:t xml:space="preserve"> Kiracı sadece Maliye Bakanlığı tarafından kiralanan içindeki işyerine özel ruhsat verilmiş olan ödeme kaydedici cihazları kullanmak zorundadır. Her ne sebeple olursa olsun satışları ruhsatsız cihazlara kaydedemeyeceği gibi usulüne uygun belge düzenlemeden satış yapamaz.</w:t>
      </w:r>
    </w:p>
    <w:p w:rsidR="00837B34" w:rsidRPr="00502BBC" w:rsidRDefault="00837B34" w:rsidP="005C0908">
      <w:pPr>
        <w:ind w:firstLine="708"/>
        <w:jc w:val="both"/>
        <w:rPr>
          <w:rFonts w:ascii="Times New Roman" w:hAnsi="Times New Roman" w:cs="Times New Roman"/>
          <w:sz w:val="24"/>
          <w:szCs w:val="24"/>
        </w:rPr>
      </w:pPr>
    </w:p>
    <w:p w:rsidR="00A51A25" w:rsidRPr="00E85905" w:rsidRDefault="00A51A25" w:rsidP="00936927">
      <w:pPr>
        <w:ind w:firstLine="708"/>
        <w:jc w:val="both"/>
        <w:rPr>
          <w:rFonts w:ascii="Times New Roman" w:hAnsi="Times New Roman" w:cs="Times New Roman"/>
          <w:sz w:val="24"/>
          <w:szCs w:val="24"/>
        </w:rPr>
      </w:pPr>
      <w:proofErr w:type="gramStart"/>
      <w:r w:rsidRPr="00502BBC">
        <w:rPr>
          <w:rFonts w:ascii="Times New Roman" w:hAnsi="Times New Roman" w:cs="Times New Roman"/>
          <w:b/>
          <w:sz w:val="24"/>
          <w:szCs w:val="24"/>
        </w:rPr>
        <w:t>Madde 6</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w:t>
      </w:r>
      <w:r w:rsidR="00F4240B" w:rsidRPr="00E85905">
        <w:rPr>
          <w:rFonts w:ascii="Times New Roman" w:hAnsi="Times New Roman" w:cs="Times New Roman"/>
          <w:sz w:val="24"/>
          <w:szCs w:val="24"/>
        </w:rPr>
        <w:t>1.5</w:t>
      </w:r>
      <w:r w:rsidR="00936927" w:rsidRPr="00E85905">
        <w:rPr>
          <w:rFonts w:ascii="Times New Roman" w:hAnsi="Times New Roman" w:cs="Times New Roman"/>
          <w:sz w:val="24"/>
          <w:szCs w:val="24"/>
        </w:rPr>
        <w:t>00.000,-TL (</w:t>
      </w:r>
      <w:r w:rsidR="005309C1" w:rsidRPr="00E85905">
        <w:rPr>
          <w:rFonts w:ascii="Times New Roman" w:hAnsi="Times New Roman" w:cs="Times New Roman"/>
          <w:sz w:val="24"/>
          <w:szCs w:val="24"/>
        </w:rPr>
        <w:t>Bir Milyon Beş Yüz Bin-Türk Lirası</w:t>
      </w:r>
      <w:r w:rsidR="00936927" w:rsidRPr="00E85905">
        <w:rPr>
          <w:rFonts w:ascii="Times New Roman" w:hAnsi="Times New Roman" w:cs="Times New Roman"/>
          <w:sz w:val="24"/>
          <w:szCs w:val="24"/>
        </w:rPr>
        <w:t xml:space="preserve">) tutarındaki kesin, süresiz ve ilk talepte ödemeli banka teminat mektubunu kira sözleşmesinin herhangi bir nedenle sona ermesine kadar kiraya verenin uğrayabileceği her türlü zarara ve ödenmeyen kira bedelleri ile ortak giderlere ve hasılat kirasına teminat teşkil etmek üzere Kiracı tarafından Kiraya Veren’e verilecektir. </w:t>
      </w:r>
      <w:proofErr w:type="gramEnd"/>
      <w:r w:rsidR="00936927" w:rsidRPr="00E85905">
        <w:rPr>
          <w:rFonts w:ascii="Times New Roman" w:hAnsi="Times New Roman" w:cs="Times New Roman"/>
          <w:sz w:val="24"/>
          <w:szCs w:val="24"/>
        </w:rPr>
        <w:t>Teminat mektubu tutarı ilk yılın sonunda tekrar karşılıklı olarak belirlenebilir.</w:t>
      </w:r>
    </w:p>
    <w:p w:rsidR="00116FD5" w:rsidRPr="00E85905" w:rsidRDefault="00A51A25" w:rsidP="005C0908">
      <w:pPr>
        <w:ind w:firstLine="708"/>
        <w:jc w:val="both"/>
        <w:rPr>
          <w:rFonts w:ascii="Times New Roman" w:hAnsi="Times New Roman" w:cs="Times New Roman"/>
          <w:b/>
          <w:sz w:val="24"/>
          <w:szCs w:val="24"/>
        </w:rPr>
      </w:pPr>
      <w:r w:rsidRPr="00E85905">
        <w:rPr>
          <w:rFonts w:ascii="Times New Roman" w:hAnsi="Times New Roman" w:cs="Times New Roman"/>
          <w:b/>
          <w:sz w:val="24"/>
          <w:szCs w:val="24"/>
        </w:rPr>
        <w:t>Madde 7</w:t>
      </w:r>
      <w:r w:rsidR="0048675A" w:rsidRPr="00E85905">
        <w:rPr>
          <w:rFonts w:ascii="Times New Roman" w:hAnsi="Times New Roman" w:cs="Times New Roman"/>
          <w:b/>
          <w:sz w:val="24"/>
          <w:szCs w:val="24"/>
        </w:rPr>
        <w:t>-</w:t>
      </w:r>
      <w:r w:rsidR="0048675A" w:rsidRPr="00E85905">
        <w:rPr>
          <w:rFonts w:ascii="Times New Roman" w:hAnsi="Times New Roman" w:cs="Times New Roman"/>
          <w:sz w:val="24"/>
          <w:szCs w:val="24"/>
        </w:rPr>
        <w:t xml:space="preserve"> Taşınmazın kira süresi, kir</w:t>
      </w:r>
      <w:r w:rsidR="00116FD5" w:rsidRPr="00E85905">
        <w:rPr>
          <w:rFonts w:ascii="Times New Roman" w:hAnsi="Times New Roman" w:cs="Times New Roman"/>
          <w:sz w:val="24"/>
          <w:szCs w:val="24"/>
        </w:rPr>
        <w:t xml:space="preserve">a sözleşme tarihinden itibaren </w:t>
      </w:r>
      <w:r w:rsidR="005C0908" w:rsidRPr="00E85905">
        <w:rPr>
          <w:rFonts w:ascii="Times New Roman" w:hAnsi="Times New Roman" w:cs="Times New Roman"/>
          <w:sz w:val="24"/>
          <w:szCs w:val="24"/>
        </w:rPr>
        <w:t>5</w:t>
      </w:r>
      <w:r w:rsidR="0048675A" w:rsidRPr="00E85905">
        <w:rPr>
          <w:rFonts w:ascii="Times New Roman" w:hAnsi="Times New Roman" w:cs="Times New Roman"/>
          <w:sz w:val="24"/>
          <w:szCs w:val="24"/>
        </w:rPr>
        <w:t xml:space="preserve"> yıldır.</w:t>
      </w:r>
      <w:r w:rsidR="0048675A" w:rsidRPr="00E85905">
        <w:rPr>
          <w:rFonts w:ascii="Times New Roman" w:hAnsi="Times New Roman" w:cs="Times New Roman"/>
          <w:b/>
          <w:sz w:val="24"/>
          <w:szCs w:val="24"/>
        </w:rPr>
        <w:t xml:space="preserve"> </w:t>
      </w:r>
    </w:p>
    <w:p w:rsidR="00BF7EE6" w:rsidRPr="00502BBC" w:rsidRDefault="00BF7EE6" w:rsidP="005C0908">
      <w:pPr>
        <w:spacing w:after="0" w:line="240" w:lineRule="auto"/>
        <w:ind w:left="360" w:firstLine="348"/>
        <w:jc w:val="both"/>
        <w:rPr>
          <w:rFonts w:ascii="Times New Roman" w:hAnsi="Times New Roman" w:cs="Times New Roman"/>
          <w:bCs/>
          <w:sz w:val="24"/>
          <w:szCs w:val="24"/>
        </w:rPr>
      </w:pPr>
      <w:r w:rsidRPr="00502BBC">
        <w:rPr>
          <w:rFonts w:ascii="Times New Roman" w:hAnsi="Times New Roman" w:cs="Times New Roman"/>
          <w:b/>
          <w:sz w:val="24"/>
          <w:szCs w:val="24"/>
        </w:rPr>
        <w:t>Madde 8-</w:t>
      </w:r>
      <w:r w:rsidRPr="00502BBC">
        <w:rPr>
          <w:rFonts w:ascii="Times New Roman" w:hAnsi="Times New Roman" w:cs="Times New Roman"/>
          <w:sz w:val="24"/>
          <w:szCs w:val="24"/>
        </w:rPr>
        <w:t xml:space="preserve"> </w:t>
      </w:r>
      <w:r w:rsidRPr="00502BBC">
        <w:rPr>
          <w:rFonts w:ascii="Times New Roman" w:hAnsi="Times New Roman" w:cs="Times New Roman"/>
          <w:bCs/>
          <w:sz w:val="24"/>
          <w:szCs w:val="24"/>
        </w:rPr>
        <w:t>İHALEYE BAŞVURU ŞEKLİ</w:t>
      </w:r>
    </w:p>
    <w:p w:rsidR="00D16D07" w:rsidRPr="00502BBC" w:rsidRDefault="00D16D07" w:rsidP="005C0908">
      <w:pPr>
        <w:numPr>
          <w:ilvl w:val="0"/>
          <w:numId w:val="6"/>
        </w:numPr>
        <w:spacing w:after="0" w:line="240" w:lineRule="auto"/>
        <w:ind w:left="1134"/>
        <w:jc w:val="both"/>
        <w:rPr>
          <w:rFonts w:ascii="Times New Roman" w:hAnsi="Times New Roman" w:cs="Times New Roman"/>
          <w:sz w:val="24"/>
          <w:szCs w:val="24"/>
        </w:rPr>
      </w:pPr>
      <w:r w:rsidRPr="00502BBC">
        <w:rPr>
          <w:rFonts w:ascii="Times New Roman" w:hAnsi="Times New Roman" w:cs="Times New Roman"/>
          <w:sz w:val="24"/>
          <w:szCs w:val="24"/>
        </w:rPr>
        <w:t xml:space="preserve">Teklif verecek isteklilerin, fiyat teklifini içeren teklif mektuplarını, ekine ihaleye girebilme şartlarında belirtilen evrakları maddeler halinde belirtilen sıraya göre ekleyerek dosya halinde teslim etmesi gerekmektedir. </w:t>
      </w:r>
    </w:p>
    <w:p w:rsidR="00D16D07" w:rsidRPr="00502BBC" w:rsidRDefault="00D16D07" w:rsidP="005C0908">
      <w:pPr>
        <w:numPr>
          <w:ilvl w:val="0"/>
          <w:numId w:val="6"/>
        </w:numPr>
        <w:spacing w:after="0" w:line="240" w:lineRule="auto"/>
        <w:ind w:left="1134"/>
        <w:jc w:val="both"/>
        <w:rPr>
          <w:rFonts w:ascii="Times New Roman" w:hAnsi="Times New Roman" w:cs="Times New Roman"/>
          <w:sz w:val="24"/>
          <w:szCs w:val="24"/>
        </w:rPr>
      </w:pPr>
      <w:r w:rsidRPr="00502BBC">
        <w:rPr>
          <w:rFonts w:ascii="Times New Roman" w:hAnsi="Times New Roman" w:cs="Times New Roman"/>
          <w:sz w:val="24"/>
          <w:szCs w:val="24"/>
        </w:rPr>
        <w:t>Teklifin üstünde firma ünvanı belirtilecek ve teklif kaşelenip, yetkili kişi tarafından imzalanacaktır.</w:t>
      </w:r>
    </w:p>
    <w:p w:rsidR="00116FD5" w:rsidRPr="00502BBC" w:rsidRDefault="00936927"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9</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İhaleye katılabilmek için istenen belgeler: </w:t>
      </w:r>
    </w:p>
    <w:p w:rsidR="00116FD5" w:rsidRPr="00502BBC" w:rsidRDefault="0048675A" w:rsidP="005C0908">
      <w:pPr>
        <w:pStyle w:val="ListParagraph"/>
        <w:numPr>
          <w:ilvl w:val="0"/>
          <w:numId w:val="1"/>
        </w:numPr>
        <w:jc w:val="both"/>
        <w:rPr>
          <w:rFonts w:ascii="Times New Roman" w:hAnsi="Times New Roman" w:cs="Times New Roman"/>
          <w:sz w:val="24"/>
          <w:szCs w:val="24"/>
        </w:rPr>
      </w:pPr>
      <w:r w:rsidRPr="00502BBC">
        <w:rPr>
          <w:rFonts w:ascii="Times New Roman" w:hAnsi="Times New Roman" w:cs="Times New Roman"/>
          <w:sz w:val="24"/>
          <w:szCs w:val="24"/>
        </w:rPr>
        <w:t xml:space="preserve">GERÇEK KİŞİLERDEN; </w:t>
      </w:r>
    </w:p>
    <w:p w:rsidR="00116FD5" w:rsidRPr="00C4661C" w:rsidRDefault="00116FD5"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İkametgâh belgesi,</w:t>
      </w:r>
    </w:p>
    <w:p w:rsidR="00116FD5" w:rsidRPr="00C4661C" w:rsidRDefault="0048675A"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 xml:space="preserve">Nüfus Cüzdan Sureti, </w:t>
      </w:r>
    </w:p>
    <w:p w:rsidR="00116FD5" w:rsidRPr="00C4661C" w:rsidRDefault="0048675A"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 xml:space="preserve">Noter Tasdikli imza beyannamesi, </w:t>
      </w:r>
    </w:p>
    <w:p w:rsidR="00116FD5" w:rsidRPr="00C4661C" w:rsidRDefault="0048675A" w:rsidP="005C0908">
      <w:pPr>
        <w:pStyle w:val="ListParagraph"/>
        <w:numPr>
          <w:ilvl w:val="0"/>
          <w:numId w:val="2"/>
        </w:numPr>
        <w:jc w:val="both"/>
        <w:rPr>
          <w:rFonts w:ascii="Times New Roman" w:hAnsi="Times New Roman" w:cs="Times New Roman"/>
          <w:sz w:val="24"/>
          <w:szCs w:val="24"/>
        </w:rPr>
      </w:pPr>
      <w:proofErr w:type="gramStart"/>
      <w:r w:rsidRPr="00C4661C">
        <w:rPr>
          <w:rFonts w:ascii="Times New Roman" w:hAnsi="Times New Roman" w:cs="Times New Roman"/>
          <w:sz w:val="24"/>
          <w:szCs w:val="24"/>
        </w:rPr>
        <w:t>Vekaleten</w:t>
      </w:r>
      <w:proofErr w:type="gramEnd"/>
      <w:r w:rsidRPr="00C4661C">
        <w:rPr>
          <w:rFonts w:ascii="Times New Roman" w:hAnsi="Times New Roman" w:cs="Times New Roman"/>
          <w:sz w:val="24"/>
          <w:szCs w:val="24"/>
        </w:rPr>
        <w:t xml:space="preserve"> katılım halinde noter tasdikli vekâletname ile vekilin noter tasdikli imza beyannamesi </w:t>
      </w:r>
    </w:p>
    <w:p w:rsidR="00ED4CEE" w:rsidRPr="00C4661C" w:rsidRDefault="00ED4CEE"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Bağlı olduğu güncel oda kaydı faaliyet belgesi.</w:t>
      </w:r>
    </w:p>
    <w:p w:rsidR="00ED4CEE" w:rsidRPr="00C4661C" w:rsidRDefault="00ED4CEE"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Odalarda</w:t>
      </w:r>
      <w:r w:rsidR="00DC3D57" w:rsidRPr="00C4661C">
        <w:rPr>
          <w:rFonts w:ascii="Times New Roman" w:hAnsi="Times New Roman" w:cs="Times New Roman"/>
          <w:sz w:val="24"/>
          <w:szCs w:val="24"/>
        </w:rPr>
        <w:t>n onaylı olarak alınacak en az 3</w:t>
      </w:r>
      <w:r w:rsidRPr="00C4661C">
        <w:rPr>
          <w:rFonts w:ascii="Times New Roman" w:hAnsi="Times New Roman" w:cs="Times New Roman"/>
          <w:sz w:val="24"/>
          <w:szCs w:val="24"/>
        </w:rPr>
        <w:t xml:space="preserve"> yıllık benzer iş deneyim belgesi.</w:t>
      </w:r>
    </w:p>
    <w:p w:rsidR="00A65E25" w:rsidRPr="00C4661C" w:rsidRDefault="002E39CD" w:rsidP="005C090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Kaşe ve imzalı ihale şartnameleri ve s</w:t>
      </w:r>
      <w:r w:rsidR="00CE00E1">
        <w:rPr>
          <w:rFonts w:ascii="Times New Roman" w:hAnsi="Times New Roman" w:cs="Times New Roman"/>
          <w:sz w:val="24"/>
          <w:szCs w:val="24"/>
        </w:rPr>
        <w:t xml:space="preserve">özleşme dokümanları. </w:t>
      </w:r>
      <w:r w:rsidR="00A65E25" w:rsidRPr="00C4661C">
        <w:rPr>
          <w:rFonts w:ascii="Times New Roman" w:hAnsi="Times New Roman" w:cs="Times New Roman"/>
          <w:sz w:val="24"/>
          <w:szCs w:val="24"/>
        </w:rPr>
        <w:t xml:space="preserve"> </w:t>
      </w:r>
    </w:p>
    <w:p w:rsidR="0033159F" w:rsidRPr="00C4661C" w:rsidRDefault="0033159F" w:rsidP="005C0908">
      <w:pPr>
        <w:pStyle w:val="ListParagraph"/>
        <w:numPr>
          <w:ilvl w:val="0"/>
          <w:numId w:val="2"/>
        </w:numPr>
        <w:jc w:val="both"/>
        <w:rPr>
          <w:rFonts w:ascii="Times New Roman" w:hAnsi="Times New Roman" w:cs="Times New Roman"/>
          <w:sz w:val="24"/>
          <w:szCs w:val="24"/>
        </w:rPr>
      </w:pPr>
      <w:r w:rsidRPr="00C4661C">
        <w:rPr>
          <w:rFonts w:ascii="Times New Roman" w:hAnsi="Times New Roman" w:cs="Times New Roman"/>
          <w:sz w:val="24"/>
          <w:szCs w:val="24"/>
        </w:rPr>
        <w:t>İhale katılım bedeli ödendi makbuzu</w:t>
      </w:r>
      <w:r w:rsidR="00C4661C">
        <w:rPr>
          <w:rFonts w:ascii="Times New Roman" w:hAnsi="Times New Roman" w:cs="Times New Roman"/>
          <w:sz w:val="24"/>
          <w:szCs w:val="24"/>
        </w:rPr>
        <w:t>.</w:t>
      </w:r>
    </w:p>
    <w:p w:rsidR="008A4330" w:rsidRDefault="00C4661C" w:rsidP="00467896">
      <w:pPr>
        <w:numPr>
          <w:ilvl w:val="0"/>
          <w:numId w:val="2"/>
        </w:numPr>
        <w:shd w:val="clear" w:color="auto" w:fill="FFFFFF"/>
        <w:spacing w:after="0" w:line="240" w:lineRule="auto"/>
        <w:jc w:val="both"/>
        <w:rPr>
          <w:rFonts w:ascii="Times New Roman" w:eastAsia="Times New Roman" w:hAnsi="Times New Roman" w:cs="Times New Roman"/>
          <w:color w:val="222222"/>
          <w:sz w:val="24"/>
          <w:szCs w:val="24"/>
        </w:rPr>
      </w:pPr>
      <w:r w:rsidRPr="00C4661C">
        <w:rPr>
          <w:rFonts w:ascii="Times New Roman" w:eastAsia="Times New Roman" w:hAnsi="Times New Roman" w:cs="Times New Roman"/>
          <w:color w:val="222222"/>
          <w:sz w:val="24"/>
          <w:szCs w:val="24"/>
        </w:rPr>
        <w:t>EKAP üzerinden ihaleye katılmasında yasaklı olmadığına dair yazının olması</w:t>
      </w:r>
      <w:r>
        <w:rPr>
          <w:rFonts w:ascii="Times New Roman" w:eastAsia="Times New Roman" w:hAnsi="Times New Roman" w:cs="Times New Roman"/>
          <w:color w:val="222222"/>
          <w:sz w:val="24"/>
          <w:szCs w:val="24"/>
        </w:rPr>
        <w:t>.</w:t>
      </w:r>
    </w:p>
    <w:p w:rsidR="00EC69FD"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EC69FD"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EC69FD"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EC69FD"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EC69FD"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EC69FD" w:rsidRPr="00467896" w:rsidRDefault="00EC69FD" w:rsidP="00EC69FD">
      <w:pPr>
        <w:shd w:val="clear" w:color="auto" w:fill="FFFFFF"/>
        <w:spacing w:after="0" w:line="240" w:lineRule="auto"/>
        <w:ind w:left="708"/>
        <w:jc w:val="both"/>
        <w:rPr>
          <w:rFonts w:ascii="Times New Roman" w:eastAsia="Times New Roman" w:hAnsi="Times New Roman" w:cs="Times New Roman"/>
          <w:color w:val="222222"/>
          <w:sz w:val="24"/>
          <w:szCs w:val="24"/>
        </w:rPr>
      </w:pPr>
    </w:p>
    <w:p w:rsidR="00116FD5" w:rsidRPr="00502BBC" w:rsidRDefault="0048675A" w:rsidP="005C0908">
      <w:pPr>
        <w:pStyle w:val="ListParagraph"/>
        <w:numPr>
          <w:ilvl w:val="0"/>
          <w:numId w:val="1"/>
        </w:numPr>
        <w:jc w:val="both"/>
        <w:rPr>
          <w:rFonts w:ascii="Times New Roman" w:hAnsi="Times New Roman" w:cs="Times New Roman"/>
          <w:sz w:val="24"/>
          <w:szCs w:val="24"/>
        </w:rPr>
      </w:pPr>
      <w:r w:rsidRPr="00502BBC">
        <w:rPr>
          <w:rFonts w:ascii="Times New Roman" w:hAnsi="Times New Roman" w:cs="Times New Roman"/>
          <w:sz w:val="24"/>
          <w:szCs w:val="24"/>
        </w:rPr>
        <w:t xml:space="preserve">TÜZEL KİŞİLERDEN; </w:t>
      </w:r>
    </w:p>
    <w:p w:rsidR="00116FD5" w:rsidRPr="00502BBC" w:rsidRDefault="0048675A"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 xml:space="preserve">Tebligat için adres beyanı </w:t>
      </w:r>
    </w:p>
    <w:p w:rsidR="00116FD5" w:rsidRPr="00502BBC" w:rsidRDefault="0048675A"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 xml:space="preserve">Tüzel kişilerin vergi numaralarını bildirmeleri </w:t>
      </w:r>
    </w:p>
    <w:p w:rsidR="00116FD5" w:rsidRPr="00502BBC" w:rsidRDefault="0048675A"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 xml:space="preserve">Tüzel kişiliğin idare merkezlerinin bulunduğu yer mahkemesinden veya siciline kayıtlı bulunduğu ticaret veya sanayi odasından yahut benzeri mesleki kuruluştan , ihalenin yapıldığı yıl içinde alınmış sicil kayıt belgesi </w:t>
      </w:r>
    </w:p>
    <w:p w:rsidR="00116FD5" w:rsidRPr="00502BBC" w:rsidRDefault="0048675A"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 xml:space="preserve">Tüzel kişiliğin noter tasdikli imza sirküleri (Dernekler için karar defterinin ilgili sayfasının onaylı sureti ve yetkilinin Noter Tasdikli İmza Beyannamesi) </w:t>
      </w:r>
    </w:p>
    <w:p w:rsidR="00116FD5" w:rsidRPr="00502BBC" w:rsidRDefault="0048675A"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 xml:space="preserve">Tüzel kişilik adına ihaleye katılacak veya teklifte bulunacak kişilerin tüzel kişiliği temsile tam yetkili olduklarını gösterir noter tasdikli vekâletname ile vekilin noter tasdikli imza beyannamesi </w:t>
      </w:r>
    </w:p>
    <w:p w:rsidR="00365585" w:rsidRPr="00502BBC" w:rsidRDefault="00365585"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Bağlı olduğu güncel oda kaydı faaliyet belgesi.</w:t>
      </w:r>
    </w:p>
    <w:p w:rsidR="00A65E25" w:rsidRPr="00502BBC" w:rsidRDefault="002E39CD" w:rsidP="005C090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Kaşe ve imzalı ihale şartnameleri ve s</w:t>
      </w:r>
      <w:bookmarkStart w:id="1" w:name="_GoBack"/>
      <w:bookmarkEnd w:id="1"/>
      <w:r w:rsidR="00CE00E1">
        <w:rPr>
          <w:rFonts w:ascii="Times New Roman" w:hAnsi="Times New Roman" w:cs="Times New Roman"/>
          <w:sz w:val="24"/>
          <w:szCs w:val="24"/>
        </w:rPr>
        <w:t>özleşme dokümanları</w:t>
      </w:r>
      <w:r w:rsidR="00A65E25" w:rsidRPr="00502BBC">
        <w:rPr>
          <w:rFonts w:ascii="Times New Roman" w:hAnsi="Times New Roman" w:cs="Times New Roman"/>
          <w:sz w:val="24"/>
          <w:szCs w:val="24"/>
        </w:rPr>
        <w:t xml:space="preserve">. </w:t>
      </w:r>
    </w:p>
    <w:p w:rsidR="0033159F" w:rsidRDefault="0033159F" w:rsidP="005C0908">
      <w:pPr>
        <w:pStyle w:val="ListParagraph"/>
        <w:numPr>
          <w:ilvl w:val="0"/>
          <w:numId w:val="3"/>
        </w:numPr>
        <w:jc w:val="both"/>
        <w:rPr>
          <w:rFonts w:ascii="Times New Roman" w:hAnsi="Times New Roman" w:cs="Times New Roman"/>
          <w:sz w:val="24"/>
          <w:szCs w:val="24"/>
        </w:rPr>
      </w:pPr>
      <w:r w:rsidRPr="00502BBC">
        <w:rPr>
          <w:rFonts w:ascii="Times New Roman" w:hAnsi="Times New Roman" w:cs="Times New Roman"/>
          <w:sz w:val="24"/>
          <w:szCs w:val="24"/>
        </w:rPr>
        <w:t>İhale katılım bedeli ödendi makbuzu</w:t>
      </w:r>
      <w:r w:rsidR="00C4661C">
        <w:rPr>
          <w:rFonts w:ascii="Times New Roman" w:hAnsi="Times New Roman" w:cs="Times New Roman"/>
          <w:sz w:val="24"/>
          <w:szCs w:val="24"/>
        </w:rPr>
        <w:t>.</w:t>
      </w:r>
    </w:p>
    <w:p w:rsidR="00467896" w:rsidRPr="00C4661C" w:rsidRDefault="00467896" w:rsidP="00467896">
      <w:pPr>
        <w:numPr>
          <w:ilvl w:val="0"/>
          <w:numId w:val="3"/>
        </w:numPr>
        <w:shd w:val="clear" w:color="auto" w:fill="FFFFFF"/>
        <w:spacing w:after="0" w:line="240" w:lineRule="auto"/>
        <w:jc w:val="both"/>
        <w:rPr>
          <w:rFonts w:ascii="Times New Roman" w:eastAsia="Times New Roman" w:hAnsi="Times New Roman" w:cs="Times New Roman"/>
          <w:color w:val="222222"/>
          <w:sz w:val="24"/>
          <w:szCs w:val="24"/>
        </w:rPr>
      </w:pPr>
      <w:r w:rsidRPr="00C4661C">
        <w:rPr>
          <w:rFonts w:ascii="Times New Roman" w:eastAsia="Times New Roman" w:hAnsi="Times New Roman" w:cs="Times New Roman"/>
          <w:color w:val="222222"/>
          <w:sz w:val="24"/>
          <w:szCs w:val="24"/>
        </w:rPr>
        <w:t>EKAP üzerinden ihaleye katılmasında yasaklı olmadığına dair yazının olması</w:t>
      </w:r>
      <w:r>
        <w:rPr>
          <w:rFonts w:ascii="Times New Roman" w:eastAsia="Times New Roman" w:hAnsi="Times New Roman" w:cs="Times New Roman"/>
          <w:color w:val="222222"/>
          <w:sz w:val="24"/>
          <w:szCs w:val="24"/>
        </w:rPr>
        <w:t>.</w:t>
      </w:r>
    </w:p>
    <w:p w:rsidR="00C4661C" w:rsidRPr="00467896" w:rsidRDefault="00C4661C" w:rsidP="00467896">
      <w:pPr>
        <w:ind w:left="708"/>
        <w:jc w:val="both"/>
        <w:rPr>
          <w:rFonts w:ascii="Times New Roman" w:hAnsi="Times New Roman" w:cs="Times New Roman"/>
          <w:sz w:val="24"/>
          <w:szCs w:val="24"/>
        </w:rPr>
      </w:pPr>
    </w:p>
    <w:p w:rsidR="00A65E25" w:rsidRPr="00502BBC" w:rsidRDefault="00A51A25"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936927" w:rsidRPr="00502BBC">
        <w:rPr>
          <w:rFonts w:ascii="Times New Roman" w:hAnsi="Times New Roman" w:cs="Times New Roman"/>
          <w:b/>
          <w:sz w:val="24"/>
          <w:szCs w:val="24"/>
        </w:rPr>
        <w:t>0</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İhale komisyonu, gerekçesini kararda belirtmek sur</w:t>
      </w:r>
      <w:r w:rsidR="005B137A" w:rsidRPr="00502BBC">
        <w:rPr>
          <w:rFonts w:ascii="Times New Roman" w:hAnsi="Times New Roman" w:cs="Times New Roman"/>
          <w:sz w:val="24"/>
          <w:szCs w:val="24"/>
        </w:rPr>
        <w:t xml:space="preserve">etiyle ihaleyi yapıp yapmamakta, ihaleyi dilediğine verip vermemekte </w:t>
      </w:r>
      <w:r w:rsidR="0048675A" w:rsidRPr="00502BBC">
        <w:rPr>
          <w:rFonts w:ascii="Times New Roman" w:hAnsi="Times New Roman" w:cs="Times New Roman"/>
          <w:sz w:val="24"/>
          <w:szCs w:val="24"/>
        </w:rPr>
        <w:t>se</w:t>
      </w:r>
      <w:r w:rsidR="005B137A" w:rsidRPr="00502BBC">
        <w:rPr>
          <w:rFonts w:ascii="Times New Roman" w:hAnsi="Times New Roman" w:cs="Times New Roman"/>
          <w:sz w:val="24"/>
          <w:szCs w:val="24"/>
        </w:rPr>
        <w:t xml:space="preserve">rbesttir. </w:t>
      </w:r>
    </w:p>
    <w:p w:rsidR="00116FD5" w:rsidRPr="00502BBC" w:rsidRDefault="00116FD5"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936927" w:rsidRPr="00502BBC">
        <w:rPr>
          <w:rFonts w:ascii="Times New Roman" w:hAnsi="Times New Roman" w:cs="Times New Roman"/>
          <w:b/>
          <w:sz w:val="24"/>
          <w:szCs w:val="24"/>
        </w:rPr>
        <w:t>1</w:t>
      </w:r>
      <w:r w:rsidR="0048675A" w:rsidRPr="00502BBC">
        <w:rPr>
          <w:rFonts w:ascii="Times New Roman" w:hAnsi="Times New Roman" w:cs="Times New Roman"/>
          <w:b/>
          <w:sz w:val="24"/>
          <w:szCs w:val="24"/>
        </w:rPr>
        <w:t>-</w:t>
      </w:r>
      <w:r w:rsidR="00497A9E" w:rsidRPr="00502BBC">
        <w:rPr>
          <w:rFonts w:ascii="Times New Roman" w:hAnsi="Times New Roman" w:cs="Times New Roman"/>
          <w:sz w:val="24"/>
          <w:szCs w:val="24"/>
        </w:rPr>
        <w:t xml:space="preserve"> İhale komisyonu</w:t>
      </w:r>
      <w:r w:rsidR="0048675A" w:rsidRPr="00502BBC">
        <w:rPr>
          <w:rFonts w:ascii="Times New Roman" w:hAnsi="Times New Roman" w:cs="Times New Roman"/>
          <w:sz w:val="24"/>
          <w:szCs w:val="24"/>
        </w:rPr>
        <w:t xml:space="preserve"> tarafından alınan ihale kararları, kar</w:t>
      </w:r>
      <w:r w:rsidR="00936927" w:rsidRPr="00502BBC">
        <w:rPr>
          <w:rFonts w:ascii="Times New Roman" w:hAnsi="Times New Roman" w:cs="Times New Roman"/>
          <w:sz w:val="24"/>
          <w:szCs w:val="24"/>
        </w:rPr>
        <w:t>ar tarihinden itibaren en geç 7</w:t>
      </w:r>
      <w:r w:rsidR="0048675A" w:rsidRPr="00502BBC">
        <w:rPr>
          <w:rFonts w:ascii="Times New Roman" w:hAnsi="Times New Roman" w:cs="Times New Roman"/>
          <w:sz w:val="24"/>
          <w:szCs w:val="24"/>
        </w:rPr>
        <w:t xml:space="preserve"> iş günü içinde onaylanır veya iptal edilir. </w:t>
      </w:r>
      <w:r w:rsidR="00A51A25" w:rsidRPr="00502BBC">
        <w:rPr>
          <w:rFonts w:ascii="Times New Roman" w:hAnsi="Times New Roman" w:cs="Times New Roman"/>
          <w:sz w:val="24"/>
          <w:szCs w:val="24"/>
        </w:rPr>
        <w:t>Komisyonca</w:t>
      </w:r>
      <w:r w:rsidR="0048675A" w:rsidRPr="00502BBC">
        <w:rPr>
          <w:rFonts w:ascii="Times New Roman" w:hAnsi="Times New Roman" w:cs="Times New Roman"/>
          <w:sz w:val="24"/>
          <w:szCs w:val="24"/>
        </w:rPr>
        <w:t xml:space="preserve"> karar iptal edilirse, ihale hükümsüz sayılır. </w:t>
      </w:r>
      <w:r w:rsidR="00A51A25" w:rsidRPr="00502BBC">
        <w:rPr>
          <w:rFonts w:ascii="Times New Roman" w:hAnsi="Times New Roman" w:cs="Times New Roman"/>
          <w:sz w:val="24"/>
          <w:szCs w:val="24"/>
        </w:rPr>
        <w:t>Komisyonca</w:t>
      </w:r>
      <w:r w:rsidR="0048675A" w:rsidRPr="00502BBC">
        <w:rPr>
          <w:rFonts w:ascii="Times New Roman" w:hAnsi="Times New Roman" w:cs="Times New Roman"/>
          <w:sz w:val="24"/>
          <w:szCs w:val="24"/>
        </w:rPr>
        <w:t xml:space="preserve"> onaylanan ihale kararları onaylandığı günden itibaren en geç beş işgünü içinde, müşteriye </w:t>
      </w:r>
      <w:r w:rsidR="002A7204" w:rsidRPr="00502BBC">
        <w:rPr>
          <w:rFonts w:ascii="Times New Roman" w:hAnsi="Times New Roman" w:cs="Times New Roman"/>
          <w:sz w:val="24"/>
          <w:szCs w:val="24"/>
        </w:rPr>
        <w:t>e-mail ile</w:t>
      </w:r>
      <w:r w:rsidR="0048675A" w:rsidRPr="00502BBC">
        <w:rPr>
          <w:rFonts w:ascii="Times New Roman" w:hAnsi="Times New Roman" w:cs="Times New Roman"/>
          <w:sz w:val="24"/>
          <w:szCs w:val="24"/>
        </w:rPr>
        <w:t xml:space="preserve"> bildirilir veya iadeli taahhütlü mektupla tebligat adresine postalanır. İhale kararlarının ita amirince iptal edilmesi halinde de durum istekliye aynı şekilde bildirilir. </w:t>
      </w:r>
      <w:r w:rsidR="00497A9E" w:rsidRPr="00502BBC">
        <w:rPr>
          <w:rFonts w:ascii="Times New Roman" w:hAnsi="Times New Roman" w:cs="Times New Roman"/>
          <w:sz w:val="24"/>
          <w:szCs w:val="24"/>
        </w:rPr>
        <w:t>Kiracı o</w:t>
      </w:r>
      <w:r w:rsidR="0048675A" w:rsidRPr="00502BBC">
        <w:rPr>
          <w:rFonts w:ascii="Times New Roman" w:hAnsi="Times New Roman" w:cs="Times New Roman"/>
          <w:sz w:val="24"/>
          <w:szCs w:val="24"/>
        </w:rPr>
        <w:t xml:space="preserve">naylanan ihale kararlarının yukarıda açıklanan şekilde tebliğinden itibaren 15 gün içinde teminatı </w:t>
      </w:r>
      <w:r w:rsidR="002A7204" w:rsidRPr="00502BBC">
        <w:rPr>
          <w:rFonts w:ascii="Times New Roman" w:hAnsi="Times New Roman" w:cs="Times New Roman"/>
          <w:sz w:val="24"/>
          <w:szCs w:val="24"/>
        </w:rPr>
        <w:t>yatırmak, sözleşmeyi imzalamak</w:t>
      </w:r>
      <w:r w:rsidR="0048675A" w:rsidRPr="00502BBC">
        <w:rPr>
          <w:rFonts w:ascii="Times New Roman" w:hAnsi="Times New Roman" w:cs="Times New Roman"/>
          <w:sz w:val="24"/>
          <w:szCs w:val="24"/>
        </w:rPr>
        <w:t xml:space="preserve"> ve ihaleyle ilgili vergi, resim, harç ve diğer giderleri ödemek zorundadır. Bu zorunluluklara uyulmadığı takdirde protesto çekmeye ve hüküm almaya gerek kalmaksızın ihale bozulur. İdare de aynı süre içerisinde taşınmazı müşteriye mahallinde düzenlenecek tutanakla şartnamede belirtilen sınır ve niteliğe göre teslim eder. Tutanakta, taşınmaz bina ise müştemilatı, değilse üzerindeki muhtesat ve dikili şeyler değerleri itibariyle gösterilir, teslim tutanağı taraflarca imza altına alınır. Kira sözleşmenin süresi, mahallinde yapılan yer teslimi tarihinde başlar. </w:t>
      </w:r>
    </w:p>
    <w:p w:rsidR="00116FD5" w:rsidRPr="00502BBC" w:rsidRDefault="00116FD5"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C77640" w:rsidRPr="00502BBC">
        <w:rPr>
          <w:rFonts w:ascii="Times New Roman" w:hAnsi="Times New Roman" w:cs="Times New Roman"/>
          <w:b/>
          <w:sz w:val="24"/>
          <w:szCs w:val="24"/>
        </w:rPr>
        <w:t>2</w:t>
      </w:r>
      <w:r w:rsidR="0048675A" w:rsidRPr="00502BBC">
        <w:rPr>
          <w:rFonts w:ascii="Times New Roman" w:hAnsi="Times New Roman" w:cs="Times New Roman"/>
          <w:b/>
          <w:sz w:val="24"/>
          <w:szCs w:val="24"/>
        </w:rPr>
        <w:t xml:space="preserve"> –</w:t>
      </w:r>
      <w:r w:rsidR="0048675A" w:rsidRPr="00502BBC">
        <w:rPr>
          <w:rFonts w:ascii="Times New Roman" w:hAnsi="Times New Roman" w:cs="Times New Roman"/>
          <w:sz w:val="24"/>
          <w:szCs w:val="24"/>
        </w:rPr>
        <w:t xml:space="preserve"> Kiracı, sözleşmenin devamı süresince, mücbir ve kamudan kaynaklanan sebepler haricinde, sözleşmenin niteliğinin değiştirilmesi, sözleşme süresinin uzatılması, kira bedelinin indirilmesi, ödeme tarihi ve miktarlarının, kiralanan alanın yüzölçümünün değiştirilmesi talebinde bulunamaz. </w:t>
      </w:r>
    </w:p>
    <w:p w:rsidR="00116FD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C77640" w:rsidRPr="00502BBC">
        <w:rPr>
          <w:rFonts w:ascii="Times New Roman" w:hAnsi="Times New Roman" w:cs="Times New Roman"/>
          <w:b/>
          <w:sz w:val="24"/>
          <w:szCs w:val="24"/>
        </w:rPr>
        <w:t>3</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Kiracı kiraya verilen yer ile ilgili; sabotaj, yangın gibi tehlikelere karşı her türlü tedbirleri almak, gerektiği takdirde binanın genel görünüm ve ahengine uygun biçimde boya, badana gibi onarımını yapmak, tedbirsizlik, dikkatsizlik, ihmal, kusur gibi nedenlerle vuku bulacak zarar ve ziyanı </w:t>
      </w:r>
      <w:r w:rsidR="00116FD5" w:rsidRPr="00502BBC">
        <w:rPr>
          <w:rFonts w:ascii="Times New Roman" w:hAnsi="Times New Roman" w:cs="Times New Roman"/>
          <w:sz w:val="24"/>
          <w:szCs w:val="24"/>
        </w:rPr>
        <w:t>Üniversite</w:t>
      </w:r>
      <w:r w:rsidR="0048675A" w:rsidRPr="00502BBC">
        <w:rPr>
          <w:rFonts w:ascii="Times New Roman" w:hAnsi="Times New Roman" w:cs="Times New Roman"/>
          <w:sz w:val="24"/>
          <w:szCs w:val="24"/>
        </w:rPr>
        <w:t xml:space="preserve">ye ödemek zorundadır. Ayrıca Kiralanan yerde oluşabilecek tüm hasar zarar, 3.şahıslara verilebilecek zararlardan kiracı sorumludur. </w:t>
      </w:r>
    </w:p>
    <w:p w:rsidR="00116FD5"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C77640" w:rsidRPr="00502BBC">
        <w:rPr>
          <w:rFonts w:ascii="Times New Roman" w:hAnsi="Times New Roman" w:cs="Times New Roman"/>
          <w:b/>
          <w:sz w:val="24"/>
          <w:szCs w:val="24"/>
        </w:rPr>
        <w:t>4</w:t>
      </w:r>
      <w:r w:rsidRPr="00502BBC">
        <w:rPr>
          <w:rFonts w:ascii="Times New Roman" w:hAnsi="Times New Roman" w:cs="Times New Roman"/>
          <w:b/>
          <w:sz w:val="24"/>
          <w:szCs w:val="24"/>
        </w:rPr>
        <w:t>–</w:t>
      </w:r>
      <w:r w:rsidRPr="00502BBC">
        <w:rPr>
          <w:rFonts w:ascii="Times New Roman" w:hAnsi="Times New Roman" w:cs="Times New Roman"/>
          <w:sz w:val="24"/>
          <w:szCs w:val="24"/>
        </w:rPr>
        <w:t xml:space="preserve"> Kiracı, idarenin izni olmadan sözleşmenin bir kısmını veya tamamını devredemez, ortak alamaz, kiraya verilen yeri genişletemez, değiştiremez ve amacı dışında kullanamaz. </w:t>
      </w:r>
    </w:p>
    <w:p w:rsidR="00116FD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C77640" w:rsidRPr="00502BBC">
        <w:rPr>
          <w:rFonts w:ascii="Times New Roman" w:hAnsi="Times New Roman" w:cs="Times New Roman"/>
          <w:b/>
          <w:sz w:val="24"/>
          <w:szCs w:val="24"/>
        </w:rPr>
        <w:t>5</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Taşınmaza </w:t>
      </w:r>
      <w:r w:rsidR="0030162E" w:rsidRPr="00502BBC">
        <w:rPr>
          <w:rFonts w:ascii="Times New Roman" w:hAnsi="Times New Roman" w:cs="Times New Roman"/>
          <w:sz w:val="24"/>
          <w:szCs w:val="24"/>
        </w:rPr>
        <w:t>Üniversite tarafından</w:t>
      </w:r>
      <w:r w:rsidR="0048675A" w:rsidRPr="00502BBC">
        <w:rPr>
          <w:rFonts w:ascii="Times New Roman" w:hAnsi="Times New Roman" w:cs="Times New Roman"/>
          <w:sz w:val="24"/>
          <w:szCs w:val="24"/>
        </w:rPr>
        <w:t xml:space="preserve"> ihtiyaç duyulması halinde sözleşme tek taraflı olarak feshedilecek, kiracı </w:t>
      </w:r>
      <w:r w:rsidR="0030162E" w:rsidRPr="00502BBC">
        <w:rPr>
          <w:rFonts w:ascii="Times New Roman" w:hAnsi="Times New Roman" w:cs="Times New Roman"/>
          <w:sz w:val="24"/>
          <w:szCs w:val="24"/>
        </w:rPr>
        <w:t>üniversite</w:t>
      </w:r>
      <w:r w:rsidR="0048675A" w:rsidRPr="00502BBC">
        <w:rPr>
          <w:rFonts w:ascii="Times New Roman" w:hAnsi="Times New Roman" w:cs="Times New Roman"/>
          <w:sz w:val="24"/>
          <w:szCs w:val="24"/>
        </w:rPr>
        <w:t xml:space="preserve">den hiçbir hak ve tazminat talebinde bulunmadan, yapılacak tebligatı takip eden 15 gün içerisinde taşınmazı tahliye edecektir. </w:t>
      </w:r>
    </w:p>
    <w:p w:rsidR="00116FD5"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w:t>
      </w:r>
      <w:r w:rsidR="00BF7EE6" w:rsidRPr="00502BBC">
        <w:rPr>
          <w:rFonts w:ascii="Times New Roman" w:hAnsi="Times New Roman" w:cs="Times New Roman"/>
          <w:b/>
          <w:sz w:val="24"/>
          <w:szCs w:val="24"/>
        </w:rPr>
        <w:t>de 1</w:t>
      </w:r>
      <w:r w:rsidR="00C77640" w:rsidRPr="00502BBC">
        <w:rPr>
          <w:rFonts w:ascii="Times New Roman" w:hAnsi="Times New Roman" w:cs="Times New Roman"/>
          <w:b/>
          <w:sz w:val="24"/>
          <w:szCs w:val="24"/>
        </w:rPr>
        <w:t>6</w:t>
      </w:r>
      <w:r w:rsidRPr="00502BBC">
        <w:rPr>
          <w:rFonts w:ascii="Times New Roman" w:hAnsi="Times New Roman" w:cs="Times New Roman"/>
          <w:sz w:val="24"/>
          <w:szCs w:val="24"/>
        </w:rPr>
        <w:t xml:space="preserve">- Kiracının fesih talebinde bulunması, kira dönemi sona ermeden faaliyetini durdurması, kiralanan yeri amacı dışında kullanması, taahhüdünü sözleşme ve şartname hükümlerine uygun olarak yerine getirmemesi hallerinde kira sözleşmesi feshedilerek, kesin teminatı gelir kaydedilir ve cari yıl kira bedeli tazminat olarak kiracıdan tahsil edilir. Sözleşmenin feshedildiği tarihten itibaren sonraki döneme ilişkin varsa kira bedeli öncelikle kiracıdan alınacak tazminata mahsup edilir. </w:t>
      </w:r>
    </w:p>
    <w:p w:rsidR="00116FD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w:t>
      </w:r>
      <w:r w:rsidR="00C77640" w:rsidRPr="00502BBC">
        <w:rPr>
          <w:rFonts w:ascii="Times New Roman" w:hAnsi="Times New Roman" w:cs="Times New Roman"/>
          <w:b/>
          <w:sz w:val="24"/>
          <w:szCs w:val="24"/>
        </w:rPr>
        <w:t>7</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Kiracılık hakkı sona erdiğinde kiraya verilen yer, kiracı tarafından herhangi bir tebligata gerek kalmadan taşınmazı kiraya veren idare yetkililerine bir tutanakla teslim edilir. Bu tutanakta; kiraya verilen yer teslim edilirken bu yerlerle birlikte kiracının tasarrufuna bırakılan ve teslim tutanağında belirlenen müştemilat veya üzerindeki muhtesat ile dikili şeylerinde tam ve sağlam olup olmadığı yazılır. Noksan olan, kırılan veya kaybolan malzeme ve muhtesat kiracı tarafından aynen temin edilir veya bedeli </w:t>
      </w:r>
      <w:r w:rsidR="00116FD5" w:rsidRPr="00502BBC">
        <w:rPr>
          <w:rFonts w:ascii="Times New Roman" w:hAnsi="Times New Roman" w:cs="Times New Roman"/>
          <w:sz w:val="24"/>
          <w:szCs w:val="24"/>
        </w:rPr>
        <w:t>Üniversiteye</w:t>
      </w:r>
      <w:r w:rsidR="0048675A" w:rsidRPr="00502BBC">
        <w:rPr>
          <w:rFonts w:ascii="Times New Roman" w:hAnsi="Times New Roman" w:cs="Times New Roman"/>
          <w:sz w:val="24"/>
          <w:szCs w:val="24"/>
        </w:rPr>
        <w:t xml:space="preserve"> yatırılır. </w:t>
      </w:r>
    </w:p>
    <w:p w:rsidR="00116FD5" w:rsidRPr="00502BBC" w:rsidRDefault="00C77640"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18</w:t>
      </w:r>
      <w:r w:rsidR="0048675A" w:rsidRPr="00502BBC">
        <w:rPr>
          <w:rFonts w:ascii="Times New Roman" w:hAnsi="Times New Roman" w:cs="Times New Roman"/>
          <w:b/>
          <w:sz w:val="24"/>
          <w:szCs w:val="24"/>
        </w:rPr>
        <w:t xml:space="preserve"> –</w:t>
      </w:r>
      <w:r w:rsidR="0048675A" w:rsidRPr="00502BBC">
        <w:rPr>
          <w:rFonts w:ascii="Times New Roman" w:hAnsi="Times New Roman" w:cs="Times New Roman"/>
          <w:sz w:val="24"/>
          <w:szCs w:val="24"/>
        </w:rPr>
        <w:t xml:space="preserve"> Kiracı kira süresi bitiminde derhal, sözleşmenin feshi halinde ise tebligatı müteakip 15 gün içinde taşınmazı tahliye etmek zorundadır. Kiracının kiralanan yeri tahliye etmemesi halinde 2886 sayılı Kanunun 75 inci maddesine göre kiracının tahliyesi sağlanacaktır. Sonradan sözleşme ve şartnamede yazılı hususlara yapılan itirazlar kabul edilemez. </w:t>
      </w:r>
    </w:p>
    <w:p w:rsidR="0054501C" w:rsidRPr="00502BBC" w:rsidRDefault="00C77640"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 xml:space="preserve">Madde </w:t>
      </w:r>
      <w:r w:rsidR="00BF7EE6" w:rsidRPr="00502BBC">
        <w:rPr>
          <w:rFonts w:ascii="Times New Roman" w:hAnsi="Times New Roman" w:cs="Times New Roman"/>
          <w:b/>
          <w:sz w:val="24"/>
          <w:szCs w:val="24"/>
        </w:rPr>
        <w:t>1</w:t>
      </w:r>
      <w:r w:rsidRPr="00502BBC">
        <w:rPr>
          <w:rFonts w:ascii="Times New Roman" w:hAnsi="Times New Roman" w:cs="Times New Roman"/>
          <w:b/>
          <w:sz w:val="24"/>
          <w:szCs w:val="24"/>
        </w:rPr>
        <w:t>9</w:t>
      </w:r>
      <w:r w:rsidR="005B137A" w:rsidRPr="00502BBC">
        <w:rPr>
          <w:rFonts w:ascii="Times New Roman" w:hAnsi="Times New Roman" w:cs="Times New Roman"/>
          <w:b/>
          <w:sz w:val="24"/>
          <w:szCs w:val="24"/>
        </w:rPr>
        <w:t xml:space="preserve"> – </w:t>
      </w:r>
      <w:bookmarkStart w:id="2" w:name="_Hlk516135366"/>
      <w:r w:rsidR="005B137A" w:rsidRPr="00502BBC">
        <w:rPr>
          <w:rFonts w:ascii="Times New Roman" w:hAnsi="Times New Roman" w:cs="Times New Roman"/>
          <w:sz w:val="24"/>
          <w:szCs w:val="24"/>
        </w:rPr>
        <w:t xml:space="preserve">Kiracı uhdesinde bulunan işletmeler için </w:t>
      </w:r>
    </w:p>
    <w:p w:rsidR="0054501C" w:rsidRPr="00502BBC" w:rsidRDefault="0054501C"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Ö</w:t>
      </w:r>
      <w:r w:rsidR="005B137A" w:rsidRPr="00502BBC">
        <w:rPr>
          <w:rFonts w:ascii="Times New Roman" w:hAnsi="Times New Roman" w:cs="Times New Roman"/>
          <w:sz w:val="24"/>
          <w:szCs w:val="24"/>
        </w:rPr>
        <w:t>ğrenci ve personele</w:t>
      </w:r>
      <w:r w:rsidRPr="00502BBC">
        <w:rPr>
          <w:rFonts w:ascii="Times New Roman" w:hAnsi="Times New Roman" w:cs="Times New Roman"/>
          <w:sz w:val="24"/>
          <w:szCs w:val="24"/>
        </w:rPr>
        <w:t xml:space="preserve"> yılda 4 kez</w:t>
      </w:r>
      <w:r w:rsidR="005B137A" w:rsidRPr="00502BBC">
        <w:rPr>
          <w:rFonts w:ascii="Times New Roman" w:hAnsi="Times New Roman" w:cs="Times New Roman"/>
          <w:sz w:val="24"/>
          <w:szCs w:val="24"/>
        </w:rPr>
        <w:t xml:space="preserve"> memnuniyet anketi yapacaktır. Ankette minimum </w:t>
      </w:r>
      <w:r w:rsidRPr="00502BBC">
        <w:rPr>
          <w:rFonts w:ascii="Times New Roman" w:hAnsi="Times New Roman" w:cs="Times New Roman"/>
          <w:sz w:val="24"/>
          <w:szCs w:val="24"/>
        </w:rPr>
        <w:t xml:space="preserve">%70 memnuniyet olmak zorunda olup olup bu şartlara uyulmaması halinde aylık kira bedelinin ¼’ünden az olmamak üzere idari para cezası uygulanır. </w:t>
      </w:r>
    </w:p>
    <w:p w:rsidR="005B137A" w:rsidRPr="00502BBC" w:rsidRDefault="005B137A"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 xml:space="preserve"> Üniversite tarafından </w:t>
      </w:r>
      <w:r w:rsidR="0054501C" w:rsidRPr="00502BBC">
        <w:rPr>
          <w:rFonts w:ascii="Times New Roman" w:hAnsi="Times New Roman" w:cs="Times New Roman"/>
          <w:sz w:val="24"/>
          <w:szCs w:val="24"/>
        </w:rPr>
        <w:t xml:space="preserve">her </w:t>
      </w:r>
      <w:r w:rsidRPr="00502BBC">
        <w:rPr>
          <w:rFonts w:ascii="Times New Roman" w:hAnsi="Times New Roman" w:cs="Times New Roman"/>
          <w:sz w:val="24"/>
          <w:szCs w:val="24"/>
        </w:rPr>
        <w:t>ay</w:t>
      </w:r>
      <w:r w:rsidR="0054501C" w:rsidRPr="00502BBC">
        <w:rPr>
          <w:rFonts w:ascii="Times New Roman" w:hAnsi="Times New Roman" w:cs="Times New Roman"/>
          <w:sz w:val="24"/>
          <w:szCs w:val="24"/>
        </w:rPr>
        <w:t xml:space="preserve"> ani olarak Hijyen, Sanitasyon</w:t>
      </w:r>
      <w:r w:rsidRPr="00502BBC">
        <w:rPr>
          <w:rFonts w:ascii="Times New Roman" w:hAnsi="Times New Roman" w:cs="Times New Roman"/>
          <w:sz w:val="24"/>
          <w:szCs w:val="24"/>
        </w:rPr>
        <w:t xml:space="preserve"> </w:t>
      </w:r>
      <w:r w:rsidR="0054501C" w:rsidRPr="00502BBC">
        <w:rPr>
          <w:rFonts w:ascii="Times New Roman" w:hAnsi="Times New Roman" w:cs="Times New Roman"/>
          <w:sz w:val="24"/>
          <w:szCs w:val="24"/>
        </w:rPr>
        <w:t xml:space="preserve">ve </w:t>
      </w:r>
      <w:r w:rsidRPr="00502BBC">
        <w:rPr>
          <w:rFonts w:ascii="Times New Roman" w:hAnsi="Times New Roman" w:cs="Times New Roman"/>
          <w:sz w:val="24"/>
          <w:szCs w:val="24"/>
        </w:rPr>
        <w:t xml:space="preserve">kalite kontrolleri yapılacak olup bu şartlara uyulmaması halinde aylık kira bedelinin ¼’ünden az olmamak üzere idari para cezası uygulanır. </w:t>
      </w:r>
    </w:p>
    <w:p w:rsidR="0054501C" w:rsidRPr="00502BBC" w:rsidRDefault="00BB1077"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Yüklenici</w:t>
      </w:r>
      <w:r w:rsidR="0054501C" w:rsidRPr="00502BBC">
        <w:rPr>
          <w:rFonts w:ascii="Times New Roman" w:hAnsi="Times New Roman" w:cs="Times New Roman"/>
          <w:sz w:val="24"/>
          <w:szCs w:val="24"/>
        </w:rPr>
        <w:t xml:space="preserve"> Porsiyon eğitimi, Hijyen Eğitimi ve Sanitasyon eğitimini</w:t>
      </w:r>
      <w:r w:rsidRPr="00502BBC">
        <w:rPr>
          <w:rFonts w:ascii="Times New Roman" w:hAnsi="Times New Roman" w:cs="Times New Roman"/>
          <w:sz w:val="24"/>
          <w:szCs w:val="24"/>
        </w:rPr>
        <w:t xml:space="preserve"> personeline</w:t>
      </w:r>
      <w:r w:rsidR="0054501C" w:rsidRPr="00502BBC">
        <w:rPr>
          <w:rFonts w:ascii="Times New Roman" w:hAnsi="Times New Roman" w:cs="Times New Roman"/>
          <w:sz w:val="24"/>
          <w:szCs w:val="24"/>
        </w:rPr>
        <w:t xml:space="preserve"> </w:t>
      </w:r>
      <w:r w:rsidRPr="00502BBC">
        <w:rPr>
          <w:rFonts w:ascii="Times New Roman" w:hAnsi="Times New Roman" w:cs="Times New Roman"/>
          <w:sz w:val="24"/>
          <w:szCs w:val="24"/>
        </w:rPr>
        <w:t>aldırmak</w:t>
      </w:r>
      <w:r w:rsidR="0054501C" w:rsidRPr="00502BBC">
        <w:rPr>
          <w:rFonts w:ascii="Times New Roman" w:hAnsi="Times New Roman" w:cs="Times New Roman"/>
          <w:sz w:val="24"/>
          <w:szCs w:val="24"/>
        </w:rPr>
        <w:t xml:space="preserve"> zorundadır.</w:t>
      </w:r>
    </w:p>
    <w:p w:rsidR="0054501C" w:rsidRPr="00502BBC" w:rsidRDefault="0054501C"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Obeziteye sebep olacak sağlıksız besinler ile enerji içecekleri alkol ve tütün ürünleri satışı kesinlikle yapılmayacaktır.</w:t>
      </w:r>
    </w:p>
    <w:p w:rsidR="0054501C" w:rsidRPr="00502BBC" w:rsidRDefault="0054501C"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Günlük yapılacak menüleri ve besin öğelerini görülebilir bir şekilde uygun yerlere asacak.</w:t>
      </w:r>
    </w:p>
    <w:p w:rsidR="0054501C" w:rsidRPr="00502BBC" w:rsidRDefault="0054501C"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Personel kılık kıyafeti ve hijyen enstrümanları (maske, kep, uzun kollu önlük, eldiven  v.b) eksiksiz olacaktır.</w:t>
      </w:r>
    </w:p>
    <w:p w:rsidR="0054501C" w:rsidRPr="00502BBC" w:rsidRDefault="0054501C" w:rsidP="005C0908">
      <w:pPr>
        <w:pStyle w:val="ListParagraph"/>
        <w:numPr>
          <w:ilvl w:val="0"/>
          <w:numId w:val="7"/>
        </w:numPr>
        <w:jc w:val="both"/>
        <w:rPr>
          <w:rFonts w:ascii="Times New Roman" w:hAnsi="Times New Roman" w:cs="Times New Roman"/>
          <w:sz w:val="24"/>
          <w:szCs w:val="24"/>
        </w:rPr>
      </w:pPr>
      <w:r w:rsidRPr="00502BBC">
        <w:rPr>
          <w:rFonts w:ascii="Times New Roman" w:hAnsi="Times New Roman" w:cs="Times New Roman"/>
          <w:sz w:val="24"/>
          <w:szCs w:val="24"/>
        </w:rPr>
        <w:t>Beslenme ve Diyetetik Bölümü tarafından verilecek beslenme ile ilgili mesajların afişlerini  bastıracak ve üniversite bünyesinde duyurulmasını sağlayarak, sağlıklı beslenme ile ilgili çalışmalara destek olacaktır.</w:t>
      </w:r>
    </w:p>
    <w:bookmarkEnd w:id="2"/>
    <w:p w:rsidR="00116FD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w:t>
      </w:r>
      <w:r w:rsidR="00C77640" w:rsidRPr="00502BBC">
        <w:rPr>
          <w:rFonts w:ascii="Times New Roman" w:hAnsi="Times New Roman" w:cs="Times New Roman"/>
          <w:b/>
          <w:sz w:val="24"/>
          <w:szCs w:val="24"/>
        </w:rPr>
        <w:t>0</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Bu şartname sözleşmenin ekini teşkil eder. </w:t>
      </w:r>
    </w:p>
    <w:p w:rsidR="00116FD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w:t>
      </w:r>
      <w:r w:rsidR="00C77640" w:rsidRPr="00502BBC">
        <w:rPr>
          <w:rFonts w:ascii="Times New Roman" w:hAnsi="Times New Roman" w:cs="Times New Roman"/>
          <w:b/>
          <w:sz w:val="24"/>
          <w:szCs w:val="24"/>
        </w:rPr>
        <w:t>1</w:t>
      </w:r>
      <w:r w:rsidR="0048675A" w:rsidRPr="00502BBC">
        <w:rPr>
          <w:rFonts w:ascii="Times New Roman" w:hAnsi="Times New Roman" w:cs="Times New Roman"/>
          <w:sz w:val="24"/>
          <w:szCs w:val="24"/>
        </w:rPr>
        <w:t xml:space="preserve"> –Teklifler yapıldığı sırada, yapılan indirim veya artırımların işi uzatacağı anlaşılırsa; isteklilerden komisyon huzurunda son tekliflerini yazılı olarak bildirmeleri istenebilir. Daha önce ihaleden çekilmiş olanlar bu durumda yazılı teklif veremezler. </w:t>
      </w:r>
    </w:p>
    <w:p w:rsidR="004F430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w:t>
      </w:r>
      <w:r w:rsidR="00C77640" w:rsidRPr="00502BBC">
        <w:rPr>
          <w:rFonts w:ascii="Times New Roman" w:hAnsi="Times New Roman" w:cs="Times New Roman"/>
          <w:b/>
          <w:sz w:val="24"/>
          <w:szCs w:val="24"/>
        </w:rPr>
        <w:t>2</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Gerektiğinde ihtilafların hal mercii </w:t>
      </w:r>
      <w:r w:rsidR="00C77640" w:rsidRPr="00502BBC">
        <w:rPr>
          <w:rFonts w:ascii="Times New Roman" w:hAnsi="Times New Roman" w:cs="Times New Roman"/>
          <w:sz w:val="24"/>
          <w:szCs w:val="24"/>
        </w:rPr>
        <w:t>Antalya</w:t>
      </w:r>
      <w:r w:rsidR="0048675A" w:rsidRPr="00502BBC">
        <w:rPr>
          <w:rFonts w:ascii="Times New Roman" w:hAnsi="Times New Roman" w:cs="Times New Roman"/>
          <w:sz w:val="24"/>
          <w:szCs w:val="24"/>
        </w:rPr>
        <w:t xml:space="preserve"> icra da</w:t>
      </w:r>
      <w:r w:rsidR="00AC7367" w:rsidRPr="00502BBC">
        <w:rPr>
          <w:rFonts w:ascii="Times New Roman" w:hAnsi="Times New Roman" w:cs="Times New Roman"/>
          <w:sz w:val="24"/>
          <w:szCs w:val="24"/>
        </w:rPr>
        <w:t>ireleri ve mahkemeleridir.</w:t>
      </w:r>
    </w:p>
    <w:p w:rsidR="004F4305" w:rsidRPr="00502BBC" w:rsidRDefault="005B137A" w:rsidP="005C0908">
      <w:pPr>
        <w:ind w:firstLine="708"/>
        <w:jc w:val="both"/>
        <w:rPr>
          <w:rFonts w:ascii="Times New Roman" w:hAnsi="Times New Roman" w:cs="Times New Roman"/>
          <w:b/>
          <w:sz w:val="24"/>
          <w:szCs w:val="24"/>
        </w:rPr>
      </w:pPr>
      <w:r w:rsidRPr="00502BBC">
        <w:rPr>
          <w:rFonts w:ascii="Times New Roman" w:hAnsi="Times New Roman" w:cs="Times New Roman"/>
          <w:b/>
          <w:sz w:val="24"/>
          <w:szCs w:val="24"/>
        </w:rPr>
        <w:t>ÖZEL ŞARTLAR</w:t>
      </w:r>
      <w:r w:rsidR="0048675A" w:rsidRPr="00502BBC">
        <w:rPr>
          <w:rFonts w:ascii="Times New Roman" w:hAnsi="Times New Roman" w:cs="Times New Roman"/>
          <w:b/>
          <w:sz w:val="24"/>
          <w:szCs w:val="24"/>
        </w:rPr>
        <w:t xml:space="preserve">: </w:t>
      </w:r>
    </w:p>
    <w:p w:rsidR="004F4305" w:rsidRPr="00502BBC" w:rsidRDefault="0048675A"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w:t>
      </w:r>
      <w:r w:rsidR="00C77640" w:rsidRPr="00502BBC">
        <w:rPr>
          <w:rFonts w:ascii="Times New Roman" w:hAnsi="Times New Roman" w:cs="Times New Roman"/>
          <w:b/>
          <w:sz w:val="24"/>
          <w:szCs w:val="24"/>
        </w:rPr>
        <w:t>3</w:t>
      </w:r>
      <w:r w:rsidRPr="00502BBC">
        <w:rPr>
          <w:rFonts w:ascii="Times New Roman" w:hAnsi="Times New Roman" w:cs="Times New Roman"/>
          <w:b/>
          <w:sz w:val="24"/>
          <w:szCs w:val="24"/>
        </w:rPr>
        <w:t xml:space="preserve"> –</w:t>
      </w:r>
      <w:r w:rsidRPr="00502BBC">
        <w:rPr>
          <w:rFonts w:ascii="Times New Roman" w:hAnsi="Times New Roman" w:cs="Times New Roman"/>
          <w:sz w:val="24"/>
          <w:szCs w:val="24"/>
        </w:rPr>
        <w:t xml:space="preserve"> Kullanılacak olan su, elektrik, vergiler ve diğer yasalarla emredilmiş tüm giderler kiracıya aittir. </w:t>
      </w:r>
    </w:p>
    <w:p w:rsidR="004F4305" w:rsidRPr="00502BBC" w:rsidRDefault="00BF7EE6" w:rsidP="005C0908">
      <w:pPr>
        <w:ind w:firstLine="708"/>
        <w:jc w:val="both"/>
        <w:rPr>
          <w:rFonts w:ascii="Times New Roman" w:hAnsi="Times New Roman" w:cs="Times New Roman"/>
          <w:sz w:val="24"/>
          <w:szCs w:val="24"/>
        </w:rPr>
      </w:pPr>
      <w:r w:rsidRPr="00502BBC">
        <w:rPr>
          <w:rFonts w:ascii="Times New Roman" w:hAnsi="Times New Roman" w:cs="Times New Roman"/>
          <w:b/>
          <w:sz w:val="24"/>
          <w:szCs w:val="24"/>
        </w:rPr>
        <w:t>Madde 2</w:t>
      </w:r>
      <w:r w:rsidR="00C77640" w:rsidRPr="00502BBC">
        <w:rPr>
          <w:rFonts w:ascii="Times New Roman" w:hAnsi="Times New Roman" w:cs="Times New Roman"/>
          <w:b/>
          <w:sz w:val="24"/>
          <w:szCs w:val="24"/>
        </w:rPr>
        <w:t>4</w:t>
      </w:r>
      <w:r w:rsidR="0048675A" w:rsidRPr="00502BBC">
        <w:rPr>
          <w:rFonts w:ascii="Times New Roman" w:hAnsi="Times New Roman" w:cs="Times New Roman"/>
          <w:b/>
          <w:sz w:val="24"/>
          <w:szCs w:val="24"/>
        </w:rPr>
        <w:t>-</w:t>
      </w:r>
      <w:r w:rsidR="0048675A" w:rsidRPr="00502BBC">
        <w:rPr>
          <w:rFonts w:ascii="Times New Roman" w:hAnsi="Times New Roman" w:cs="Times New Roman"/>
          <w:sz w:val="24"/>
          <w:szCs w:val="24"/>
        </w:rPr>
        <w:t xml:space="preserve"> İhale saatinde hazır bulunmayanlar ihalenin yapılış tarzına ve sonucuna itiraz edemezler. </w:t>
      </w:r>
    </w:p>
    <w:p w:rsidR="005805A8" w:rsidRDefault="00502BBC" w:rsidP="00DC4105">
      <w:pPr>
        <w:spacing w:after="149"/>
        <w:ind w:right="4" w:firstLine="708"/>
        <w:jc w:val="both"/>
        <w:rPr>
          <w:rFonts w:ascii="Times New Roman" w:hAnsi="Times New Roman" w:cs="Times New Roman"/>
          <w:sz w:val="24"/>
          <w:szCs w:val="24"/>
        </w:rPr>
      </w:pPr>
      <w:r w:rsidRPr="00502BBC">
        <w:rPr>
          <w:rFonts w:ascii="Times New Roman" w:hAnsi="Times New Roman" w:cs="Times New Roman"/>
          <w:b/>
          <w:sz w:val="24"/>
          <w:szCs w:val="24"/>
        </w:rPr>
        <w:t>M</w:t>
      </w:r>
      <w:r>
        <w:rPr>
          <w:rFonts w:ascii="Times New Roman" w:hAnsi="Times New Roman" w:cs="Times New Roman"/>
          <w:b/>
          <w:sz w:val="24"/>
          <w:szCs w:val="24"/>
        </w:rPr>
        <w:t>adde 25</w:t>
      </w:r>
      <w:r w:rsidRPr="00502BBC">
        <w:rPr>
          <w:rFonts w:ascii="Times New Roman" w:hAnsi="Times New Roman" w:cs="Times New Roman"/>
          <w:b/>
          <w:sz w:val="24"/>
          <w:szCs w:val="24"/>
        </w:rPr>
        <w:t>.</w:t>
      </w:r>
      <w:r w:rsidRPr="00502BBC">
        <w:rPr>
          <w:rFonts w:ascii="Times New Roman" w:hAnsi="Times New Roman" w:cs="Times New Roman"/>
          <w:sz w:val="24"/>
          <w:szCs w:val="24"/>
        </w:rPr>
        <w:t xml:space="preserve"> Bu şartnamede yer almayan hususlarda teknik şartname, sözleşme ve Vakıf Yüksek Öğretim Kurumları İhale yönetmeliği hükümleri geçerlidir.</w:t>
      </w:r>
    </w:p>
    <w:p w:rsidR="003A22D2" w:rsidRDefault="003A22D2" w:rsidP="00DC4105">
      <w:pPr>
        <w:spacing w:after="149"/>
        <w:ind w:right="4" w:firstLine="708"/>
        <w:jc w:val="both"/>
        <w:rPr>
          <w:rFonts w:ascii="Times New Roman" w:hAnsi="Times New Roman" w:cs="Times New Roman"/>
          <w:sz w:val="24"/>
          <w:szCs w:val="24"/>
        </w:rPr>
      </w:pPr>
    </w:p>
    <w:p w:rsidR="003A22D2" w:rsidRPr="00502BBC" w:rsidRDefault="003A22D2" w:rsidP="00DC4105">
      <w:pPr>
        <w:spacing w:after="149"/>
        <w:ind w:right="4" w:firstLine="708"/>
        <w:jc w:val="both"/>
        <w:rPr>
          <w:rFonts w:ascii="Times New Roman" w:hAnsi="Times New Roman" w:cs="Times New Roman"/>
          <w:sz w:val="24"/>
          <w:szCs w:val="24"/>
        </w:rPr>
      </w:pPr>
      <w:r>
        <w:rPr>
          <w:rFonts w:ascii="Times New Roman" w:hAnsi="Times New Roman" w:cs="Times New Roman"/>
          <w:sz w:val="24"/>
          <w:szCs w:val="24"/>
        </w:rPr>
        <w:t>Ek:1   Antalya Bilim Üniversitesi Carsı Kiralanan Alan Çizimi</w:t>
      </w:r>
    </w:p>
    <w:sectPr w:rsidR="003A22D2" w:rsidRPr="00502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FBA"/>
    <w:multiLevelType w:val="hybridMultilevel"/>
    <w:tmpl w:val="6F78EFCE"/>
    <w:lvl w:ilvl="0" w:tplc="AD841398">
      <w:start w:val="1"/>
      <w:numFmt w:val="decimal"/>
      <w:lvlText w:val="%1."/>
      <w:lvlJc w:val="left"/>
      <w:pPr>
        <w:ind w:left="720" w:hanging="360"/>
      </w:pPr>
      <w:rPr>
        <w:b/>
      </w:rPr>
    </w:lvl>
    <w:lvl w:ilvl="1" w:tplc="5BB806EE">
      <w:start w:val="12"/>
      <w:numFmt w:val="decimal"/>
      <w:lvlText w:val="%2-"/>
      <w:lvlJc w:val="left"/>
      <w:pPr>
        <w:tabs>
          <w:tab w:val="num" w:pos="1440"/>
        </w:tabs>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D4368F"/>
    <w:multiLevelType w:val="hybridMultilevel"/>
    <w:tmpl w:val="021E8A9A"/>
    <w:lvl w:ilvl="0" w:tplc="CF8CDBC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4EB0502"/>
    <w:multiLevelType w:val="hybridMultilevel"/>
    <w:tmpl w:val="29FCFAB4"/>
    <w:lvl w:ilvl="0" w:tplc="9100498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7912C76"/>
    <w:multiLevelType w:val="hybridMultilevel"/>
    <w:tmpl w:val="DA301D88"/>
    <w:lvl w:ilvl="0" w:tplc="40B491D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15618E"/>
    <w:multiLevelType w:val="hybridMultilevel"/>
    <w:tmpl w:val="737E1F60"/>
    <w:lvl w:ilvl="0" w:tplc="C09007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82C2D83"/>
    <w:multiLevelType w:val="hybridMultilevel"/>
    <w:tmpl w:val="01A6946A"/>
    <w:lvl w:ilvl="0" w:tplc="561AB35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3206ACE"/>
    <w:multiLevelType w:val="hybridMultilevel"/>
    <w:tmpl w:val="1388AA0C"/>
    <w:lvl w:ilvl="0" w:tplc="19809E44">
      <w:start w:val="1"/>
      <w:numFmt w:val="upp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4C67421"/>
    <w:multiLevelType w:val="multilevel"/>
    <w:tmpl w:val="C2443C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5A"/>
    <w:rsid w:val="00064A21"/>
    <w:rsid w:val="00084C46"/>
    <w:rsid w:val="00095332"/>
    <w:rsid w:val="00116FD5"/>
    <w:rsid w:val="00140332"/>
    <w:rsid w:val="001B2E44"/>
    <w:rsid w:val="001F234D"/>
    <w:rsid w:val="002470A9"/>
    <w:rsid w:val="002A7204"/>
    <w:rsid w:val="002D39B6"/>
    <w:rsid w:val="002E23E9"/>
    <w:rsid w:val="002E39CD"/>
    <w:rsid w:val="0030162E"/>
    <w:rsid w:val="0033159F"/>
    <w:rsid w:val="00365585"/>
    <w:rsid w:val="003760BA"/>
    <w:rsid w:val="003A22D2"/>
    <w:rsid w:val="003F3E39"/>
    <w:rsid w:val="0041248C"/>
    <w:rsid w:val="00467896"/>
    <w:rsid w:val="0048675A"/>
    <w:rsid w:val="00497A9E"/>
    <w:rsid w:val="004F4305"/>
    <w:rsid w:val="00502BBC"/>
    <w:rsid w:val="005309C1"/>
    <w:rsid w:val="0054501C"/>
    <w:rsid w:val="005805A8"/>
    <w:rsid w:val="00591563"/>
    <w:rsid w:val="005B137A"/>
    <w:rsid w:val="005B4277"/>
    <w:rsid w:val="005C0908"/>
    <w:rsid w:val="00651321"/>
    <w:rsid w:val="00651FC5"/>
    <w:rsid w:val="006D7AEB"/>
    <w:rsid w:val="006E5EAF"/>
    <w:rsid w:val="007571DE"/>
    <w:rsid w:val="00837B34"/>
    <w:rsid w:val="00861042"/>
    <w:rsid w:val="008A4330"/>
    <w:rsid w:val="00903FBF"/>
    <w:rsid w:val="00936927"/>
    <w:rsid w:val="00A51A25"/>
    <w:rsid w:val="00A63F48"/>
    <w:rsid w:val="00A65E25"/>
    <w:rsid w:val="00AC7367"/>
    <w:rsid w:val="00B50C18"/>
    <w:rsid w:val="00B548A9"/>
    <w:rsid w:val="00BB1077"/>
    <w:rsid w:val="00BF7EE6"/>
    <w:rsid w:val="00C05BB6"/>
    <w:rsid w:val="00C4661C"/>
    <w:rsid w:val="00C77640"/>
    <w:rsid w:val="00CE00E1"/>
    <w:rsid w:val="00D16D07"/>
    <w:rsid w:val="00D216C1"/>
    <w:rsid w:val="00D302B4"/>
    <w:rsid w:val="00D93D4B"/>
    <w:rsid w:val="00DB291E"/>
    <w:rsid w:val="00DC3D57"/>
    <w:rsid w:val="00DC4105"/>
    <w:rsid w:val="00DE3F6D"/>
    <w:rsid w:val="00E77D4D"/>
    <w:rsid w:val="00E84A20"/>
    <w:rsid w:val="00E85905"/>
    <w:rsid w:val="00EC69FD"/>
    <w:rsid w:val="00ED4CEE"/>
    <w:rsid w:val="00F4240B"/>
    <w:rsid w:val="00F6201A"/>
    <w:rsid w:val="00F70E8F"/>
    <w:rsid w:val="00F93D2D"/>
    <w:rsid w:val="00FA051B"/>
    <w:rsid w:val="00FF0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F35"/>
  <w15:chartTrackingRefBased/>
  <w15:docId w15:val="{29FED0D0-2AA2-4891-9EB1-D052F69B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FD5"/>
    <w:pPr>
      <w:ind w:left="720"/>
      <w:contextualSpacing/>
    </w:pPr>
  </w:style>
  <w:style w:type="paragraph" w:styleId="BalloonText">
    <w:name w:val="Balloon Text"/>
    <w:basedOn w:val="Normal"/>
    <w:link w:val="BalloonTextChar"/>
    <w:uiPriority w:val="99"/>
    <w:semiHidden/>
    <w:unhideWhenUsed/>
    <w:rsid w:val="00301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5</Pages>
  <Words>1660</Words>
  <Characters>9467</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Teoman Altay</cp:lastModifiedBy>
  <cp:revision>28</cp:revision>
  <cp:lastPrinted>2018-06-08T08:52:00Z</cp:lastPrinted>
  <dcterms:created xsi:type="dcterms:W3CDTF">2020-09-24T05:51:00Z</dcterms:created>
  <dcterms:modified xsi:type="dcterms:W3CDTF">2026-03-24T11:39:00Z</dcterms:modified>
</cp:coreProperties>
</file>