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D4B" w14:textId="77777777" w:rsidR="004E670A" w:rsidRPr="003D5FBE" w:rsidRDefault="004E670A" w:rsidP="00D3414C">
      <w:pPr>
        <w:pStyle w:val="Heading3"/>
        <w:tabs>
          <w:tab w:val="left" w:pos="8789"/>
        </w:tabs>
        <w:ind w:left="0" w:right="1134"/>
        <w:jc w:val="both"/>
        <w:rPr>
          <w:sz w:val="24"/>
          <w:szCs w:val="24"/>
        </w:rPr>
      </w:pPr>
    </w:p>
    <w:p w14:paraId="0708B1C6" w14:textId="77777777" w:rsidR="004E670A" w:rsidRPr="003D5FBE" w:rsidRDefault="00BB2E25" w:rsidP="00CF5009">
      <w:pPr>
        <w:widowControl/>
        <w:overflowPunct w:val="0"/>
        <w:adjustRightInd w:val="0"/>
        <w:jc w:val="center"/>
        <w:textAlignment w:val="baseline"/>
        <w:rPr>
          <w:b/>
          <w:bCs/>
          <w:sz w:val="24"/>
          <w:szCs w:val="24"/>
          <w:lang w:bidi="ar-SA"/>
        </w:rPr>
      </w:pPr>
      <w:r w:rsidRPr="003D5FBE">
        <w:rPr>
          <w:b/>
          <w:bCs/>
          <w:sz w:val="24"/>
          <w:szCs w:val="24"/>
          <w:lang w:bidi="ar-SA"/>
        </w:rPr>
        <w:t>ANTALYA BİLİM</w:t>
      </w:r>
      <w:r w:rsidR="00D3414C" w:rsidRPr="003D5FBE">
        <w:rPr>
          <w:b/>
          <w:bCs/>
          <w:sz w:val="24"/>
          <w:szCs w:val="24"/>
          <w:lang w:bidi="ar-SA"/>
        </w:rPr>
        <w:t xml:space="preserve"> ÜNİVERSİTESİ</w:t>
      </w:r>
    </w:p>
    <w:p w14:paraId="73989F24" w14:textId="77777777" w:rsidR="004E670A" w:rsidRPr="003D5FBE" w:rsidRDefault="00502CE2" w:rsidP="00CF5009">
      <w:pPr>
        <w:keepNext/>
        <w:widowControl/>
        <w:overflowPunct w:val="0"/>
        <w:adjustRightInd w:val="0"/>
        <w:jc w:val="center"/>
        <w:textAlignment w:val="baseline"/>
        <w:outlineLvl w:val="6"/>
        <w:rPr>
          <w:b/>
          <w:bCs/>
          <w:sz w:val="24"/>
          <w:szCs w:val="24"/>
          <w:lang w:bidi="ar-SA"/>
        </w:rPr>
      </w:pPr>
      <w:r w:rsidRPr="003D5FBE">
        <w:rPr>
          <w:b/>
          <w:bCs/>
          <w:sz w:val="24"/>
          <w:szCs w:val="24"/>
          <w:lang w:bidi="ar-SA"/>
        </w:rPr>
        <w:t>SERBEST PİYASADAN ELEKTRİK ENERJİSİ</w:t>
      </w:r>
      <w:r w:rsidR="004E670A" w:rsidRPr="003D5FBE">
        <w:rPr>
          <w:b/>
          <w:bCs/>
          <w:sz w:val="24"/>
          <w:szCs w:val="24"/>
          <w:lang w:bidi="ar-SA"/>
        </w:rPr>
        <w:t xml:space="preserve"> ALIMI İDARİ ŞARTNAMESİ</w:t>
      </w:r>
    </w:p>
    <w:p w14:paraId="411E1A58" w14:textId="77777777" w:rsidR="00A07325" w:rsidRPr="003D5FBE" w:rsidRDefault="00A07325" w:rsidP="00CF5009">
      <w:pPr>
        <w:keepNext/>
        <w:widowControl/>
        <w:overflowPunct w:val="0"/>
        <w:adjustRightInd w:val="0"/>
        <w:jc w:val="center"/>
        <w:textAlignment w:val="baseline"/>
        <w:outlineLvl w:val="6"/>
        <w:rPr>
          <w:b/>
          <w:bCs/>
          <w:sz w:val="24"/>
          <w:szCs w:val="24"/>
          <w:lang w:bidi="ar-SA"/>
        </w:rPr>
      </w:pPr>
    </w:p>
    <w:p w14:paraId="3AE57BF5" w14:textId="77777777" w:rsidR="004E670A" w:rsidRPr="003D5FBE" w:rsidRDefault="004E670A" w:rsidP="00CF5009">
      <w:pPr>
        <w:widowControl/>
        <w:overflowPunct w:val="0"/>
        <w:adjustRightInd w:val="0"/>
        <w:jc w:val="center"/>
        <w:textAlignment w:val="baseline"/>
        <w:rPr>
          <w:sz w:val="24"/>
          <w:szCs w:val="24"/>
          <w:lang w:bidi="ar-SA"/>
        </w:rPr>
      </w:pPr>
    </w:p>
    <w:p w14:paraId="10D1459E" w14:textId="78C05E06" w:rsidR="004E670A" w:rsidRPr="003D5FBE" w:rsidRDefault="00D12031" w:rsidP="004E670A">
      <w:pPr>
        <w:widowControl/>
        <w:overflowPunct w:val="0"/>
        <w:adjustRightInd w:val="0"/>
        <w:ind w:left="360"/>
        <w:textAlignment w:val="baseline"/>
        <w:rPr>
          <w:b/>
          <w:sz w:val="24"/>
          <w:szCs w:val="24"/>
          <w:lang w:bidi="ar-SA"/>
        </w:rPr>
      </w:pPr>
      <w:r w:rsidRPr="003D5FBE">
        <w:rPr>
          <w:b/>
          <w:sz w:val="24"/>
          <w:szCs w:val="24"/>
          <w:lang w:bidi="ar-SA"/>
        </w:rPr>
        <w:t>İHALE NO</w:t>
      </w:r>
      <w:r w:rsidRPr="003D5FBE">
        <w:rPr>
          <w:b/>
          <w:sz w:val="24"/>
          <w:szCs w:val="24"/>
          <w:lang w:bidi="ar-SA"/>
        </w:rPr>
        <w:tab/>
        <w:t xml:space="preserve"> </w:t>
      </w:r>
      <w:r w:rsidR="00B17CE9">
        <w:rPr>
          <w:b/>
          <w:sz w:val="24"/>
          <w:szCs w:val="24"/>
          <w:lang w:bidi="ar-SA"/>
        </w:rPr>
        <w:t>: 2023</w:t>
      </w:r>
      <w:r w:rsidR="00123F29">
        <w:rPr>
          <w:b/>
          <w:sz w:val="24"/>
          <w:szCs w:val="24"/>
          <w:lang w:bidi="ar-SA"/>
        </w:rPr>
        <w:t>0</w:t>
      </w:r>
      <w:r w:rsidR="00426C10">
        <w:rPr>
          <w:b/>
          <w:sz w:val="24"/>
          <w:szCs w:val="24"/>
          <w:lang w:bidi="ar-SA"/>
        </w:rPr>
        <w:t>8</w:t>
      </w:r>
      <w:r w:rsidR="00123F29">
        <w:rPr>
          <w:b/>
          <w:sz w:val="24"/>
          <w:szCs w:val="24"/>
          <w:lang w:bidi="ar-SA"/>
        </w:rPr>
        <w:t>2</w:t>
      </w:r>
      <w:r w:rsidR="00426C10">
        <w:rPr>
          <w:b/>
          <w:sz w:val="24"/>
          <w:szCs w:val="24"/>
          <w:lang w:bidi="ar-SA"/>
        </w:rPr>
        <w:t>9</w:t>
      </w:r>
      <w:r w:rsidR="00D3414C" w:rsidRPr="003D5FBE">
        <w:rPr>
          <w:b/>
          <w:sz w:val="24"/>
          <w:szCs w:val="24"/>
          <w:lang w:bidi="ar-SA"/>
        </w:rPr>
        <w:t xml:space="preserve">                                                   </w:t>
      </w:r>
    </w:p>
    <w:p w14:paraId="4768692F" w14:textId="1AE56AD3" w:rsidR="004E670A" w:rsidRPr="003D5FBE" w:rsidRDefault="003D5FBE" w:rsidP="004E670A">
      <w:pPr>
        <w:widowControl/>
        <w:overflowPunct w:val="0"/>
        <w:adjustRightInd w:val="0"/>
        <w:ind w:left="360"/>
        <w:textAlignment w:val="baseline"/>
        <w:rPr>
          <w:b/>
          <w:sz w:val="24"/>
          <w:szCs w:val="24"/>
          <w:lang w:bidi="ar-SA"/>
        </w:rPr>
      </w:pPr>
      <w:r>
        <w:rPr>
          <w:b/>
          <w:sz w:val="24"/>
          <w:szCs w:val="24"/>
          <w:lang w:bidi="ar-SA"/>
        </w:rPr>
        <w:t xml:space="preserve">İHALE TARİHİ  </w:t>
      </w:r>
      <w:r w:rsidR="00426C10">
        <w:rPr>
          <w:b/>
          <w:sz w:val="24"/>
          <w:szCs w:val="24"/>
          <w:lang w:bidi="ar-SA"/>
        </w:rPr>
        <w:t>: 29</w:t>
      </w:r>
      <w:r w:rsidR="00502CE2" w:rsidRPr="003D5FBE">
        <w:rPr>
          <w:b/>
          <w:sz w:val="24"/>
          <w:szCs w:val="24"/>
          <w:lang w:bidi="ar-SA"/>
        </w:rPr>
        <w:t>/0</w:t>
      </w:r>
      <w:r w:rsidR="003F1079">
        <w:rPr>
          <w:b/>
          <w:sz w:val="24"/>
          <w:szCs w:val="24"/>
          <w:lang w:bidi="ar-SA"/>
        </w:rPr>
        <w:t>8</w:t>
      </w:r>
      <w:r w:rsidR="00502CE2" w:rsidRPr="003D5FBE">
        <w:rPr>
          <w:b/>
          <w:sz w:val="24"/>
          <w:szCs w:val="24"/>
          <w:lang w:bidi="ar-SA"/>
        </w:rPr>
        <w:t>/202</w:t>
      </w:r>
      <w:r w:rsidR="00B17CE9">
        <w:rPr>
          <w:b/>
          <w:sz w:val="24"/>
          <w:szCs w:val="24"/>
          <w:lang w:bidi="ar-SA"/>
        </w:rPr>
        <w:t>3</w:t>
      </w:r>
    </w:p>
    <w:p w14:paraId="61205A6E" w14:textId="77777777" w:rsidR="00A07325" w:rsidRPr="003D5FBE" w:rsidRDefault="00A07325" w:rsidP="004E670A">
      <w:pPr>
        <w:widowControl/>
        <w:overflowPunct w:val="0"/>
        <w:adjustRightInd w:val="0"/>
        <w:ind w:left="360"/>
        <w:textAlignment w:val="baseline"/>
        <w:rPr>
          <w:b/>
          <w:sz w:val="24"/>
          <w:szCs w:val="24"/>
          <w:lang w:bidi="ar-SA"/>
        </w:rPr>
      </w:pPr>
    </w:p>
    <w:p w14:paraId="313A1D75" w14:textId="77777777" w:rsidR="00A07325" w:rsidRPr="003D5FBE" w:rsidRDefault="00A07325" w:rsidP="004E670A">
      <w:pPr>
        <w:widowControl/>
        <w:overflowPunct w:val="0"/>
        <w:adjustRightInd w:val="0"/>
        <w:ind w:left="360"/>
        <w:textAlignment w:val="baseline"/>
        <w:rPr>
          <w:b/>
          <w:sz w:val="24"/>
          <w:szCs w:val="24"/>
          <w:lang w:bidi="ar-SA"/>
        </w:rPr>
      </w:pPr>
    </w:p>
    <w:p w14:paraId="1D88CFC6" w14:textId="77777777" w:rsidR="004E670A" w:rsidRPr="003D5FBE" w:rsidRDefault="009E75F2" w:rsidP="00D3414C">
      <w:pPr>
        <w:widowControl/>
        <w:tabs>
          <w:tab w:val="left" w:pos="1276"/>
          <w:tab w:val="left" w:pos="4500"/>
        </w:tabs>
        <w:overflowPunct w:val="0"/>
        <w:adjustRightInd w:val="0"/>
        <w:ind w:firstLine="709"/>
        <w:jc w:val="center"/>
        <w:textAlignment w:val="baseline"/>
        <w:rPr>
          <w:b/>
          <w:sz w:val="24"/>
          <w:szCs w:val="24"/>
          <w:lang w:bidi="ar-SA"/>
        </w:rPr>
      </w:pPr>
      <w:r w:rsidRPr="003D5FBE">
        <w:rPr>
          <w:b/>
          <w:bCs/>
          <w:sz w:val="24"/>
          <w:szCs w:val="24"/>
        </w:rPr>
        <w:t xml:space="preserve">I- </w:t>
      </w:r>
      <w:r w:rsidR="004E670A" w:rsidRPr="003D5FBE">
        <w:rPr>
          <w:b/>
          <w:sz w:val="24"/>
          <w:szCs w:val="24"/>
          <w:lang w:bidi="ar-SA"/>
        </w:rPr>
        <w:t>İHALENİN KONUSU VE TEKLİF VERMEYE İLİŞKİN HUSUSLAR</w:t>
      </w:r>
    </w:p>
    <w:p w14:paraId="2497903C" w14:textId="77777777" w:rsidR="004E670A" w:rsidRPr="003D5FBE" w:rsidRDefault="00D3414C" w:rsidP="00D3414C">
      <w:pPr>
        <w:pStyle w:val="Heading3"/>
        <w:tabs>
          <w:tab w:val="left" w:pos="8789"/>
        </w:tabs>
        <w:ind w:left="0" w:right="1134"/>
        <w:jc w:val="both"/>
        <w:rPr>
          <w:sz w:val="24"/>
          <w:szCs w:val="24"/>
        </w:rPr>
      </w:pPr>
      <w:r w:rsidRPr="003D5FBE">
        <w:rPr>
          <w:sz w:val="24"/>
          <w:szCs w:val="24"/>
        </w:rPr>
        <w:tab/>
      </w:r>
    </w:p>
    <w:p w14:paraId="65851534" w14:textId="77777777" w:rsidR="004E670A" w:rsidRPr="003D5FBE" w:rsidRDefault="00771CE9" w:rsidP="004E670A">
      <w:pPr>
        <w:pStyle w:val="Heading3"/>
        <w:tabs>
          <w:tab w:val="left" w:pos="8789"/>
        </w:tabs>
        <w:ind w:right="1134"/>
        <w:jc w:val="both"/>
        <w:rPr>
          <w:sz w:val="24"/>
          <w:szCs w:val="24"/>
        </w:rPr>
      </w:pPr>
      <w:r w:rsidRPr="003D5FBE">
        <w:rPr>
          <w:sz w:val="24"/>
          <w:szCs w:val="24"/>
        </w:rPr>
        <w:t>Madde 1</w:t>
      </w:r>
      <w:r w:rsidR="003869CA" w:rsidRPr="003D5FBE">
        <w:rPr>
          <w:sz w:val="24"/>
          <w:szCs w:val="24"/>
        </w:rPr>
        <w:t xml:space="preserve"> </w:t>
      </w:r>
      <w:r w:rsidR="00991D34" w:rsidRPr="003D5FBE">
        <w:rPr>
          <w:sz w:val="24"/>
          <w:szCs w:val="24"/>
        </w:rPr>
        <w:t xml:space="preserve">- İhaleyi yapan </w:t>
      </w:r>
      <w:r w:rsidR="006B312B" w:rsidRPr="003D5FBE">
        <w:rPr>
          <w:sz w:val="24"/>
          <w:szCs w:val="24"/>
        </w:rPr>
        <w:t>idareye</w:t>
      </w:r>
      <w:r w:rsidR="004E670A" w:rsidRPr="003D5FBE">
        <w:rPr>
          <w:sz w:val="24"/>
          <w:szCs w:val="24"/>
        </w:rPr>
        <w:t xml:space="preserve"> ilişkin bilgiler</w:t>
      </w:r>
    </w:p>
    <w:p w14:paraId="3D8B49B4" w14:textId="77777777" w:rsidR="00EA147C" w:rsidRPr="003D5FBE" w:rsidRDefault="00EA147C" w:rsidP="004E670A">
      <w:pPr>
        <w:pStyle w:val="Heading3"/>
        <w:tabs>
          <w:tab w:val="left" w:pos="8789"/>
        </w:tabs>
        <w:ind w:right="1134"/>
        <w:jc w:val="both"/>
        <w:rPr>
          <w:sz w:val="24"/>
          <w:szCs w:val="24"/>
        </w:rPr>
      </w:pPr>
    </w:p>
    <w:p w14:paraId="239741C1" w14:textId="77777777" w:rsidR="004E670A" w:rsidRPr="003D5FBE" w:rsidRDefault="00121C8E" w:rsidP="004E670A">
      <w:pPr>
        <w:pStyle w:val="BodyText"/>
        <w:tabs>
          <w:tab w:val="left" w:pos="8789"/>
        </w:tabs>
        <w:spacing w:before="1"/>
        <w:ind w:left="1164" w:right="1134"/>
        <w:jc w:val="both"/>
        <w:rPr>
          <w:sz w:val="24"/>
          <w:szCs w:val="24"/>
        </w:rPr>
      </w:pPr>
      <w:r w:rsidRPr="003D5FBE">
        <w:rPr>
          <w:sz w:val="24"/>
          <w:szCs w:val="24"/>
        </w:rPr>
        <w:t xml:space="preserve">a) </w:t>
      </w:r>
      <w:r w:rsidR="00BB2E25" w:rsidRPr="003D5FBE">
        <w:rPr>
          <w:sz w:val="24"/>
          <w:szCs w:val="24"/>
        </w:rPr>
        <w:t>Ünvanı :Antalya Bilim</w:t>
      </w:r>
      <w:r w:rsidR="004E670A" w:rsidRPr="003D5FBE">
        <w:rPr>
          <w:sz w:val="24"/>
          <w:szCs w:val="24"/>
        </w:rPr>
        <w:t xml:space="preserve"> Üniversitesi</w:t>
      </w:r>
    </w:p>
    <w:p w14:paraId="7CC247E6" w14:textId="77777777" w:rsidR="004E670A" w:rsidRPr="003D5FBE" w:rsidRDefault="004E670A" w:rsidP="004E670A">
      <w:pPr>
        <w:pStyle w:val="BodyText"/>
        <w:tabs>
          <w:tab w:val="left" w:pos="8789"/>
        </w:tabs>
        <w:ind w:left="1164" w:right="1134"/>
        <w:jc w:val="both"/>
        <w:rPr>
          <w:sz w:val="24"/>
          <w:szCs w:val="24"/>
        </w:rPr>
      </w:pPr>
      <w:r w:rsidRPr="003D5FBE">
        <w:rPr>
          <w:sz w:val="24"/>
          <w:szCs w:val="24"/>
        </w:rPr>
        <w:t>b)</w:t>
      </w:r>
      <w:r w:rsidRPr="003D5FBE">
        <w:rPr>
          <w:spacing w:val="-8"/>
          <w:sz w:val="24"/>
          <w:szCs w:val="24"/>
        </w:rPr>
        <w:t xml:space="preserve"> </w:t>
      </w:r>
      <w:r w:rsidR="00BB2E25" w:rsidRPr="003D5FBE">
        <w:rPr>
          <w:sz w:val="24"/>
          <w:szCs w:val="24"/>
        </w:rPr>
        <w:t>Adresi: Çıplaklı Mah. Akdeniz Bulvarı No: 290 A Döşemealtı / ANTALYA</w:t>
      </w:r>
    </w:p>
    <w:p w14:paraId="444D4B00" w14:textId="77777777" w:rsidR="004E670A" w:rsidRPr="003D5FBE" w:rsidRDefault="004E670A" w:rsidP="004E670A">
      <w:pPr>
        <w:pStyle w:val="BodyText"/>
        <w:tabs>
          <w:tab w:val="left" w:pos="8789"/>
        </w:tabs>
        <w:spacing w:before="1"/>
        <w:ind w:left="1164" w:right="1134"/>
        <w:jc w:val="both"/>
        <w:rPr>
          <w:sz w:val="24"/>
          <w:szCs w:val="24"/>
        </w:rPr>
      </w:pPr>
      <w:r w:rsidRPr="003D5FBE">
        <w:rPr>
          <w:sz w:val="24"/>
          <w:szCs w:val="24"/>
        </w:rPr>
        <w:t xml:space="preserve">c) </w:t>
      </w:r>
      <w:r w:rsidR="00BB2E25" w:rsidRPr="003D5FBE">
        <w:rPr>
          <w:sz w:val="24"/>
          <w:szCs w:val="24"/>
        </w:rPr>
        <w:t>Telefon numarası: 0242 245 00 00</w:t>
      </w:r>
    </w:p>
    <w:p w14:paraId="64430FFF" w14:textId="77777777" w:rsidR="004E670A" w:rsidRPr="003D5FBE" w:rsidRDefault="004E670A" w:rsidP="004E670A">
      <w:pPr>
        <w:pStyle w:val="BodyText"/>
        <w:tabs>
          <w:tab w:val="left" w:pos="8789"/>
        </w:tabs>
        <w:spacing w:line="229" w:lineRule="exact"/>
        <w:ind w:left="1164" w:right="1134"/>
        <w:jc w:val="both"/>
        <w:rPr>
          <w:sz w:val="24"/>
          <w:szCs w:val="24"/>
        </w:rPr>
      </w:pPr>
      <w:r w:rsidRPr="003D5FBE">
        <w:rPr>
          <w:sz w:val="24"/>
          <w:szCs w:val="24"/>
        </w:rPr>
        <w:t>d) Faks</w:t>
      </w:r>
      <w:r w:rsidRPr="003D5FBE">
        <w:rPr>
          <w:spacing w:val="-14"/>
          <w:sz w:val="24"/>
          <w:szCs w:val="24"/>
        </w:rPr>
        <w:t xml:space="preserve"> </w:t>
      </w:r>
      <w:r w:rsidR="00BB2E25" w:rsidRPr="003D5FBE">
        <w:rPr>
          <w:sz w:val="24"/>
          <w:szCs w:val="24"/>
        </w:rPr>
        <w:t>numarası: 0242</w:t>
      </w:r>
      <w:r w:rsidRPr="003D5FBE">
        <w:rPr>
          <w:sz w:val="24"/>
          <w:szCs w:val="24"/>
        </w:rPr>
        <w:t xml:space="preserve"> </w:t>
      </w:r>
      <w:r w:rsidR="00BB2E25" w:rsidRPr="003D5FBE">
        <w:rPr>
          <w:sz w:val="24"/>
          <w:szCs w:val="24"/>
        </w:rPr>
        <w:t>245 00 01</w:t>
      </w:r>
    </w:p>
    <w:p w14:paraId="7BC99109"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 xml:space="preserve">e) Elektronik posta adresi: </w:t>
      </w:r>
      <w:r w:rsidR="00271990" w:rsidRPr="003D5FBE">
        <w:rPr>
          <w:sz w:val="24"/>
          <w:szCs w:val="24"/>
        </w:rPr>
        <w:t>teoman.altay</w:t>
      </w:r>
      <w:r w:rsidRPr="003D5FBE">
        <w:rPr>
          <w:sz w:val="24"/>
          <w:szCs w:val="24"/>
        </w:rPr>
        <w:t>@</w:t>
      </w:r>
      <w:r w:rsidR="00271990" w:rsidRPr="003D5FBE">
        <w:rPr>
          <w:sz w:val="24"/>
          <w:szCs w:val="24"/>
        </w:rPr>
        <w:t>antalya</w:t>
      </w:r>
      <w:r w:rsidRPr="003D5FBE">
        <w:rPr>
          <w:sz w:val="24"/>
          <w:szCs w:val="24"/>
        </w:rPr>
        <w:t xml:space="preserve">.edu.tr </w:t>
      </w:r>
    </w:p>
    <w:p w14:paraId="7ECDF995"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f) İlgili personelinin</w:t>
      </w:r>
      <w:r w:rsidRPr="003D5FBE">
        <w:rPr>
          <w:spacing w:val="4"/>
          <w:sz w:val="24"/>
          <w:szCs w:val="24"/>
        </w:rPr>
        <w:t xml:space="preserve"> </w:t>
      </w:r>
      <w:r w:rsidRPr="003D5FBE">
        <w:rPr>
          <w:sz w:val="24"/>
          <w:szCs w:val="24"/>
        </w:rPr>
        <w:t xml:space="preserve">adı-soyadı/unvanı: </w:t>
      </w:r>
      <w:r w:rsidR="00271990" w:rsidRPr="003D5FBE">
        <w:rPr>
          <w:sz w:val="24"/>
          <w:szCs w:val="24"/>
        </w:rPr>
        <w:t>Teoman ALTAY</w:t>
      </w:r>
      <w:r w:rsidR="007A08EB" w:rsidRPr="003D5FBE">
        <w:rPr>
          <w:sz w:val="24"/>
          <w:szCs w:val="24"/>
        </w:rPr>
        <w:t>/</w:t>
      </w:r>
      <w:r w:rsidRPr="003D5FBE">
        <w:rPr>
          <w:sz w:val="24"/>
          <w:szCs w:val="24"/>
        </w:rPr>
        <w:t>Satın</w:t>
      </w:r>
      <w:r w:rsidR="007A08EB" w:rsidRPr="003D5FBE">
        <w:rPr>
          <w:sz w:val="24"/>
          <w:szCs w:val="24"/>
        </w:rPr>
        <w:t xml:space="preserve"> A</w:t>
      </w:r>
      <w:r w:rsidRPr="003D5FBE">
        <w:rPr>
          <w:sz w:val="24"/>
          <w:szCs w:val="24"/>
        </w:rPr>
        <w:t xml:space="preserve">lma Müdürü </w:t>
      </w:r>
    </w:p>
    <w:p w14:paraId="3EECB7F3" w14:textId="77777777" w:rsidR="004E670A" w:rsidRPr="003D5FBE" w:rsidRDefault="004E670A" w:rsidP="004E670A">
      <w:pPr>
        <w:pStyle w:val="BodyText"/>
        <w:tabs>
          <w:tab w:val="left" w:pos="8789"/>
        </w:tabs>
        <w:ind w:right="1134"/>
        <w:jc w:val="both"/>
        <w:rPr>
          <w:sz w:val="24"/>
          <w:szCs w:val="24"/>
        </w:rPr>
      </w:pPr>
    </w:p>
    <w:p w14:paraId="1A59B1A2" w14:textId="77777777" w:rsidR="004E670A" w:rsidRPr="003D5FBE" w:rsidRDefault="004E670A" w:rsidP="00582601">
      <w:pPr>
        <w:pStyle w:val="BodyText"/>
        <w:tabs>
          <w:tab w:val="left" w:pos="8789"/>
        </w:tabs>
        <w:ind w:left="456" w:right="1134"/>
        <w:jc w:val="both"/>
        <w:rPr>
          <w:sz w:val="24"/>
          <w:szCs w:val="24"/>
        </w:rPr>
      </w:pPr>
      <w:r w:rsidRPr="003D5FBE">
        <w:rPr>
          <w:sz w:val="24"/>
          <w:szCs w:val="24"/>
        </w:rPr>
        <w:t xml:space="preserve">İstekliler, ihaleye ilişkin bilgileri yukarıdaki adres ve </w:t>
      </w:r>
      <w:r w:rsidR="00E87B53" w:rsidRPr="003D5FBE">
        <w:rPr>
          <w:sz w:val="24"/>
          <w:szCs w:val="24"/>
        </w:rPr>
        <w:t>numaralardan</w:t>
      </w:r>
      <w:r w:rsidRPr="003D5FBE">
        <w:rPr>
          <w:sz w:val="24"/>
          <w:szCs w:val="24"/>
        </w:rPr>
        <w:t xml:space="preserve"> irtibat kurarak temin edebilirler.</w:t>
      </w:r>
    </w:p>
    <w:p w14:paraId="7E004AD8" w14:textId="77777777" w:rsidR="004E670A" w:rsidRPr="003D5FBE" w:rsidRDefault="004E670A" w:rsidP="004E670A">
      <w:pPr>
        <w:pStyle w:val="BodyText"/>
        <w:tabs>
          <w:tab w:val="left" w:pos="8789"/>
        </w:tabs>
        <w:spacing w:before="4"/>
        <w:ind w:right="1134"/>
        <w:jc w:val="both"/>
        <w:rPr>
          <w:sz w:val="24"/>
          <w:szCs w:val="24"/>
        </w:rPr>
      </w:pPr>
    </w:p>
    <w:p w14:paraId="6C444D1B" w14:textId="77777777" w:rsidR="004E670A" w:rsidRPr="003D5FBE" w:rsidRDefault="004E670A" w:rsidP="0011290A">
      <w:pPr>
        <w:pStyle w:val="Heading3"/>
        <w:tabs>
          <w:tab w:val="left" w:pos="8789"/>
        </w:tabs>
        <w:ind w:right="1134"/>
        <w:jc w:val="both"/>
        <w:rPr>
          <w:sz w:val="24"/>
          <w:szCs w:val="24"/>
        </w:rPr>
      </w:pPr>
      <w:r w:rsidRPr="003D5FBE">
        <w:rPr>
          <w:sz w:val="24"/>
          <w:szCs w:val="24"/>
        </w:rPr>
        <w:t>Madde 2</w:t>
      </w:r>
      <w:r w:rsidR="003869CA" w:rsidRPr="003D5FBE">
        <w:rPr>
          <w:sz w:val="24"/>
          <w:szCs w:val="24"/>
        </w:rPr>
        <w:t xml:space="preserve"> </w:t>
      </w:r>
      <w:r w:rsidRPr="003D5FBE">
        <w:rPr>
          <w:sz w:val="24"/>
          <w:szCs w:val="24"/>
        </w:rPr>
        <w:t>- İh</w:t>
      </w:r>
      <w:r w:rsidR="00EA147C" w:rsidRPr="003D5FBE">
        <w:rPr>
          <w:sz w:val="24"/>
          <w:szCs w:val="24"/>
        </w:rPr>
        <w:t>ale konusuna</w:t>
      </w:r>
      <w:r w:rsidR="0011290A" w:rsidRPr="003D5FBE">
        <w:rPr>
          <w:sz w:val="24"/>
          <w:szCs w:val="24"/>
        </w:rPr>
        <w:t xml:space="preserve"> ilişkin bilgiler</w:t>
      </w:r>
    </w:p>
    <w:p w14:paraId="134F02C4" w14:textId="77777777" w:rsidR="00EA147C" w:rsidRPr="003D5FBE" w:rsidRDefault="00EA147C" w:rsidP="0011290A">
      <w:pPr>
        <w:pStyle w:val="Heading3"/>
        <w:tabs>
          <w:tab w:val="left" w:pos="8789"/>
        </w:tabs>
        <w:ind w:right="1134"/>
        <w:jc w:val="both"/>
        <w:rPr>
          <w:sz w:val="24"/>
          <w:szCs w:val="24"/>
        </w:rPr>
      </w:pPr>
    </w:p>
    <w:p w14:paraId="5929D9B7" w14:textId="77777777" w:rsidR="004E670A" w:rsidRPr="003D5FBE" w:rsidRDefault="004E670A" w:rsidP="004E670A">
      <w:pPr>
        <w:pStyle w:val="BodyText"/>
        <w:numPr>
          <w:ilvl w:val="0"/>
          <w:numId w:val="12"/>
        </w:numPr>
        <w:tabs>
          <w:tab w:val="left" w:pos="1524"/>
          <w:tab w:val="left" w:pos="8789"/>
        </w:tabs>
        <w:ind w:right="1134"/>
        <w:jc w:val="both"/>
        <w:rPr>
          <w:sz w:val="24"/>
          <w:szCs w:val="24"/>
        </w:rPr>
      </w:pPr>
      <w:r w:rsidRPr="003D5FBE">
        <w:rPr>
          <w:sz w:val="24"/>
          <w:szCs w:val="24"/>
        </w:rPr>
        <w:t>Adı:</w:t>
      </w:r>
      <w:r w:rsidRPr="003D5FBE">
        <w:rPr>
          <w:spacing w:val="-3"/>
          <w:sz w:val="24"/>
          <w:szCs w:val="24"/>
        </w:rPr>
        <w:t xml:space="preserve"> </w:t>
      </w:r>
      <w:r w:rsidR="004C3BD5" w:rsidRPr="003D5FBE">
        <w:rPr>
          <w:sz w:val="24"/>
          <w:szCs w:val="24"/>
        </w:rPr>
        <w:t>Serbest Piyasadan Elektrik Enerjisi</w:t>
      </w:r>
      <w:r w:rsidR="00671DB2" w:rsidRPr="003D5FBE">
        <w:rPr>
          <w:sz w:val="24"/>
          <w:szCs w:val="24"/>
        </w:rPr>
        <w:t xml:space="preserve"> Alımı İhalesi</w:t>
      </w:r>
    </w:p>
    <w:p w14:paraId="35922A62" w14:textId="316E251C"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Kapsamı:</w:t>
      </w:r>
      <w:r w:rsidR="005027C3" w:rsidRPr="003D5FBE">
        <w:rPr>
          <w:sz w:val="24"/>
          <w:szCs w:val="24"/>
        </w:rPr>
        <w:t xml:space="preserve"> Antalya Bilim Üniversitesi </w:t>
      </w:r>
      <w:r w:rsidR="00E87ED5">
        <w:rPr>
          <w:sz w:val="24"/>
          <w:szCs w:val="24"/>
        </w:rPr>
        <w:t>Merkez kampüse</w:t>
      </w:r>
      <w:r w:rsidR="008E07A2" w:rsidRPr="003D5FBE">
        <w:rPr>
          <w:sz w:val="24"/>
          <w:szCs w:val="24"/>
        </w:rPr>
        <w:t xml:space="preserve"> ait abonelik için 1</w:t>
      </w:r>
      <w:r w:rsidR="005027C3" w:rsidRPr="003D5FBE">
        <w:rPr>
          <w:sz w:val="24"/>
          <w:szCs w:val="24"/>
        </w:rPr>
        <w:t xml:space="preserve"> yıl süreyle serbest piyasadan elektrik enerjisi satın alınacaktır.</w:t>
      </w:r>
      <w:r w:rsidR="00E87B53" w:rsidRPr="003D5FBE">
        <w:rPr>
          <w:sz w:val="24"/>
          <w:szCs w:val="24"/>
        </w:rPr>
        <w:t xml:space="preserve"> </w:t>
      </w:r>
    </w:p>
    <w:p w14:paraId="552EAE47" w14:textId="7D8C8F8C" w:rsidR="005027C3" w:rsidRPr="003D5FBE" w:rsidRDefault="005027C3" w:rsidP="00E87ED5">
      <w:pPr>
        <w:widowControl/>
        <w:autoSpaceDE/>
        <w:autoSpaceDN/>
        <w:spacing w:before="120" w:after="120"/>
        <w:ind w:left="828" w:firstLine="708"/>
        <w:contextualSpacing/>
        <w:jc w:val="both"/>
        <w:rPr>
          <w:sz w:val="24"/>
          <w:szCs w:val="24"/>
        </w:rPr>
      </w:pPr>
      <w:r w:rsidRPr="003D5FBE">
        <w:rPr>
          <w:sz w:val="24"/>
          <w:szCs w:val="24"/>
        </w:rPr>
        <w:t>Çıplaklı Mh. Akdeniz Bulvarı No:290/A Dö</w:t>
      </w:r>
      <w:r w:rsidR="00E87ED5">
        <w:rPr>
          <w:sz w:val="24"/>
          <w:szCs w:val="24"/>
        </w:rPr>
        <w:t xml:space="preserve">şemealtı / ANTALYA </w:t>
      </w:r>
      <w:r w:rsidRPr="003D5FBE">
        <w:rPr>
          <w:sz w:val="24"/>
          <w:szCs w:val="24"/>
        </w:rPr>
        <w:t>adresindedir.</w:t>
      </w:r>
    </w:p>
    <w:p w14:paraId="7AE0CCF4" w14:textId="6A8A80DE"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Süresi</w:t>
      </w:r>
      <w:r w:rsidR="00E87B53" w:rsidRPr="003D5FBE">
        <w:rPr>
          <w:sz w:val="24"/>
          <w:szCs w:val="24"/>
        </w:rPr>
        <w:t xml:space="preserve">: </w:t>
      </w:r>
      <w:r w:rsidR="00582CFB" w:rsidRPr="003D5FBE">
        <w:rPr>
          <w:sz w:val="24"/>
          <w:szCs w:val="24"/>
        </w:rPr>
        <w:t xml:space="preserve">1 </w:t>
      </w:r>
      <w:r w:rsidR="00426C10">
        <w:rPr>
          <w:sz w:val="24"/>
          <w:szCs w:val="24"/>
        </w:rPr>
        <w:t>Ekim</w:t>
      </w:r>
      <w:r w:rsidR="00E87ED5">
        <w:rPr>
          <w:sz w:val="24"/>
          <w:szCs w:val="24"/>
        </w:rPr>
        <w:t xml:space="preserve"> 202</w:t>
      </w:r>
      <w:r w:rsidR="00207BDB">
        <w:rPr>
          <w:sz w:val="24"/>
          <w:szCs w:val="24"/>
        </w:rPr>
        <w:t>3</w:t>
      </w:r>
      <w:r w:rsidRPr="003D5FBE">
        <w:rPr>
          <w:sz w:val="24"/>
          <w:szCs w:val="24"/>
        </w:rPr>
        <w:t xml:space="preserve"> tarihinde</w:t>
      </w:r>
      <w:r w:rsidR="00426C10">
        <w:rPr>
          <w:sz w:val="24"/>
          <w:szCs w:val="24"/>
        </w:rPr>
        <w:t xml:space="preserve"> hizmet başlayacaktır. 30</w:t>
      </w:r>
      <w:r w:rsidR="00582CFB" w:rsidRPr="003D5FBE">
        <w:rPr>
          <w:sz w:val="24"/>
          <w:szCs w:val="24"/>
        </w:rPr>
        <w:t xml:space="preserve"> </w:t>
      </w:r>
      <w:r w:rsidR="00426C10">
        <w:rPr>
          <w:sz w:val="24"/>
          <w:szCs w:val="24"/>
        </w:rPr>
        <w:t>Eylül</w:t>
      </w:r>
      <w:r w:rsidR="00E87ED5">
        <w:rPr>
          <w:sz w:val="24"/>
          <w:szCs w:val="24"/>
        </w:rPr>
        <w:t xml:space="preserve"> 202</w:t>
      </w:r>
      <w:r w:rsidR="00207BDB">
        <w:rPr>
          <w:sz w:val="24"/>
          <w:szCs w:val="24"/>
        </w:rPr>
        <w:t>4</w:t>
      </w:r>
      <w:r w:rsidRPr="003D5FBE">
        <w:rPr>
          <w:sz w:val="24"/>
          <w:szCs w:val="24"/>
        </w:rPr>
        <w:t xml:space="preserve"> tarihinde son bulacaktır.</w:t>
      </w:r>
    </w:p>
    <w:p w14:paraId="1D23B3D0" w14:textId="77777777" w:rsidR="004E670A" w:rsidRPr="003D5FBE" w:rsidRDefault="004E670A" w:rsidP="004E670A">
      <w:pPr>
        <w:pStyle w:val="BodyText"/>
        <w:tabs>
          <w:tab w:val="left" w:pos="8789"/>
        </w:tabs>
        <w:ind w:left="1536" w:right="1134"/>
        <w:jc w:val="both"/>
        <w:rPr>
          <w:sz w:val="24"/>
          <w:szCs w:val="24"/>
        </w:rPr>
      </w:pPr>
    </w:p>
    <w:p w14:paraId="7DB6001C" w14:textId="77777777" w:rsidR="004E670A" w:rsidRPr="003D5FBE" w:rsidRDefault="004E670A" w:rsidP="00991D34">
      <w:pPr>
        <w:pStyle w:val="Heading3"/>
        <w:tabs>
          <w:tab w:val="left" w:pos="8789"/>
        </w:tabs>
        <w:spacing w:before="1"/>
        <w:ind w:right="1134"/>
        <w:jc w:val="both"/>
        <w:rPr>
          <w:sz w:val="24"/>
          <w:szCs w:val="24"/>
        </w:rPr>
      </w:pPr>
      <w:r w:rsidRPr="003D5FBE">
        <w:rPr>
          <w:sz w:val="24"/>
          <w:szCs w:val="24"/>
        </w:rPr>
        <w:t>Ma</w:t>
      </w:r>
      <w:r w:rsidR="00991D34" w:rsidRPr="003D5FBE">
        <w:rPr>
          <w:sz w:val="24"/>
          <w:szCs w:val="24"/>
        </w:rPr>
        <w:t>dde 3</w:t>
      </w:r>
      <w:r w:rsidR="003869CA" w:rsidRPr="003D5FBE">
        <w:rPr>
          <w:sz w:val="24"/>
          <w:szCs w:val="24"/>
        </w:rPr>
        <w:t xml:space="preserve"> </w:t>
      </w:r>
      <w:r w:rsidR="00991D34" w:rsidRPr="003D5FBE">
        <w:rPr>
          <w:sz w:val="24"/>
          <w:szCs w:val="24"/>
        </w:rPr>
        <w:t>- İhaleye ilişkin bilgiler</w:t>
      </w:r>
    </w:p>
    <w:p w14:paraId="4A2F324D" w14:textId="77777777" w:rsidR="00EA147C" w:rsidRPr="003D5FBE" w:rsidRDefault="007660E6" w:rsidP="00991D34">
      <w:pPr>
        <w:pStyle w:val="Heading3"/>
        <w:tabs>
          <w:tab w:val="left" w:pos="8789"/>
        </w:tabs>
        <w:spacing w:before="1"/>
        <w:ind w:right="1134"/>
        <w:jc w:val="both"/>
        <w:rPr>
          <w:sz w:val="24"/>
          <w:szCs w:val="24"/>
        </w:rPr>
      </w:pPr>
      <w:r w:rsidRPr="003D5FBE">
        <w:rPr>
          <w:sz w:val="24"/>
          <w:szCs w:val="24"/>
        </w:rPr>
        <w:t>3.1.</w:t>
      </w:r>
    </w:p>
    <w:p w14:paraId="0FA97ED4" w14:textId="77777777" w:rsidR="004E670A" w:rsidRPr="003D5FBE" w:rsidRDefault="004E670A" w:rsidP="004E670A">
      <w:pPr>
        <w:pStyle w:val="ListParagraph"/>
        <w:numPr>
          <w:ilvl w:val="0"/>
          <w:numId w:val="13"/>
        </w:numPr>
        <w:tabs>
          <w:tab w:val="left" w:pos="1418"/>
          <w:tab w:val="left" w:pos="8789"/>
        </w:tabs>
        <w:ind w:right="1134" w:firstLine="54"/>
        <w:jc w:val="both"/>
        <w:rPr>
          <w:sz w:val="24"/>
          <w:szCs w:val="24"/>
        </w:rPr>
      </w:pPr>
      <w:r w:rsidRPr="003D5FBE">
        <w:rPr>
          <w:sz w:val="24"/>
          <w:szCs w:val="24"/>
        </w:rPr>
        <w:t>İhale usulü:</w:t>
      </w:r>
      <w:r w:rsidRPr="003D5FBE">
        <w:rPr>
          <w:i/>
          <w:sz w:val="24"/>
          <w:szCs w:val="24"/>
        </w:rPr>
        <w:t xml:space="preserve"> </w:t>
      </w:r>
      <w:r w:rsidR="0029772D" w:rsidRPr="003D5FBE">
        <w:rPr>
          <w:sz w:val="24"/>
          <w:szCs w:val="24"/>
        </w:rPr>
        <w:t xml:space="preserve">Açık ihale </w:t>
      </w:r>
    </w:p>
    <w:p w14:paraId="74735019" w14:textId="77777777" w:rsidR="00646D36" w:rsidRPr="003D5FBE" w:rsidRDefault="006B2FF6"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İhalenin yapılacağı </w:t>
      </w:r>
      <w:r w:rsidR="004E670A" w:rsidRPr="003D5FBE">
        <w:rPr>
          <w:sz w:val="24"/>
          <w:szCs w:val="24"/>
        </w:rPr>
        <w:t xml:space="preserve">adres: </w:t>
      </w:r>
      <w:r w:rsidR="00646D36" w:rsidRPr="003D5FBE">
        <w:rPr>
          <w:sz w:val="24"/>
          <w:szCs w:val="24"/>
        </w:rPr>
        <w:t>Antalya Bilim Üniversitesi Çıplaklı Mah. Akdeniz Bulvarı No: 290 A Döşemealtı / ANTALYA</w:t>
      </w:r>
    </w:p>
    <w:p w14:paraId="06D4BB0F" w14:textId="57AAA7AF" w:rsidR="004E670A" w:rsidRPr="003D5FBE" w:rsidRDefault="00121C8E"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 tarihi: </w:t>
      </w:r>
      <w:r w:rsidR="004205BC">
        <w:rPr>
          <w:sz w:val="24"/>
          <w:szCs w:val="24"/>
        </w:rPr>
        <w:t>2</w:t>
      </w:r>
      <w:r w:rsidR="00B17CE9">
        <w:rPr>
          <w:sz w:val="24"/>
          <w:szCs w:val="24"/>
        </w:rPr>
        <w:t>9</w:t>
      </w:r>
      <w:r w:rsidR="00582CFB" w:rsidRPr="003D5FBE">
        <w:rPr>
          <w:sz w:val="24"/>
          <w:szCs w:val="24"/>
        </w:rPr>
        <w:t>/0</w:t>
      </w:r>
      <w:r w:rsidR="004205BC">
        <w:rPr>
          <w:sz w:val="24"/>
          <w:szCs w:val="24"/>
        </w:rPr>
        <w:t>8</w:t>
      </w:r>
      <w:r w:rsidR="00D318C5" w:rsidRPr="003D5FBE">
        <w:rPr>
          <w:sz w:val="24"/>
          <w:szCs w:val="24"/>
        </w:rPr>
        <w:t>/</w:t>
      </w:r>
      <w:r w:rsidR="00E87ED5">
        <w:rPr>
          <w:sz w:val="24"/>
          <w:szCs w:val="24"/>
        </w:rPr>
        <w:t>202</w:t>
      </w:r>
      <w:r w:rsidR="00207BDB">
        <w:rPr>
          <w:sz w:val="24"/>
          <w:szCs w:val="24"/>
        </w:rPr>
        <w:t>3</w:t>
      </w:r>
      <w:r w:rsidR="00646D36" w:rsidRPr="003D5FBE">
        <w:rPr>
          <w:sz w:val="24"/>
          <w:szCs w:val="24"/>
        </w:rPr>
        <w:t xml:space="preserve"> </w:t>
      </w:r>
      <w:r w:rsidR="00B17CE9">
        <w:rPr>
          <w:sz w:val="24"/>
          <w:szCs w:val="24"/>
        </w:rPr>
        <w:t>Salı</w:t>
      </w:r>
    </w:p>
    <w:p w14:paraId="2A18D830" w14:textId="72758D6F" w:rsidR="004E670A" w:rsidRPr="003D5FBE" w:rsidRDefault="00121C8E" w:rsidP="004E670A">
      <w:pPr>
        <w:pStyle w:val="ListParagraph"/>
        <w:numPr>
          <w:ilvl w:val="0"/>
          <w:numId w:val="13"/>
        </w:numPr>
        <w:tabs>
          <w:tab w:val="left" w:pos="1418"/>
          <w:tab w:val="left" w:pos="1483"/>
          <w:tab w:val="left" w:pos="8789"/>
        </w:tabs>
        <w:spacing w:before="3"/>
        <w:ind w:right="1134" w:firstLine="54"/>
        <w:jc w:val="both"/>
        <w:rPr>
          <w:sz w:val="24"/>
          <w:szCs w:val="24"/>
        </w:rPr>
      </w:pPr>
      <w:r w:rsidRPr="003D5FBE">
        <w:rPr>
          <w:sz w:val="24"/>
          <w:szCs w:val="24"/>
        </w:rPr>
        <w:t xml:space="preserve">İhale saati: </w:t>
      </w:r>
      <w:r w:rsidR="0029772D" w:rsidRPr="003D5FBE">
        <w:rPr>
          <w:sz w:val="24"/>
          <w:szCs w:val="24"/>
        </w:rPr>
        <w:t>10</w:t>
      </w:r>
      <w:r w:rsidR="004205BC">
        <w:rPr>
          <w:sz w:val="24"/>
          <w:szCs w:val="24"/>
        </w:rPr>
        <w:t>:45</w:t>
      </w:r>
    </w:p>
    <w:p w14:paraId="162A6396" w14:textId="77777777" w:rsidR="007660E6" w:rsidRPr="003D5FBE" w:rsidRDefault="007660E6" w:rsidP="007660E6">
      <w:pPr>
        <w:pStyle w:val="ListParagraph"/>
        <w:tabs>
          <w:tab w:val="left" w:pos="1418"/>
          <w:tab w:val="left" w:pos="1483"/>
          <w:tab w:val="left" w:pos="8789"/>
        </w:tabs>
        <w:spacing w:before="3"/>
        <w:ind w:left="1134" w:right="1134"/>
        <w:jc w:val="both"/>
        <w:rPr>
          <w:sz w:val="24"/>
          <w:szCs w:val="24"/>
        </w:rPr>
      </w:pPr>
    </w:p>
    <w:p w14:paraId="733B232B"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3.2.</w:t>
      </w:r>
      <w:r w:rsidRPr="003D5FBE">
        <w:rPr>
          <w:rFonts w:hAnsi="Times New Roman"/>
          <w:sz w:val="24"/>
          <w:szCs w:val="24"/>
        </w:rPr>
        <w:t>  Teklifler, ihale (son teklif verme) tarih ve saatine kadar yukarıda belirtilen yere verilebileceği gibi, iadeli taahhütlü posta yoluyla da gönderilebilir. İhale (son teklif verme) saatine kadar idareye ulaşmayan teklifler değerlendirmeye alınmaz.</w:t>
      </w:r>
    </w:p>
    <w:p w14:paraId="3EC112DF" w14:textId="77777777" w:rsidR="007660E6" w:rsidRPr="003D5FBE" w:rsidRDefault="007660E6" w:rsidP="007660E6">
      <w:pPr>
        <w:spacing w:line="240" w:lineRule="exact"/>
        <w:jc w:val="both"/>
        <w:rPr>
          <w:sz w:val="24"/>
          <w:szCs w:val="24"/>
        </w:rPr>
      </w:pPr>
      <w:r w:rsidRPr="003D5FBE">
        <w:rPr>
          <w:b/>
          <w:sz w:val="24"/>
          <w:szCs w:val="24"/>
        </w:rPr>
        <w:t xml:space="preserve">3.3. </w:t>
      </w:r>
      <w:r w:rsidRPr="003D5FBE">
        <w:rPr>
          <w:sz w:val="24"/>
          <w:szCs w:val="24"/>
        </w:rPr>
        <w:t>Verilen teklifler teklif geçerlik süresinin uzatılması halinde gerek görülmesi hali hariç herhangi bir sebeple geri alınamaz.</w:t>
      </w:r>
    </w:p>
    <w:p w14:paraId="0FFDBE5F"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lastRenderedPageBreak/>
        <w:t>3.4. </w:t>
      </w:r>
      <w:r w:rsidRPr="003D5FBE">
        <w:rPr>
          <w:rFonts w:eastAsia="Times New Roman" w:hAnsi="Times New Roman"/>
          <w:sz w:val="24"/>
          <w:szCs w:val="24"/>
        </w:rPr>
        <w:t xml:space="preserve"> </w:t>
      </w:r>
      <w:r w:rsidRPr="003D5FBE">
        <w:rPr>
          <w:rFonts w:hAnsi="Times New Roman"/>
          <w:sz w:val="24"/>
          <w:szCs w:val="24"/>
        </w:rPr>
        <w:t>İhale tarihinin tatil gününe rastlaması halinde ihale, takip eden ilk iş gününde yukarıda belirtilen yer ve saatte yapılır ve bu saate kadar verilen teklifler kabul edilir.</w:t>
      </w:r>
    </w:p>
    <w:p w14:paraId="147CEF52"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Pr="003D5FBE">
        <w:rPr>
          <w:rFonts w:hAnsi="Times New Roman"/>
          <w:sz w:val="24"/>
          <w:szCs w:val="24"/>
        </w:rPr>
        <w:t>İlan tarihinden sonra çalışma saatlerinin değişmesi halinde de ihale yukarıda belirtilen saatte yapılır.</w:t>
      </w:r>
    </w:p>
    <w:p w14:paraId="17F5E818" w14:textId="77777777" w:rsidR="005027C3" w:rsidRPr="003D5FBE" w:rsidRDefault="005027C3" w:rsidP="005027C3">
      <w:pPr>
        <w:pStyle w:val="3-NormalYaz"/>
        <w:tabs>
          <w:tab w:val="clear" w:pos="566"/>
        </w:tabs>
        <w:spacing w:line="240" w:lineRule="exact"/>
        <w:rPr>
          <w:rFonts w:hAnsi="Times New Roman"/>
          <w:sz w:val="24"/>
          <w:szCs w:val="24"/>
        </w:rPr>
      </w:pPr>
      <w:r w:rsidRPr="003D5FBE">
        <w:rPr>
          <w:rFonts w:hAnsi="Times New Roman"/>
          <w:sz w:val="24"/>
          <w:szCs w:val="24"/>
        </w:rPr>
        <w:t>dilir.</w:t>
      </w:r>
    </w:p>
    <w:p w14:paraId="4FD5A940" w14:textId="77777777" w:rsidR="005027C3" w:rsidRPr="003D5FBE" w:rsidRDefault="005027C3"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009332E6" w:rsidRPr="003D5FBE">
        <w:rPr>
          <w:rFonts w:hAnsi="Times New Roman"/>
          <w:sz w:val="24"/>
          <w:szCs w:val="24"/>
        </w:rPr>
        <w:t>Saat ayarlarında, Türkiye Radyo Televizyon Kurumunun (TRT) ulusal saat ayarı esas alınır.</w:t>
      </w:r>
    </w:p>
    <w:p w14:paraId="52CACF7F" w14:textId="77777777" w:rsidR="007660E6" w:rsidRPr="003D5FBE" w:rsidRDefault="007660E6" w:rsidP="007660E6">
      <w:pPr>
        <w:tabs>
          <w:tab w:val="left" w:pos="1418"/>
          <w:tab w:val="left" w:pos="1483"/>
          <w:tab w:val="left" w:pos="8789"/>
        </w:tabs>
        <w:spacing w:before="3"/>
        <w:ind w:right="1134"/>
        <w:jc w:val="both"/>
        <w:rPr>
          <w:sz w:val="24"/>
          <w:szCs w:val="24"/>
        </w:rPr>
      </w:pPr>
    </w:p>
    <w:p w14:paraId="49870D68" w14:textId="77777777" w:rsidR="00121C8E" w:rsidRPr="003D5FBE" w:rsidRDefault="00121C8E" w:rsidP="00121C8E">
      <w:pPr>
        <w:pStyle w:val="ListParagraph"/>
        <w:tabs>
          <w:tab w:val="left" w:pos="1418"/>
          <w:tab w:val="left" w:pos="1483"/>
          <w:tab w:val="left" w:pos="8789"/>
        </w:tabs>
        <w:spacing w:before="3"/>
        <w:ind w:left="1134" w:right="1134"/>
        <w:jc w:val="both"/>
        <w:rPr>
          <w:sz w:val="24"/>
          <w:szCs w:val="24"/>
        </w:rPr>
      </w:pPr>
    </w:p>
    <w:p w14:paraId="5D1A398D" w14:textId="77777777" w:rsidR="004E670A" w:rsidRPr="003D5FBE" w:rsidRDefault="004E670A" w:rsidP="004E670A">
      <w:pPr>
        <w:pStyle w:val="Heading3"/>
        <w:tabs>
          <w:tab w:val="left" w:pos="8789"/>
        </w:tabs>
        <w:ind w:right="1134"/>
        <w:jc w:val="both"/>
        <w:rPr>
          <w:sz w:val="24"/>
          <w:szCs w:val="24"/>
        </w:rPr>
      </w:pPr>
      <w:r w:rsidRPr="003D5FBE">
        <w:rPr>
          <w:sz w:val="24"/>
          <w:szCs w:val="24"/>
        </w:rPr>
        <w:t>Madde 4</w:t>
      </w:r>
      <w:r w:rsidR="003869CA" w:rsidRPr="003D5FBE">
        <w:rPr>
          <w:sz w:val="24"/>
          <w:szCs w:val="24"/>
        </w:rPr>
        <w:t xml:space="preserve"> </w:t>
      </w:r>
      <w:r w:rsidRPr="003D5FBE">
        <w:rPr>
          <w:sz w:val="24"/>
          <w:szCs w:val="24"/>
        </w:rPr>
        <w:t xml:space="preserve">- İhale </w:t>
      </w:r>
      <w:r w:rsidR="0076708A" w:rsidRPr="003D5FBE">
        <w:rPr>
          <w:sz w:val="24"/>
          <w:szCs w:val="24"/>
        </w:rPr>
        <w:t>dokümanının</w:t>
      </w:r>
      <w:r w:rsidRPr="003D5FBE">
        <w:rPr>
          <w:sz w:val="24"/>
          <w:szCs w:val="24"/>
        </w:rPr>
        <w:t xml:space="preserve"> görülmesi ve temini</w:t>
      </w:r>
    </w:p>
    <w:p w14:paraId="521ED035" w14:textId="77777777" w:rsidR="009A39FD" w:rsidRPr="003D5FBE" w:rsidRDefault="009A39FD" w:rsidP="009A39FD">
      <w:pPr>
        <w:tabs>
          <w:tab w:val="left" w:pos="8789"/>
        </w:tabs>
        <w:spacing w:before="116"/>
        <w:ind w:left="456" w:right="1134"/>
        <w:jc w:val="both"/>
        <w:rPr>
          <w:sz w:val="24"/>
          <w:szCs w:val="24"/>
        </w:rPr>
      </w:pPr>
      <w:r w:rsidRPr="003D5FBE">
        <w:rPr>
          <w:sz w:val="24"/>
          <w:szCs w:val="24"/>
        </w:rPr>
        <w:t>İhaleye katılmak isteyen firmalar, ihale dokümanlarını, 1.</w:t>
      </w:r>
      <w:r w:rsidR="00C86C60" w:rsidRPr="003D5FBE">
        <w:rPr>
          <w:sz w:val="24"/>
          <w:szCs w:val="24"/>
        </w:rPr>
        <w:t>000</w:t>
      </w:r>
      <w:r w:rsidRPr="003D5FBE">
        <w:rPr>
          <w:sz w:val="24"/>
          <w:szCs w:val="24"/>
        </w:rPr>
        <w:t xml:space="preserve"> TL karşılığında dekontu ibraz ederek </w:t>
      </w:r>
      <w:r w:rsidR="009332E6" w:rsidRPr="003D5FBE">
        <w:rPr>
          <w:sz w:val="24"/>
          <w:szCs w:val="24"/>
        </w:rPr>
        <w:t xml:space="preserve">Antalya Bilim Üniversitesi Merkez Kampüsü </w:t>
      </w:r>
      <w:r w:rsidRPr="003D5FBE">
        <w:rPr>
          <w:sz w:val="24"/>
          <w:szCs w:val="24"/>
        </w:rPr>
        <w:t>Satınalma Müdürlüğü’nden teslim alabilir.</w:t>
      </w:r>
    </w:p>
    <w:p w14:paraId="03265002" w14:textId="77777777" w:rsidR="006B7E79" w:rsidRPr="003D5FBE" w:rsidRDefault="006B7E79" w:rsidP="007B41FC">
      <w:pPr>
        <w:tabs>
          <w:tab w:val="left" w:pos="8789"/>
        </w:tabs>
        <w:spacing w:before="116"/>
        <w:ind w:left="456" w:right="1134"/>
        <w:jc w:val="both"/>
        <w:rPr>
          <w:sz w:val="24"/>
          <w:szCs w:val="24"/>
        </w:rPr>
      </w:pPr>
    </w:p>
    <w:p w14:paraId="6FD80C87" w14:textId="77777777" w:rsidR="0076708A" w:rsidRPr="003D5FBE" w:rsidRDefault="0076708A" w:rsidP="006B7E79">
      <w:pPr>
        <w:pStyle w:val="Heading3"/>
        <w:tabs>
          <w:tab w:val="left" w:pos="8789"/>
        </w:tabs>
        <w:ind w:right="1134"/>
        <w:jc w:val="both"/>
        <w:rPr>
          <w:sz w:val="24"/>
          <w:szCs w:val="24"/>
        </w:rPr>
      </w:pPr>
      <w:r w:rsidRPr="003D5FBE">
        <w:rPr>
          <w:sz w:val="24"/>
          <w:szCs w:val="24"/>
        </w:rPr>
        <w:t>Madde 5 – İhale dokümanının Kapsamı</w:t>
      </w:r>
    </w:p>
    <w:p w14:paraId="4E6592E7" w14:textId="77777777" w:rsidR="006B7E79" w:rsidRPr="003D5FBE" w:rsidRDefault="006B7E79" w:rsidP="006B7E79">
      <w:pPr>
        <w:pStyle w:val="Heading3"/>
        <w:tabs>
          <w:tab w:val="left" w:pos="8789"/>
        </w:tabs>
        <w:ind w:right="1134"/>
        <w:jc w:val="both"/>
        <w:rPr>
          <w:sz w:val="24"/>
          <w:szCs w:val="24"/>
        </w:rPr>
      </w:pPr>
    </w:p>
    <w:p w14:paraId="29C17C10"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İdari Şartname</w:t>
      </w:r>
    </w:p>
    <w:p w14:paraId="7EC14AF9"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Teknik Şartname</w:t>
      </w:r>
    </w:p>
    <w:p w14:paraId="58663881" w14:textId="77777777" w:rsidR="006B7E79" w:rsidRPr="003D5FBE" w:rsidRDefault="00D57669" w:rsidP="006B7E79">
      <w:pPr>
        <w:pStyle w:val="Heading3"/>
        <w:numPr>
          <w:ilvl w:val="0"/>
          <w:numId w:val="22"/>
        </w:numPr>
        <w:tabs>
          <w:tab w:val="left" w:pos="8789"/>
        </w:tabs>
        <w:ind w:right="1134"/>
        <w:jc w:val="both"/>
        <w:rPr>
          <w:b w:val="0"/>
          <w:sz w:val="24"/>
          <w:szCs w:val="24"/>
        </w:rPr>
      </w:pPr>
      <w:r w:rsidRPr="003D5FBE">
        <w:rPr>
          <w:b w:val="0"/>
          <w:sz w:val="24"/>
          <w:szCs w:val="24"/>
        </w:rPr>
        <w:t>Sözleşme Tasarısı</w:t>
      </w:r>
    </w:p>
    <w:p w14:paraId="6492850D" w14:textId="77777777" w:rsidR="001619BB" w:rsidRPr="003D5FBE" w:rsidRDefault="00850E3B" w:rsidP="006B7E79">
      <w:pPr>
        <w:pStyle w:val="Heading3"/>
        <w:numPr>
          <w:ilvl w:val="0"/>
          <w:numId w:val="22"/>
        </w:numPr>
        <w:tabs>
          <w:tab w:val="left" w:pos="8789"/>
        </w:tabs>
        <w:ind w:right="1134"/>
        <w:jc w:val="both"/>
        <w:rPr>
          <w:b w:val="0"/>
          <w:sz w:val="24"/>
          <w:szCs w:val="24"/>
        </w:rPr>
      </w:pPr>
      <w:r w:rsidRPr="003D5FBE">
        <w:rPr>
          <w:b w:val="0"/>
          <w:sz w:val="24"/>
          <w:szCs w:val="24"/>
        </w:rPr>
        <w:t xml:space="preserve">Birim Fiyat Teklif </w:t>
      </w:r>
      <w:r w:rsidR="0011541F" w:rsidRPr="003D5FBE">
        <w:rPr>
          <w:b w:val="0"/>
          <w:sz w:val="24"/>
          <w:szCs w:val="24"/>
        </w:rPr>
        <w:t xml:space="preserve">Formu ve </w:t>
      </w:r>
      <w:r w:rsidR="008443E9" w:rsidRPr="003D5FBE">
        <w:rPr>
          <w:b w:val="0"/>
          <w:sz w:val="24"/>
          <w:szCs w:val="24"/>
        </w:rPr>
        <w:t>Tablosu</w:t>
      </w:r>
      <w:r w:rsidR="007933B9" w:rsidRPr="003D5FBE">
        <w:rPr>
          <w:b w:val="0"/>
          <w:sz w:val="24"/>
          <w:szCs w:val="24"/>
        </w:rPr>
        <w:t xml:space="preserve"> </w:t>
      </w:r>
    </w:p>
    <w:p w14:paraId="64073BE8" w14:textId="77777777" w:rsidR="00F24A8D" w:rsidRPr="003D5FBE" w:rsidRDefault="001619BB" w:rsidP="001535BA">
      <w:pPr>
        <w:pStyle w:val="Heading3"/>
        <w:numPr>
          <w:ilvl w:val="0"/>
          <w:numId w:val="22"/>
        </w:numPr>
        <w:tabs>
          <w:tab w:val="left" w:pos="8789"/>
        </w:tabs>
        <w:ind w:right="1134"/>
        <w:jc w:val="both"/>
        <w:rPr>
          <w:b w:val="0"/>
          <w:sz w:val="24"/>
          <w:szCs w:val="24"/>
        </w:rPr>
      </w:pPr>
      <w:r w:rsidRPr="003D5FBE">
        <w:rPr>
          <w:b w:val="0"/>
          <w:sz w:val="24"/>
          <w:szCs w:val="24"/>
        </w:rPr>
        <w:t>Zarf Açma ve Belge</w:t>
      </w:r>
      <w:r w:rsidR="00850E3B" w:rsidRPr="003D5FBE">
        <w:rPr>
          <w:b w:val="0"/>
          <w:sz w:val="24"/>
          <w:szCs w:val="24"/>
        </w:rPr>
        <w:t xml:space="preserve"> Kontrol Tutanağı</w:t>
      </w:r>
    </w:p>
    <w:p w14:paraId="04921A9C" w14:textId="77777777" w:rsidR="004C0237"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Geçici Teminat Mektubu</w:t>
      </w:r>
    </w:p>
    <w:p w14:paraId="741398A7" w14:textId="77777777" w:rsidR="00571A1C"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Kesin Teminat Mektubu</w:t>
      </w:r>
    </w:p>
    <w:p w14:paraId="2ED43189" w14:textId="77777777" w:rsidR="004E670A" w:rsidRPr="003D5FBE" w:rsidRDefault="004E670A" w:rsidP="004E670A">
      <w:pPr>
        <w:pStyle w:val="BodyText"/>
        <w:tabs>
          <w:tab w:val="left" w:pos="8789"/>
        </w:tabs>
        <w:spacing w:before="10"/>
        <w:ind w:right="1134"/>
        <w:jc w:val="both"/>
        <w:rPr>
          <w:sz w:val="24"/>
          <w:szCs w:val="24"/>
        </w:rPr>
      </w:pPr>
    </w:p>
    <w:p w14:paraId="1D7D19C8" w14:textId="77777777" w:rsidR="004E670A" w:rsidRPr="003D5FBE" w:rsidRDefault="00DD1FEE" w:rsidP="00E93C2C">
      <w:pPr>
        <w:pStyle w:val="Heading3"/>
        <w:jc w:val="both"/>
        <w:rPr>
          <w:sz w:val="24"/>
          <w:szCs w:val="24"/>
        </w:rPr>
      </w:pPr>
      <w:r w:rsidRPr="003D5FBE">
        <w:rPr>
          <w:sz w:val="24"/>
          <w:szCs w:val="24"/>
        </w:rPr>
        <w:t>Madde 6</w:t>
      </w:r>
      <w:r w:rsidR="003869CA" w:rsidRPr="003D5FBE">
        <w:rPr>
          <w:sz w:val="24"/>
          <w:szCs w:val="24"/>
        </w:rPr>
        <w:t xml:space="preserve"> </w:t>
      </w:r>
      <w:r w:rsidR="004E670A" w:rsidRPr="003D5FBE">
        <w:rPr>
          <w:sz w:val="24"/>
          <w:szCs w:val="24"/>
        </w:rPr>
        <w:t>- Tekliflerin sunulacağı yer,</w:t>
      </w:r>
      <w:r w:rsidR="00582601" w:rsidRPr="003D5FBE">
        <w:rPr>
          <w:sz w:val="24"/>
          <w:szCs w:val="24"/>
        </w:rPr>
        <w:t xml:space="preserve"> </w:t>
      </w:r>
      <w:r w:rsidR="004E670A" w:rsidRPr="003D5FBE">
        <w:rPr>
          <w:sz w:val="24"/>
          <w:szCs w:val="24"/>
        </w:rPr>
        <w:t xml:space="preserve"> </w:t>
      </w:r>
      <w:r w:rsidR="00E93C2C" w:rsidRPr="003D5FBE">
        <w:rPr>
          <w:sz w:val="24"/>
          <w:szCs w:val="24"/>
        </w:rPr>
        <w:t>son teklif verme tarih ve saati</w:t>
      </w:r>
    </w:p>
    <w:p w14:paraId="6352CC4B" w14:textId="77777777" w:rsidR="00E93C2C" w:rsidRPr="003D5FBE" w:rsidRDefault="00E93C2C" w:rsidP="00E93C2C">
      <w:pPr>
        <w:pStyle w:val="Heading3"/>
        <w:jc w:val="both"/>
        <w:rPr>
          <w:sz w:val="24"/>
          <w:szCs w:val="24"/>
        </w:rPr>
      </w:pPr>
    </w:p>
    <w:p w14:paraId="7A7453C0" w14:textId="77777777" w:rsidR="004E670A" w:rsidRPr="003D5FBE" w:rsidRDefault="004E670A" w:rsidP="002A16F5">
      <w:pPr>
        <w:pStyle w:val="ListParagraph"/>
        <w:numPr>
          <w:ilvl w:val="0"/>
          <w:numId w:val="11"/>
        </w:numPr>
        <w:tabs>
          <w:tab w:val="left" w:pos="1414"/>
        </w:tabs>
        <w:spacing w:before="1"/>
        <w:jc w:val="both"/>
        <w:rPr>
          <w:sz w:val="24"/>
          <w:szCs w:val="24"/>
        </w:rPr>
      </w:pPr>
      <w:r w:rsidRPr="003D5FBE">
        <w:rPr>
          <w:sz w:val="24"/>
          <w:szCs w:val="24"/>
        </w:rPr>
        <w:t xml:space="preserve">Tekliflerin sunulacağı yer: </w:t>
      </w:r>
      <w:r w:rsidR="007F5ACD" w:rsidRPr="003D5FBE">
        <w:rPr>
          <w:sz w:val="24"/>
          <w:szCs w:val="24"/>
        </w:rPr>
        <w:t>Antalya Bilim Üniversitesi</w:t>
      </w:r>
      <w:r w:rsidRPr="003D5FBE">
        <w:rPr>
          <w:sz w:val="24"/>
          <w:szCs w:val="24"/>
        </w:rPr>
        <w:t xml:space="preserve"> Satınalma Müdürlüğü, </w:t>
      </w:r>
      <w:r w:rsidR="007F5ACD" w:rsidRPr="003D5FBE">
        <w:rPr>
          <w:sz w:val="24"/>
          <w:szCs w:val="24"/>
        </w:rPr>
        <w:t>Çıplaklı Mah. Akdeniz Bulvarı No: 290 A Döşemealtı / ANTALYA</w:t>
      </w:r>
    </w:p>
    <w:p w14:paraId="5BBDEC47" w14:textId="53C234C0" w:rsidR="004E670A" w:rsidRPr="003D5FBE" w:rsidRDefault="004E670A" w:rsidP="004E670A">
      <w:pPr>
        <w:pStyle w:val="ListParagraph"/>
        <w:numPr>
          <w:ilvl w:val="0"/>
          <w:numId w:val="11"/>
        </w:numPr>
        <w:tabs>
          <w:tab w:val="left" w:pos="1433"/>
        </w:tabs>
        <w:ind w:left="1432" w:hanging="268"/>
        <w:jc w:val="both"/>
        <w:rPr>
          <w:sz w:val="24"/>
          <w:szCs w:val="24"/>
        </w:rPr>
      </w:pPr>
      <w:r w:rsidRPr="003D5FBE">
        <w:rPr>
          <w:sz w:val="24"/>
          <w:szCs w:val="24"/>
        </w:rPr>
        <w:t xml:space="preserve">Son teklif verme </w:t>
      </w:r>
      <w:r w:rsidR="002A16F5" w:rsidRPr="003D5FBE">
        <w:rPr>
          <w:sz w:val="24"/>
          <w:szCs w:val="24"/>
        </w:rPr>
        <w:t xml:space="preserve">tarihi: </w:t>
      </w:r>
      <w:r w:rsidR="004205BC">
        <w:rPr>
          <w:sz w:val="24"/>
          <w:szCs w:val="24"/>
        </w:rPr>
        <w:t>2</w:t>
      </w:r>
      <w:r w:rsidR="00B17CE9">
        <w:rPr>
          <w:sz w:val="24"/>
          <w:szCs w:val="24"/>
        </w:rPr>
        <w:t>9</w:t>
      </w:r>
      <w:r w:rsidR="009A39FD" w:rsidRPr="003D5FBE">
        <w:rPr>
          <w:sz w:val="24"/>
          <w:szCs w:val="24"/>
        </w:rPr>
        <w:t>/0</w:t>
      </w:r>
      <w:r w:rsidR="004205BC">
        <w:rPr>
          <w:sz w:val="24"/>
          <w:szCs w:val="24"/>
        </w:rPr>
        <w:t>8</w:t>
      </w:r>
      <w:r w:rsidR="00207BDB">
        <w:rPr>
          <w:sz w:val="24"/>
          <w:szCs w:val="24"/>
        </w:rPr>
        <w:t>/2023</w:t>
      </w:r>
      <w:r w:rsidR="007F5ACD" w:rsidRPr="003D5FBE">
        <w:rPr>
          <w:sz w:val="24"/>
          <w:szCs w:val="24"/>
        </w:rPr>
        <w:t xml:space="preserve"> </w:t>
      </w:r>
      <w:r w:rsidR="00B17CE9">
        <w:rPr>
          <w:sz w:val="24"/>
          <w:szCs w:val="24"/>
        </w:rPr>
        <w:t>Salı</w:t>
      </w:r>
    </w:p>
    <w:p w14:paraId="201E3FA1" w14:textId="47CF35C6" w:rsidR="004E670A" w:rsidRPr="003D5FBE" w:rsidRDefault="004E670A" w:rsidP="004E670A">
      <w:pPr>
        <w:pStyle w:val="ListParagraph"/>
        <w:numPr>
          <w:ilvl w:val="0"/>
          <w:numId w:val="11"/>
        </w:numPr>
        <w:tabs>
          <w:tab w:val="left" w:pos="1421"/>
        </w:tabs>
        <w:spacing w:before="1"/>
        <w:ind w:left="1420" w:hanging="256"/>
        <w:jc w:val="both"/>
        <w:rPr>
          <w:sz w:val="24"/>
          <w:szCs w:val="24"/>
        </w:rPr>
      </w:pPr>
      <w:r w:rsidRPr="003D5FBE">
        <w:rPr>
          <w:sz w:val="24"/>
          <w:szCs w:val="24"/>
        </w:rPr>
        <w:t xml:space="preserve">Son teklif verme saati: </w:t>
      </w:r>
      <w:r w:rsidR="004205BC">
        <w:rPr>
          <w:sz w:val="24"/>
          <w:szCs w:val="24"/>
        </w:rPr>
        <w:t>10</w:t>
      </w:r>
      <w:r w:rsidR="00E87ED5">
        <w:rPr>
          <w:sz w:val="24"/>
          <w:szCs w:val="24"/>
        </w:rPr>
        <w:t>:15</w:t>
      </w:r>
    </w:p>
    <w:p w14:paraId="437BC32D" w14:textId="77777777" w:rsidR="004E670A" w:rsidRPr="003D5FBE" w:rsidRDefault="004E670A" w:rsidP="004E670A">
      <w:pPr>
        <w:pStyle w:val="BodyText"/>
        <w:spacing w:before="4"/>
        <w:jc w:val="both"/>
        <w:rPr>
          <w:sz w:val="24"/>
          <w:szCs w:val="24"/>
        </w:rPr>
      </w:pPr>
    </w:p>
    <w:p w14:paraId="7DFB7E52" w14:textId="77777777" w:rsidR="00E3003C" w:rsidRPr="003D5FBE" w:rsidRDefault="00E3003C" w:rsidP="00E3003C">
      <w:pPr>
        <w:keepNext/>
        <w:jc w:val="both"/>
        <w:outlineLvl w:val="2"/>
        <w:rPr>
          <w:b/>
          <w:bCs/>
          <w:sz w:val="24"/>
          <w:szCs w:val="24"/>
        </w:rPr>
      </w:pPr>
      <w:r w:rsidRPr="003D5FBE">
        <w:rPr>
          <w:b/>
          <w:bCs/>
          <w:sz w:val="24"/>
          <w:szCs w:val="24"/>
        </w:rPr>
        <w:t>II- İHALEYE KATILMAYA İLİŞKİN HUSUSLAR</w:t>
      </w:r>
    </w:p>
    <w:p w14:paraId="3429FBFD" w14:textId="77777777" w:rsidR="00E3003C" w:rsidRPr="003D5FBE" w:rsidRDefault="00E3003C" w:rsidP="00E3003C">
      <w:pPr>
        <w:tabs>
          <w:tab w:val="left" w:pos="540"/>
          <w:tab w:val="left" w:pos="720"/>
        </w:tabs>
        <w:jc w:val="both"/>
        <w:rPr>
          <w:sz w:val="24"/>
          <w:szCs w:val="24"/>
        </w:rPr>
      </w:pPr>
    </w:p>
    <w:p w14:paraId="49B4D77A" w14:textId="77777777" w:rsidR="00E3003C" w:rsidRPr="003D5FBE" w:rsidRDefault="00E3003C" w:rsidP="00E3003C">
      <w:pPr>
        <w:keepNext/>
        <w:shd w:val="clear" w:color="auto" w:fill="FFFFFF"/>
        <w:tabs>
          <w:tab w:val="left" w:pos="720"/>
          <w:tab w:val="left" w:pos="900"/>
        </w:tabs>
        <w:jc w:val="both"/>
        <w:outlineLvl w:val="2"/>
        <w:rPr>
          <w:b/>
          <w:bCs/>
          <w:sz w:val="24"/>
          <w:szCs w:val="24"/>
        </w:rPr>
      </w:pPr>
      <w:r w:rsidRPr="003D5FBE">
        <w:rPr>
          <w:b/>
          <w:bCs/>
          <w:sz w:val="24"/>
          <w:szCs w:val="24"/>
        </w:rPr>
        <w:t xml:space="preserve">Madde 7- İhaleye Katılabilmek İçin Gereken Belgeler ve Yeterlik Kriterleri </w:t>
      </w:r>
    </w:p>
    <w:p w14:paraId="39BB307F" w14:textId="77777777" w:rsidR="00E3003C" w:rsidRPr="003D5FBE" w:rsidRDefault="00E3003C" w:rsidP="00E3003C">
      <w:pPr>
        <w:spacing w:line="240" w:lineRule="exact"/>
        <w:jc w:val="both"/>
        <w:rPr>
          <w:b/>
          <w:sz w:val="24"/>
          <w:szCs w:val="24"/>
        </w:rPr>
      </w:pPr>
      <w:r w:rsidRPr="003D5FBE">
        <w:rPr>
          <w:b/>
          <w:bCs/>
          <w:sz w:val="24"/>
          <w:szCs w:val="24"/>
        </w:rPr>
        <w:t>7.1</w:t>
      </w:r>
      <w:r w:rsidRPr="003D5FBE">
        <w:rPr>
          <w:bCs/>
          <w:sz w:val="24"/>
          <w:szCs w:val="24"/>
        </w:rPr>
        <w:t>-</w:t>
      </w:r>
      <w:r w:rsidRPr="003D5FBE">
        <w:rPr>
          <w:b/>
          <w:sz w:val="24"/>
          <w:szCs w:val="24"/>
        </w:rPr>
        <w:t xml:space="preserve"> </w:t>
      </w:r>
      <w:r w:rsidRPr="003D5FBE">
        <w:rPr>
          <w:bCs/>
          <w:sz w:val="24"/>
          <w:szCs w:val="24"/>
        </w:rPr>
        <w:t xml:space="preserve">İsteklilerin ihaleye katılabilmeleri için </w:t>
      </w:r>
      <w:r w:rsidRPr="003D5FBE">
        <w:rPr>
          <w:b/>
          <w:sz w:val="24"/>
          <w:szCs w:val="24"/>
        </w:rPr>
        <w:t>Teknik Şartnamenin “Diğer Hususlar” başlıklı 12. Maddesinde belirtilen koşulları sağladıklarını gösteren belgeler ile</w:t>
      </w:r>
      <w:r w:rsidRPr="003D5FBE">
        <w:rPr>
          <w:bCs/>
          <w:sz w:val="24"/>
          <w:szCs w:val="24"/>
        </w:rPr>
        <w:t xml:space="preserve"> aşağıda sayılan belgeleri</w:t>
      </w:r>
      <w:r w:rsidRPr="003D5FBE">
        <w:rPr>
          <w:b/>
          <w:bCs/>
          <w:sz w:val="24"/>
          <w:szCs w:val="24"/>
        </w:rPr>
        <w:t xml:space="preserve"> </w:t>
      </w:r>
      <w:r w:rsidRPr="003D5FBE">
        <w:rPr>
          <w:bCs/>
          <w:sz w:val="24"/>
          <w:szCs w:val="24"/>
        </w:rPr>
        <w:t>teklifleri kapsamında sunmaları gerekir:</w:t>
      </w:r>
    </w:p>
    <w:p w14:paraId="5D40556C" w14:textId="77777777" w:rsidR="00E3003C" w:rsidRPr="003D5FBE" w:rsidRDefault="00E3003C" w:rsidP="00E3003C">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14:paraId="0819EF8C" w14:textId="26FDBB88"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r w:rsidR="0085245A">
        <w:rPr>
          <w:rFonts w:eastAsia="ヒラギノ明朝 Pro W3"/>
          <w:sz w:val="24"/>
          <w:szCs w:val="24"/>
        </w:rPr>
        <w:t xml:space="preserve"> </w:t>
      </w:r>
      <w:r w:rsidR="0085245A" w:rsidRPr="0085245A">
        <w:rPr>
          <w:rFonts w:eastAsia="ヒラギノ明朝 Pro W3"/>
          <w:sz w:val="24"/>
        </w:rPr>
        <w:t>(Sözleşme aşamasında)</w:t>
      </w:r>
    </w:p>
    <w:p w14:paraId="66078322" w14:textId="00ACC103"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r w:rsidRPr="0085245A">
        <w:rPr>
          <w:rFonts w:eastAsia="ヒラギノ明朝 Pro W3"/>
          <w:sz w:val="24"/>
          <w:szCs w:val="24"/>
        </w:rPr>
        <w:t xml:space="preserve">. </w:t>
      </w:r>
      <w:r w:rsidR="0085245A" w:rsidRPr="0085245A">
        <w:rPr>
          <w:rFonts w:eastAsia="ヒラギノ明朝 Pro W3"/>
          <w:sz w:val="24"/>
        </w:rPr>
        <w:t>(Sözleşme aşamasında)</w:t>
      </w:r>
    </w:p>
    <w:p w14:paraId="493E8ECF" w14:textId="77777777" w:rsidR="00E3003C" w:rsidRPr="003D5FBE" w:rsidRDefault="00E3003C" w:rsidP="00E3003C">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14:paraId="7FF984C5" w14:textId="77777777" w:rsidR="00E3003C" w:rsidRPr="003D5FBE" w:rsidRDefault="00E3003C" w:rsidP="00E3003C">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14:paraId="22677726"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3D5FBE">
        <w:rPr>
          <w:rFonts w:eastAsia="ヒラギノ明朝 Pro W3"/>
          <w:sz w:val="24"/>
          <w:szCs w:val="24"/>
        </w:rPr>
        <w:lastRenderedPageBreak/>
        <w:t xml:space="preserve">sirküleri. </w:t>
      </w:r>
    </w:p>
    <w:p w14:paraId="7652B0C3" w14:textId="77777777" w:rsidR="00E3003C" w:rsidRPr="003D5FBE" w:rsidRDefault="00E3003C" w:rsidP="00E3003C">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14:paraId="5D541F60"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ç) Bu şartnamede belirtilen yeterlik belgeleri.</w:t>
      </w:r>
    </w:p>
    <w:p w14:paraId="7F448D7F"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d)Vekaleten ihaleye katılma halinde, vekil adına düzenlenmiş, ihaleye katılmaya ilişkin noter onaylı vekaletname ile vekilin noter tasdikli imza beyannamesi.</w:t>
      </w:r>
    </w:p>
    <w:p w14:paraId="03F5495C"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14:paraId="740C0A96" w14:textId="563F05B0"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f) Kamu ihalelerine katılmaktan yasaklı olmadığına ilişkin belge</w:t>
      </w:r>
    </w:p>
    <w:p w14:paraId="0CFF173A"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p>
    <w:p w14:paraId="312AD3EE" w14:textId="77777777" w:rsidR="00E3003C" w:rsidRPr="00B7292C" w:rsidRDefault="00E3003C" w:rsidP="00E3003C">
      <w:pPr>
        <w:spacing w:line="240" w:lineRule="exact"/>
        <w:jc w:val="both"/>
        <w:rPr>
          <w:b/>
          <w:sz w:val="24"/>
          <w:szCs w:val="24"/>
        </w:rPr>
      </w:pPr>
      <w:r w:rsidRPr="003D5FBE">
        <w:rPr>
          <w:b/>
          <w:sz w:val="24"/>
          <w:szCs w:val="24"/>
        </w:rPr>
        <w:t xml:space="preserve">7.2. Ekonomik ve mali yeterliğe ilişkin belgeler ve bu belgelerin taşıması gereken </w:t>
      </w:r>
      <w:proofErr w:type="gramStart"/>
      <w:r w:rsidRPr="003D5FBE">
        <w:rPr>
          <w:b/>
          <w:sz w:val="24"/>
          <w:szCs w:val="24"/>
        </w:rPr>
        <w:t>kriterler</w:t>
      </w:r>
      <w:proofErr w:type="gramEnd"/>
      <w:r w:rsidRPr="003D5FBE">
        <w:rPr>
          <w:b/>
          <w:sz w:val="24"/>
          <w:szCs w:val="24"/>
        </w:rPr>
        <w:t>:</w:t>
      </w:r>
    </w:p>
    <w:p w14:paraId="3FA29FFE"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İsteklilerin gerçek veya tüzel kişi olması (Özel ve tescil edilmemiş ortaklıklar kabul edilmez),</w:t>
      </w:r>
    </w:p>
    <w:p w14:paraId="5CE0ACE3"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İsteklilerin, Ticaret Siciline kayıtlı ve halen faaliyette bulunduklarına dair ihale tarihli faaliyet belgesinin bulunması, (Faaliyet belgesinin ihalenin ilan gününden veya davet mektubu tarihinden sonra alınmış olması ve iştigal konuları arasında ihale konusu işin bulunması gerekmektedir), - </w:t>
      </w:r>
      <w:r w:rsidRPr="00B7292C">
        <w:rPr>
          <w:rFonts w:eastAsia="ヒラギノ明朝 Pro W3"/>
          <w:sz w:val="24"/>
          <w:szCs w:val="24"/>
        </w:rPr>
        <w:t>(Sözleşme aşamasında)</w:t>
      </w:r>
      <w:r w:rsidRPr="00B7292C">
        <w:rPr>
          <w:sz w:val="24"/>
          <w:szCs w:val="24"/>
        </w:rPr>
        <w:t>;</w:t>
      </w:r>
    </w:p>
    <w:p w14:paraId="32556399"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İsteklilerin şirket ortakları, hisseleri ve görevlerini belirten en son Ticaret Sicil Kuruluş Gazetesi örneğini varsa değişiklikleriyle birlikte ibraz etmeleri,</w:t>
      </w:r>
    </w:p>
    <w:p w14:paraId="10DAA3F9" w14:textId="7D30D8D0"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Gerçek kişi olan istekliler adına </w:t>
      </w:r>
      <w:r w:rsidR="00B7292C" w:rsidRPr="00B7292C">
        <w:rPr>
          <w:color w:val="222222"/>
          <w:sz w:val="24"/>
          <w:szCs w:val="24"/>
        </w:rPr>
        <w:t>vekâleten</w:t>
      </w:r>
      <w:r w:rsidRPr="00B7292C">
        <w:rPr>
          <w:color w:val="222222"/>
          <w:sz w:val="24"/>
          <w:szCs w:val="24"/>
        </w:rPr>
        <w:t xml:space="preserve"> iştirak ediliyorsa, iştirak edenin noter tasdikli </w:t>
      </w:r>
      <w:r w:rsidR="00B7292C" w:rsidRPr="00B7292C">
        <w:rPr>
          <w:color w:val="222222"/>
          <w:sz w:val="24"/>
          <w:szCs w:val="24"/>
        </w:rPr>
        <w:t>vekâletname</w:t>
      </w:r>
      <w:r w:rsidRPr="00B7292C">
        <w:rPr>
          <w:color w:val="222222"/>
          <w:sz w:val="24"/>
          <w:szCs w:val="24"/>
        </w:rPr>
        <w:t xml:space="preserve"> ile imza sirkülerini vermesi,</w:t>
      </w:r>
    </w:p>
    <w:p w14:paraId="2ED1548F" w14:textId="32997980"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İsteklilerin kendi adlarına teklif vermeye ve bu husustaki işlemleri yapmaya yetkili olduklarını gösteren noter tasdikli imza sirküleri ve </w:t>
      </w:r>
      <w:r w:rsidR="00B7292C" w:rsidRPr="00B7292C">
        <w:rPr>
          <w:color w:val="222222"/>
          <w:sz w:val="24"/>
          <w:szCs w:val="24"/>
        </w:rPr>
        <w:t>vekâletname</w:t>
      </w:r>
      <w:r w:rsidRPr="00B7292C">
        <w:rPr>
          <w:color w:val="222222"/>
          <w:sz w:val="24"/>
          <w:szCs w:val="24"/>
        </w:rPr>
        <w:t xml:space="preserve"> ibraz etmeleri,</w:t>
      </w:r>
    </w:p>
    <w:p w14:paraId="2FA5C845"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Ticaret odasından ihalelere katılmaya yasaklı olmadığını gösteren ihale tarihli belge bulunması,</w:t>
      </w:r>
    </w:p>
    <w:p w14:paraId="0600BC23"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Teklif ile birlikte verilecek olan İhale Dokümanları ile istenen tüm evrakların, şirket imza sirkülerinde tam yetkili olarak tanımlanan kişi/kişiler tarafından imza edilmesi (Bu imzalar ile imzalanan tüm evrakın taşıdığı hükümlerin kabul edildiği taahhüt edilmektedir).</w:t>
      </w:r>
    </w:p>
    <w:p w14:paraId="653E3F9D" w14:textId="15C69A92" w:rsidR="0085245A" w:rsidRPr="00B7292C" w:rsidRDefault="00B7292C"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İhale</w:t>
      </w:r>
      <w:r w:rsidR="0085245A" w:rsidRPr="00B7292C">
        <w:rPr>
          <w:color w:val="222222"/>
          <w:sz w:val="24"/>
          <w:szCs w:val="24"/>
        </w:rPr>
        <w:t xml:space="preserve"> tarihi itibariyle İsteklinin kesinleşmiş vergi borcunun bulunmaması, (5.000 TL ve üstünde)</w:t>
      </w:r>
    </w:p>
    <w:p w14:paraId="0675DB5F" w14:textId="77777777" w:rsidR="008946D4" w:rsidRPr="00B7292C" w:rsidRDefault="008946D4" w:rsidP="00E3003C">
      <w:pPr>
        <w:tabs>
          <w:tab w:val="left" w:pos="360"/>
        </w:tabs>
        <w:spacing w:line="20" w:lineRule="atLeast"/>
        <w:jc w:val="both"/>
        <w:rPr>
          <w:strike/>
          <w:sz w:val="24"/>
          <w:szCs w:val="24"/>
        </w:rPr>
      </w:pPr>
    </w:p>
    <w:p w14:paraId="2321907D" w14:textId="7DA6E396" w:rsidR="00E3003C" w:rsidRPr="003D5FBE" w:rsidRDefault="00E3003C" w:rsidP="00E3003C">
      <w:pPr>
        <w:tabs>
          <w:tab w:val="left" w:pos="360"/>
        </w:tabs>
        <w:spacing w:line="20" w:lineRule="atLeast"/>
        <w:jc w:val="both"/>
        <w:rPr>
          <w:b/>
          <w:sz w:val="24"/>
          <w:szCs w:val="24"/>
        </w:rPr>
      </w:pPr>
      <w:r w:rsidRPr="003D5FBE">
        <w:rPr>
          <w:b/>
          <w:bCs/>
          <w:sz w:val="24"/>
          <w:szCs w:val="24"/>
        </w:rPr>
        <w:t xml:space="preserve">7.3- </w:t>
      </w:r>
      <w:r w:rsidRPr="003D5FBE">
        <w:rPr>
          <w:b/>
          <w:sz w:val="24"/>
          <w:szCs w:val="24"/>
        </w:rPr>
        <w:t>Mesleki ve teknik</w:t>
      </w:r>
      <w:r w:rsidRPr="003D5FBE">
        <w:rPr>
          <w:b/>
          <w:bCs/>
          <w:sz w:val="24"/>
          <w:szCs w:val="24"/>
        </w:rPr>
        <w:t xml:space="preserve"> </w:t>
      </w:r>
      <w:r w:rsidRPr="003D5FBE">
        <w:rPr>
          <w:b/>
          <w:sz w:val="24"/>
          <w:szCs w:val="24"/>
        </w:rPr>
        <w:t xml:space="preserve">yeterliğe ilişkin belgeler ve bu belgelerin taşıması gereken </w:t>
      </w:r>
      <w:proofErr w:type="gramStart"/>
      <w:r w:rsidRPr="003D5FBE">
        <w:rPr>
          <w:b/>
          <w:sz w:val="24"/>
          <w:szCs w:val="24"/>
        </w:rPr>
        <w:t>kriterler</w:t>
      </w:r>
      <w:proofErr w:type="gramEnd"/>
      <w:r w:rsidRPr="003D5FBE">
        <w:rPr>
          <w:b/>
          <w:sz w:val="24"/>
          <w:szCs w:val="24"/>
        </w:rPr>
        <w:t xml:space="preserve">: </w:t>
      </w:r>
    </w:p>
    <w:p w14:paraId="0CBB8B4E" w14:textId="77777777" w:rsidR="0085245A" w:rsidRPr="00B7292C" w:rsidRDefault="0085245A" w:rsidP="0085245A">
      <w:pPr>
        <w:spacing w:line="240" w:lineRule="exact"/>
        <w:jc w:val="both"/>
        <w:rPr>
          <w:sz w:val="24"/>
          <w:szCs w:val="24"/>
        </w:rPr>
      </w:pPr>
      <w:r w:rsidRPr="00B7292C">
        <w:rPr>
          <w:sz w:val="24"/>
          <w:szCs w:val="24"/>
        </w:rPr>
        <w:t>a) İsteklinin mesleki faaliyetini sürdürdüğünü ve teklif vermeye yetkili olduğunu gösteren belgeler;</w:t>
      </w:r>
    </w:p>
    <w:p w14:paraId="11DBEBF5" w14:textId="20CD0572" w:rsidR="0085245A" w:rsidRPr="00B7292C" w:rsidRDefault="0085245A" w:rsidP="0085245A">
      <w:pPr>
        <w:spacing w:line="240" w:lineRule="exact"/>
        <w:jc w:val="both"/>
        <w:rPr>
          <w:sz w:val="24"/>
          <w:szCs w:val="24"/>
        </w:rPr>
      </w:pPr>
      <w:proofErr w:type="gramStart"/>
      <w:r w:rsidRPr="00B7292C">
        <w:rPr>
          <w:sz w:val="24"/>
          <w:szCs w:val="24"/>
        </w:rPr>
        <w:t>oda</w:t>
      </w:r>
      <w:proofErr w:type="gramEnd"/>
      <w:r w:rsidRPr="00B7292C">
        <w:rPr>
          <w:sz w:val="24"/>
          <w:szCs w:val="24"/>
        </w:rPr>
        <w:t xml:space="preserve"> kayıt belgesi, </w:t>
      </w:r>
      <w:r w:rsidR="00B7292C" w:rsidRPr="00B7292C">
        <w:rPr>
          <w:sz w:val="24"/>
          <w:szCs w:val="24"/>
        </w:rPr>
        <w:t>faaliyet</w:t>
      </w:r>
      <w:r w:rsidRPr="00B7292C">
        <w:rPr>
          <w:sz w:val="24"/>
          <w:szCs w:val="24"/>
        </w:rPr>
        <w:t xml:space="preserve"> belgesi vb.</w:t>
      </w:r>
    </w:p>
    <w:p w14:paraId="3CF7C775" w14:textId="77777777" w:rsidR="0085245A" w:rsidRPr="00B7292C" w:rsidRDefault="0085245A" w:rsidP="0085245A">
      <w:pPr>
        <w:spacing w:line="240" w:lineRule="exact"/>
        <w:jc w:val="both"/>
        <w:rPr>
          <w:sz w:val="24"/>
          <w:szCs w:val="24"/>
        </w:rPr>
      </w:pPr>
      <w:r w:rsidRPr="00B7292C">
        <w:rPr>
          <w:sz w:val="24"/>
          <w:szCs w:val="24"/>
        </w:rPr>
        <w:t xml:space="preserve">b) Teknik şartnamede belirtilen teknik yeterliliğe ilişkin belgeler (istenmesi durumunda)  </w:t>
      </w:r>
    </w:p>
    <w:p w14:paraId="08ABA8DA" w14:textId="77777777" w:rsidR="0085245A" w:rsidRPr="00B7292C" w:rsidRDefault="0085245A" w:rsidP="0085245A">
      <w:pPr>
        <w:spacing w:line="240" w:lineRule="exact"/>
        <w:jc w:val="both"/>
        <w:rPr>
          <w:sz w:val="24"/>
          <w:szCs w:val="24"/>
        </w:rPr>
      </w:pPr>
      <w:r w:rsidRPr="00B7292C">
        <w:rPr>
          <w:sz w:val="24"/>
          <w:szCs w:val="24"/>
        </w:rPr>
        <w:t xml:space="preserve">c) Teknik şartnamede belirtilen kalite belgeleri (istenmesi durumunda)  </w:t>
      </w:r>
    </w:p>
    <w:p w14:paraId="3C796267" w14:textId="77777777" w:rsidR="0085245A" w:rsidRPr="00B7292C" w:rsidRDefault="0085245A" w:rsidP="0085245A">
      <w:pPr>
        <w:spacing w:line="20" w:lineRule="atLeast"/>
        <w:jc w:val="both"/>
        <w:rPr>
          <w:rFonts w:eastAsia="ヒラギノ明朝 Pro W3"/>
          <w:sz w:val="24"/>
          <w:szCs w:val="24"/>
        </w:rPr>
      </w:pPr>
      <w:r w:rsidRPr="00B7292C">
        <w:rPr>
          <w:sz w:val="24"/>
          <w:szCs w:val="24"/>
        </w:rPr>
        <w:t xml:space="preserve">d) İhalelerde isteklilerden </w:t>
      </w:r>
      <w:r w:rsidRPr="00B7292C">
        <w:rPr>
          <w:rFonts w:eastAsia="ヒラギノ明朝 Pro W3"/>
          <w:sz w:val="24"/>
          <w:szCs w:val="24"/>
        </w:rPr>
        <w:t>(Sözleşme aşamasında)</w:t>
      </w:r>
      <w:r w:rsidRPr="00B7292C">
        <w:rPr>
          <w:sz w:val="24"/>
          <w:szCs w:val="24"/>
        </w:rPr>
        <w:t xml:space="preserve">; </w:t>
      </w:r>
    </w:p>
    <w:p w14:paraId="17C0CD88" w14:textId="77777777" w:rsidR="0085245A" w:rsidRPr="00B7292C" w:rsidRDefault="0085245A" w:rsidP="0085245A">
      <w:pPr>
        <w:spacing w:line="20" w:lineRule="atLeast"/>
        <w:ind w:left="708"/>
        <w:jc w:val="both"/>
        <w:rPr>
          <w:rFonts w:eastAsia="ヒラギノ明朝 Pro W3"/>
          <w:sz w:val="24"/>
          <w:szCs w:val="24"/>
        </w:rPr>
      </w:pPr>
      <w:r w:rsidRPr="00B7292C">
        <w:rPr>
          <w:sz w:val="24"/>
          <w:szCs w:val="24"/>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faaliyet belgesi, </w:t>
      </w:r>
    </w:p>
    <w:p w14:paraId="5A999227" w14:textId="77777777" w:rsidR="0085245A" w:rsidRPr="00B7292C" w:rsidRDefault="0085245A" w:rsidP="0085245A">
      <w:pPr>
        <w:widowControl/>
        <w:numPr>
          <w:ilvl w:val="0"/>
          <w:numId w:val="25"/>
        </w:numPr>
        <w:autoSpaceDE/>
        <w:autoSpaceDN/>
        <w:spacing w:line="20" w:lineRule="atLeast"/>
        <w:ind w:left="644"/>
        <w:jc w:val="both"/>
        <w:rPr>
          <w:sz w:val="24"/>
          <w:szCs w:val="24"/>
        </w:rPr>
      </w:pPr>
      <w:r w:rsidRPr="00B7292C">
        <w:rPr>
          <w:sz w:val="24"/>
          <w:szCs w:val="24"/>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5088C167" w14:textId="77777777" w:rsidR="0085245A" w:rsidRPr="00B7292C" w:rsidRDefault="0085245A" w:rsidP="0085245A">
      <w:pPr>
        <w:widowControl/>
        <w:numPr>
          <w:ilvl w:val="0"/>
          <w:numId w:val="25"/>
        </w:numPr>
        <w:autoSpaceDE/>
        <w:autoSpaceDN/>
        <w:spacing w:line="20" w:lineRule="atLeast"/>
        <w:ind w:left="644"/>
        <w:jc w:val="both"/>
        <w:rPr>
          <w:sz w:val="24"/>
          <w:szCs w:val="24"/>
        </w:rPr>
      </w:pPr>
      <w:r w:rsidRPr="00B7292C">
        <w:rPr>
          <w:sz w:val="24"/>
          <w:szCs w:val="24"/>
        </w:rPr>
        <w:t xml:space="preserve">Gerçek kişi olması halinde, noter tasdikli imza beyannamesinin, </w:t>
      </w:r>
    </w:p>
    <w:p w14:paraId="29706117" w14:textId="77777777" w:rsidR="0085245A" w:rsidRPr="00B7292C" w:rsidRDefault="0085245A" w:rsidP="0085245A">
      <w:pPr>
        <w:widowControl/>
        <w:numPr>
          <w:ilvl w:val="0"/>
          <w:numId w:val="25"/>
        </w:numPr>
        <w:autoSpaceDE/>
        <w:autoSpaceDN/>
        <w:spacing w:line="20" w:lineRule="atLeast"/>
        <w:ind w:left="644"/>
        <w:jc w:val="both"/>
        <w:rPr>
          <w:sz w:val="24"/>
          <w:szCs w:val="24"/>
        </w:rPr>
      </w:pPr>
      <w:proofErr w:type="gramStart"/>
      <w:r w:rsidRPr="00B7292C">
        <w:rPr>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roofErr w:type="gramEnd"/>
    </w:p>
    <w:p w14:paraId="57496C92" w14:textId="57010DBF" w:rsidR="0085245A" w:rsidRPr="00B7292C" w:rsidRDefault="00B7292C" w:rsidP="0085245A">
      <w:pPr>
        <w:widowControl/>
        <w:numPr>
          <w:ilvl w:val="0"/>
          <w:numId w:val="25"/>
        </w:numPr>
        <w:autoSpaceDE/>
        <w:autoSpaceDN/>
        <w:spacing w:line="20" w:lineRule="atLeast"/>
        <w:ind w:left="644"/>
        <w:jc w:val="both"/>
        <w:rPr>
          <w:sz w:val="24"/>
          <w:szCs w:val="24"/>
        </w:rPr>
      </w:pPr>
      <w:r w:rsidRPr="00B7292C">
        <w:rPr>
          <w:sz w:val="24"/>
          <w:szCs w:val="24"/>
        </w:rPr>
        <w:lastRenderedPageBreak/>
        <w:t>Doküman</w:t>
      </w:r>
      <w:r w:rsidR="0085245A" w:rsidRPr="00B7292C">
        <w:rPr>
          <w:sz w:val="24"/>
          <w:szCs w:val="24"/>
        </w:rPr>
        <w:t xml:space="preserve"> satın alındığına </w:t>
      </w:r>
      <w:r w:rsidRPr="00B7292C">
        <w:rPr>
          <w:sz w:val="24"/>
          <w:szCs w:val="24"/>
        </w:rPr>
        <w:t>ilişkin</w:t>
      </w:r>
      <w:r w:rsidR="0085245A" w:rsidRPr="00B7292C">
        <w:rPr>
          <w:sz w:val="24"/>
          <w:szCs w:val="24"/>
        </w:rPr>
        <w:t xml:space="preserve"> makbuzun</w:t>
      </w:r>
    </w:p>
    <w:p w14:paraId="36D7063D" w14:textId="77777777" w:rsidR="0085245A" w:rsidRPr="00B7292C" w:rsidRDefault="0085245A" w:rsidP="0085245A">
      <w:pPr>
        <w:autoSpaceDE/>
        <w:autoSpaceDN/>
        <w:spacing w:line="20" w:lineRule="atLeast"/>
        <w:ind w:left="284"/>
        <w:jc w:val="both"/>
        <w:rPr>
          <w:strike/>
          <w:sz w:val="24"/>
          <w:szCs w:val="24"/>
          <w:highlight w:val="yellow"/>
        </w:rPr>
      </w:pPr>
    </w:p>
    <w:p w14:paraId="72172CE5" w14:textId="6F380E29" w:rsidR="0085245A" w:rsidRDefault="0085245A" w:rsidP="0085245A">
      <w:pPr>
        <w:spacing w:line="20" w:lineRule="atLeast"/>
        <w:jc w:val="both"/>
        <w:rPr>
          <w:rFonts w:ascii="Tahoma" w:hAnsi="Tahoma" w:cs="Tahoma"/>
        </w:rPr>
      </w:pPr>
      <w:r w:rsidRPr="00B7292C">
        <w:rPr>
          <w:sz w:val="24"/>
          <w:szCs w:val="24"/>
        </w:rPr>
        <w:t>Teklif zarfında sunulması zorunludur.</w:t>
      </w:r>
    </w:p>
    <w:p w14:paraId="548433D4" w14:textId="77777777" w:rsidR="0085245A" w:rsidRPr="002B0999" w:rsidRDefault="0085245A" w:rsidP="0085245A">
      <w:pPr>
        <w:spacing w:line="20" w:lineRule="atLeast"/>
        <w:jc w:val="both"/>
        <w:rPr>
          <w:rFonts w:ascii="Tahoma" w:hAnsi="Tahoma" w:cs="Tahoma"/>
        </w:rPr>
      </w:pPr>
    </w:p>
    <w:p w14:paraId="444A6440" w14:textId="77777777" w:rsidR="00E3003C" w:rsidRPr="003D5FBE" w:rsidRDefault="00E3003C" w:rsidP="00E3003C">
      <w:pPr>
        <w:spacing w:line="20" w:lineRule="atLeast"/>
        <w:jc w:val="both"/>
        <w:rPr>
          <w:b/>
          <w:bCs/>
          <w:sz w:val="24"/>
          <w:szCs w:val="24"/>
        </w:rPr>
      </w:pPr>
      <w:r w:rsidRPr="003D5FBE">
        <w:rPr>
          <w:b/>
          <w:sz w:val="24"/>
          <w:szCs w:val="24"/>
        </w:rPr>
        <w:t xml:space="preserve">7.4 </w:t>
      </w:r>
      <w:r w:rsidRPr="003D5FBE">
        <w:rPr>
          <w:b/>
          <w:bCs/>
          <w:sz w:val="24"/>
          <w:szCs w:val="24"/>
        </w:rPr>
        <w:t>İş deneyimini gösteren belgeler;</w:t>
      </w:r>
    </w:p>
    <w:p w14:paraId="74F4CF5A" w14:textId="77777777" w:rsidR="00E3003C" w:rsidRPr="003D5FBE" w:rsidRDefault="00E3003C" w:rsidP="00E3003C">
      <w:pPr>
        <w:spacing w:line="20" w:lineRule="atLeast"/>
        <w:jc w:val="both"/>
        <w:rPr>
          <w:b/>
          <w:bCs/>
          <w:sz w:val="24"/>
          <w:szCs w:val="24"/>
        </w:rPr>
      </w:pPr>
      <w:r w:rsidRPr="003D5FBE">
        <w:rPr>
          <w:sz w:val="24"/>
          <w:szCs w:val="24"/>
        </w:rPr>
        <w:t>İsteklilerden, yurt içinde veya yurt dışında kamu veya özel sektöre bedel içeren bir sözleşme kapsamında taahhüt ettikleri, ihale konusu iş veya benzer işlerdeki deneyimlerini tevsik etmeleri için iş deneyim belgesi sunulması gerekmektedir.</w:t>
      </w:r>
    </w:p>
    <w:p w14:paraId="6EC3A34F" w14:textId="77777777" w:rsidR="00E3003C" w:rsidRPr="003D5FBE" w:rsidRDefault="00E3003C" w:rsidP="00E3003C">
      <w:pPr>
        <w:spacing w:line="20" w:lineRule="atLeast"/>
        <w:jc w:val="both"/>
        <w:rPr>
          <w:sz w:val="24"/>
          <w:szCs w:val="24"/>
        </w:rPr>
      </w:pPr>
      <w:r w:rsidRPr="003D5FBE">
        <w:rPr>
          <w:b/>
          <w:sz w:val="24"/>
          <w:szCs w:val="24"/>
        </w:rPr>
        <w:t>7.5</w:t>
      </w:r>
      <w:r w:rsidRPr="003D5FBE">
        <w:rPr>
          <w:sz w:val="24"/>
          <w:szCs w:val="24"/>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625CF207" w14:textId="77777777" w:rsidR="00E3003C" w:rsidRPr="003D5FBE" w:rsidRDefault="00E3003C" w:rsidP="00E3003C">
      <w:pPr>
        <w:tabs>
          <w:tab w:val="left" w:pos="566"/>
        </w:tabs>
        <w:jc w:val="both"/>
        <w:rPr>
          <w:b/>
          <w:bCs/>
          <w:sz w:val="24"/>
          <w:szCs w:val="24"/>
        </w:rPr>
      </w:pPr>
    </w:p>
    <w:p w14:paraId="22BDD8C7" w14:textId="77777777" w:rsidR="00E3003C" w:rsidRPr="003D5FBE" w:rsidRDefault="00E3003C" w:rsidP="00E3003C">
      <w:pPr>
        <w:tabs>
          <w:tab w:val="left" w:pos="566"/>
        </w:tabs>
        <w:jc w:val="both"/>
        <w:rPr>
          <w:b/>
          <w:sz w:val="24"/>
          <w:szCs w:val="24"/>
        </w:rPr>
      </w:pPr>
      <w:r w:rsidRPr="003D5FBE">
        <w:rPr>
          <w:b/>
          <w:sz w:val="24"/>
          <w:szCs w:val="24"/>
        </w:rPr>
        <w:t xml:space="preserve">7.6 Belgelerin sunuluş şekli </w:t>
      </w:r>
    </w:p>
    <w:p w14:paraId="683202C9" w14:textId="77777777" w:rsidR="00E3003C" w:rsidRPr="003D5FBE" w:rsidRDefault="00E3003C" w:rsidP="00E3003C">
      <w:pPr>
        <w:jc w:val="both"/>
        <w:rPr>
          <w:sz w:val="24"/>
          <w:szCs w:val="24"/>
        </w:rPr>
      </w:pPr>
      <w:r w:rsidRPr="003D5FBE">
        <w:rPr>
          <w:b/>
          <w:sz w:val="24"/>
          <w:szCs w:val="24"/>
        </w:rPr>
        <w:t>7.6.1.</w:t>
      </w:r>
      <w:r w:rsidRPr="003D5FBE">
        <w:rPr>
          <w:sz w:val="24"/>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61A1D792" w14:textId="77777777" w:rsidR="00E3003C" w:rsidRPr="003D5FBE" w:rsidRDefault="00E3003C" w:rsidP="00E3003C">
      <w:pPr>
        <w:jc w:val="both"/>
        <w:rPr>
          <w:sz w:val="24"/>
          <w:szCs w:val="24"/>
        </w:rPr>
      </w:pPr>
      <w:r w:rsidRPr="003D5FBE">
        <w:rPr>
          <w:b/>
          <w:sz w:val="24"/>
          <w:szCs w:val="24"/>
        </w:rPr>
        <w:t>7.6.2.</w:t>
      </w:r>
      <w:r w:rsidRPr="003D5FBE">
        <w:rPr>
          <w:sz w:val="24"/>
          <w:szCs w:val="24"/>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18D7F43A" w14:textId="77777777" w:rsidR="009332E6" w:rsidRPr="003D5FBE" w:rsidRDefault="00E3003C" w:rsidP="009332E6">
      <w:pPr>
        <w:jc w:val="both"/>
        <w:rPr>
          <w:sz w:val="24"/>
          <w:szCs w:val="24"/>
        </w:rPr>
      </w:pPr>
      <w:r w:rsidRPr="003D5FBE">
        <w:rPr>
          <w:b/>
          <w:sz w:val="24"/>
          <w:szCs w:val="24"/>
        </w:rPr>
        <w:t>7.6.3.</w:t>
      </w:r>
      <w:r w:rsidRPr="003D5FBE">
        <w:rPr>
          <w:sz w:val="24"/>
          <w:szCs w:val="24"/>
        </w:rPr>
        <w:t> İstekliler, istenen belgelerin aslı yerine ihale tarihinden önce İdare tarafından “aslı idarece görülmüştür” veya bu anlama gelecek şekilde şerh düşülen suretlerini tekliflerine ekleyebilirler.</w:t>
      </w:r>
    </w:p>
    <w:p w14:paraId="2FC11609" w14:textId="77777777" w:rsidR="009332E6" w:rsidRPr="003D5FBE" w:rsidRDefault="009332E6" w:rsidP="009332E6">
      <w:pPr>
        <w:jc w:val="both"/>
        <w:rPr>
          <w:sz w:val="24"/>
          <w:szCs w:val="24"/>
        </w:rPr>
      </w:pPr>
    </w:p>
    <w:p w14:paraId="1D771D41" w14:textId="77777777" w:rsidR="009332E6" w:rsidRPr="003D5FBE" w:rsidRDefault="009332E6" w:rsidP="009332E6">
      <w:pPr>
        <w:jc w:val="both"/>
        <w:rPr>
          <w:sz w:val="24"/>
          <w:szCs w:val="24"/>
        </w:rPr>
      </w:pPr>
      <w:r w:rsidRPr="003D5FBE">
        <w:rPr>
          <w:b/>
          <w:sz w:val="24"/>
          <w:szCs w:val="24"/>
        </w:rPr>
        <w:t>7.7</w:t>
      </w:r>
      <w:r w:rsidRPr="003D5FBE">
        <w:rPr>
          <w:sz w:val="24"/>
          <w:szCs w:val="24"/>
        </w:rPr>
        <w:t> İstekliler, 6446 Sayılı Elektrik Piyasası Kanunu ve Lisans Yönetmeliğince serbest tüketiciye elektrik satış hakkı veren Toptan Satış Lisansı, Üretim Lisansı, Ortaklık veya Perakende Satış Lisansı belgelerinden kendi durumuna uygun olan belge veya belgeleri teklifleri ile birlikte sunacaklardır.</w:t>
      </w:r>
    </w:p>
    <w:p w14:paraId="7DAA131D" w14:textId="77777777" w:rsidR="00E3003C" w:rsidRPr="003D5FBE" w:rsidRDefault="00E3003C" w:rsidP="00E3003C">
      <w:pPr>
        <w:jc w:val="both"/>
        <w:rPr>
          <w:sz w:val="24"/>
          <w:szCs w:val="24"/>
        </w:rPr>
      </w:pPr>
    </w:p>
    <w:p w14:paraId="00AC2AD6"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8- İhalenin Yabancı İsteklilere Açıklığı </w:t>
      </w:r>
    </w:p>
    <w:p w14:paraId="67F40B69" w14:textId="77777777" w:rsidR="00E3003C" w:rsidRPr="003D5FBE" w:rsidRDefault="00E3003C" w:rsidP="00E3003C">
      <w:pPr>
        <w:keepNext/>
        <w:jc w:val="both"/>
        <w:outlineLvl w:val="0"/>
        <w:rPr>
          <w:b/>
          <w:bCs/>
          <w:sz w:val="24"/>
          <w:szCs w:val="24"/>
        </w:rPr>
      </w:pPr>
      <w:r w:rsidRPr="003D5FBE">
        <w:rPr>
          <w:sz w:val="24"/>
          <w:szCs w:val="24"/>
        </w:rPr>
        <w:t xml:space="preserve">İhale sadece yerli isteklilere açıktır. </w:t>
      </w:r>
    </w:p>
    <w:p w14:paraId="1866B9C7" w14:textId="77777777" w:rsidR="00E3003C" w:rsidRPr="003D5FBE" w:rsidRDefault="00E3003C" w:rsidP="00E3003C">
      <w:pPr>
        <w:keepNext/>
        <w:jc w:val="both"/>
        <w:outlineLvl w:val="0"/>
        <w:rPr>
          <w:b/>
          <w:bCs/>
          <w:sz w:val="24"/>
          <w:szCs w:val="24"/>
        </w:rPr>
      </w:pPr>
    </w:p>
    <w:p w14:paraId="37F1C52F" w14:textId="77777777" w:rsidR="00E3003C" w:rsidRPr="003D5FBE" w:rsidRDefault="00E3003C" w:rsidP="00E3003C">
      <w:pPr>
        <w:keepNext/>
        <w:jc w:val="both"/>
        <w:outlineLvl w:val="0"/>
        <w:rPr>
          <w:b/>
          <w:bCs/>
          <w:sz w:val="24"/>
          <w:szCs w:val="24"/>
        </w:rPr>
      </w:pPr>
      <w:r w:rsidRPr="003D5FBE">
        <w:rPr>
          <w:b/>
          <w:bCs/>
          <w:sz w:val="24"/>
          <w:szCs w:val="24"/>
        </w:rPr>
        <w:t>Madde 9- İhaleye Katılamayacak Olanlar</w:t>
      </w:r>
    </w:p>
    <w:p w14:paraId="51267743" w14:textId="77777777" w:rsidR="00E3003C" w:rsidRPr="003D5FBE" w:rsidRDefault="00E3003C" w:rsidP="00E3003C">
      <w:pPr>
        <w:jc w:val="both"/>
        <w:rPr>
          <w:sz w:val="24"/>
          <w:szCs w:val="24"/>
        </w:rPr>
      </w:pPr>
      <w:r w:rsidRPr="003D5FBE">
        <w:rPr>
          <w:b/>
          <w:bCs/>
          <w:sz w:val="24"/>
          <w:szCs w:val="24"/>
        </w:rPr>
        <w:t>9.1</w:t>
      </w:r>
      <w:r w:rsidRPr="003D5FBE">
        <w:rPr>
          <w:sz w:val="24"/>
          <w:szCs w:val="24"/>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4BBA215A" w14:textId="77777777" w:rsidR="00E3003C" w:rsidRPr="003D5FBE" w:rsidRDefault="00E3003C" w:rsidP="00E3003C">
      <w:pPr>
        <w:tabs>
          <w:tab w:val="left" w:pos="566"/>
        </w:tabs>
        <w:jc w:val="both"/>
        <w:rPr>
          <w:sz w:val="24"/>
          <w:szCs w:val="24"/>
        </w:rPr>
      </w:pPr>
      <w:r w:rsidRPr="003D5FBE">
        <w:rPr>
          <w:sz w:val="24"/>
          <w:szCs w:val="24"/>
        </w:rPr>
        <w:t>a.</w:t>
      </w:r>
      <w:r w:rsidRPr="003D5FBE">
        <w:rPr>
          <w:sz w:val="24"/>
          <w:szCs w:val="24"/>
        </w:rPr>
        <w:tab/>
        <w:t>Vakıf Yükseköğretim Kurumları İhale Yönetmeliği kapsamında, ihaleye ilişkin iş ve işlemleri hazırlamak, yürütmek, sonuçlandırmak ve denetlemekle görevli olanlar,</w:t>
      </w:r>
    </w:p>
    <w:p w14:paraId="3E9E55A2" w14:textId="77777777" w:rsidR="00E3003C" w:rsidRPr="003D5FBE" w:rsidRDefault="00E3003C" w:rsidP="00E3003C">
      <w:pPr>
        <w:tabs>
          <w:tab w:val="left" w:pos="566"/>
        </w:tabs>
        <w:jc w:val="both"/>
        <w:rPr>
          <w:sz w:val="24"/>
          <w:szCs w:val="24"/>
        </w:rPr>
      </w:pPr>
      <w:r w:rsidRPr="003D5FBE">
        <w:rPr>
          <w:sz w:val="24"/>
          <w:szCs w:val="24"/>
        </w:rPr>
        <w:t>b.</w:t>
      </w:r>
      <w:r w:rsidRPr="003D5FBE">
        <w:rPr>
          <w:sz w:val="24"/>
          <w:szCs w:val="24"/>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5B47FCD2" w14:textId="77777777" w:rsidR="00E3003C" w:rsidRPr="003D5FBE" w:rsidRDefault="00E3003C" w:rsidP="00E3003C">
      <w:pPr>
        <w:tabs>
          <w:tab w:val="left" w:pos="566"/>
        </w:tabs>
        <w:jc w:val="both"/>
        <w:rPr>
          <w:sz w:val="24"/>
          <w:szCs w:val="24"/>
        </w:rPr>
      </w:pPr>
      <w:r w:rsidRPr="003D5FBE">
        <w:rPr>
          <w:sz w:val="24"/>
          <w:szCs w:val="24"/>
        </w:rPr>
        <w:t>c.</w:t>
      </w:r>
      <w:r w:rsidRPr="003D5FBE">
        <w:rPr>
          <w:sz w:val="24"/>
          <w:szCs w:val="24"/>
        </w:rPr>
        <w:tab/>
        <w:t>12/4/1991 tarihli ve 3713 sayılı Terörle Mücadele Kanunu kapsamına giren suçlardan veya örgütlü suçlardan yahut kendi ülkesinde ya da yabancı bir ülkede kamu görevlilerine rüşvet verme suçundan dolayı hükümlü bulunanlar,</w:t>
      </w:r>
    </w:p>
    <w:p w14:paraId="73BADD60" w14:textId="77777777" w:rsidR="00E3003C" w:rsidRPr="003D5FBE" w:rsidRDefault="00E3003C" w:rsidP="00E3003C">
      <w:pPr>
        <w:tabs>
          <w:tab w:val="left" w:pos="566"/>
        </w:tabs>
        <w:jc w:val="both"/>
        <w:rPr>
          <w:sz w:val="24"/>
          <w:szCs w:val="24"/>
        </w:rPr>
      </w:pPr>
      <w:r w:rsidRPr="003D5FBE">
        <w:rPr>
          <w:sz w:val="24"/>
          <w:szCs w:val="24"/>
        </w:rPr>
        <w:t>d.</w:t>
      </w:r>
      <w:r w:rsidRPr="003D5FBE">
        <w:rPr>
          <w:sz w:val="24"/>
          <w:szCs w:val="24"/>
        </w:rPr>
        <w:tab/>
        <w:t>İlgili mercilerce hileli iflas ettiğine karar verilenler.</w:t>
      </w:r>
    </w:p>
    <w:p w14:paraId="62CBAAF4" w14:textId="77777777" w:rsidR="00E3003C" w:rsidRPr="003D5FBE" w:rsidRDefault="00E3003C" w:rsidP="00E3003C">
      <w:pPr>
        <w:tabs>
          <w:tab w:val="left" w:pos="566"/>
        </w:tabs>
        <w:jc w:val="both"/>
        <w:rPr>
          <w:sz w:val="24"/>
          <w:szCs w:val="24"/>
        </w:rPr>
      </w:pPr>
      <w:r w:rsidRPr="003D5FBE">
        <w:rPr>
          <w:sz w:val="24"/>
          <w:szCs w:val="24"/>
        </w:rPr>
        <w:t>e.</w:t>
      </w:r>
      <w:r w:rsidRPr="003D5FBE">
        <w:rPr>
          <w:sz w:val="24"/>
          <w:szCs w:val="24"/>
        </w:rPr>
        <w:tab/>
        <w:t xml:space="preserve">Daha önce kendisine üniversitede iş verildiği halde, usulüne göre sözleşme yapmak istemeyenler, sözleşme yapıldıktan sonra taahhüdünden vazgeçen ve mücbir sebepler dışında </w:t>
      </w:r>
      <w:r w:rsidRPr="003D5FBE">
        <w:rPr>
          <w:sz w:val="24"/>
          <w:szCs w:val="24"/>
        </w:rPr>
        <w:lastRenderedPageBreak/>
        <w:t>taahhütlerini, sözleşme ve şartname hükümlerine uygun olarak yerine getirmediği tespit edilenler.</w:t>
      </w:r>
    </w:p>
    <w:p w14:paraId="3A6A2EE1" w14:textId="77777777" w:rsidR="00E3003C" w:rsidRPr="003D5FBE" w:rsidRDefault="00E3003C" w:rsidP="00E3003C">
      <w:pPr>
        <w:tabs>
          <w:tab w:val="left" w:pos="566"/>
        </w:tabs>
        <w:jc w:val="both"/>
        <w:rPr>
          <w:sz w:val="24"/>
          <w:szCs w:val="24"/>
        </w:rPr>
      </w:pPr>
      <w:r w:rsidRPr="003D5FBE">
        <w:rPr>
          <w:sz w:val="24"/>
          <w:szCs w:val="24"/>
        </w:rPr>
        <w:t>f.</w:t>
      </w:r>
      <w:r w:rsidRPr="003D5FBE">
        <w:rPr>
          <w:sz w:val="24"/>
          <w:szCs w:val="24"/>
        </w:rPr>
        <w:tab/>
        <w:t xml:space="preserve">İhale konusu işin danışmanlık hizmetlerini yapan yükleniciler bu işin ihalesine katılamazlar. </w:t>
      </w:r>
    </w:p>
    <w:p w14:paraId="16953838" w14:textId="77777777" w:rsidR="00E3003C" w:rsidRPr="003D5FBE" w:rsidRDefault="00E3003C" w:rsidP="00E3003C">
      <w:pPr>
        <w:tabs>
          <w:tab w:val="left" w:pos="566"/>
        </w:tabs>
        <w:jc w:val="both"/>
        <w:rPr>
          <w:sz w:val="24"/>
          <w:szCs w:val="24"/>
        </w:rPr>
      </w:pPr>
      <w:r w:rsidRPr="003D5FBE">
        <w:rPr>
          <w:sz w:val="24"/>
          <w:szCs w:val="24"/>
        </w:rPr>
        <w:t>g.</w:t>
      </w:r>
      <w:r w:rsidRPr="003D5FBE">
        <w:rPr>
          <w:sz w:val="24"/>
          <w:szCs w:val="24"/>
        </w:rPr>
        <w:tab/>
        <w:t>İhale konusu işin yüklenicileri de o işin danışmanlık hizmeti ihalelerine katılamazlar.</w:t>
      </w:r>
    </w:p>
    <w:p w14:paraId="759A84F2" w14:textId="77777777" w:rsidR="00E3003C" w:rsidRPr="003D5FBE" w:rsidRDefault="00E3003C" w:rsidP="00E3003C">
      <w:pPr>
        <w:tabs>
          <w:tab w:val="left" w:pos="566"/>
        </w:tabs>
        <w:jc w:val="both"/>
        <w:rPr>
          <w:sz w:val="24"/>
          <w:szCs w:val="24"/>
        </w:rPr>
      </w:pPr>
      <w:r w:rsidRPr="003D5FBE">
        <w:rPr>
          <w:sz w:val="24"/>
          <w:szCs w:val="24"/>
        </w:rPr>
        <w:t>h.</w:t>
      </w:r>
      <w:r w:rsidRPr="003D5FBE">
        <w:rPr>
          <w:sz w:val="24"/>
          <w:szCs w:val="24"/>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3EB387E" w14:textId="77777777" w:rsidR="00E3003C" w:rsidRPr="003D5FBE" w:rsidRDefault="00E3003C" w:rsidP="00E3003C">
      <w:pPr>
        <w:tabs>
          <w:tab w:val="left" w:pos="566"/>
        </w:tabs>
        <w:jc w:val="both"/>
        <w:rPr>
          <w:sz w:val="24"/>
          <w:szCs w:val="24"/>
        </w:rPr>
      </w:pPr>
      <w:r w:rsidRPr="003D5FBE">
        <w:rPr>
          <w:b/>
          <w:sz w:val="24"/>
          <w:szCs w:val="24"/>
        </w:rPr>
        <w:t xml:space="preserve"> 9.2.</w:t>
      </w:r>
      <w:r w:rsidRPr="003D5FBE">
        <w:rPr>
          <w:sz w:val="24"/>
          <w:szCs w:val="24"/>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31E307ED" w14:textId="77777777" w:rsidR="00E3003C" w:rsidRPr="003D5FBE" w:rsidRDefault="00E3003C" w:rsidP="00E3003C">
      <w:pPr>
        <w:jc w:val="both"/>
        <w:rPr>
          <w:sz w:val="24"/>
          <w:szCs w:val="24"/>
        </w:rPr>
      </w:pPr>
    </w:p>
    <w:p w14:paraId="6DB3D3E1"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10-</w:t>
      </w:r>
      <w:r w:rsidRPr="003D5FBE">
        <w:rPr>
          <w:sz w:val="24"/>
          <w:szCs w:val="24"/>
        </w:rPr>
        <w:t xml:space="preserve"> </w:t>
      </w:r>
      <w:r w:rsidRPr="003D5FBE">
        <w:rPr>
          <w:b/>
          <w:bCs/>
          <w:sz w:val="24"/>
          <w:szCs w:val="24"/>
        </w:rPr>
        <w:t>İhale Dışı Bırakılma Nedenleri</w:t>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p>
    <w:p w14:paraId="26D45534" w14:textId="77777777" w:rsidR="00E3003C" w:rsidRPr="003D5FBE" w:rsidRDefault="00E3003C" w:rsidP="00E3003C">
      <w:pPr>
        <w:shd w:val="clear" w:color="auto" w:fill="FFFFFF"/>
        <w:tabs>
          <w:tab w:val="left" w:pos="540"/>
        </w:tabs>
        <w:jc w:val="both"/>
        <w:rPr>
          <w:sz w:val="24"/>
          <w:szCs w:val="24"/>
        </w:rPr>
      </w:pPr>
      <w:r w:rsidRPr="003D5FBE">
        <w:rPr>
          <w:sz w:val="24"/>
          <w:szCs w:val="24"/>
        </w:rPr>
        <w:t>Aşağıda belirtilen durumlardaki istekliler, bu durumlarının tespit edilmesi halinde, ihale dışı bırakılacaktır:</w:t>
      </w:r>
    </w:p>
    <w:p w14:paraId="3AD5661C" w14:textId="77777777" w:rsidR="00E3003C" w:rsidRPr="003D5FBE" w:rsidRDefault="00E3003C" w:rsidP="00E3003C">
      <w:pPr>
        <w:shd w:val="clear" w:color="auto" w:fill="FFFFFF"/>
        <w:jc w:val="both"/>
        <w:rPr>
          <w:sz w:val="24"/>
          <w:szCs w:val="24"/>
        </w:rPr>
      </w:pPr>
      <w:r w:rsidRPr="003D5FBE">
        <w:rPr>
          <w:b/>
          <w:sz w:val="24"/>
          <w:szCs w:val="24"/>
        </w:rPr>
        <w:t xml:space="preserve">10.1 </w:t>
      </w:r>
      <w:r w:rsidRPr="003D5FBE">
        <w:rPr>
          <w:sz w:val="24"/>
          <w:szCs w:val="24"/>
        </w:rPr>
        <w:t>Türkiye’nin veya kendi ülkesinin mevzuat hükümleri uyarınca kesinleşmiş sosyal güvenlik prim borcu olan.</w:t>
      </w:r>
    </w:p>
    <w:p w14:paraId="27BB1F2F" w14:textId="77777777" w:rsidR="00E3003C" w:rsidRPr="003D5FBE" w:rsidRDefault="00E3003C" w:rsidP="00E3003C">
      <w:pPr>
        <w:shd w:val="clear" w:color="auto" w:fill="FFFFFF"/>
        <w:jc w:val="both"/>
        <w:rPr>
          <w:sz w:val="24"/>
          <w:szCs w:val="24"/>
        </w:rPr>
      </w:pPr>
      <w:r w:rsidRPr="003D5FBE">
        <w:rPr>
          <w:b/>
          <w:sz w:val="24"/>
          <w:szCs w:val="24"/>
        </w:rPr>
        <w:t>10.2</w:t>
      </w:r>
      <w:r w:rsidRPr="003D5FBE">
        <w:rPr>
          <w:sz w:val="24"/>
          <w:szCs w:val="24"/>
        </w:rPr>
        <w:t xml:space="preserve"> Bu Şartname ile İdare tarafından istenen bilgi ve belgeleri vermeyen veya yanıltıcı bilgi ve</w:t>
      </w:r>
      <w:r w:rsidRPr="003D5FBE">
        <w:rPr>
          <w:sz w:val="24"/>
          <w:szCs w:val="24"/>
        </w:rPr>
        <w:sym w:font="Symbol" w:char="F02F"/>
      </w:r>
      <w:r w:rsidRPr="003D5FBE">
        <w:rPr>
          <w:sz w:val="24"/>
          <w:szCs w:val="24"/>
        </w:rPr>
        <w:t>veya sahte belge verdiği tespit edilen.</w:t>
      </w:r>
    </w:p>
    <w:p w14:paraId="50A80DD6" w14:textId="77777777" w:rsidR="00E3003C" w:rsidRPr="003D5FBE" w:rsidRDefault="00E3003C" w:rsidP="00E3003C">
      <w:pPr>
        <w:shd w:val="clear" w:color="auto" w:fill="FFFFFF"/>
        <w:jc w:val="both"/>
        <w:rPr>
          <w:sz w:val="24"/>
          <w:szCs w:val="24"/>
        </w:rPr>
      </w:pPr>
      <w:r w:rsidRPr="003D5FBE">
        <w:rPr>
          <w:b/>
          <w:sz w:val="24"/>
          <w:szCs w:val="24"/>
        </w:rPr>
        <w:t>10.3</w:t>
      </w:r>
      <w:r w:rsidRPr="003D5FBE">
        <w:rPr>
          <w:sz w:val="24"/>
          <w:szCs w:val="24"/>
        </w:rPr>
        <w:t xml:space="preserve"> Bu Şartnamenin</w:t>
      </w:r>
      <w:r w:rsidRPr="003D5FBE">
        <w:rPr>
          <w:sz w:val="24"/>
          <w:szCs w:val="24"/>
          <w:shd w:val="clear" w:color="auto" w:fill="FFFFFF"/>
        </w:rPr>
        <w:t xml:space="preserve"> 9 uncu</w:t>
      </w:r>
      <w:r w:rsidRPr="003D5FBE">
        <w:rPr>
          <w:sz w:val="24"/>
          <w:szCs w:val="24"/>
        </w:rPr>
        <w:t xml:space="preserve"> maddesinde ihaleye katılamayacağı belirtildiği halde ihaleye katılan.</w:t>
      </w:r>
    </w:p>
    <w:p w14:paraId="5A27BAAF" w14:textId="77777777" w:rsidR="00E3003C" w:rsidRPr="003D5FBE" w:rsidRDefault="00E3003C" w:rsidP="00E3003C">
      <w:pPr>
        <w:shd w:val="clear" w:color="auto" w:fill="FFFFFF"/>
        <w:tabs>
          <w:tab w:val="left" w:pos="540"/>
        </w:tabs>
        <w:jc w:val="both"/>
        <w:rPr>
          <w:sz w:val="24"/>
          <w:szCs w:val="24"/>
        </w:rPr>
      </w:pPr>
      <w:r w:rsidRPr="003D5FBE">
        <w:rPr>
          <w:b/>
          <w:sz w:val="24"/>
          <w:szCs w:val="24"/>
        </w:rPr>
        <w:t>10.4</w:t>
      </w:r>
      <w:r w:rsidRPr="003D5FBE">
        <w:rPr>
          <w:sz w:val="24"/>
          <w:szCs w:val="24"/>
        </w:rPr>
        <w:t xml:space="preserve"> Bu Şartnamenin </w:t>
      </w:r>
      <w:r w:rsidRPr="003D5FBE">
        <w:rPr>
          <w:sz w:val="24"/>
          <w:szCs w:val="24"/>
          <w:shd w:val="clear" w:color="auto" w:fill="FFFFFF"/>
        </w:rPr>
        <w:t>11 inci</w:t>
      </w:r>
      <w:r w:rsidRPr="003D5FBE">
        <w:rPr>
          <w:sz w:val="24"/>
          <w:szCs w:val="24"/>
        </w:rPr>
        <w:t xml:space="preserve"> maddesinde belirtilen yasak fiil veya davranışlarda bulundukları tespit edilen.</w:t>
      </w:r>
    </w:p>
    <w:p w14:paraId="4131B3A6" w14:textId="77777777" w:rsidR="00E3003C" w:rsidRPr="003D5FBE" w:rsidRDefault="00E3003C" w:rsidP="00E3003C">
      <w:pPr>
        <w:jc w:val="both"/>
        <w:rPr>
          <w:sz w:val="24"/>
          <w:szCs w:val="24"/>
        </w:rPr>
      </w:pPr>
    </w:p>
    <w:p w14:paraId="2AC5CC9C" w14:textId="77777777" w:rsidR="00E3003C" w:rsidRPr="003D5FBE" w:rsidRDefault="00E3003C" w:rsidP="00E3003C">
      <w:pPr>
        <w:keepNext/>
        <w:jc w:val="both"/>
        <w:outlineLvl w:val="7"/>
        <w:rPr>
          <w:b/>
          <w:bCs/>
          <w:sz w:val="24"/>
          <w:szCs w:val="24"/>
        </w:rPr>
      </w:pPr>
      <w:r w:rsidRPr="003D5FBE">
        <w:rPr>
          <w:b/>
          <w:bCs/>
          <w:sz w:val="24"/>
          <w:szCs w:val="24"/>
        </w:rPr>
        <w:t>Madde 11-</w:t>
      </w:r>
      <w:r w:rsidRPr="003D5FBE">
        <w:rPr>
          <w:bCs/>
          <w:sz w:val="24"/>
          <w:szCs w:val="24"/>
        </w:rPr>
        <w:t xml:space="preserve"> </w:t>
      </w:r>
      <w:r w:rsidRPr="003D5FBE">
        <w:rPr>
          <w:b/>
          <w:bCs/>
          <w:sz w:val="24"/>
          <w:szCs w:val="24"/>
        </w:rPr>
        <w:t xml:space="preserve">Yasak Fiil veya Davranışlar                                                                                                                                                                    </w:t>
      </w:r>
    </w:p>
    <w:p w14:paraId="01474655" w14:textId="77777777" w:rsidR="00E3003C" w:rsidRPr="003D5FBE" w:rsidRDefault="00E3003C" w:rsidP="00E3003C">
      <w:pPr>
        <w:shd w:val="clear" w:color="auto" w:fill="FFFFFF"/>
        <w:jc w:val="both"/>
        <w:rPr>
          <w:sz w:val="24"/>
          <w:szCs w:val="24"/>
        </w:rPr>
      </w:pPr>
      <w:r w:rsidRPr="003D5FBE">
        <w:rPr>
          <w:sz w:val="24"/>
          <w:szCs w:val="24"/>
        </w:rPr>
        <w:t>İhale süresince aşağıda belirtilen fiil veya davranışlarda bulunmak yasaktır:</w:t>
      </w:r>
    </w:p>
    <w:p w14:paraId="2661CD33"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a) Hile, vaat, tehdit, nüfuz kullanma, çıkar sağlama, anlaşma, irtikap, rüşvet suretiyle veya başka yollarla ihaleye ilişkin işlemlere fesat karıştırmak veya buna teşebbüs etmek.</w:t>
      </w:r>
    </w:p>
    <w:p w14:paraId="1109D85A"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b) İsteklileri tereddüde düşürmek, katılımı engellemek, isteklilere anlaşma teklifinde bulunmak veya teşvik etmek, rekabeti veya ihale kararını etkileyecek davranışlarda bulunmak.</w:t>
      </w:r>
    </w:p>
    <w:p w14:paraId="41BDA3DD" w14:textId="77777777" w:rsidR="00E3003C" w:rsidRPr="003D5FBE" w:rsidRDefault="00E3003C" w:rsidP="00E3003C">
      <w:pPr>
        <w:shd w:val="clear" w:color="auto" w:fill="FFFFFF"/>
        <w:tabs>
          <w:tab w:val="left" w:pos="360"/>
        </w:tabs>
        <w:overflowPunct w:val="0"/>
        <w:adjustRightInd w:val="0"/>
        <w:jc w:val="both"/>
        <w:textAlignment w:val="baseline"/>
        <w:rPr>
          <w:sz w:val="24"/>
          <w:szCs w:val="24"/>
        </w:rPr>
      </w:pPr>
      <w:r w:rsidRPr="003D5FBE">
        <w:rPr>
          <w:sz w:val="24"/>
          <w:szCs w:val="24"/>
        </w:rPr>
        <w:t>c) Sahte belge düzenlemek, kullanmak veya bunlara teşebbüs etmek.</w:t>
      </w:r>
    </w:p>
    <w:p w14:paraId="23442918" w14:textId="77777777" w:rsidR="00E3003C" w:rsidRPr="003D5FBE" w:rsidRDefault="00E3003C" w:rsidP="00E3003C">
      <w:pPr>
        <w:shd w:val="clear" w:color="auto" w:fill="FFFFFF"/>
        <w:tabs>
          <w:tab w:val="left" w:pos="0"/>
          <w:tab w:val="left" w:pos="540"/>
          <w:tab w:val="left" w:pos="720"/>
        </w:tabs>
        <w:overflowPunct w:val="0"/>
        <w:adjustRightInd w:val="0"/>
        <w:jc w:val="both"/>
        <w:textAlignment w:val="baseline"/>
        <w:rPr>
          <w:sz w:val="24"/>
          <w:szCs w:val="24"/>
        </w:rPr>
      </w:pPr>
      <w:r w:rsidRPr="003D5FBE">
        <w:rPr>
          <w:sz w:val="24"/>
          <w:szCs w:val="24"/>
        </w:rPr>
        <w:t>d) Alternatif teklif verebilme halleri dışında, ihalede bir istekli tarafından kendisi veya başkaları adına doğrudan veya dolaylı olarak, asaleten ya da vekaleten birden fazla teklif vermek.</w:t>
      </w:r>
    </w:p>
    <w:p w14:paraId="08E94AC0" w14:textId="77777777" w:rsidR="00E3003C" w:rsidRPr="003D5FBE" w:rsidRDefault="00E3003C" w:rsidP="00E3003C">
      <w:pPr>
        <w:shd w:val="clear" w:color="auto" w:fill="FFFFFF"/>
        <w:tabs>
          <w:tab w:val="left" w:pos="540"/>
          <w:tab w:val="left" w:pos="720"/>
        </w:tabs>
        <w:overflowPunct w:val="0"/>
        <w:adjustRightInd w:val="0"/>
        <w:jc w:val="both"/>
        <w:textAlignment w:val="baseline"/>
        <w:rPr>
          <w:sz w:val="24"/>
          <w:szCs w:val="24"/>
        </w:rPr>
      </w:pPr>
      <w:r w:rsidRPr="003D5FBE">
        <w:rPr>
          <w:sz w:val="24"/>
          <w:szCs w:val="24"/>
        </w:rPr>
        <w:t>e) Bu Şartnamenin 9 uncu maddesine göre ihaleye katılamayacağı belirtildiği halde ihaleye katılmak.</w:t>
      </w:r>
    </w:p>
    <w:p w14:paraId="78E550BC" w14:textId="77777777" w:rsidR="00E3003C" w:rsidRPr="003D5FBE" w:rsidRDefault="00E3003C" w:rsidP="00E3003C">
      <w:pPr>
        <w:shd w:val="clear" w:color="auto" w:fill="FFFFFF"/>
        <w:jc w:val="both"/>
        <w:rPr>
          <w:sz w:val="24"/>
          <w:szCs w:val="24"/>
        </w:rPr>
      </w:pPr>
    </w:p>
    <w:p w14:paraId="105723DA" w14:textId="77777777" w:rsidR="00E3003C" w:rsidRPr="003D5FBE" w:rsidRDefault="00E3003C" w:rsidP="00E3003C">
      <w:pPr>
        <w:overflowPunct w:val="0"/>
        <w:adjustRightInd w:val="0"/>
        <w:jc w:val="both"/>
        <w:textAlignment w:val="baseline"/>
        <w:rPr>
          <w:b/>
          <w:sz w:val="24"/>
          <w:szCs w:val="24"/>
        </w:rPr>
      </w:pPr>
      <w:r w:rsidRPr="003D5FBE">
        <w:rPr>
          <w:b/>
          <w:sz w:val="24"/>
          <w:szCs w:val="24"/>
        </w:rPr>
        <w:t>Madde 12- Teklif Hazırlama Giderleri</w:t>
      </w:r>
    </w:p>
    <w:p w14:paraId="7A0716DE" w14:textId="77777777" w:rsidR="00E3003C" w:rsidRPr="003D5FBE" w:rsidRDefault="00E3003C" w:rsidP="00E3003C">
      <w:pPr>
        <w:overflowPunct w:val="0"/>
        <w:adjustRightInd w:val="0"/>
        <w:jc w:val="both"/>
        <w:textAlignment w:val="baseline"/>
        <w:rPr>
          <w:sz w:val="24"/>
          <w:szCs w:val="24"/>
        </w:rPr>
      </w:pPr>
      <w:r w:rsidRPr="003D5FBE">
        <w:rPr>
          <w:sz w:val="24"/>
          <w:szCs w:val="24"/>
        </w:rPr>
        <w:t xml:space="preserve">Tekliflerin hazırlanması ve sunulması ile ilgili bütün masraflar isteklilere aittir. İstekli, teklifini hazırlamak için yapmış olduğu hiçbir masrafı İdareden isteyemez. </w:t>
      </w:r>
    </w:p>
    <w:p w14:paraId="7D053715" w14:textId="77777777" w:rsidR="00E3003C" w:rsidRPr="003D5FBE" w:rsidRDefault="00E3003C" w:rsidP="00E3003C">
      <w:pPr>
        <w:jc w:val="both"/>
        <w:rPr>
          <w:sz w:val="24"/>
          <w:szCs w:val="24"/>
        </w:rPr>
      </w:pPr>
    </w:p>
    <w:p w14:paraId="4C1F2B52" w14:textId="77777777" w:rsidR="00E3003C" w:rsidRPr="003D5FBE" w:rsidRDefault="00E3003C" w:rsidP="00E3003C">
      <w:pPr>
        <w:keepNext/>
        <w:jc w:val="both"/>
        <w:outlineLvl w:val="0"/>
        <w:rPr>
          <w:b/>
          <w:bCs/>
          <w:sz w:val="24"/>
          <w:szCs w:val="24"/>
        </w:rPr>
      </w:pPr>
      <w:r w:rsidRPr="003D5FBE">
        <w:rPr>
          <w:b/>
          <w:bCs/>
          <w:sz w:val="24"/>
          <w:szCs w:val="24"/>
        </w:rPr>
        <w:t>Madde 13- İşin Yapılacağı Yerin Görülmesi</w:t>
      </w:r>
    </w:p>
    <w:p w14:paraId="62CDCB05" w14:textId="77777777" w:rsidR="00E3003C" w:rsidRPr="003D5FBE" w:rsidRDefault="00E3003C" w:rsidP="00E3003C">
      <w:pPr>
        <w:jc w:val="both"/>
        <w:rPr>
          <w:sz w:val="24"/>
          <w:szCs w:val="24"/>
        </w:rPr>
      </w:pPr>
      <w:r w:rsidRPr="003D5FBE">
        <w:rPr>
          <w:b/>
          <w:bCs/>
          <w:sz w:val="24"/>
          <w:szCs w:val="24"/>
        </w:rPr>
        <w:t>13.1</w:t>
      </w:r>
      <w:r w:rsidRPr="003D5FBE">
        <w:rPr>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0BF25DAE" w14:textId="77777777" w:rsidR="00E3003C" w:rsidRPr="003D5FBE" w:rsidRDefault="00E3003C" w:rsidP="00E3003C">
      <w:pPr>
        <w:jc w:val="both"/>
        <w:rPr>
          <w:sz w:val="24"/>
          <w:szCs w:val="24"/>
        </w:rPr>
      </w:pPr>
      <w:r w:rsidRPr="003D5FBE">
        <w:rPr>
          <w:b/>
          <w:bCs/>
          <w:sz w:val="24"/>
          <w:szCs w:val="24"/>
        </w:rPr>
        <w:t>13.2</w:t>
      </w:r>
      <w:r w:rsidRPr="003D5FBE">
        <w:rPr>
          <w:sz w:val="24"/>
          <w:szCs w:val="24"/>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w:t>
      </w:r>
      <w:r w:rsidRPr="003D5FBE">
        <w:rPr>
          <w:sz w:val="24"/>
          <w:szCs w:val="24"/>
        </w:rPr>
        <w:lastRenderedPageBreak/>
        <w:t xml:space="preserve">durumlar ve benzeri diğer unsurlara ilişkin gerekli her türlü bilgiyi almış sayılır. </w:t>
      </w:r>
    </w:p>
    <w:p w14:paraId="6C008E09" w14:textId="77777777" w:rsidR="00E3003C" w:rsidRPr="003D5FBE" w:rsidRDefault="00E3003C" w:rsidP="00E3003C">
      <w:pPr>
        <w:tabs>
          <w:tab w:val="left" w:pos="720"/>
          <w:tab w:val="left" w:pos="900"/>
        </w:tabs>
        <w:jc w:val="both"/>
        <w:rPr>
          <w:sz w:val="24"/>
          <w:szCs w:val="24"/>
        </w:rPr>
      </w:pPr>
      <w:r w:rsidRPr="003D5FBE">
        <w:rPr>
          <w:b/>
          <w:bCs/>
          <w:sz w:val="24"/>
          <w:szCs w:val="24"/>
        </w:rPr>
        <w:t>13.3</w:t>
      </w:r>
      <w:r w:rsidRPr="003D5FBE">
        <w:rPr>
          <w:sz w:val="24"/>
          <w:szCs w:val="24"/>
        </w:rPr>
        <w:t xml:space="preserve">-İdare, istekli veya temsilcilerinden işin yapılacağı yerin görülmesiyle ilgili bir talep geldiğinde, bu kişilerin işin gerçekleştirileceği yapıya ve/veya araziye girmesi için gerekli izni verecektir. </w:t>
      </w:r>
    </w:p>
    <w:p w14:paraId="6C55E774" w14:textId="77777777" w:rsidR="00E3003C" w:rsidRPr="003D5FBE" w:rsidRDefault="00E3003C" w:rsidP="00E3003C">
      <w:pPr>
        <w:tabs>
          <w:tab w:val="left" w:pos="720"/>
          <w:tab w:val="left" w:pos="900"/>
        </w:tabs>
        <w:jc w:val="both"/>
        <w:rPr>
          <w:sz w:val="24"/>
          <w:szCs w:val="24"/>
        </w:rPr>
      </w:pPr>
      <w:r w:rsidRPr="003D5FBE">
        <w:rPr>
          <w:b/>
          <w:bCs/>
          <w:sz w:val="24"/>
          <w:szCs w:val="24"/>
        </w:rPr>
        <w:t>13.4</w:t>
      </w:r>
      <w:r w:rsidRPr="003D5FBE">
        <w:rPr>
          <w:bCs/>
          <w:sz w:val="24"/>
          <w:szCs w:val="24"/>
        </w:rPr>
        <w:t>-</w:t>
      </w:r>
      <w:r w:rsidRPr="003D5FBE">
        <w:rPr>
          <w:sz w:val="24"/>
          <w:szCs w:val="24"/>
        </w:rPr>
        <w:t xml:space="preserve">Tekliflerin değerlendirilmesinde, isteklinin işin yapılacağı yeri incelediği ve teklifini buna göre hazırladığı kabul edilir. </w:t>
      </w:r>
    </w:p>
    <w:p w14:paraId="369D3478" w14:textId="77777777" w:rsidR="00E3003C" w:rsidRPr="003D5FBE" w:rsidRDefault="00E3003C" w:rsidP="00E3003C">
      <w:pPr>
        <w:tabs>
          <w:tab w:val="left" w:pos="540"/>
        </w:tabs>
        <w:jc w:val="both"/>
        <w:rPr>
          <w:sz w:val="24"/>
          <w:szCs w:val="24"/>
        </w:rPr>
      </w:pPr>
      <w:r w:rsidRPr="003D5FBE">
        <w:rPr>
          <w:b/>
          <w:sz w:val="24"/>
          <w:szCs w:val="24"/>
        </w:rPr>
        <w:tab/>
      </w:r>
      <w:r w:rsidRPr="003D5FBE">
        <w:rPr>
          <w:sz w:val="24"/>
          <w:szCs w:val="24"/>
        </w:rPr>
        <w:t xml:space="preserve"> </w:t>
      </w:r>
    </w:p>
    <w:p w14:paraId="47F2A5A7" w14:textId="77777777" w:rsidR="00E3003C" w:rsidRPr="003D5FBE" w:rsidRDefault="00E3003C" w:rsidP="00E3003C">
      <w:pPr>
        <w:tabs>
          <w:tab w:val="left" w:pos="540"/>
        </w:tabs>
        <w:jc w:val="both"/>
        <w:rPr>
          <w:b/>
          <w:sz w:val="24"/>
          <w:szCs w:val="24"/>
        </w:rPr>
      </w:pPr>
      <w:r w:rsidRPr="003D5FBE">
        <w:rPr>
          <w:b/>
          <w:sz w:val="24"/>
          <w:szCs w:val="24"/>
        </w:rPr>
        <w:t xml:space="preserve">Madde 14- İhale Dokümanına İlişkin Açıklama Yapılması  </w:t>
      </w:r>
    </w:p>
    <w:p w14:paraId="42C9CB23" w14:textId="77777777" w:rsidR="00E3003C" w:rsidRPr="003D5FBE" w:rsidRDefault="00E3003C" w:rsidP="00E3003C">
      <w:pPr>
        <w:tabs>
          <w:tab w:val="left" w:pos="566"/>
        </w:tabs>
        <w:jc w:val="both"/>
        <w:rPr>
          <w:sz w:val="24"/>
          <w:szCs w:val="24"/>
        </w:rPr>
      </w:pPr>
      <w:r w:rsidRPr="003D5FBE">
        <w:rPr>
          <w:b/>
          <w:sz w:val="24"/>
          <w:szCs w:val="24"/>
        </w:rPr>
        <w:t>14.1.</w:t>
      </w:r>
      <w:r w:rsidRPr="003D5FBE">
        <w:rPr>
          <w:sz w:val="24"/>
          <w:szCs w:val="24"/>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5282E4E4" w14:textId="77777777" w:rsidR="00E3003C" w:rsidRPr="003D5FBE" w:rsidRDefault="00E3003C" w:rsidP="00E3003C">
      <w:pPr>
        <w:tabs>
          <w:tab w:val="left" w:pos="566"/>
        </w:tabs>
        <w:jc w:val="both"/>
        <w:rPr>
          <w:sz w:val="24"/>
          <w:szCs w:val="24"/>
        </w:rPr>
      </w:pPr>
      <w:r w:rsidRPr="003D5FBE">
        <w:rPr>
          <w:b/>
          <w:sz w:val="24"/>
          <w:szCs w:val="24"/>
        </w:rPr>
        <w:t>14.2.</w:t>
      </w:r>
      <w:r w:rsidRPr="003D5FBE">
        <w:rPr>
          <w:sz w:val="24"/>
          <w:szCs w:val="24"/>
        </w:rPr>
        <w:t> Talebin uygun görülmesi halinde İdarece yapılacak yazılı açıklama, ihale tarihinden en az üç gün öncesinde bilgi sahibi olmalarını temin edecek şekilde ihale dokümanı alanların tamamına elektronik posta aracılığıyla gönderilir.</w:t>
      </w:r>
    </w:p>
    <w:p w14:paraId="0293DD3E" w14:textId="77777777" w:rsidR="00E3003C" w:rsidRPr="003D5FBE" w:rsidRDefault="00E3003C" w:rsidP="00E3003C">
      <w:pPr>
        <w:tabs>
          <w:tab w:val="left" w:pos="566"/>
        </w:tabs>
        <w:jc w:val="both"/>
        <w:rPr>
          <w:sz w:val="24"/>
          <w:szCs w:val="24"/>
        </w:rPr>
      </w:pPr>
      <w:r w:rsidRPr="003D5FBE">
        <w:rPr>
          <w:b/>
          <w:sz w:val="24"/>
          <w:szCs w:val="24"/>
        </w:rPr>
        <w:t>14.3.</w:t>
      </w:r>
      <w:r w:rsidRPr="003D5FBE">
        <w:rPr>
          <w:sz w:val="24"/>
          <w:szCs w:val="24"/>
        </w:rPr>
        <w:t> Açıklamada, sorular ile İdarenin ayrıntılı cevabı yer alır, açıklama talebinde bulunanın kimliği belirtilmez.</w:t>
      </w:r>
    </w:p>
    <w:p w14:paraId="7D9B41E7" w14:textId="77777777" w:rsidR="00E3003C" w:rsidRPr="003D5FBE" w:rsidRDefault="00E3003C" w:rsidP="00E3003C">
      <w:pPr>
        <w:tabs>
          <w:tab w:val="left" w:pos="566"/>
        </w:tabs>
        <w:jc w:val="both"/>
        <w:rPr>
          <w:sz w:val="24"/>
          <w:szCs w:val="24"/>
        </w:rPr>
      </w:pPr>
      <w:r w:rsidRPr="003D5FBE">
        <w:rPr>
          <w:b/>
          <w:sz w:val="24"/>
          <w:szCs w:val="24"/>
        </w:rPr>
        <w:t>14.4.</w:t>
      </w:r>
      <w:r w:rsidRPr="003D5FBE">
        <w:rPr>
          <w:sz w:val="24"/>
          <w:szCs w:val="24"/>
        </w:rPr>
        <w:t xml:space="preserve"> Açıklamalar, açıklamanın yapıldığı tarihten sonra dokümanı satın alanlara ihale dokümanının bir parçası olarak elektronik posta aracılığıyla gönderilir.  </w:t>
      </w:r>
    </w:p>
    <w:p w14:paraId="0AFCA280" w14:textId="77777777" w:rsidR="008946D4" w:rsidRDefault="008946D4" w:rsidP="0046341E">
      <w:pPr>
        <w:widowControl/>
        <w:autoSpaceDE/>
        <w:autoSpaceDN/>
        <w:spacing w:after="144" w:line="271" w:lineRule="auto"/>
        <w:ind w:right="4"/>
        <w:jc w:val="both"/>
        <w:rPr>
          <w:b/>
          <w:sz w:val="24"/>
          <w:szCs w:val="24"/>
        </w:rPr>
      </w:pPr>
    </w:p>
    <w:p w14:paraId="46764263" w14:textId="0514D359" w:rsidR="0046341E" w:rsidRPr="003D5FBE" w:rsidRDefault="00E3003C" w:rsidP="0046341E">
      <w:pPr>
        <w:widowControl/>
        <w:autoSpaceDE/>
        <w:autoSpaceDN/>
        <w:spacing w:after="144" w:line="271" w:lineRule="auto"/>
        <w:ind w:right="4"/>
        <w:jc w:val="both"/>
        <w:rPr>
          <w:b/>
          <w:sz w:val="24"/>
          <w:szCs w:val="24"/>
        </w:rPr>
      </w:pPr>
      <w:r w:rsidRPr="003D5FBE">
        <w:rPr>
          <w:b/>
          <w:sz w:val="24"/>
          <w:szCs w:val="24"/>
        </w:rPr>
        <w:t>Madde 15- İhale Dokümanında Değişiklik Yapılması</w:t>
      </w:r>
    </w:p>
    <w:p w14:paraId="41DDA8FB"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15.1.</w:t>
      </w:r>
      <w:r w:rsidR="00E3003C" w:rsidRPr="003D5FBE">
        <w:rPr>
          <w:b/>
          <w:sz w:val="24"/>
          <w:szCs w:val="24"/>
        </w:rPr>
        <w:t xml:space="preserve"> </w:t>
      </w:r>
      <w:r w:rsidRPr="003D5FBE">
        <w:rPr>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6FA876EE"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15.2.</w:t>
      </w:r>
      <w:r w:rsidRPr="003D5FBE">
        <w:rPr>
          <w:sz w:val="24"/>
          <w:szCs w:val="24"/>
        </w:rPr>
        <w:t xml:space="preserve">Zeyilname, ihale tarihinden en az on gün öncesinde bilgi sahibi olmalarını temin edecek şekilde ihale dokümanı alanların tamamına gönderilir veya imza karşılığı elden tebliğ edilir. </w:t>
      </w:r>
    </w:p>
    <w:p w14:paraId="2CE768D2" w14:textId="77777777" w:rsidR="0046341E" w:rsidRPr="003D5FBE" w:rsidRDefault="0046341E" w:rsidP="0046341E">
      <w:pPr>
        <w:widowControl/>
        <w:autoSpaceDE/>
        <w:autoSpaceDN/>
        <w:spacing w:after="186" w:line="271" w:lineRule="auto"/>
        <w:ind w:right="4"/>
        <w:jc w:val="both"/>
        <w:rPr>
          <w:sz w:val="24"/>
          <w:szCs w:val="24"/>
        </w:rPr>
      </w:pPr>
      <w:r w:rsidRPr="003D5FBE">
        <w:rPr>
          <w:b/>
          <w:sz w:val="24"/>
          <w:szCs w:val="24"/>
        </w:rPr>
        <w:t>15.3.</w:t>
      </w:r>
      <w:r w:rsidRPr="003D5FBE">
        <w:rPr>
          <w:sz w:val="24"/>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14:paraId="44AD0A8B"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15.4.</w:t>
      </w:r>
      <w:r w:rsidR="0046341E" w:rsidRPr="003D5FBE">
        <w:rPr>
          <w:sz w:val="24"/>
          <w:szCs w:val="24"/>
        </w:rPr>
        <w:t xml:space="preserve">Zeyilname düzenlenmesi halinde, tekliflerini bu düzenlemeden önce vermiş olan istekliler tekliflerini geri çekerek, yeniden teklif verebilirler. </w:t>
      </w:r>
    </w:p>
    <w:p w14:paraId="3D7A508F"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15.5.</w:t>
      </w:r>
      <w:r w:rsidR="0046341E" w:rsidRPr="003D5FBE">
        <w:rPr>
          <w:sz w:val="24"/>
          <w:szCs w:val="24"/>
        </w:rPr>
        <w:t xml:space="preserve">Vakıf Yükseköğretim Kurumları İhale Yönetmeliğin ilgili maddesi uyarınca Şikâyet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dokümanında değişiklikler yapılabilir. Yapılan bu değişikliklere ilişkin ihale dokümanının bağlayıcı bir parçası olan zeyilname, </w:t>
      </w:r>
      <w:r w:rsidR="0046341E" w:rsidRPr="003D5FBE">
        <w:rPr>
          <w:b/>
          <w:sz w:val="24"/>
          <w:szCs w:val="24"/>
          <w:u w:val="single"/>
        </w:rPr>
        <w:t>son teklif verme gününden en az üç iş günü</w:t>
      </w:r>
      <w:r w:rsidR="0046341E" w:rsidRPr="003D5FBE">
        <w:rPr>
          <w:sz w:val="24"/>
          <w:szCs w:val="24"/>
        </w:rPr>
        <w:t xml:space="preserve"> öncesinde bilgi sahibi olmalarını temin edecek şekilde ihale dokümanı alanların tamamına gönderilir. Düzeltme ilanı sürenin sona erdiğinin anlaşılması halinde ihale iptal edilir.</w:t>
      </w:r>
    </w:p>
    <w:p w14:paraId="18716487" w14:textId="77777777" w:rsidR="00E3003C" w:rsidRPr="003D5FBE" w:rsidRDefault="00E3003C" w:rsidP="0046341E">
      <w:pPr>
        <w:overflowPunct w:val="0"/>
        <w:adjustRightInd w:val="0"/>
        <w:ind w:right="-288"/>
        <w:jc w:val="both"/>
        <w:textAlignment w:val="baseline"/>
        <w:rPr>
          <w:b/>
          <w:bCs/>
          <w:sz w:val="24"/>
          <w:szCs w:val="24"/>
        </w:rPr>
      </w:pPr>
      <w:r w:rsidRPr="003D5FBE">
        <w:rPr>
          <w:b/>
          <w:bCs/>
          <w:sz w:val="24"/>
          <w:szCs w:val="24"/>
        </w:rPr>
        <w:t xml:space="preserve">                                                                                                                                          </w:t>
      </w:r>
    </w:p>
    <w:p w14:paraId="512A5C12" w14:textId="77777777" w:rsidR="00E3003C" w:rsidRPr="003D5FBE" w:rsidRDefault="00E3003C" w:rsidP="00E3003C">
      <w:pPr>
        <w:jc w:val="both"/>
        <w:rPr>
          <w:sz w:val="24"/>
          <w:szCs w:val="24"/>
        </w:rPr>
      </w:pPr>
      <w:r w:rsidRPr="003D5FBE">
        <w:rPr>
          <w:b/>
          <w:bCs/>
          <w:sz w:val="24"/>
          <w:szCs w:val="24"/>
        </w:rPr>
        <w:lastRenderedPageBreak/>
        <w:t>Madde 16- İhale Saatinden Önce İhalenin İptal Edilmesi</w:t>
      </w:r>
    </w:p>
    <w:p w14:paraId="611AEDE3" w14:textId="77777777" w:rsidR="00E3003C" w:rsidRPr="003D5FBE" w:rsidRDefault="00E3003C" w:rsidP="00E3003C">
      <w:pPr>
        <w:jc w:val="both"/>
        <w:rPr>
          <w:sz w:val="24"/>
          <w:szCs w:val="24"/>
        </w:rPr>
      </w:pPr>
      <w:r w:rsidRPr="003D5FBE">
        <w:rPr>
          <w:b/>
          <w:bCs/>
          <w:sz w:val="24"/>
          <w:szCs w:val="24"/>
        </w:rPr>
        <w:t>16.1</w:t>
      </w:r>
      <w:r w:rsidRPr="003D5FBE">
        <w:rPr>
          <w:sz w:val="24"/>
          <w:szCs w:val="24"/>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1250504" w14:textId="77777777" w:rsidR="00E3003C" w:rsidRPr="003D5FBE" w:rsidRDefault="00E3003C" w:rsidP="00E3003C">
      <w:pPr>
        <w:jc w:val="both"/>
        <w:rPr>
          <w:sz w:val="24"/>
          <w:szCs w:val="24"/>
        </w:rPr>
      </w:pPr>
      <w:r w:rsidRPr="003D5FBE">
        <w:rPr>
          <w:b/>
          <w:bCs/>
          <w:sz w:val="24"/>
          <w:szCs w:val="24"/>
        </w:rPr>
        <w:t>16.2</w:t>
      </w:r>
      <w:r w:rsidRPr="003D5FBE">
        <w:rPr>
          <w:sz w:val="24"/>
          <w:szCs w:val="24"/>
        </w:rPr>
        <w:t>-Bu durumda, iptal nedeni belirtilmek suretiyle ihalenin iptal edildiği isteklilere ilan edilerek duyurulur. Bu aşamaya kadar teklif vermiş olanlara ihalenin iptal edildiği ayrıca tebliğ edilir.</w:t>
      </w:r>
    </w:p>
    <w:p w14:paraId="643E4557" w14:textId="77777777" w:rsidR="00E3003C" w:rsidRPr="003D5FBE" w:rsidRDefault="00E3003C" w:rsidP="00E3003C">
      <w:pPr>
        <w:jc w:val="both"/>
        <w:rPr>
          <w:sz w:val="24"/>
          <w:szCs w:val="24"/>
        </w:rPr>
      </w:pPr>
      <w:r w:rsidRPr="003D5FBE">
        <w:rPr>
          <w:b/>
          <w:bCs/>
          <w:sz w:val="24"/>
          <w:szCs w:val="24"/>
        </w:rPr>
        <w:t>16.3</w:t>
      </w:r>
      <w:r w:rsidRPr="003D5FBE">
        <w:rPr>
          <w:sz w:val="24"/>
          <w:szCs w:val="24"/>
        </w:rPr>
        <w:t>-İhalenin iptali halinde, verilmiş olan bütün teklifler reddedilmiş sayılır ve bu teklifler açılmaksızın isteklilere iade edilir.</w:t>
      </w:r>
    </w:p>
    <w:p w14:paraId="43F7011C" w14:textId="77777777" w:rsidR="00E3003C" w:rsidRPr="003D5FBE" w:rsidRDefault="00E3003C" w:rsidP="00E3003C">
      <w:pPr>
        <w:jc w:val="both"/>
        <w:rPr>
          <w:sz w:val="24"/>
          <w:szCs w:val="24"/>
        </w:rPr>
      </w:pPr>
      <w:r w:rsidRPr="003D5FBE">
        <w:rPr>
          <w:b/>
          <w:bCs/>
          <w:sz w:val="24"/>
          <w:szCs w:val="24"/>
        </w:rPr>
        <w:t>16.4</w:t>
      </w:r>
      <w:r w:rsidRPr="003D5FBE">
        <w:rPr>
          <w:sz w:val="24"/>
          <w:szCs w:val="24"/>
        </w:rPr>
        <w:t>-İhalenin iptal edilmesi nedeniyle isteklilerce İdareden herhangi bir hak talebinde bulunulamaz.</w:t>
      </w:r>
    </w:p>
    <w:p w14:paraId="75F2553A" w14:textId="77777777" w:rsidR="00E3003C" w:rsidRPr="003D5FBE" w:rsidRDefault="00E3003C" w:rsidP="00E3003C">
      <w:pPr>
        <w:jc w:val="both"/>
        <w:rPr>
          <w:sz w:val="24"/>
          <w:szCs w:val="24"/>
        </w:rPr>
      </w:pPr>
    </w:p>
    <w:p w14:paraId="6CBC8BE7" w14:textId="77777777" w:rsidR="00DB4D23" w:rsidRPr="003D5FBE" w:rsidRDefault="00DB4D23" w:rsidP="00DB4D23">
      <w:pPr>
        <w:spacing w:after="149"/>
        <w:ind w:right="4"/>
        <w:rPr>
          <w:b/>
          <w:sz w:val="24"/>
          <w:szCs w:val="24"/>
        </w:rPr>
      </w:pPr>
      <w:r w:rsidRPr="003D5FBE">
        <w:rPr>
          <w:b/>
          <w:sz w:val="24"/>
          <w:szCs w:val="24"/>
        </w:rPr>
        <w:t xml:space="preserve">Madde 17 - İş ortaklığı  </w:t>
      </w:r>
    </w:p>
    <w:p w14:paraId="1850043F" w14:textId="77777777" w:rsidR="00DB4D23" w:rsidRPr="003D5FBE" w:rsidRDefault="00DB4D23" w:rsidP="00DB4D23">
      <w:pPr>
        <w:pStyle w:val="ListParagraph"/>
        <w:widowControl/>
        <w:autoSpaceDE/>
        <w:autoSpaceDN/>
        <w:spacing w:after="149" w:line="271" w:lineRule="auto"/>
        <w:ind w:left="0"/>
        <w:jc w:val="both"/>
        <w:rPr>
          <w:sz w:val="24"/>
          <w:szCs w:val="24"/>
        </w:rPr>
      </w:pPr>
      <w:r w:rsidRPr="003D5FBE">
        <w:rPr>
          <w:b/>
          <w:sz w:val="24"/>
          <w:szCs w:val="24"/>
        </w:rPr>
        <w:t>17.1-</w:t>
      </w:r>
      <w:r w:rsidRPr="003D5FBE">
        <w:rPr>
          <w:sz w:val="24"/>
          <w:szCs w:val="24"/>
        </w:rPr>
        <w:t xml:space="preserve">Birden fazla gerçek veya tüzel kişi, iş ortaklığı oluşturmak suretiyle ihaleye teklif verebilir. </w:t>
      </w:r>
    </w:p>
    <w:p w14:paraId="50BFAAF2"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17.2-</w:t>
      </w:r>
      <w:r w:rsidRPr="003D5FB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640DD962" w14:textId="77777777" w:rsidR="00DB4D23" w:rsidRPr="003D5FBE" w:rsidRDefault="00DB4D23" w:rsidP="00DB4D23">
      <w:pPr>
        <w:widowControl/>
        <w:autoSpaceDE/>
        <w:autoSpaceDN/>
        <w:spacing w:after="144" w:line="271" w:lineRule="auto"/>
        <w:ind w:right="4"/>
        <w:jc w:val="both"/>
        <w:rPr>
          <w:sz w:val="24"/>
          <w:szCs w:val="24"/>
        </w:rPr>
      </w:pPr>
      <w:r w:rsidRPr="003D5FBE">
        <w:rPr>
          <w:b/>
          <w:sz w:val="24"/>
          <w:szCs w:val="24"/>
        </w:rPr>
        <w:t>17.3-</w:t>
      </w:r>
      <w:r w:rsidRPr="003D5FBE">
        <w:rPr>
          <w:sz w:val="24"/>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14:paraId="02596BC8" w14:textId="77777777" w:rsidR="00DB4D23" w:rsidRPr="003D5FBE" w:rsidRDefault="00DB4D23" w:rsidP="00DB4D23">
      <w:pPr>
        <w:widowControl/>
        <w:autoSpaceDE/>
        <w:autoSpaceDN/>
        <w:spacing w:after="146" w:line="271" w:lineRule="auto"/>
        <w:ind w:right="4"/>
        <w:jc w:val="both"/>
        <w:rPr>
          <w:sz w:val="24"/>
          <w:szCs w:val="24"/>
        </w:rPr>
      </w:pPr>
      <w:r w:rsidRPr="003D5FBE">
        <w:rPr>
          <w:b/>
          <w:sz w:val="24"/>
          <w:szCs w:val="24"/>
        </w:rPr>
        <w:t>17.4-</w:t>
      </w:r>
      <w:r w:rsidRPr="003D5FBE">
        <w:rPr>
          <w:sz w:val="24"/>
          <w:szCs w:val="24"/>
        </w:rPr>
        <w:t xml:space="preserve">İhalenin iş ortaklığı üzerinde kalması halinde, iş ortaklığı tarafından, sözleşmenin imzalanmasından önce noter onaylı ortaklık sözleşmesinin İdareye verilmesi zorunludur.   </w:t>
      </w:r>
    </w:p>
    <w:p w14:paraId="3B888FB4" w14:textId="77777777" w:rsidR="00DB4D23" w:rsidRPr="003D5FBE" w:rsidRDefault="00DB4D23" w:rsidP="00DB4D23">
      <w:pPr>
        <w:widowControl/>
        <w:autoSpaceDE/>
        <w:autoSpaceDN/>
        <w:spacing w:after="102" w:line="347" w:lineRule="auto"/>
        <w:ind w:right="4"/>
        <w:jc w:val="both"/>
        <w:rPr>
          <w:sz w:val="24"/>
          <w:szCs w:val="24"/>
        </w:rPr>
      </w:pPr>
      <w:r w:rsidRPr="003D5FBE">
        <w:rPr>
          <w:b/>
          <w:sz w:val="24"/>
          <w:szCs w:val="24"/>
        </w:rPr>
        <w:t>17.5-</w:t>
      </w:r>
      <w:r w:rsidRPr="003D5FBE">
        <w:rPr>
          <w:sz w:val="24"/>
          <w:szCs w:val="24"/>
        </w:rPr>
        <w:t xml:space="preserve">İş ortaklığı sözleşmesinde, ortakların hisse oranları, pilot ortak ile diğer ortakların işin yerine getirilmesinde müştereken ve müteselsilen sorumlu oldukları belirtilecektir. </w:t>
      </w:r>
    </w:p>
    <w:p w14:paraId="00FDC124" w14:textId="77777777" w:rsidR="00DB4D23" w:rsidRPr="003D5FBE" w:rsidRDefault="00DB4D23" w:rsidP="00DB4D23">
      <w:pPr>
        <w:spacing w:after="102" w:line="347" w:lineRule="auto"/>
        <w:ind w:right="4"/>
        <w:rPr>
          <w:b/>
          <w:sz w:val="24"/>
          <w:szCs w:val="24"/>
        </w:rPr>
      </w:pPr>
      <w:r w:rsidRPr="003D5FBE">
        <w:rPr>
          <w:b/>
          <w:sz w:val="24"/>
          <w:szCs w:val="24"/>
        </w:rPr>
        <w:t xml:space="preserve">Madde 18 - Konsorsiyum </w:t>
      </w:r>
    </w:p>
    <w:p w14:paraId="21E736E8"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18.1.</w:t>
      </w:r>
      <w:r w:rsidRPr="003D5FBE">
        <w:rPr>
          <w:sz w:val="24"/>
          <w:szCs w:val="24"/>
        </w:rPr>
        <w:t xml:space="preserve"> Konsorsiyumlar ihaleye teklif veremez. </w:t>
      </w:r>
    </w:p>
    <w:p w14:paraId="3E3217EE" w14:textId="77777777" w:rsidR="00DB4D23" w:rsidRPr="003D5FBE" w:rsidRDefault="00DB4D23" w:rsidP="00DB4D23">
      <w:pPr>
        <w:ind w:right="4"/>
        <w:rPr>
          <w:b/>
          <w:sz w:val="24"/>
          <w:szCs w:val="24"/>
        </w:rPr>
      </w:pPr>
      <w:r w:rsidRPr="003D5FBE">
        <w:rPr>
          <w:b/>
          <w:sz w:val="24"/>
          <w:szCs w:val="24"/>
        </w:rPr>
        <w:t xml:space="preserve">Madde 19 - Alt yükleniciler  </w:t>
      </w:r>
    </w:p>
    <w:p w14:paraId="22CCECE7" w14:textId="77777777" w:rsidR="00E3003C" w:rsidRPr="003D5FBE" w:rsidRDefault="00DB4D23" w:rsidP="00DB4D23">
      <w:pPr>
        <w:jc w:val="both"/>
        <w:rPr>
          <w:sz w:val="24"/>
          <w:szCs w:val="24"/>
        </w:rPr>
      </w:pPr>
      <w:r w:rsidRPr="003D5FBE">
        <w:rPr>
          <w:sz w:val="24"/>
          <w:szCs w:val="24"/>
        </w:rPr>
        <w:t>İhale konusu alımın tamamı veya bir kısmı alt yüklenicilere yaptırılamaz.</w:t>
      </w:r>
    </w:p>
    <w:p w14:paraId="2AA91736" w14:textId="77777777" w:rsidR="00E3003C" w:rsidRPr="003D5FBE" w:rsidRDefault="00E3003C" w:rsidP="00E3003C">
      <w:pPr>
        <w:jc w:val="both"/>
        <w:rPr>
          <w:sz w:val="24"/>
          <w:szCs w:val="24"/>
        </w:rPr>
      </w:pPr>
    </w:p>
    <w:p w14:paraId="33EC3C6C" w14:textId="77777777" w:rsidR="00E3003C" w:rsidRPr="003D5FBE" w:rsidRDefault="00E3003C" w:rsidP="00E3003C">
      <w:pPr>
        <w:jc w:val="both"/>
        <w:rPr>
          <w:b/>
          <w:bCs/>
          <w:sz w:val="24"/>
          <w:szCs w:val="24"/>
        </w:rPr>
      </w:pPr>
      <w:r w:rsidRPr="003D5FBE">
        <w:rPr>
          <w:b/>
          <w:bCs/>
          <w:sz w:val="24"/>
          <w:szCs w:val="24"/>
        </w:rPr>
        <w:t>III- TEKLİFLERİN HAZIRLANMASI VE SUNULMASINA İLİŞKİN HUSUSLAR</w:t>
      </w:r>
    </w:p>
    <w:p w14:paraId="08D6D1DB" w14:textId="77777777" w:rsidR="00E3003C" w:rsidRPr="003D5FBE" w:rsidRDefault="00E3003C" w:rsidP="00E3003C">
      <w:pPr>
        <w:shd w:val="clear" w:color="auto" w:fill="FFFFFF"/>
        <w:jc w:val="both"/>
        <w:rPr>
          <w:b/>
          <w:bCs/>
          <w:sz w:val="24"/>
          <w:szCs w:val="24"/>
        </w:rPr>
      </w:pPr>
    </w:p>
    <w:p w14:paraId="343D7123" w14:textId="77777777" w:rsidR="00E3003C" w:rsidRPr="003D5FBE" w:rsidRDefault="00DB4D23" w:rsidP="00E3003C">
      <w:pPr>
        <w:shd w:val="clear" w:color="auto" w:fill="FFFFFF"/>
        <w:jc w:val="both"/>
        <w:rPr>
          <w:b/>
          <w:bCs/>
          <w:i/>
          <w:iCs/>
          <w:sz w:val="24"/>
          <w:szCs w:val="24"/>
        </w:rPr>
      </w:pPr>
      <w:r w:rsidRPr="003D5FBE">
        <w:rPr>
          <w:b/>
          <w:bCs/>
          <w:sz w:val="24"/>
          <w:szCs w:val="24"/>
        </w:rPr>
        <w:t>Madde 20</w:t>
      </w:r>
      <w:r w:rsidR="00E3003C" w:rsidRPr="003D5FBE">
        <w:rPr>
          <w:b/>
          <w:bCs/>
          <w:sz w:val="24"/>
          <w:szCs w:val="24"/>
        </w:rPr>
        <w:t xml:space="preserve">- Teklif  ve Sözleşmenin Türü </w:t>
      </w:r>
    </w:p>
    <w:p w14:paraId="342A167F" w14:textId="77777777" w:rsidR="00E3003C" w:rsidRPr="003D5FBE" w:rsidRDefault="00E3003C" w:rsidP="00E3003C">
      <w:pPr>
        <w:shd w:val="clear" w:color="auto" w:fill="FFFFFF"/>
        <w:jc w:val="both"/>
        <w:rPr>
          <w:sz w:val="24"/>
          <w:szCs w:val="24"/>
        </w:rPr>
      </w:pPr>
      <w:r w:rsidRPr="003D5FBE">
        <w:rPr>
          <w:sz w:val="24"/>
          <w:szCs w:val="24"/>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14:paraId="4DADC440" w14:textId="77777777" w:rsidR="00E3003C" w:rsidRPr="003D5FBE" w:rsidRDefault="00E3003C" w:rsidP="00E3003C">
      <w:pPr>
        <w:keepNext/>
        <w:jc w:val="both"/>
        <w:outlineLvl w:val="7"/>
        <w:rPr>
          <w:b/>
          <w:bCs/>
          <w:sz w:val="24"/>
          <w:szCs w:val="24"/>
        </w:rPr>
      </w:pPr>
    </w:p>
    <w:p w14:paraId="1E4EBB58" w14:textId="77777777" w:rsidR="00E3003C" w:rsidRPr="003D5FBE" w:rsidRDefault="00297C2E" w:rsidP="00E3003C">
      <w:pPr>
        <w:keepNext/>
        <w:jc w:val="both"/>
        <w:outlineLvl w:val="7"/>
        <w:rPr>
          <w:b/>
          <w:bCs/>
          <w:sz w:val="24"/>
          <w:szCs w:val="24"/>
        </w:rPr>
      </w:pPr>
      <w:r w:rsidRPr="003D5FBE">
        <w:rPr>
          <w:b/>
          <w:bCs/>
          <w:sz w:val="24"/>
          <w:szCs w:val="24"/>
        </w:rPr>
        <w:t>Madde 21</w:t>
      </w:r>
      <w:r w:rsidR="00E3003C" w:rsidRPr="003D5FBE">
        <w:rPr>
          <w:b/>
          <w:bCs/>
          <w:sz w:val="24"/>
          <w:szCs w:val="24"/>
        </w:rPr>
        <w:t>- Tekliflerin Sunulma Şekli</w:t>
      </w:r>
    </w:p>
    <w:p w14:paraId="4D75EE9E" w14:textId="77777777" w:rsidR="00E3003C" w:rsidRPr="003D5FBE" w:rsidRDefault="00297C2E" w:rsidP="00E3003C">
      <w:pPr>
        <w:tabs>
          <w:tab w:val="left" w:pos="567"/>
        </w:tabs>
        <w:jc w:val="both"/>
        <w:rPr>
          <w:sz w:val="24"/>
          <w:szCs w:val="24"/>
        </w:rPr>
      </w:pPr>
      <w:r w:rsidRPr="003D5FBE">
        <w:rPr>
          <w:b/>
          <w:bCs/>
          <w:sz w:val="24"/>
          <w:szCs w:val="24"/>
        </w:rPr>
        <w:t>21</w:t>
      </w:r>
      <w:r w:rsidR="00E3003C" w:rsidRPr="003D5FBE">
        <w:rPr>
          <w:b/>
          <w:bCs/>
          <w:sz w:val="24"/>
          <w:szCs w:val="24"/>
        </w:rPr>
        <w:t>.1</w:t>
      </w:r>
      <w:r w:rsidR="00E3003C" w:rsidRPr="003D5FBE">
        <w:rPr>
          <w:sz w:val="24"/>
          <w:szCs w:val="24"/>
        </w:rPr>
        <w:t xml:space="preserve">-Teklif mektubu ihaleye katılabilme şartı olarak bu Şartname ile istenilen tüm belgeler bir zarfa veya pakete konulur. Zarfın veya paketin üzerine isteklinin adı, soyadı veya ticaret unvanı, </w:t>
      </w:r>
      <w:r w:rsidR="00E3003C" w:rsidRPr="003D5FBE">
        <w:rPr>
          <w:sz w:val="24"/>
          <w:szCs w:val="24"/>
        </w:rPr>
        <w:lastRenderedPageBreak/>
        <w:t xml:space="preserve">tebligata esas açık adresi, teklifin hangi işe ait olduğu ve ihaleyi yapan İdarenin açık adresi yazılır. Zarfın yapıştırılan yeri istekli tarafından imzalanır ve kaşelenir. </w:t>
      </w:r>
    </w:p>
    <w:p w14:paraId="40500076"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.2</w:t>
      </w:r>
      <w:r w:rsidR="00E3003C" w:rsidRPr="003D5FBE">
        <w:rPr>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582E7945"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.3</w:t>
      </w:r>
      <w:r w:rsidR="00E3003C" w:rsidRPr="003D5FBE">
        <w:rPr>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09EF3412" w14:textId="77777777" w:rsidR="00E3003C" w:rsidRPr="003D5FBE" w:rsidRDefault="00297C2E" w:rsidP="00E3003C">
      <w:pPr>
        <w:jc w:val="both"/>
        <w:rPr>
          <w:sz w:val="24"/>
          <w:szCs w:val="24"/>
        </w:rPr>
      </w:pPr>
      <w:r w:rsidRPr="003D5FBE">
        <w:rPr>
          <w:b/>
          <w:bCs/>
          <w:sz w:val="24"/>
          <w:szCs w:val="24"/>
        </w:rPr>
        <w:t>21</w:t>
      </w:r>
      <w:r w:rsidR="00E3003C" w:rsidRPr="003D5FBE">
        <w:rPr>
          <w:b/>
          <w:bCs/>
          <w:sz w:val="24"/>
          <w:szCs w:val="24"/>
        </w:rPr>
        <w:t>.4</w:t>
      </w:r>
      <w:r w:rsidR="00E3003C" w:rsidRPr="003D5FBE">
        <w:rPr>
          <w:sz w:val="24"/>
          <w:szCs w:val="24"/>
        </w:rPr>
        <w:t>-Verilen teklifler, herhangi bir sebeple geri alınamaz ve değiştirilemez.</w:t>
      </w:r>
    </w:p>
    <w:p w14:paraId="38AD4E83" w14:textId="77777777" w:rsidR="00E3003C" w:rsidRPr="003D5FBE" w:rsidRDefault="00E3003C" w:rsidP="00E3003C">
      <w:pPr>
        <w:jc w:val="both"/>
        <w:rPr>
          <w:b/>
          <w:bCs/>
          <w:sz w:val="24"/>
          <w:szCs w:val="24"/>
        </w:rPr>
      </w:pPr>
    </w:p>
    <w:p w14:paraId="6BA9C55D" w14:textId="77777777" w:rsidR="00E3003C" w:rsidRPr="003D5FBE" w:rsidRDefault="00E3003C" w:rsidP="00E3003C">
      <w:pPr>
        <w:jc w:val="both"/>
        <w:rPr>
          <w:b/>
          <w:bCs/>
          <w:sz w:val="24"/>
          <w:szCs w:val="24"/>
        </w:rPr>
      </w:pPr>
    </w:p>
    <w:p w14:paraId="6B056F74" w14:textId="77777777" w:rsidR="00E3003C" w:rsidRPr="003D5FBE" w:rsidRDefault="00297C2E" w:rsidP="00E3003C">
      <w:pPr>
        <w:jc w:val="both"/>
        <w:rPr>
          <w:b/>
          <w:sz w:val="24"/>
          <w:szCs w:val="24"/>
        </w:rPr>
      </w:pPr>
      <w:r w:rsidRPr="003D5FBE">
        <w:rPr>
          <w:b/>
          <w:sz w:val="24"/>
          <w:szCs w:val="24"/>
        </w:rPr>
        <w:t>Madde 22</w:t>
      </w:r>
      <w:r w:rsidR="00E3003C" w:rsidRPr="003D5FBE">
        <w:rPr>
          <w:b/>
          <w:sz w:val="24"/>
          <w:szCs w:val="24"/>
        </w:rPr>
        <w:t>- Teklif Mektubunun Şekli ve İçeriği</w:t>
      </w:r>
    </w:p>
    <w:p w14:paraId="4A9199EB" w14:textId="77777777" w:rsidR="00E3003C" w:rsidRPr="003D5FBE" w:rsidRDefault="00297C2E" w:rsidP="00E3003C">
      <w:pPr>
        <w:jc w:val="both"/>
        <w:rPr>
          <w:b/>
          <w:sz w:val="24"/>
          <w:szCs w:val="24"/>
        </w:rPr>
      </w:pPr>
      <w:r w:rsidRPr="003D5FBE">
        <w:rPr>
          <w:b/>
          <w:sz w:val="24"/>
          <w:szCs w:val="24"/>
        </w:rPr>
        <w:t>22</w:t>
      </w:r>
      <w:r w:rsidR="00E3003C" w:rsidRPr="003D5FBE">
        <w:rPr>
          <w:b/>
          <w:sz w:val="24"/>
          <w:szCs w:val="24"/>
        </w:rPr>
        <w:t>.1</w:t>
      </w:r>
      <w:r w:rsidR="00E3003C" w:rsidRPr="003D5FBE">
        <w:rPr>
          <w:sz w:val="24"/>
          <w:szCs w:val="24"/>
        </w:rPr>
        <w:t>- Teklif mektupları, standart Teklif Formu örneğine uygun şekilde yazılı ve imzalı olarak sunulur.</w:t>
      </w:r>
    </w:p>
    <w:p w14:paraId="4ECAB20C"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.2.</w:t>
      </w:r>
      <w:r w:rsidR="00E3003C" w:rsidRPr="003D5FBE">
        <w:rPr>
          <w:sz w:val="24"/>
          <w:szCs w:val="24"/>
        </w:rPr>
        <w:t xml:space="preserve"> Teklif Mektubunda; </w:t>
      </w:r>
    </w:p>
    <w:p w14:paraId="511D62DB"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İhale dokümanlarıının tamamen okunup kabul edildiğinin belirtilmesi,</w:t>
      </w:r>
    </w:p>
    <w:p w14:paraId="6F6645FF"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Teklif edilen bedelin rakam ve yazı ile birbirine uygun olarak açıkça yazılması,</w:t>
      </w:r>
    </w:p>
    <w:p w14:paraId="41982AB1"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Üzerinde kazıntı, silinti, düzeltme bulunmaması, </w:t>
      </w:r>
    </w:p>
    <w:p w14:paraId="05AAA73D" w14:textId="77777777" w:rsidR="00E3003C" w:rsidRPr="003D5FBE" w:rsidRDefault="00E3003C" w:rsidP="00E3003C">
      <w:pPr>
        <w:widowControl/>
        <w:numPr>
          <w:ilvl w:val="0"/>
          <w:numId w:val="26"/>
        </w:numPr>
        <w:tabs>
          <w:tab w:val="left" w:pos="567"/>
        </w:tabs>
        <w:autoSpaceDE/>
        <w:autoSpaceDN/>
        <w:spacing w:line="0" w:lineRule="atLeast"/>
        <w:jc w:val="both"/>
        <w:rPr>
          <w:b/>
          <w:sz w:val="24"/>
          <w:szCs w:val="24"/>
        </w:rPr>
      </w:pPr>
      <w:r w:rsidRPr="003D5FBE">
        <w:rPr>
          <w:sz w:val="24"/>
          <w:szCs w:val="24"/>
        </w:rPr>
        <w:t>Türk vatandaşı gerçek kişilerin Türkiye Cumhuriyeti kimlik numarası, Türkiye’de faaliyet gösteren tüzel kişilerin vergi kimlik numarasının belirtilmesi.</w:t>
      </w:r>
      <w:r w:rsidRPr="003D5FBE">
        <w:rPr>
          <w:b/>
          <w:sz w:val="24"/>
          <w:szCs w:val="24"/>
        </w:rPr>
        <w:t xml:space="preserve"> </w:t>
      </w:r>
    </w:p>
    <w:p w14:paraId="7EDE87F4"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Teklif mektubunun ad, soyad veya ticaret unvanı yazılmak suretiyle yetkili kişilerce imzalanmış olması </w:t>
      </w:r>
    </w:p>
    <w:p w14:paraId="3A128FB5"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zorunludur.</w:t>
      </w:r>
    </w:p>
    <w:p w14:paraId="751FD42A" w14:textId="77777777" w:rsidR="00E3003C" w:rsidRPr="003D5FBE" w:rsidRDefault="00E3003C" w:rsidP="00E3003C">
      <w:pPr>
        <w:tabs>
          <w:tab w:val="left" w:pos="567"/>
        </w:tabs>
        <w:spacing w:line="0" w:lineRule="atLeast"/>
        <w:jc w:val="both"/>
        <w:rPr>
          <w:sz w:val="24"/>
          <w:szCs w:val="24"/>
        </w:rPr>
      </w:pPr>
    </w:p>
    <w:p w14:paraId="611B3F0D"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.3</w:t>
      </w:r>
      <w:r w:rsidR="00E3003C" w:rsidRPr="003D5FBE">
        <w:rPr>
          <w:sz w:val="24"/>
          <w:szCs w:val="24"/>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6D4EAFDC" w14:textId="77777777" w:rsidR="00E3003C" w:rsidRPr="003D5FBE" w:rsidRDefault="00E3003C" w:rsidP="00E3003C">
      <w:pPr>
        <w:tabs>
          <w:tab w:val="left" w:pos="1080"/>
        </w:tabs>
        <w:jc w:val="both"/>
        <w:rPr>
          <w:sz w:val="24"/>
          <w:szCs w:val="24"/>
        </w:rPr>
      </w:pPr>
    </w:p>
    <w:p w14:paraId="7EBD7877" w14:textId="77777777" w:rsidR="00E3003C" w:rsidRPr="003D5FBE" w:rsidRDefault="00297C2E" w:rsidP="00E3003C">
      <w:pPr>
        <w:jc w:val="both"/>
        <w:rPr>
          <w:b/>
          <w:sz w:val="24"/>
          <w:szCs w:val="24"/>
        </w:rPr>
      </w:pPr>
      <w:r w:rsidRPr="003D5FBE">
        <w:rPr>
          <w:b/>
          <w:sz w:val="24"/>
          <w:szCs w:val="24"/>
        </w:rPr>
        <w:t>Madde 23</w:t>
      </w:r>
      <w:r w:rsidR="00E3003C" w:rsidRPr="003D5FBE">
        <w:rPr>
          <w:b/>
          <w:sz w:val="24"/>
          <w:szCs w:val="24"/>
        </w:rPr>
        <w:t xml:space="preserve">- Tekliflerin Geçerlilik Süresi </w:t>
      </w:r>
    </w:p>
    <w:p w14:paraId="45C35CA6"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.1</w:t>
      </w:r>
      <w:r w:rsidR="00E3003C" w:rsidRPr="003D5FBE">
        <w:rPr>
          <w:sz w:val="24"/>
          <w:szCs w:val="24"/>
        </w:rPr>
        <w:t>-Tekliflerin geçerlilik süresi, ihale tarihinden itibaren 30 takvim günü olmalıdır. Bu süreden daha kısa süre geçerli olduğu belirtilen teklif mektupları değerlendirmeye alınmayacaktır.</w:t>
      </w:r>
    </w:p>
    <w:p w14:paraId="72C62A0A"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.2</w:t>
      </w:r>
      <w:r w:rsidR="00E3003C" w:rsidRPr="003D5FBE">
        <w:rPr>
          <w:sz w:val="24"/>
          <w:szCs w:val="24"/>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3747A464"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.3</w:t>
      </w:r>
      <w:r w:rsidR="00E3003C" w:rsidRPr="003D5FBE">
        <w:rPr>
          <w:sz w:val="24"/>
          <w:szCs w:val="24"/>
        </w:rPr>
        <w:t>-Bu konudaki istek ve cevaplar yazılı olarak yapılır; iadeli taahhütlü posta yoluyla gönderilir veya imza karşılığı elden teslim edilir.</w:t>
      </w:r>
    </w:p>
    <w:p w14:paraId="527A5363" w14:textId="77777777" w:rsidR="00E3003C" w:rsidRPr="003D5FBE" w:rsidRDefault="00E3003C" w:rsidP="00E3003C">
      <w:pPr>
        <w:jc w:val="both"/>
        <w:rPr>
          <w:sz w:val="24"/>
          <w:szCs w:val="24"/>
        </w:rPr>
      </w:pPr>
    </w:p>
    <w:p w14:paraId="39DDEC9C" w14:textId="77777777" w:rsidR="00E3003C" w:rsidRPr="003D5FBE" w:rsidRDefault="00124C57" w:rsidP="00E3003C">
      <w:pPr>
        <w:keepNext/>
        <w:jc w:val="both"/>
        <w:outlineLvl w:val="4"/>
        <w:rPr>
          <w:b/>
          <w:bCs/>
          <w:sz w:val="24"/>
          <w:szCs w:val="24"/>
        </w:rPr>
      </w:pPr>
      <w:r w:rsidRPr="003D5FBE">
        <w:rPr>
          <w:b/>
          <w:bCs/>
          <w:sz w:val="24"/>
          <w:szCs w:val="24"/>
        </w:rPr>
        <w:t>Madde 24</w:t>
      </w:r>
      <w:r w:rsidR="00E3003C" w:rsidRPr="003D5FBE">
        <w:rPr>
          <w:b/>
          <w:bCs/>
          <w:sz w:val="24"/>
          <w:szCs w:val="24"/>
        </w:rPr>
        <w:t>-</w:t>
      </w:r>
      <w:r w:rsidR="00E3003C" w:rsidRPr="003D5FBE">
        <w:rPr>
          <w:sz w:val="24"/>
          <w:szCs w:val="24"/>
        </w:rPr>
        <w:t xml:space="preserve"> </w:t>
      </w:r>
      <w:r w:rsidR="00E3003C" w:rsidRPr="003D5FBE">
        <w:rPr>
          <w:b/>
          <w:bCs/>
          <w:sz w:val="24"/>
          <w:szCs w:val="24"/>
        </w:rPr>
        <w:t>Teklif Fiyata Dahil Olan Giderler</w:t>
      </w:r>
    </w:p>
    <w:p w14:paraId="11CAE8E1"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.1</w:t>
      </w:r>
      <w:r w:rsidR="00E3003C" w:rsidRPr="003D5FBE">
        <w:rPr>
          <w:sz w:val="24"/>
          <w:szCs w:val="24"/>
        </w:rPr>
        <w:t xml:space="preserve">-İsteklilerin sözleşmenin uygulanması sırasında ilgili mevzuat gereğince ödeyeceği her türlü vergi, resim, harç ve benzeri giderler ile ulaşım, nakliye ve her türlü sigorta giderleri teklif fiyata dahildir. </w:t>
      </w:r>
    </w:p>
    <w:p w14:paraId="3ADC88A1" w14:textId="77777777" w:rsidR="00E3003C" w:rsidRPr="003D5FBE" w:rsidRDefault="00E3003C" w:rsidP="00E3003C">
      <w:pPr>
        <w:jc w:val="both"/>
        <w:rPr>
          <w:sz w:val="24"/>
          <w:szCs w:val="24"/>
        </w:rPr>
      </w:pPr>
    </w:p>
    <w:p w14:paraId="39725F42" w14:textId="77777777" w:rsidR="00E3003C" w:rsidRPr="003D5FBE" w:rsidRDefault="00124C57" w:rsidP="00A10D56">
      <w:pPr>
        <w:jc w:val="both"/>
        <w:rPr>
          <w:sz w:val="24"/>
          <w:szCs w:val="24"/>
        </w:rPr>
      </w:pPr>
      <w:r w:rsidRPr="003D5FBE">
        <w:rPr>
          <w:b/>
          <w:sz w:val="24"/>
          <w:szCs w:val="24"/>
        </w:rPr>
        <w:t>Madde 25</w:t>
      </w:r>
      <w:r w:rsidR="00E3003C" w:rsidRPr="003D5FBE">
        <w:rPr>
          <w:b/>
          <w:sz w:val="24"/>
          <w:szCs w:val="24"/>
        </w:rPr>
        <w:t>- Geçici Teminat</w:t>
      </w:r>
      <w:r w:rsidR="00E3003C" w:rsidRPr="003D5FBE">
        <w:rPr>
          <w:sz w:val="24"/>
          <w:szCs w:val="24"/>
        </w:rPr>
        <w:t xml:space="preserve"> </w:t>
      </w:r>
      <w:r w:rsidR="00E3003C" w:rsidRPr="003D5FBE">
        <w:rPr>
          <w:b/>
          <w:sz w:val="24"/>
          <w:szCs w:val="24"/>
        </w:rPr>
        <w:t xml:space="preserve">Mektubu </w:t>
      </w:r>
    </w:p>
    <w:p w14:paraId="73BD277D" w14:textId="77777777" w:rsidR="00A10D56" w:rsidRPr="003D5FBE" w:rsidRDefault="00A10D56" w:rsidP="00A10D56">
      <w:pPr>
        <w:jc w:val="both"/>
        <w:rPr>
          <w:sz w:val="24"/>
          <w:szCs w:val="24"/>
        </w:rPr>
      </w:pPr>
      <w:r w:rsidRPr="003D5FBE">
        <w:rPr>
          <w:sz w:val="24"/>
          <w:szCs w:val="24"/>
        </w:rPr>
        <w:t>Geçici Teminat Mektubu alınmayacaktır.</w:t>
      </w:r>
    </w:p>
    <w:p w14:paraId="3AA0CF4F" w14:textId="77777777" w:rsidR="00E3003C" w:rsidRPr="003D5FBE" w:rsidRDefault="00E3003C" w:rsidP="00E3003C">
      <w:pPr>
        <w:jc w:val="both"/>
        <w:rPr>
          <w:sz w:val="24"/>
          <w:szCs w:val="24"/>
        </w:rPr>
      </w:pPr>
    </w:p>
    <w:p w14:paraId="463DEEED" w14:textId="77777777" w:rsidR="00E3003C" w:rsidRPr="003D5FBE" w:rsidRDefault="00E3003C" w:rsidP="00E3003C">
      <w:pPr>
        <w:jc w:val="both"/>
        <w:rPr>
          <w:sz w:val="24"/>
          <w:szCs w:val="24"/>
        </w:rPr>
      </w:pPr>
    </w:p>
    <w:p w14:paraId="5103E325" w14:textId="77777777" w:rsidR="00E3003C" w:rsidRPr="003D5FBE" w:rsidRDefault="00E3003C" w:rsidP="00E3003C">
      <w:pPr>
        <w:tabs>
          <w:tab w:val="left" w:pos="360"/>
          <w:tab w:val="left" w:pos="1260"/>
        </w:tabs>
        <w:jc w:val="both"/>
        <w:rPr>
          <w:sz w:val="24"/>
          <w:szCs w:val="24"/>
        </w:rPr>
      </w:pPr>
    </w:p>
    <w:p w14:paraId="1D2DF59C" w14:textId="77777777" w:rsidR="00E3003C" w:rsidRPr="003D5FBE" w:rsidRDefault="00E3003C" w:rsidP="00E3003C">
      <w:pPr>
        <w:jc w:val="both"/>
        <w:rPr>
          <w:b/>
          <w:bCs/>
          <w:sz w:val="24"/>
          <w:szCs w:val="24"/>
        </w:rPr>
      </w:pPr>
      <w:r w:rsidRPr="003D5FBE">
        <w:rPr>
          <w:b/>
          <w:bCs/>
          <w:sz w:val="24"/>
          <w:szCs w:val="24"/>
        </w:rPr>
        <w:t>IV- TEKLİFLERİN DEĞERLENDİRİLMESİ VE SÖZLEŞME YAPILMASINA İLİŞKİN HUSUSLAR</w:t>
      </w:r>
    </w:p>
    <w:p w14:paraId="07341C1F" w14:textId="77777777" w:rsidR="00E3003C" w:rsidRPr="003D5FBE" w:rsidRDefault="00E3003C" w:rsidP="00E3003C">
      <w:pPr>
        <w:shd w:val="clear" w:color="auto" w:fill="FFFFFF"/>
        <w:jc w:val="both"/>
        <w:rPr>
          <w:sz w:val="24"/>
          <w:szCs w:val="24"/>
        </w:rPr>
      </w:pPr>
    </w:p>
    <w:p w14:paraId="75277872" w14:textId="77777777" w:rsidR="00E3003C" w:rsidRPr="003D5FBE" w:rsidRDefault="004C627E" w:rsidP="00E3003C">
      <w:pPr>
        <w:tabs>
          <w:tab w:val="left" w:pos="360"/>
          <w:tab w:val="left" w:pos="1260"/>
        </w:tabs>
        <w:jc w:val="both"/>
        <w:rPr>
          <w:b/>
          <w:sz w:val="24"/>
          <w:szCs w:val="24"/>
        </w:rPr>
      </w:pPr>
      <w:r w:rsidRPr="003D5FBE">
        <w:rPr>
          <w:b/>
          <w:sz w:val="24"/>
          <w:szCs w:val="24"/>
        </w:rPr>
        <w:t>Madde 26</w:t>
      </w:r>
      <w:r w:rsidR="00E3003C" w:rsidRPr="003D5FBE">
        <w:rPr>
          <w:b/>
          <w:sz w:val="24"/>
          <w:szCs w:val="24"/>
        </w:rPr>
        <w:t xml:space="preserve">- Tekliflerin Hazırlanması, Alınması ve Açılması </w:t>
      </w:r>
    </w:p>
    <w:p w14:paraId="0644AD8C"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.1.</w:t>
      </w:r>
      <w:r w:rsidR="00E3003C" w:rsidRPr="003D5FBE">
        <w:rPr>
          <w:sz w:val="24"/>
          <w:szCs w:val="24"/>
        </w:rPr>
        <w:t xml:space="preserve"> Teklif mektubunu da içeren teklifler, bu Şartnamede belirtilen ihale saatine kadar İdareye (tekliflerin sunulacağı yere) verilecektir.</w:t>
      </w:r>
    </w:p>
    <w:p w14:paraId="13C2785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w:t>
      </w:r>
      <w:r w:rsidR="00E3003C" w:rsidRPr="003D5FBE">
        <w:rPr>
          <w:sz w:val="24"/>
          <w:szCs w:val="24"/>
        </w:rPr>
        <w:t> İhale komisyonunca, tekliflerin alınması ve açılmasında aşağıda yer alan usul uygulanır:</w:t>
      </w:r>
    </w:p>
    <w:p w14:paraId="268FD9C8"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.2.1.</w:t>
      </w:r>
      <w:r w:rsidR="00E3003C" w:rsidRPr="003D5FBE">
        <w:rPr>
          <w:sz w:val="24"/>
          <w:szCs w:val="24"/>
        </w:rPr>
        <w:t> İhale komisyonunca bu Şartnamede belirtilen ihale saatinde ihaleye başlanır ve bu saate kadar kaç teklif verilmiş olduğu bir tutanakla tespit edilerek, hazır bulunanlara duyurulur.</w:t>
      </w:r>
    </w:p>
    <w:p w14:paraId="77A29343"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.2.2.</w:t>
      </w:r>
      <w:r w:rsidR="00E3003C" w:rsidRPr="003D5FBE">
        <w:rPr>
          <w:sz w:val="24"/>
          <w:szCs w:val="24"/>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32F867B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.2.3.</w:t>
      </w:r>
      <w:r w:rsidR="00E3003C" w:rsidRPr="003D5FBE">
        <w:rPr>
          <w:sz w:val="24"/>
          <w:szCs w:val="24"/>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7EB0241B"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.2.4.</w:t>
      </w:r>
      <w:r w:rsidR="00E3003C" w:rsidRPr="003D5FBE">
        <w:rPr>
          <w:sz w:val="24"/>
          <w:szCs w:val="24"/>
        </w:rPr>
        <w:t> Bu aşamada hiçbir teklifin reddine veya kabulüne karar verilmez. Teklifi oluşturan belgeler düzeltilemez ve tamamlanamaz. Teklifler değerlendirilmek üzere ilk oturum kapatılır.</w:t>
      </w:r>
    </w:p>
    <w:p w14:paraId="46662255" w14:textId="77777777" w:rsidR="00E3003C" w:rsidRPr="003D5FBE" w:rsidRDefault="00E3003C" w:rsidP="00E3003C">
      <w:pPr>
        <w:jc w:val="both"/>
        <w:rPr>
          <w:b/>
          <w:sz w:val="24"/>
          <w:szCs w:val="24"/>
        </w:rPr>
      </w:pPr>
    </w:p>
    <w:p w14:paraId="574000E7" w14:textId="77777777" w:rsidR="00E3003C" w:rsidRPr="003D5FBE" w:rsidRDefault="00E3003C" w:rsidP="00E3003C">
      <w:pPr>
        <w:jc w:val="both"/>
        <w:rPr>
          <w:b/>
          <w:sz w:val="24"/>
          <w:szCs w:val="24"/>
        </w:rPr>
      </w:pPr>
    </w:p>
    <w:p w14:paraId="4D6F7895" w14:textId="77777777" w:rsidR="00E3003C" w:rsidRPr="003D5FBE" w:rsidRDefault="004C627E" w:rsidP="00E3003C">
      <w:pPr>
        <w:jc w:val="both"/>
        <w:rPr>
          <w:b/>
          <w:sz w:val="24"/>
          <w:szCs w:val="24"/>
        </w:rPr>
      </w:pPr>
      <w:r w:rsidRPr="003D5FBE">
        <w:rPr>
          <w:b/>
          <w:sz w:val="24"/>
          <w:szCs w:val="24"/>
        </w:rPr>
        <w:t>Madde 27</w:t>
      </w:r>
      <w:r w:rsidR="00E3003C" w:rsidRPr="003D5FBE">
        <w:rPr>
          <w:b/>
          <w:sz w:val="24"/>
          <w:szCs w:val="24"/>
        </w:rPr>
        <w:t xml:space="preserve">- Tekliflerin Değerlendirilmesi </w:t>
      </w:r>
    </w:p>
    <w:p w14:paraId="4871BDBA" w14:textId="77777777" w:rsidR="00E3003C" w:rsidRPr="003D5FBE" w:rsidRDefault="004C627E" w:rsidP="00E3003C">
      <w:pPr>
        <w:tabs>
          <w:tab w:val="left" w:pos="566"/>
        </w:tabs>
        <w:jc w:val="both"/>
        <w:rPr>
          <w:sz w:val="24"/>
          <w:szCs w:val="24"/>
        </w:rPr>
      </w:pPr>
      <w:bookmarkStart w:id="0" w:name="_Hlk23758523"/>
      <w:r w:rsidRPr="003D5FBE">
        <w:rPr>
          <w:b/>
          <w:sz w:val="24"/>
          <w:szCs w:val="24"/>
        </w:rPr>
        <w:t>27</w:t>
      </w:r>
      <w:r w:rsidR="00E3003C" w:rsidRPr="003D5FBE">
        <w:rPr>
          <w:b/>
          <w:sz w:val="24"/>
          <w:szCs w:val="24"/>
        </w:rPr>
        <w:t>.</w:t>
      </w:r>
      <w:bookmarkEnd w:id="0"/>
      <w:r w:rsidR="00E3003C" w:rsidRPr="003D5FBE">
        <w:rPr>
          <w:b/>
          <w:sz w:val="24"/>
          <w:szCs w:val="24"/>
        </w:rPr>
        <w:t>1.</w:t>
      </w:r>
      <w:r w:rsidR="00E3003C" w:rsidRPr="003D5FBE">
        <w:rPr>
          <w:sz w:val="24"/>
          <w:szCs w:val="24"/>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E885AF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.2.</w:t>
      </w:r>
      <w:r w:rsidR="00E3003C" w:rsidRPr="003D5FBE">
        <w:rPr>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6017949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.3.</w:t>
      </w:r>
      <w:r w:rsidR="00E3003C" w:rsidRPr="003D5FBE">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2DC12B94" w14:textId="4114562E" w:rsidR="00E3003C" w:rsidRPr="003D5FBE" w:rsidRDefault="004C627E" w:rsidP="00E3003C">
      <w:pPr>
        <w:tabs>
          <w:tab w:val="left" w:pos="567"/>
        </w:tabs>
        <w:jc w:val="both"/>
        <w:rPr>
          <w:sz w:val="24"/>
          <w:szCs w:val="24"/>
          <w:shd w:val="clear" w:color="auto" w:fill="00FFFF"/>
        </w:rPr>
      </w:pPr>
      <w:r w:rsidRPr="003D5FBE">
        <w:rPr>
          <w:b/>
          <w:sz w:val="24"/>
          <w:szCs w:val="24"/>
        </w:rPr>
        <w:t>27</w:t>
      </w:r>
      <w:r w:rsidR="008946D4">
        <w:rPr>
          <w:b/>
          <w:sz w:val="24"/>
          <w:szCs w:val="24"/>
        </w:rPr>
        <w:t>.4</w:t>
      </w:r>
      <w:r w:rsidR="00E3003C" w:rsidRPr="003D5FBE">
        <w:rPr>
          <w:b/>
          <w:sz w:val="24"/>
          <w:szCs w:val="24"/>
        </w:rPr>
        <w:t>.</w:t>
      </w:r>
      <w:r w:rsidR="00E3003C" w:rsidRPr="003D5FBE">
        <w:rPr>
          <w:sz w:val="24"/>
          <w:szCs w:val="24"/>
        </w:rPr>
        <w:t> Bu aşamada, isteklilerin ihale konusu işi yapabilme kapasitelerini belirleyen yeterlik kriterlerine ve tekliflerin ihale dokümanında belirtilen şartlara uygun olup olmadığı ile birim fiyat teklif cetvellerinde aritmetik</w:t>
      </w:r>
      <w:r w:rsidR="009A39FD" w:rsidRPr="003D5FBE">
        <w:rPr>
          <w:sz w:val="24"/>
          <w:szCs w:val="24"/>
          <w:shd w:val="clear" w:color="auto" w:fill="00FFFF"/>
        </w:rPr>
        <w:t xml:space="preserve"> </w:t>
      </w:r>
      <w:r w:rsidR="00E3003C" w:rsidRPr="003D5FBE">
        <w:rPr>
          <w:sz w:val="24"/>
          <w:szCs w:val="24"/>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3D5FBE" w14:paraId="5FEEC7A1" w14:textId="77777777" w:rsidTr="00076959">
        <w:trPr>
          <w:trHeight w:val="290"/>
        </w:trPr>
        <w:tc>
          <w:tcPr>
            <w:tcW w:w="5485" w:type="dxa"/>
            <w:tcBorders>
              <w:top w:val="nil"/>
              <w:left w:val="nil"/>
              <w:bottom w:val="nil"/>
              <w:right w:val="nil"/>
            </w:tcBorders>
            <w:shd w:val="clear" w:color="auto" w:fill="auto"/>
            <w:noWrap/>
            <w:vAlign w:val="center"/>
            <w:hideMark/>
          </w:tcPr>
          <w:p w14:paraId="66B19BE3" w14:textId="77777777" w:rsidR="00E3003C" w:rsidRPr="003D5FBE" w:rsidRDefault="00E3003C" w:rsidP="00076959">
            <w:pPr>
              <w:rPr>
                <w:sz w:val="24"/>
                <w:szCs w:val="24"/>
              </w:rPr>
            </w:pPr>
          </w:p>
        </w:tc>
        <w:tc>
          <w:tcPr>
            <w:tcW w:w="630" w:type="dxa"/>
            <w:tcBorders>
              <w:top w:val="nil"/>
              <w:left w:val="nil"/>
              <w:bottom w:val="nil"/>
              <w:right w:val="nil"/>
            </w:tcBorders>
            <w:shd w:val="clear" w:color="auto" w:fill="auto"/>
            <w:noWrap/>
            <w:vAlign w:val="center"/>
            <w:hideMark/>
          </w:tcPr>
          <w:p w14:paraId="46B64C79" w14:textId="77777777" w:rsidR="00E3003C" w:rsidRPr="003D5FBE" w:rsidRDefault="00E3003C" w:rsidP="00076959">
            <w:pPr>
              <w:rPr>
                <w:sz w:val="24"/>
                <w:szCs w:val="24"/>
              </w:rPr>
            </w:pPr>
          </w:p>
        </w:tc>
        <w:tc>
          <w:tcPr>
            <w:tcW w:w="4465" w:type="dxa"/>
            <w:tcBorders>
              <w:top w:val="nil"/>
              <w:left w:val="nil"/>
              <w:bottom w:val="nil"/>
              <w:right w:val="nil"/>
            </w:tcBorders>
            <w:shd w:val="clear" w:color="auto" w:fill="auto"/>
            <w:noWrap/>
            <w:vAlign w:val="bottom"/>
            <w:hideMark/>
          </w:tcPr>
          <w:p w14:paraId="5AA0A535" w14:textId="77777777" w:rsidR="00E3003C" w:rsidRPr="003D5FBE" w:rsidRDefault="00E3003C" w:rsidP="00076959">
            <w:pPr>
              <w:rPr>
                <w:sz w:val="24"/>
                <w:szCs w:val="24"/>
              </w:rPr>
            </w:pPr>
          </w:p>
        </w:tc>
      </w:tr>
    </w:tbl>
    <w:p w14:paraId="666D6279" w14:textId="74A933AC" w:rsidR="00E3003C" w:rsidRPr="003D5FBE" w:rsidRDefault="004C627E" w:rsidP="00E3003C">
      <w:pPr>
        <w:jc w:val="both"/>
        <w:rPr>
          <w:sz w:val="24"/>
          <w:szCs w:val="24"/>
        </w:rPr>
      </w:pPr>
      <w:r w:rsidRPr="003D5FBE">
        <w:rPr>
          <w:b/>
          <w:sz w:val="24"/>
          <w:szCs w:val="24"/>
        </w:rPr>
        <w:t>27</w:t>
      </w:r>
      <w:r w:rsidR="008946D4">
        <w:rPr>
          <w:b/>
          <w:sz w:val="24"/>
          <w:szCs w:val="24"/>
        </w:rPr>
        <w:t>.5</w:t>
      </w:r>
      <w:r w:rsidR="00E3003C" w:rsidRPr="003D5FBE">
        <w:rPr>
          <w:b/>
          <w:sz w:val="24"/>
          <w:szCs w:val="24"/>
        </w:rPr>
        <w:t>-</w:t>
      </w:r>
      <w:r w:rsidR="00E3003C" w:rsidRPr="003D5FBE">
        <w:rPr>
          <w:sz w:val="24"/>
          <w:szCs w:val="24"/>
        </w:rPr>
        <w:t xml:space="preserve"> Tüm istekliler ve teklif fiyatları tutanağa bağlanarak ihale komisyonunca imzalanır. </w:t>
      </w:r>
    </w:p>
    <w:p w14:paraId="0D67A6E2" w14:textId="77777777" w:rsidR="00E3003C" w:rsidRPr="003D5FBE" w:rsidRDefault="00E3003C" w:rsidP="00E3003C">
      <w:pPr>
        <w:jc w:val="both"/>
        <w:rPr>
          <w:b/>
          <w:bCs/>
          <w:sz w:val="24"/>
          <w:szCs w:val="24"/>
        </w:rPr>
      </w:pPr>
    </w:p>
    <w:p w14:paraId="5C79E74B" w14:textId="77777777" w:rsidR="00E3003C" w:rsidRPr="003D5FBE" w:rsidRDefault="004C627E" w:rsidP="00E3003C">
      <w:pPr>
        <w:keepNext/>
        <w:jc w:val="both"/>
        <w:outlineLvl w:val="7"/>
        <w:rPr>
          <w:b/>
          <w:bCs/>
          <w:sz w:val="24"/>
          <w:szCs w:val="24"/>
        </w:rPr>
      </w:pPr>
      <w:r w:rsidRPr="003D5FBE">
        <w:rPr>
          <w:b/>
          <w:bCs/>
          <w:sz w:val="24"/>
          <w:szCs w:val="24"/>
        </w:rPr>
        <w:t>Madde 28</w:t>
      </w:r>
      <w:r w:rsidR="00E3003C" w:rsidRPr="003D5FBE">
        <w:rPr>
          <w:b/>
          <w:bCs/>
          <w:sz w:val="24"/>
          <w:szCs w:val="24"/>
        </w:rPr>
        <w:t xml:space="preserve"> İsteklilerden Tekliflerine Açıklık Getirilmesinin İstenilmesi </w:t>
      </w:r>
    </w:p>
    <w:p w14:paraId="4BAB151E" w14:textId="77777777" w:rsidR="00E3003C" w:rsidRPr="003D5FBE" w:rsidRDefault="00E3003C" w:rsidP="00E3003C">
      <w:pPr>
        <w:jc w:val="both"/>
        <w:rPr>
          <w:sz w:val="24"/>
          <w:szCs w:val="24"/>
        </w:rPr>
      </w:pPr>
      <w:r w:rsidRPr="003D5FBE">
        <w:rPr>
          <w:b/>
          <w:bCs/>
          <w:sz w:val="24"/>
          <w:szCs w:val="24"/>
        </w:rPr>
        <w:t xml:space="preserve"> </w:t>
      </w:r>
    </w:p>
    <w:p w14:paraId="7D55F6D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.1</w:t>
      </w:r>
      <w:r w:rsidR="00E3003C" w:rsidRPr="003D5FBE">
        <w:rPr>
          <w:sz w:val="24"/>
          <w:szCs w:val="24"/>
        </w:rPr>
        <w:t>-İhale komisyonunun talebi üzerine İdare, tekliflerin incelenmesi, karşılaştırılması ve değerlendirilmesinde yararlanmak üzere net olmayan hususlarla ilgili isteklilerden tekliflerini açıklamalarını isteyebilir.</w:t>
      </w:r>
    </w:p>
    <w:p w14:paraId="65EA7E60" w14:textId="77777777" w:rsidR="00E3003C" w:rsidRPr="003D5FBE" w:rsidRDefault="004C627E" w:rsidP="00E3003C">
      <w:pPr>
        <w:jc w:val="both"/>
        <w:rPr>
          <w:sz w:val="24"/>
          <w:szCs w:val="24"/>
        </w:rPr>
      </w:pPr>
      <w:r w:rsidRPr="003D5FBE">
        <w:rPr>
          <w:b/>
          <w:bCs/>
          <w:sz w:val="24"/>
          <w:szCs w:val="24"/>
        </w:rPr>
        <w:lastRenderedPageBreak/>
        <w:t>28</w:t>
      </w:r>
      <w:r w:rsidR="00E3003C" w:rsidRPr="003D5FBE">
        <w:rPr>
          <w:b/>
          <w:bCs/>
          <w:sz w:val="24"/>
          <w:szCs w:val="24"/>
        </w:rPr>
        <w:t>.2</w:t>
      </w:r>
      <w:r w:rsidR="00E3003C" w:rsidRPr="003D5FBE">
        <w:rPr>
          <w:sz w:val="24"/>
          <w:szCs w:val="24"/>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6FFF099B" w14:textId="77777777" w:rsidR="00E3003C" w:rsidRPr="003D5FBE" w:rsidRDefault="00E3003C" w:rsidP="00E3003C">
      <w:pPr>
        <w:jc w:val="both"/>
        <w:rPr>
          <w:b/>
          <w:bCs/>
          <w:sz w:val="24"/>
          <w:szCs w:val="24"/>
        </w:rPr>
      </w:pPr>
    </w:p>
    <w:p w14:paraId="26206C42" w14:textId="77777777" w:rsidR="00E3003C" w:rsidRPr="003D5FBE" w:rsidRDefault="004C627E" w:rsidP="00E3003C">
      <w:pPr>
        <w:jc w:val="both"/>
        <w:rPr>
          <w:b/>
          <w:sz w:val="24"/>
          <w:szCs w:val="24"/>
        </w:rPr>
      </w:pPr>
      <w:r w:rsidRPr="003D5FBE">
        <w:rPr>
          <w:b/>
          <w:sz w:val="24"/>
          <w:szCs w:val="24"/>
        </w:rPr>
        <w:t>Madde 29</w:t>
      </w:r>
      <w:r w:rsidR="00E3003C" w:rsidRPr="003D5FBE">
        <w:rPr>
          <w:b/>
          <w:sz w:val="24"/>
          <w:szCs w:val="24"/>
        </w:rPr>
        <w:t>- Aşırı düşük tekliflerin değerlendirilmesi</w:t>
      </w:r>
    </w:p>
    <w:p w14:paraId="44E5D7A6" w14:textId="77777777" w:rsidR="00E3003C" w:rsidRPr="003D5FBE" w:rsidRDefault="00A10D56" w:rsidP="00E3003C">
      <w:pPr>
        <w:jc w:val="both"/>
        <w:rPr>
          <w:sz w:val="24"/>
          <w:szCs w:val="24"/>
        </w:rPr>
      </w:pPr>
      <w:r w:rsidRPr="003D5FBE">
        <w:rPr>
          <w:sz w:val="24"/>
          <w:szCs w:val="24"/>
        </w:rPr>
        <w:t>İhale, ekonomik açıdan en avantajlı teklif üzerinde bırakılacaktır.</w:t>
      </w:r>
      <w:r w:rsidR="00E3003C" w:rsidRPr="003D5FBE">
        <w:rPr>
          <w:sz w:val="24"/>
          <w:szCs w:val="24"/>
        </w:rPr>
        <w:t xml:space="preserve"> </w:t>
      </w:r>
    </w:p>
    <w:p w14:paraId="408ED392" w14:textId="77777777" w:rsidR="00E3003C" w:rsidRPr="003D5FBE" w:rsidRDefault="00E3003C" w:rsidP="00E3003C">
      <w:pPr>
        <w:keepNext/>
        <w:jc w:val="both"/>
        <w:outlineLvl w:val="7"/>
        <w:rPr>
          <w:b/>
          <w:bCs/>
          <w:sz w:val="24"/>
          <w:szCs w:val="24"/>
        </w:rPr>
      </w:pPr>
    </w:p>
    <w:p w14:paraId="425760D4" w14:textId="77777777" w:rsidR="00E3003C" w:rsidRPr="003D5FBE" w:rsidRDefault="004C627E" w:rsidP="00E3003C">
      <w:pPr>
        <w:keepNext/>
        <w:jc w:val="both"/>
        <w:outlineLvl w:val="7"/>
        <w:rPr>
          <w:b/>
          <w:bCs/>
          <w:sz w:val="24"/>
          <w:szCs w:val="24"/>
        </w:rPr>
      </w:pPr>
      <w:r w:rsidRPr="003D5FBE">
        <w:rPr>
          <w:b/>
          <w:bCs/>
          <w:sz w:val="24"/>
          <w:szCs w:val="24"/>
        </w:rPr>
        <w:t>Madde 30</w:t>
      </w:r>
      <w:r w:rsidR="00E3003C" w:rsidRPr="003D5FBE">
        <w:rPr>
          <w:b/>
          <w:bCs/>
          <w:sz w:val="24"/>
          <w:szCs w:val="24"/>
        </w:rPr>
        <w:t>-</w:t>
      </w:r>
      <w:r w:rsidR="00E3003C" w:rsidRPr="003D5FBE">
        <w:rPr>
          <w:bCs/>
          <w:sz w:val="24"/>
          <w:szCs w:val="24"/>
        </w:rPr>
        <w:t xml:space="preserve"> </w:t>
      </w:r>
      <w:r w:rsidR="00E3003C" w:rsidRPr="003D5FBE">
        <w:rPr>
          <w:b/>
          <w:bCs/>
          <w:sz w:val="24"/>
          <w:szCs w:val="24"/>
        </w:rPr>
        <w:t>Bütün Tekliflerin Reddedilmesi ve İhalenin İptal Edilmesinde İdarenin Serbestliği</w:t>
      </w:r>
    </w:p>
    <w:p w14:paraId="2D2A8839"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.1.</w:t>
      </w:r>
      <w:r w:rsidR="00E3003C" w:rsidRPr="003D5FBE">
        <w:rPr>
          <w:sz w:val="24"/>
          <w:szCs w:val="24"/>
        </w:rPr>
        <w:t xml:space="preserve">İhale komisyonunun kararı üzerine İdare, verilmiş olan bütün teklifleri reddederek ihaleyi iptal etmekte serbesttir. İdare bütün tekliflerin reddedilmesi nedeniyle herhangi bir yükümlülük altına girmez. </w:t>
      </w:r>
    </w:p>
    <w:p w14:paraId="53B8B910"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.2</w:t>
      </w:r>
      <w:r w:rsidR="00E3003C" w:rsidRPr="003D5FBE">
        <w:rPr>
          <w:sz w:val="24"/>
          <w:szCs w:val="24"/>
        </w:rPr>
        <w:t>-İhalenin iptal edilmesi halinde, bu durum bütün isteklilere derhal bildirilir.</w:t>
      </w:r>
    </w:p>
    <w:p w14:paraId="70A08A27" w14:textId="77777777" w:rsidR="00E3003C" w:rsidRPr="003D5FBE" w:rsidRDefault="00E3003C" w:rsidP="00E3003C">
      <w:pPr>
        <w:tabs>
          <w:tab w:val="left" w:pos="8640"/>
        </w:tabs>
        <w:jc w:val="both"/>
        <w:rPr>
          <w:sz w:val="24"/>
          <w:szCs w:val="24"/>
        </w:rPr>
      </w:pPr>
    </w:p>
    <w:p w14:paraId="59E0F739" w14:textId="77777777" w:rsidR="00E3003C" w:rsidRPr="003D5FBE" w:rsidRDefault="00D67223" w:rsidP="00E3003C">
      <w:pPr>
        <w:shd w:val="clear" w:color="auto" w:fill="FFFFFF"/>
        <w:jc w:val="both"/>
        <w:rPr>
          <w:i/>
          <w:iCs/>
          <w:sz w:val="24"/>
          <w:szCs w:val="24"/>
        </w:rPr>
      </w:pPr>
      <w:r w:rsidRPr="003D5FBE">
        <w:rPr>
          <w:b/>
          <w:bCs/>
          <w:sz w:val="24"/>
          <w:szCs w:val="24"/>
        </w:rPr>
        <w:t>Madde 31</w:t>
      </w:r>
      <w:r w:rsidR="00E3003C" w:rsidRPr="003D5FBE">
        <w:rPr>
          <w:b/>
          <w:bCs/>
          <w:sz w:val="24"/>
          <w:szCs w:val="24"/>
        </w:rPr>
        <w:t xml:space="preserve">- En Avantajlı Teklifin Belirlenmesi </w:t>
      </w:r>
    </w:p>
    <w:p w14:paraId="267925B1" w14:textId="45C3DC76" w:rsidR="00E3003C" w:rsidRDefault="00E3003C" w:rsidP="00E3003C">
      <w:pPr>
        <w:shd w:val="clear" w:color="auto" w:fill="FFFFFF"/>
        <w:jc w:val="both"/>
        <w:rPr>
          <w:sz w:val="24"/>
          <w:szCs w:val="24"/>
        </w:rPr>
      </w:pPr>
      <w:r w:rsidRPr="003D5FBE">
        <w:rPr>
          <w:sz w:val="24"/>
          <w:szCs w:val="24"/>
        </w:rPr>
        <w:t xml:space="preserve">Bu ihalede tekliflerin değerlendirilmesinde, yapılacak nihai değerlendirme </w:t>
      </w:r>
      <w:proofErr w:type="gramStart"/>
      <w:r w:rsidRPr="003D5FBE">
        <w:rPr>
          <w:sz w:val="24"/>
          <w:szCs w:val="24"/>
        </w:rPr>
        <w:t>neticesinde  ihale</w:t>
      </w:r>
      <w:proofErr w:type="gramEnd"/>
      <w:r w:rsidRPr="003D5FBE">
        <w:rPr>
          <w:sz w:val="24"/>
          <w:szCs w:val="24"/>
        </w:rPr>
        <w:t xml:space="preserve">, fiyat yönünden  en avantajlı teklifi verenin üzerinde bırakılır. </w:t>
      </w:r>
    </w:p>
    <w:p w14:paraId="1D5F2DD1" w14:textId="1BE83051" w:rsidR="0064345F" w:rsidRDefault="0064345F" w:rsidP="0064345F">
      <w:pPr>
        <w:pStyle w:val="gmail-msolistparagraph"/>
        <w:spacing w:line="276" w:lineRule="auto"/>
        <w:jc w:val="both"/>
        <w:rPr>
          <w:sz w:val="20"/>
          <w:szCs w:val="20"/>
        </w:rPr>
      </w:pPr>
      <w:r w:rsidRPr="0064345F">
        <w:rPr>
          <w:bCs/>
        </w:rPr>
        <w:t>İlk teklifler tespit edildikten sonra komisyon başkanı tarafından, ekonomik faydayı gözeterek, oturumda hazır bulunan isteklilerden sözlü veya yazılı son tekliflerinin alınması suretiyle ihale sonuçl</w:t>
      </w:r>
      <w:bookmarkStart w:id="1" w:name="_GoBack"/>
      <w:bookmarkEnd w:id="1"/>
      <w:r w:rsidRPr="0064345F">
        <w:rPr>
          <w:bCs/>
        </w:rPr>
        <w:t>andırılır. Oturumda hazır bulunmayan istekliler yeniden teklifte bulunamazlar, ilk teklifleri değerlendirmeye alınır.</w:t>
      </w:r>
    </w:p>
    <w:p w14:paraId="10A7C4EE" w14:textId="77777777" w:rsidR="00A10D56" w:rsidRPr="003D5FBE" w:rsidRDefault="00A10D56" w:rsidP="00A10D56">
      <w:pPr>
        <w:spacing w:after="149"/>
        <w:ind w:right="4"/>
        <w:jc w:val="both"/>
        <w:rPr>
          <w:sz w:val="24"/>
          <w:szCs w:val="24"/>
        </w:rPr>
      </w:pPr>
      <w:r w:rsidRPr="003D5FBE">
        <w:rPr>
          <w:sz w:val="24"/>
          <w:szCs w:val="24"/>
        </w:rPr>
        <w:t>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w:t>
      </w:r>
    </w:p>
    <w:p w14:paraId="0F3A98D5" w14:textId="77777777" w:rsidR="00E3003C" w:rsidRPr="003D5FBE" w:rsidRDefault="00E3003C" w:rsidP="00E3003C">
      <w:pPr>
        <w:shd w:val="clear" w:color="auto" w:fill="FFFFFF"/>
        <w:jc w:val="both"/>
        <w:rPr>
          <w:sz w:val="24"/>
          <w:szCs w:val="24"/>
        </w:rPr>
      </w:pPr>
    </w:p>
    <w:p w14:paraId="5605E9F6" w14:textId="77777777" w:rsidR="00E3003C" w:rsidRPr="003D5FBE" w:rsidRDefault="00D67223" w:rsidP="00E3003C">
      <w:pPr>
        <w:jc w:val="both"/>
        <w:rPr>
          <w:b/>
          <w:sz w:val="24"/>
          <w:szCs w:val="24"/>
        </w:rPr>
      </w:pPr>
      <w:r w:rsidRPr="003D5FBE">
        <w:rPr>
          <w:b/>
          <w:sz w:val="24"/>
          <w:szCs w:val="24"/>
        </w:rPr>
        <w:t>Madde 32</w:t>
      </w:r>
      <w:r w:rsidR="00E3003C" w:rsidRPr="003D5FBE">
        <w:rPr>
          <w:b/>
          <w:sz w:val="24"/>
          <w:szCs w:val="24"/>
        </w:rPr>
        <w:t xml:space="preserve">- İhalenin karara bağlanması ve onaylanması veya iptal edilmesi </w:t>
      </w:r>
    </w:p>
    <w:p w14:paraId="3BED6041" w14:textId="77777777" w:rsidR="00E3003C" w:rsidRPr="003D5FBE" w:rsidRDefault="00D67223" w:rsidP="00E3003C">
      <w:pPr>
        <w:tabs>
          <w:tab w:val="left" w:pos="566"/>
        </w:tabs>
        <w:jc w:val="both"/>
        <w:rPr>
          <w:sz w:val="24"/>
          <w:szCs w:val="24"/>
        </w:rPr>
      </w:pPr>
      <w:bookmarkStart w:id="2" w:name="_Hlk23758661"/>
      <w:r w:rsidRPr="003D5FBE">
        <w:rPr>
          <w:b/>
          <w:sz w:val="24"/>
          <w:szCs w:val="24"/>
        </w:rPr>
        <w:t>32</w:t>
      </w:r>
      <w:r w:rsidR="00E3003C" w:rsidRPr="003D5FBE">
        <w:rPr>
          <w:b/>
          <w:sz w:val="24"/>
          <w:szCs w:val="24"/>
        </w:rPr>
        <w:t>.</w:t>
      </w:r>
      <w:bookmarkEnd w:id="2"/>
      <w:r w:rsidR="00E3003C" w:rsidRPr="003D5FBE">
        <w:rPr>
          <w:b/>
          <w:sz w:val="24"/>
          <w:szCs w:val="24"/>
        </w:rPr>
        <w:t>1.</w:t>
      </w:r>
      <w:r w:rsidR="00E3003C" w:rsidRPr="003D5FBE">
        <w:rPr>
          <w:sz w:val="24"/>
          <w:szCs w:val="24"/>
        </w:rPr>
        <w:t xml:space="preserve"> Yapılan değerlendirme sonucunda ihale komisyonu tarafından ihale, 24. Maddede belirtilen fiyat ve fiyat dışı unsurlar değerlendirilerek en avantajlı teklifi veren istekli üzerinde bırakılır. </w:t>
      </w:r>
    </w:p>
    <w:p w14:paraId="1C9267F2"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.2.</w:t>
      </w:r>
      <w:r w:rsidR="00E3003C" w:rsidRPr="003D5FBE">
        <w:rPr>
          <w:sz w:val="24"/>
          <w:szCs w:val="24"/>
        </w:rPr>
        <w:t xml:space="preserve"> BİLGİ en avantajlı teklifi veren  firmayı  bedel konusunda son pazarlık yapmak üzere davet etme  hakkını saklı tutar.</w:t>
      </w:r>
    </w:p>
    <w:p w14:paraId="37AA6995"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.3.</w:t>
      </w:r>
      <w:r w:rsidR="00E3003C" w:rsidRPr="003D5FBE">
        <w:rPr>
          <w:sz w:val="24"/>
          <w:szCs w:val="24"/>
        </w:rPr>
        <w:t xml:space="preserve"> İhale komisyonu, yapacağı değerlendirme sonucunda gerekçeli bir karar alarak ihale yetkilisinin onayına sunar. </w:t>
      </w:r>
    </w:p>
    <w:p w14:paraId="1FA15B9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.4.</w:t>
      </w:r>
      <w:r w:rsidR="00E3003C" w:rsidRPr="003D5FBE">
        <w:rPr>
          <w:sz w:val="24"/>
          <w:szCs w:val="24"/>
        </w:rPr>
        <w:t> İhale yetkilisi, karar tarihini izleyen en geç beş iş günü içinde ihale kararını onaylar veya gerekçesini açıkça belirtmek suretiyle iptal eder.</w:t>
      </w:r>
    </w:p>
    <w:p w14:paraId="0C4356E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.5.</w:t>
      </w:r>
      <w:r w:rsidR="00E3003C" w:rsidRPr="003D5FBE">
        <w:rPr>
          <w:sz w:val="24"/>
          <w:szCs w:val="24"/>
        </w:rPr>
        <w:t> İhale; kararın ihale yetkilisince onaylanması halinde geçerli, iptal edilmesi halinde ise hükümsüz sayılır.</w:t>
      </w:r>
    </w:p>
    <w:p w14:paraId="0E695B06" w14:textId="77777777" w:rsidR="00E3003C" w:rsidRPr="003D5FBE" w:rsidRDefault="00E3003C" w:rsidP="00E3003C">
      <w:pPr>
        <w:ind w:firstLine="567"/>
        <w:jc w:val="both"/>
        <w:rPr>
          <w:sz w:val="24"/>
          <w:szCs w:val="24"/>
        </w:rPr>
      </w:pPr>
    </w:p>
    <w:p w14:paraId="7AD5A1C2" w14:textId="77777777" w:rsidR="00E3003C" w:rsidRPr="003D5FBE" w:rsidRDefault="00D67223" w:rsidP="00E3003C">
      <w:pPr>
        <w:jc w:val="both"/>
        <w:rPr>
          <w:b/>
          <w:sz w:val="24"/>
          <w:szCs w:val="24"/>
        </w:rPr>
      </w:pPr>
      <w:r w:rsidRPr="003D5FBE">
        <w:rPr>
          <w:b/>
          <w:sz w:val="24"/>
          <w:szCs w:val="24"/>
        </w:rPr>
        <w:t>Madde 33</w:t>
      </w:r>
      <w:r w:rsidR="00E3003C" w:rsidRPr="003D5FBE">
        <w:rPr>
          <w:b/>
          <w:sz w:val="24"/>
          <w:szCs w:val="24"/>
        </w:rPr>
        <w:t xml:space="preserve">- Kesinleşen İhale Kararının Bildirilmesi ve İtiraz </w:t>
      </w:r>
    </w:p>
    <w:p w14:paraId="70AB9299" w14:textId="77777777" w:rsidR="00E3003C" w:rsidRPr="003D5FBE" w:rsidRDefault="00D67223" w:rsidP="00E3003C">
      <w:pPr>
        <w:jc w:val="both"/>
        <w:rPr>
          <w:b/>
          <w:sz w:val="24"/>
          <w:szCs w:val="24"/>
        </w:rPr>
      </w:pPr>
      <w:r w:rsidRPr="003D5FBE">
        <w:rPr>
          <w:b/>
          <w:sz w:val="24"/>
          <w:szCs w:val="24"/>
        </w:rPr>
        <w:t>33</w:t>
      </w:r>
      <w:r w:rsidR="00E3003C" w:rsidRPr="003D5FBE">
        <w:rPr>
          <w:b/>
          <w:sz w:val="24"/>
          <w:szCs w:val="24"/>
        </w:rPr>
        <w:t>.1-</w:t>
      </w:r>
      <w:r w:rsidR="00E3003C" w:rsidRPr="003D5FBE">
        <w:rPr>
          <w:sz w:val="24"/>
          <w:szCs w:val="24"/>
        </w:rPr>
        <w:t>İhale sonucu, ihale kararının ihale yetkilisi tarafından onaylandığı günü izleyen en geç üç gün içinde, ihale üzerinde bırakılan dahil ihaleye teklif veren bütün isteklilere Yönetmelikteki tebligat esaslarına göre bildirilir.</w:t>
      </w:r>
    </w:p>
    <w:p w14:paraId="0123F2FE" w14:textId="77777777" w:rsidR="00E3003C" w:rsidRPr="003D5FBE" w:rsidRDefault="00E3003C" w:rsidP="00E3003C">
      <w:pPr>
        <w:jc w:val="both"/>
        <w:rPr>
          <w:b/>
          <w:sz w:val="24"/>
          <w:szCs w:val="24"/>
        </w:rPr>
      </w:pPr>
      <w:r w:rsidRPr="003D5FBE">
        <w:rPr>
          <w:sz w:val="24"/>
          <w:szCs w:val="24"/>
        </w:rPr>
        <w:t>Kesinleşen ihale kararı ve sözleşmeye davet aynı bildirimde yapılır.</w:t>
      </w:r>
    </w:p>
    <w:p w14:paraId="5B2DB40B"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.2-</w:t>
      </w:r>
      <w:r w:rsidR="00E3003C" w:rsidRPr="003D5FBE">
        <w:rPr>
          <w:sz w:val="24"/>
          <w:szCs w:val="24"/>
        </w:rPr>
        <w:t xml:space="preserve"> İhale kararlarının ihale yetkilisi tarafından iptal edilmesi durumunda da isteklilere derhal bildirim yapılır.</w:t>
      </w:r>
    </w:p>
    <w:p w14:paraId="0360E590"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.3</w:t>
      </w:r>
      <w:r w:rsidR="00E3003C" w:rsidRPr="003D5FBE">
        <w:rPr>
          <w:sz w:val="24"/>
          <w:szCs w:val="24"/>
        </w:rPr>
        <w:t xml:space="preserve">- İhale sürecindeki hukuka aykırı işlem veya eylemler nedeniyle bir hak kaybına ya da </w:t>
      </w:r>
      <w:r w:rsidR="00E3003C" w:rsidRPr="003D5FBE">
        <w:rPr>
          <w:sz w:val="24"/>
          <w:szCs w:val="24"/>
        </w:rPr>
        <w:lastRenderedPageBreak/>
        <w:t xml:space="preserve">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75382E8" w14:textId="77777777" w:rsidR="00E3003C" w:rsidRPr="003D5FBE" w:rsidRDefault="00E3003C" w:rsidP="00E3003C">
      <w:pPr>
        <w:jc w:val="both"/>
        <w:rPr>
          <w:b/>
          <w:sz w:val="24"/>
          <w:szCs w:val="24"/>
        </w:rPr>
      </w:pPr>
    </w:p>
    <w:p w14:paraId="19D1BD99" w14:textId="77777777" w:rsidR="00E3003C" w:rsidRPr="003D5FBE" w:rsidRDefault="00D67223" w:rsidP="00E3003C">
      <w:pPr>
        <w:jc w:val="both"/>
        <w:rPr>
          <w:b/>
          <w:sz w:val="24"/>
          <w:szCs w:val="24"/>
        </w:rPr>
      </w:pPr>
      <w:r w:rsidRPr="003D5FBE">
        <w:rPr>
          <w:b/>
          <w:sz w:val="24"/>
          <w:szCs w:val="24"/>
        </w:rPr>
        <w:t>Madde 34</w:t>
      </w:r>
      <w:r w:rsidR="00E3003C" w:rsidRPr="003D5FBE">
        <w:rPr>
          <w:b/>
          <w:sz w:val="24"/>
          <w:szCs w:val="24"/>
        </w:rPr>
        <w:t xml:space="preserve">- Sözleşmeye Davet </w:t>
      </w:r>
    </w:p>
    <w:p w14:paraId="1E635CB8" w14:textId="77777777" w:rsidR="00E3003C" w:rsidRPr="003D5FBE" w:rsidRDefault="00E3003C" w:rsidP="00E3003C">
      <w:pPr>
        <w:pStyle w:val="BodyTextIndent31"/>
        <w:tabs>
          <w:tab w:val="left" w:pos="0"/>
        </w:tabs>
        <w:spacing w:line="276" w:lineRule="auto"/>
        <w:ind w:left="0"/>
        <w:rPr>
          <w:szCs w:val="24"/>
        </w:rPr>
      </w:pPr>
      <w:r w:rsidRPr="003D5FBE">
        <w:rPr>
          <w:szCs w:val="24"/>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64E8B2EB" w14:textId="77777777" w:rsidR="00E3003C" w:rsidRPr="003D5FBE" w:rsidRDefault="00E3003C" w:rsidP="00E3003C">
      <w:pPr>
        <w:jc w:val="both"/>
        <w:rPr>
          <w:sz w:val="24"/>
          <w:szCs w:val="24"/>
        </w:rPr>
      </w:pPr>
    </w:p>
    <w:p w14:paraId="4E24C46D" w14:textId="77777777" w:rsidR="00E3003C" w:rsidRPr="003D5FBE" w:rsidRDefault="00D67223" w:rsidP="00E3003C">
      <w:pPr>
        <w:jc w:val="both"/>
        <w:rPr>
          <w:sz w:val="24"/>
          <w:szCs w:val="24"/>
        </w:rPr>
      </w:pPr>
      <w:r w:rsidRPr="003D5FBE">
        <w:rPr>
          <w:b/>
          <w:sz w:val="24"/>
          <w:szCs w:val="24"/>
        </w:rPr>
        <w:t>Madde 35</w:t>
      </w:r>
      <w:r w:rsidR="00E3003C" w:rsidRPr="003D5FBE">
        <w:rPr>
          <w:sz w:val="24"/>
          <w:szCs w:val="24"/>
        </w:rPr>
        <w:t xml:space="preserve">- </w:t>
      </w:r>
      <w:r w:rsidR="00E3003C" w:rsidRPr="003D5FBE">
        <w:rPr>
          <w:b/>
          <w:sz w:val="24"/>
          <w:szCs w:val="24"/>
        </w:rPr>
        <w:t>Kesin Teminat</w:t>
      </w:r>
      <w:r w:rsidR="00E3003C" w:rsidRPr="003D5FBE">
        <w:rPr>
          <w:sz w:val="24"/>
          <w:szCs w:val="24"/>
        </w:rPr>
        <w:t xml:space="preserve"> </w:t>
      </w:r>
    </w:p>
    <w:p w14:paraId="73906861" w14:textId="77777777" w:rsidR="00E3003C" w:rsidRPr="003D5FBE" w:rsidRDefault="00482D4E" w:rsidP="00E3003C">
      <w:pPr>
        <w:jc w:val="both"/>
        <w:rPr>
          <w:sz w:val="24"/>
          <w:szCs w:val="24"/>
        </w:rPr>
      </w:pPr>
      <w:r w:rsidRPr="003D5FBE">
        <w:rPr>
          <w:sz w:val="24"/>
          <w:szCs w:val="24"/>
        </w:rPr>
        <w:t>Kesin Teminat alınmayacaktır.</w:t>
      </w:r>
    </w:p>
    <w:p w14:paraId="060148D4" w14:textId="77777777" w:rsidR="00E3003C" w:rsidRPr="003D5FBE" w:rsidRDefault="00E3003C" w:rsidP="00E3003C">
      <w:pPr>
        <w:jc w:val="both"/>
        <w:rPr>
          <w:sz w:val="24"/>
          <w:szCs w:val="24"/>
        </w:rPr>
      </w:pPr>
    </w:p>
    <w:p w14:paraId="7A539C98" w14:textId="77777777" w:rsidR="00E3003C" w:rsidRPr="003D5FBE" w:rsidRDefault="00D67223" w:rsidP="00E3003C">
      <w:pPr>
        <w:jc w:val="both"/>
        <w:rPr>
          <w:b/>
          <w:sz w:val="24"/>
          <w:szCs w:val="24"/>
        </w:rPr>
      </w:pPr>
      <w:r w:rsidRPr="003D5FBE">
        <w:rPr>
          <w:b/>
          <w:sz w:val="24"/>
          <w:szCs w:val="24"/>
        </w:rPr>
        <w:t>Madde 36</w:t>
      </w:r>
      <w:r w:rsidR="00E3003C" w:rsidRPr="003D5FBE">
        <w:rPr>
          <w:b/>
          <w:sz w:val="24"/>
          <w:szCs w:val="24"/>
        </w:rPr>
        <w:t xml:space="preserve">- Sözleşme Yapılmasında İsteklinin Görev ve Sorumluluğu  </w:t>
      </w:r>
    </w:p>
    <w:p w14:paraId="74AB5A2B"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.1.</w:t>
      </w:r>
      <w:r w:rsidR="00E3003C" w:rsidRPr="003D5FBE">
        <w:rPr>
          <w:sz w:val="24"/>
          <w:szCs w:val="24"/>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6CAF13A3"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 xml:space="preserve">.2. </w:t>
      </w:r>
      <w:r w:rsidR="00E3003C" w:rsidRPr="003D5FBE">
        <w:rPr>
          <w:sz w:val="24"/>
          <w:szCs w:val="24"/>
        </w:rPr>
        <w:t>Sözleşme imzalandıktan hemen sonra geçici teminat iade edilir.</w:t>
      </w:r>
      <w:r w:rsidR="00E3003C" w:rsidRPr="003D5FBE">
        <w:rPr>
          <w:b/>
          <w:sz w:val="24"/>
          <w:szCs w:val="24"/>
        </w:rPr>
        <w:t xml:space="preserve">  </w:t>
      </w:r>
      <w:r w:rsidR="00E3003C" w:rsidRPr="003D5FBE">
        <w:rPr>
          <w:sz w:val="24"/>
          <w:szCs w:val="24"/>
        </w:rPr>
        <w:t xml:space="preserve">Bu zorunluluklara uyulmadığı takdirde protesto çekmeye ve hüküm almaya gerek kalmaksızın ihale üzerinde kalan isteklinin geçici teminatı gelir kaydedilir. </w:t>
      </w:r>
    </w:p>
    <w:p w14:paraId="13914356" w14:textId="77777777" w:rsidR="00E3003C" w:rsidRPr="003D5FBE" w:rsidRDefault="00E3003C" w:rsidP="00E3003C">
      <w:pPr>
        <w:jc w:val="both"/>
        <w:rPr>
          <w:sz w:val="24"/>
          <w:szCs w:val="24"/>
        </w:rPr>
      </w:pPr>
    </w:p>
    <w:p w14:paraId="46D0FC1B" w14:textId="77777777" w:rsidR="00E3003C" w:rsidRPr="003D5FBE" w:rsidRDefault="00D67223" w:rsidP="00E3003C">
      <w:pPr>
        <w:jc w:val="both"/>
        <w:rPr>
          <w:b/>
          <w:sz w:val="24"/>
          <w:szCs w:val="24"/>
        </w:rPr>
      </w:pPr>
      <w:r w:rsidRPr="003D5FBE">
        <w:rPr>
          <w:b/>
          <w:sz w:val="24"/>
          <w:szCs w:val="24"/>
        </w:rPr>
        <w:t>Madde 37</w:t>
      </w:r>
      <w:r w:rsidR="00E3003C" w:rsidRPr="003D5FBE">
        <w:rPr>
          <w:b/>
          <w:sz w:val="24"/>
          <w:szCs w:val="24"/>
        </w:rPr>
        <w:t>-</w:t>
      </w:r>
      <w:r w:rsidR="00E3003C" w:rsidRPr="003D5FBE">
        <w:rPr>
          <w:sz w:val="24"/>
          <w:szCs w:val="24"/>
        </w:rPr>
        <w:t xml:space="preserve"> </w:t>
      </w:r>
      <w:r w:rsidR="00E3003C" w:rsidRPr="003D5FBE">
        <w:rPr>
          <w:b/>
          <w:sz w:val="24"/>
          <w:szCs w:val="24"/>
        </w:rPr>
        <w:t>Sözleşme Yapılmasında İdarenin Görev ve Sorumluluğu</w:t>
      </w:r>
      <w:r w:rsidR="00E3003C" w:rsidRPr="003D5FBE">
        <w:rPr>
          <w:sz w:val="24"/>
          <w:szCs w:val="24"/>
        </w:rPr>
        <w:t xml:space="preserve"> </w:t>
      </w:r>
    </w:p>
    <w:p w14:paraId="5A6464AF" w14:textId="77777777" w:rsidR="00E3003C" w:rsidRPr="003D5FBE" w:rsidRDefault="00E3003C" w:rsidP="00E3003C">
      <w:pPr>
        <w:tabs>
          <w:tab w:val="left" w:pos="566"/>
        </w:tabs>
        <w:jc w:val="both"/>
        <w:rPr>
          <w:sz w:val="24"/>
          <w:szCs w:val="24"/>
        </w:rPr>
      </w:pPr>
      <w:r w:rsidRPr="003D5FBE">
        <w:rPr>
          <w:sz w:val="24"/>
          <w:szCs w:val="24"/>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58777559" w14:textId="77777777" w:rsidR="00E3003C" w:rsidRPr="003D5FBE" w:rsidRDefault="00E3003C" w:rsidP="00E3003C">
      <w:pPr>
        <w:tabs>
          <w:tab w:val="left" w:pos="566"/>
        </w:tabs>
        <w:jc w:val="both"/>
        <w:rPr>
          <w:sz w:val="24"/>
          <w:szCs w:val="24"/>
        </w:rPr>
      </w:pPr>
    </w:p>
    <w:p w14:paraId="79DDC71F" w14:textId="77777777" w:rsidR="00E3003C" w:rsidRPr="003D5FBE" w:rsidRDefault="00D67223" w:rsidP="00E3003C">
      <w:pPr>
        <w:keepNext/>
        <w:jc w:val="both"/>
        <w:outlineLvl w:val="4"/>
        <w:rPr>
          <w:b/>
          <w:bCs/>
          <w:sz w:val="24"/>
          <w:szCs w:val="24"/>
        </w:rPr>
      </w:pPr>
      <w:r w:rsidRPr="003D5FBE">
        <w:rPr>
          <w:b/>
          <w:bCs/>
          <w:sz w:val="24"/>
          <w:szCs w:val="24"/>
        </w:rPr>
        <w:t>Madde 38</w:t>
      </w:r>
      <w:r w:rsidR="00E3003C" w:rsidRPr="003D5FBE">
        <w:rPr>
          <w:b/>
          <w:bCs/>
          <w:sz w:val="24"/>
          <w:szCs w:val="24"/>
        </w:rPr>
        <w:t>- En Avantajlı İkinci Teklif Sahibine Bildirim</w:t>
      </w:r>
      <w:r w:rsidR="00E3003C" w:rsidRPr="003D5FBE">
        <w:rPr>
          <w:sz w:val="24"/>
          <w:szCs w:val="24"/>
        </w:rPr>
        <w:t xml:space="preserve"> </w:t>
      </w:r>
    </w:p>
    <w:p w14:paraId="4C2CF0C3"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.1.</w:t>
      </w:r>
      <w:r w:rsidR="00E3003C" w:rsidRPr="003D5FBE">
        <w:rPr>
          <w:rFonts w:hAnsi="Times New Roman"/>
          <w:sz w:val="24"/>
          <w:szCs w:val="24"/>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00E3003C" w:rsidRPr="003D5FBE">
        <w:rPr>
          <w:rStyle w:val="normal1"/>
          <w:rFonts w:hAnsi="Times New Roman"/>
          <w:sz w:val="24"/>
          <w:szCs w:val="24"/>
        </w:rPr>
        <w:t xml:space="preserve"> sahibi istekliye</w:t>
      </w:r>
      <w:r w:rsidR="00E3003C" w:rsidRPr="003D5FBE">
        <w:rPr>
          <w:rFonts w:hAnsi="Times New Roman"/>
          <w:sz w:val="24"/>
          <w:szCs w:val="24"/>
        </w:rPr>
        <w:t xml:space="preserve">, bu şartnamenin 31 inci maddesinde belirtilen sürenin bitimini izleyen üç gün içinde sözleşme imzalamaya davet edilir. </w:t>
      </w:r>
    </w:p>
    <w:p w14:paraId="731D5675" w14:textId="77777777" w:rsidR="00E3003C" w:rsidRPr="003D5FBE" w:rsidRDefault="00E3003C" w:rsidP="00E3003C">
      <w:pPr>
        <w:pStyle w:val="3-NormalYaz"/>
        <w:tabs>
          <w:tab w:val="clear" w:pos="566"/>
        </w:tabs>
        <w:spacing w:line="240" w:lineRule="exact"/>
        <w:rPr>
          <w:rFonts w:hAnsi="Times New Roman"/>
          <w:sz w:val="24"/>
          <w:szCs w:val="24"/>
        </w:rPr>
      </w:pPr>
      <w:r w:rsidRPr="003D5FBE">
        <w:rPr>
          <w:rFonts w:hAnsi="Times New Roman"/>
          <w:sz w:val="24"/>
          <w:szCs w:val="24"/>
        </w:rPr>
        <w:t>En avantajlı ikinci teklif</w:t>
      </w:r>
      <w:r w:rsidRPr="003D5FBE">
        <w:rPr>
          <w:rStyle w:val="normal1"/>
          <w:rFonts w:hAnsi="Times New Roman"/>
          <w:sz w:val="24"/>
          <w:szCs w:val="24"/>
        </w:rPr>
        <w:t xml:space="preserve"> sahibi istekli,</w:t>
      </w:r>
      <w:r w:rsidRPr="003D5FBE">
        <w:rPr>
          <w:rFonts w:hAnsi="Times New Roman"/>
          <w:sz w:val="24"/>
          <w:szCs w:val="24"/>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478ABCBE"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.2.</w:t>
      </w:r>
      <w:r w:rsidR="00E3003C" w:rsidRPr="003D5FBE">
        <w:rPr>
          <w:rFonts w:hAnsi="Times New Roman"/>
          <w:sz w:val="24"/>
          <w:szCs w:val="24"/>
        </w:rPr>
        <w:t> En avantajlı ikinci teklif sahibiyle de sözleşmenin imzalanamaması durumunda, ihale iptal edilir.</w:t>
      </w:r>
    </w:p>
    <w:p w14:paraId="307790C7" w14:textId="77777777" w:rsidR="00E3003C" w:rsidRPr="003D5FBE" w:rsidRDefault="00E3003C" w:rsidP="00E3003C">
      <w:pPr>
        <w:jc w:val="both"/>
        <w:rPr>
          <w:b/>
          <w:bCs/>
          <w:sz w:val="24"/>
          <w:szCs w:val="24"/>
        </w:rPr>
      </w:pPr>
    </w:p>
    <w:p w14:paraId="75F9EE44" w14:textId="77777777" w:rsidR="00E3003C" w:rsidRPr="003D5FBE" w:rsidRDefault="00D67223" w:rsidP="00E3003C">
      <w:pPr>
        <w:jc w:val="both"/>
        <w:rPr>
          <w:b/>
          <w:sz w:val="24"/>
          <w:szCs w:val="24"/>
        </w:rPr>
      </w:pPr>
      <w:r w:rsidRPr="003D5FBE">
        <w:rPr>
          <w:b/>
          <w:sz w:val="24"/>
          <w:szCs w:val="24"/>
        </w:rPr>
        <w:t>Madde 39</w:t>
      </w:r>
      <w:r w:rsidR="00E3003C" w:rsidRPr="003D5FBE">
        <w:rPr>
          <w:b/>
          <w:sz w:val="24"/>
          <w:szCs w:val="24"/>
        </w:rPr>
        <w:t>-</w:t>
      </w:r>
      <w:r w:rsidR="00E3003C" w:rsidRPr="003D5FBE">
        <w:rPr>
          <w:sz w:val="24"/>
          <w:szCs w:val="24"/>
        </w:rPr>
        <w:t xml:space="preserve"> </w:t>
      </w:r>
      <w:r w:rsidR="00E3003C" w:rsidRPr="003D5FBE">
        <w:rPr>
          <w:b/>
          <w:sz w:val="24"/>
          <w:szCs w:val="24"/>
        </w:rPr>
        <w:t xml:space="preserve">İhalenin Sözleşmeye Bağlanması </w:t>
      </w:r>
    </w:p>
    <w:p w14:paraId="1036ADF4"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.1.</w:t>
      </w:r>
      <w:r w:rsidR="00E3003C" w:rsidRPr="003D5FBE">
        <w:rPr>
          <w:rFonts w:eastAsia="ヒラギノ明朝 Pro W3"/>
          <w:sz w:val="24"/>
          <w:szCs w:val="24"/>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1CBC17E0"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.2.</w:t>
      </w:r>
      <w:r w:rsidR="00E3003C" w:rsidRPr="003D5FBE">
        <w:rPr>
          <w:rFonts w:eastAsia="ヒラギノ明朝 Pro W3"/>
          <w:sz w:val="24"/>
          <w:szCs w:val="24"/>
        </w:rPr>
        <w:t> Sözleşmenin imzalanmasına ilişkin her türlü vergi, resim ve harçlar ile diğer sözleşme giderleri yükleniciye aittir.</w:t>
      </w:r>
    </w:p>
    <w:p w14:paraId="76ECA29F"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.3.</w:t>
      </w:r>
      <w:r w:rsidR="00E3003C" w:rsidRPr="003D5FBE">
        <w:rPr>
          <w:rFonts w:eastAsia="ヒラギノ明朝 Pro W3"/>
          <w:sz w:val="24"/>
          <w:szCs w:val="24"/>
        </w:rPr>
        <w:t xml:space="preserve"> İhale dokümanında belirtilen şartlara aykırı sözleşme düzenlenemez.</w:t>
      </w:r>
    </w:p>
    <w:p w14:paraId="6F279B14" w14:textId="77777777" w:rsidR="00E3003C" w:rsidRPr="003D5FBE" w:rsidRDefault="00E3003C" w:rsidP="00E3003C">
      <w:pPr>
        <w:jc w:val="both"/>
        <w:rPr>
          <w:sz w:val="24"/>
          <w:szCs w:val="24"/>
        </w:rPr>
      </w:pPr>
    </w:p>
    <w:p w14:paraId="5D754F11" w14:textId="77777777" w:rsidR="00E3003C" w:rsidRPr="003D5FBE" w:rsidRDefault="00E3003C" w:rsidP="00E3003C">
      <w:pPr>
        <w:keepNext/>
        <w:jc w:val="both"/>
        <w:outlineLvl w:val="8"/>
        <w:rPr>
          <w:b/>
          <w:bCs/>
          <w:sz w:val="24"/>
          <w:szCs w:val="24"/>
        </w:rPr>
      </w:pPr>
      <w:r w:rsidRPr="003D5FBE">
        <w:rPr>
          <w:b/>
          <w:bCs/>
          <w:sz w:val="24"/>
          <w:szCs w:val="24"/>
        </w:rPr>
        <w:lastRenderedPageBreak/>
        <w:t xml:space="preserve">                  V- SÖZLEŞMENİN UYGULANMASINA İLİŞKİN HUSUSLAR</w:t>
      </w:r>
    </w:p>
    <w:p w14:paraId="7867224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79BF017" w14:textId="77777777" w:rsidR="00E3003C" w:rsidRPr="003D5FBE" w:rsidRDefault="00D67223" w:rsidP="00E3003C">
      <w:pPr>
        <w:tabs>
          <w:tab w:val="left" w:pos="566"/>
        </w:tabs>
        <w:jc w:val="both"/>
        <w:rPr>
          <w:rFonts w:eastAsia="ヒラギノ明朝 Pro W3"/>
          <w:b/>
          <w:sz w:val="24"/>
          <w:szCs w:val="24"/>
        </w:rPr>
      </w:pPr>
      <w:r w:rsidRPr="003D5FBE">
        <w:rPr>
          <w:rFonts w:eastAsia="ヒラギノ明朝 Pro W3"/>
          <w:b/>
          <w:sz w:val="24"/>
          <w:szCs w:val="24"/>
        </w:rPr>
        <w:t>Madde 40</w:t>
      </w:r>
      <w:r w:rsidR="00E3003C" w:rsidRPr="003D5FBE">
        <w:rPr>
          <w:rFonts w:eastAsia="ヒラギノ明朝 Pro W3"/>
          <w:b/>
          <w:sz w:val="24"/>
          <w:szCs w:val="24"/>
        </w:rPr>
        <w:t>– Sözleşmenin uygulanmasına ilişkin hususlar</w:t>
      </w:r>
    </w:p>
    <w:p w14:paraId="24566F9C"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40</w:t>
      </w:r>
      <w:r w:rsidR="00E3003C" w:rsidRPr="003D5FBE">
        <w:rPr>
          <w:rFonts w:eastAsia="ヒラギノ明朝 Pro W3"/>
          <w:b/>
          <w:sz w:val="24"/>
          <w:szCs w:val="24"/>
        </w:rPr>
        <w:t>.1</w:t>
      </w:r>
      <w:r w:rsidR="00E3003C" w:rsidRPr="003D5FBE">
        <w:rPr>
          <w:rFonts w:eastAsia="ヒラギノ明朝 Pro W3"/>
          <w:sz w:val="24"/>
          <w:szCs w:val="24"/>
        </w:rPr>
        <w:t>. Sözleşmenin uygulanmasına ilişkin aşağıdaki hususlar sözleşme taslağında düzenlenmiştir.</w:t>
      </w:r>
    </w:p>
    <w:p w14:paraId="23047191"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a) İhale konusu işin başlama ve bitirme tarihleri ile gecikme halinde alınacak cezalar,</w:t>
      </w:r>
    </w:p>
    <w:p w14:paraId="7C857C7F"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b) Ödeme yeri ve şartlarıyla avans verilip verilmeyeceği, verilecekse şartları ve miktarı,</w:t>
      </w:r>
    </w:p>
    <w:p w14:paraId="28061684"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c) Süre uzatımı verilebilecek haller ve şartları ile sözleşme kapsamında yaptırılabilecek iş artışları ile iş eksilişi durumunda karşılıklı yükümlülükler,</w:t>
      </w:r>
    </w:p>
    <w:p w14:paraId="0C9A7B88"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 xml:space="preserve">ç) Mali mesuliyet sigortası ve ihale üzerinde bırakılan isteklinin sorumluluğuna ilişkin şartlar. </w:t>
      </w:r>
    </w:p>
    <w:p w14:paraId="1D81BF04"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d) Denetim, muayene ve kabul işlemlerine ilişkin şartlar.</w:t>
      </w:r>
    </w:p>
    <w:p w14:paraId="1589AF2F"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e) Anlaşmazlıkların çözüm şekli.</w:t>
      </w:r>
    </w:p>
    <w:p w14:paraId="2C949BD6" w14:textId="77777777" w:rsidR="00E3003C" w:rsidRPr="003D5FBE" w:rsidRDefault="00E3003C" w:rsidP="00E3003C">
      <w:pPr>
        <w:jc w:val="center"/>
        <w:rPr>
          <w:b/>
          <w:bCs/>
          <w:sz w:val="24"/>
          <w:szCs w:val="24"/>
        </w:rPr>
      </w:pPr>
    </w:p>
    <w:p w14:paraId="5C2B3B67" w14:textId="77777777" w:rsidR="00E3003C" w:rsidRPr="003D5FBE" w:rsidRDefault="00E3003C" w:rsidP="00E3003C">
      <w:pPr>
        <w:jc w:val="center"/>
        <w:rPr>
          <w:b/>
          <w:bCs/>
          <w:sz w:val="24"/>
          <w:szCs w:val="24"/>
        </w:rPr>
      </w:pPr>
    </w:p>
    <w:p w14:paraId="0192D662" w14:textId="77777777" w:rsidR="00E3003C" w:rsidRPr="003D5FBE" w:rsidRDefault="00E3003C" w:rsidP="00E3003C">
      <w:pPr>
        <w:jc w:val="center"/>
        <w:rPr>
          <w:b/>
          <w:bCs/>
          <w:sz w:val="24"/>
          <w:szCs w:val="24"/>
        </w:rPr>
      </w:pPr>
      <w:r w:rsidRPr="003D5FBE">
        <w:rPr>
          <w:b/>
          <w:bCs/>
          <w:sz w:val="24"/>
          <w:szCs w:val="24"/>
        </w:rPr>
        <w:t>VI-  DİĞER HUSUSLAR</w:t>
      </w:r>
    </w:p>
    <w:p w14:paraId="793719A8" w14:textId="77777777" w:rsidR="00E3003C" w:rsidRPr="003D5FBE" w:rsidRDefault="00E3003C" w:rsidP="00E3003C">
      <w:pPr>
        <w:jc w:val="both"/>
        <w:rPr>
          <w:b/>
          <w:bCs/>
          <w:sz w:val="24"/>
          <w:szCs w:val="24"/>
        </w:rPr>
      </w:pPr>
    </w:p>
    <w:p w14:paraId="51E03AB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23A6204" w14:textId="040DEC5B" w:rsidR="00E3003C" w:rsidRPr="003D5FBE" w:rsidRDefault="008946D4" w:rsidP="00E3003C">
      <w:pPr>
        <w:jc w:val="both"/>
        <w:rPr>
          <w:rFonts w:eastAsia="ヒラギノ明朝 Pro W3"/>
          <w:b/>
          <w:sz w:val="24"/>
          <w:szCs w:val="24"/>
        </w:rPr>
      </w:pPr>
      <w:r>
        <w:rPr>
          <w:rFonts w:eastAsia="ヒラギノ明朝 Pro W3"/>
          <w:b/>
          <w:sz w:val="24"/>
          <w:szCs w:val="24"/>
        </w:rPr>
        <w:t>Madde 41</w:t>
      </w:r>
      <w:r w:rsidR="00E3003C" w:rsidRPr="003D5FBE">
        <w:rPr>
          <w:rFonts w:eastAsia="ヒラギノ明朝 Pro W3"/>
          <w:b/>
          <w:sz w:val="24"/>
          <w:szCs w:val="24"/>
        </w:rPr>
        <w:t>- Bildirim ve tebligat esasları</w:t>
      </w:r>
    </w:p>
    <w:p w14:paraId="34CF08DF" w14:textId="77777777" w:rsidR="00E3003C" w:rsidRPr="003D5FBE" w:rsidRDefault="00E3003C" w:rsidP="00E3003C">
      <w:pPr>
        <w:jc w:val="both"/>
        <w:rPr>
          <w:rFonts w:eastAsia="ヒラギノ明朝 Pro W3"/>
          <w:sz w:val="24"/>
          <w:szCs w:val="24"/>
        </w:rPr>
      </w:pPr>
      <w:r w:rsidRPr="003D5FBE">
        <w:rPr>
          <w:rFonts w:eastAsia="ヒラギノ明朝 Pro W3"/>
          <w:sz w:val="24"/>
          <w:szCs w:val="24"/>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5942F8D" w14:textId="007930C1" w:rsidR="00482D4E" w:rsidRPr="003D5FBE" w:rsidRDefault="00482D4E" w:rsidP="00482D4E">
      <w:pPr>
        <w:spacing w:after="149"/>
        <w:ind w:right="4"/>
        <w:jc w:val="both"/>
        <w:rPr>
          <w:sz w:val="24"/>
          <w:szCs w:val="24"/>
        </w:rPr>
      </w:pPr>
      <w:r w:rsidRPr="003D5FBE">
        <w:rPr>
          <w:b/>
          <w:sz w:val="24"/>
          <w:szCs w:val="24"/>
        </w:rPr>
        <w:t>M</w:t>
      </w:r>
      <w:r w:rsidR="008946D4">
        <w:rPr>
          <w:b/>
          <w:sz w:val="24"/>
          <w:szCs w:val="24"/>
        </w:rPr>
        <w:t>adde 42</w:t>
      </w:r>
      <w:r w:rsidRPr="003D5FBE">
        <w:rPr>
          <w:b/>
          <w:sz w:val="24"/>
          <w:szCs w:val="24"/>
        </w:rPr>
        <w:t>.</w:t>
      </w:r>
      <w:r w:rsidRPr="003D5FBE">
        <w:rPr>
          <w:sz w:val="24"/>
          <w:szCs w:val="24"/>
        </w:rPr>
        <w:t xml:space="preserve"> Bu şartnamede yer almayan hususlarda teknik şartname, sözleşme ve Vakıf Yüksek Öğretim Kurumları İhale yönetmeliği hükümleri geçerlidir.</w:t>
      </w:r>
    </w:p>
    <w:p w14:paraId="20F0F437" w14:textId="77777777" w:rsidR="007933B9" w:rsidRPr="003D5FBE" w:rsidRDefault="007933B9" w:rsidP="00482D4E">
      <w:pPr>
        <w:ind w:left="708"/>
        <w:jc w:val="both"/>
        <w:rPr>
          <w:sz w:val="24"/>
          <w:szCs w:val="24"/>
        </w:rPr>
      </w:pPr>
    </w:p>
    <w:p w14:paraId="56D59A1A" w14:textId="77777777" w:rsidR="000D4824" w:rsidRPr="003D5FBE" w:rsidRDefault="000D4824" w:rsidP="000D4824">
      <w:pPr>
        <w:rPr>
          <w:sz w:val="24"/>
          <w:szCs w:val="24"/>
        </w:rPr>
      </w:pPr>
    </w:p>
    <w:p w14:paraId="5B85B328" w14:textId="77777777" w:rsidR="000D4824" w:rsidRPr="003D5FBE" w:rsidRDefault="000D4824" w:rsidP="000D4824">
      <w:pPr>
        <w:rPr>
          <w:sz w:val="24"/>
          <w:szCs w:val="24"/>
        </w:rPr>
      </w:pPr>
    </w:p>
    <w:p w14:paraId="3336EBF6" w14:textId="77777777" w:rsidR="00BB5562" w:rsidRPr="003D5FBE" w:rsidRDefault="00BB5562" w:rsidP="00BB5562">
      <w:pPr>
        <w:pStyle w:val="Heading3"/>
        <w:spacing w:before="126"/>
        <w:ind w:left="0" w:right="1134"/>
        <w:jc w:val="both"/>
        <w:rPr>
          <w:b w:val="0"/>
          <w:sz w:val="24"/>
          <w:szCs w:val="24"/>
        </w:rPr>
      </w:pPr>
      <w:r w:rsidRPr="003D5FBE">
        <w:rPr>
          <w:b w:val="0"/>
          <w:sz w:val="24"/>
          <w:szCs w:val="24"/>
        </w:rPr>
        <w:t>EK-1:</w:t>
      </w:r>
      <w:r w:rsidRPr="003D5FBE">
        <w:rPr>
          <w:b w:val="0"/>
          <w:sz w:val="24"/>
          <w:szCs w:val="24"/>
        </w:rPr>
        <w:tab/>
        <w:t xml:space="preserve">Birim Fiyat Teklif </w:t>
      </w:r>
      <w:r w:rsidR="0011541F" w:rsidRPr="003D5FBE">
        <w:rPr>
          <w:b w:val="0"/>
          <w:sz w:val="24"/>
          <w:szCs w:val="24"/>
        </w:rPr>
        <w:t>Formu</w:t>
      </w:r>
    </w:p>
    <w:p w14:paraId="5D06FB75" w14:textId="7DDB6929" w:rsidR="00BA390F" w:rsidRDefault="00BB5562" w:rsidP="00BB5562">
      <w:pPr>
        <w:pStyle w:val="Heading3"/>
        <w:spacing w:before="126"/>
        <w:ind w:left="0" w:right="1134"/>
        <w:jc w:val="both"/>
        <w:rPr>
          <w:b w:val="0"/>
          <w:sz w:val="24"/>
          <w:szCs w:val="24"/>
        </w:rPr>
      </w:pPr>
      <w:r w:rsidRPr="003D5FBE">
        <w:rPr>
          <w:b w:val="0"/>
          <w:sz w:val="24"/>
          <w:szCs w:val="24"/>
        </w:rPr>
        <w:t>EK-2:</w:t>
      </w:r>
      <w:r w:rsidRPr="003D5FBE">
        <w:rPr>
          <w:b w:val="0"/>
          <w:sz w:val="24"/>
          <w:szCs w:val="24"/>
        </w:rPr>
        <w:tab/>
        <w:t xml:space="preserve">Birim Fiyat Teklif </w:t>
      </w:r>
      <w:r w:rsidR="0011541F" w:rsidRPr="003D5FBE">
        <w:rPr>
          <w:b w:val="0"/>
          <w:sz w:val="24"/>
          <w:szCs w:val="24"/>
        </w:rPr>
        <w:t>Tablosu</w:t>
      </w:r>
    </w:p>
    <w:p w14:paraId="32B586D7" w14:textId="7E019406" w:rsidR="008946D4" w:rsidRPr="003D5FBE" w:rsidRDefault="008946D4" w:rsidP="008946D4">
      <w:pPr>
        <w:pStyle w:val="Heading3"/>
        <w:spacing w:before="126"/>
        <w:ind w:left="0" w:right="1134"/>
        <w:jc w:val="both"/>
        <w:rPr>
          <w:b w:val="0"/>
          <w:sz w:val="24"/>
          <w:szCs w:val="24"/>
        </w:rPr>
      </w:pPr>
      <w:r>
        <w:rPr>
          <w:b w:val="0"/>
          <w:sz w:val="24"/>
          <w:szCs w:val="24"/>
        </w:rPr>
        <w:t>EK-3</w:t>
      </w:r>
      <w:r w:rsidRPr="003D5FBE">
        <w:rPr>
          <w:b w:val="0"/>
          <w:sz w:val="24"/>
          <w:szCs w:val="24"/>
        </w:rPr>
        <w:t>:</w:t>
      </w:r>
      <w:r w:rsidRPr="003D5FBE">
        <w:rPr>
          <w:b w:val="0"/>
          <w:sz w:val="24"/>
          <w:szCs w:val="24"/>
        </w:rPr>
        <w:tab/>
      </w:r>
      <w:r>
        <w:rPr>
          <w:b w:val="0"/>
          <w:sz w:val="24"/>
          <w:szCs w:val="24"/>
        </w:rPr>
        <w:t>Teknik Şartname</w:t>
      </w:r>
    </w:p>
    <w:p w14:paraId="6FE98F18" w14:textId="392EB78A" w:rsidR="00BB5562" w:rsidRDefault="008946D4" w:rsidP="00BB5562">
      <w:pPr>
        <w:pStyle w:val="Heading3"/>
        <w:spacing w:before="126"/>
        <w:ind w:left="0" w:right="1134"/>
        <w:jc w:val="both"/>
        <w:rPr>
          <w:b w:val="0"/>
          <w:sz w:val="24"/>
          <w:szCs w:val="24"/>
        </w:rPr>
      </w:pPr>
      <w:r>
        <w:rPr>
          <w:b w:val="0"/>
          <w:sz w:val="24"/>
          <w:szCs w:val="24"/>
        </w:rPr>
        <w:t>EK-4</w:t>
      </w:r>
      <w:r w:rsidR="00901BEC">
        <w:rPr>
          <w:b w:val="0"/>
          <w:sz w:val="24"/>
          <w:szCs w:val="24"/>
        </w:rPr>
        <w:t xml:space="preserve">: </w:t>
      </w:r>
      <w:r w:rsidR="00901BEC">
        <w:rPr>
          <w:b w:val="0"/>
          <w:sz w:val="24"/>
          <w:szCs w:val="24"/>
        </w:rPr>
        <w:tab/>
        <w:t>Sözleşme Taslağı</w:t>
      </w:r>
    </w:p>
    <w:p w14:paraId="60ED3A3F" w14:textId="77777777" w:rsidR="00BA390F" w:rsidRPr="003D5FBE" w:rsidRDefault="00BA390F" w:rsidP="002816BB">
      <w:pPr>
        <w:pStyle w:val="Heading3"/>
        <w:spacing w:before="126"/>
        <w:ind w:left="0" w:right="1134"/>
        <w:jc w:val="both"/>
        <w:rPr>
          <w:sz w:val="24"/>
          <w:szCs w:val="24"/>
        </w:rPr>
      </w:pPr>
    </w:p>
    <w:sectPr w:rsidR="00BA390F" w:rsidRPr="003D5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E45E" w14:textId="77777777" w:rsidR="003123D1" w:rsidRDefault="003123D1" w:rsidP="006A0442">
      <w:r>
        <w:separator/>
      </w:r>
    </w:p>
  </w:endnote>
  <w:endnote w:type="continuationSeparator" w:id="0">
    <w:p w14:paraId="15103639" w14:textId="77777777" w:rsidR="003123D1" w:rsidRDefault="003123D1"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14:paraId="7668A56C" w14:textId="04B1D1DB" w:rsidR="004330BF" w:rsidRDefault="004330BF">
        <w:pPr>
          <w:pStyle w:val="Footer"/>
          <w:jc w:val="center"/>
        </w:pPr>
        <w:r>
          <w:fldChar w:fldCharType="begin"/>
        </w:r>
        <w:r>
          <w:instrText xml:space="preserve"> PAGE   \* MERGEFORMAT </w:instrText>
        </w:r>
        <w:r>
          <w:fldChar w:fldCharType="separate"/>
        </w:r>
        <w:r w:rsidR="0064345F">
          <w:rPr>
            <w:noProof/>
          </w:rPr>
          <w:t>12</w:t>
        </w:r>
        <w:r>
          <w:rPr>
            <w:noProof/>
          </w:rPr>
          <w:fldChar w:fldCharType="end"/>
        </w:r>
      </w:p>
    </w:sdtContent>
  </w:sdt>
  <w:p w14:paraId="279F26CF" w14:textId="77777777"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9022" w14:textId="77777777" w:rsidR="003123D1" w:rsidRDefault="003123D1" w:rsidP="006A0442">
      <w:r>
        <w:separator/>
      </w:r>
    </w:p>
  </w:footnote>
  <w:footnote w:type="continuationSeparator" w:id="0">
    <w:p w14:paraId="50512897" w14:textId="77777777" w:rsidR="003123D1" w:rsidRDefault="003123D1"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7"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14693461"/>
    <w:multiLevelType w:val="multilevel"/>
    <w:tmpl w:val="5ACCB99C"/>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0"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2" w15:restartNumberingAfterBreak="0">
    <w:nsid w:val="20D42F20"/>
    <w:multiLevelType w:val="hybridMultilevel"/>
    <w:tmpl w:val="DBD4D492"/>
    <w:lvl w:ilvl="0" w:tplc="8F7E4534">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92816"/>
    <w:multiLevelType w:val="multilevel"/>
    <w:tmpl w:val="4B0698B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4"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15:restartNumberingAfterBreak="0">
    <w:nsid w:val="54C67421"/>
    <w:multiLevelType w:val="multilevel"/>
    <w:tmpl w:val="C2443C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4F43"/>
    <w:multiLevelType w:val="multilevel"/>
    <w:tmpl w:val="A4EC5F86"/>
    <w:lvl w:ilvl="0">
      <w:start w:val="17"/>
      <w:numFmt w:val="decimal"/>
      <w:lvlText w:val="%1."/>
      <w:lvlJc w:val="left"/>
      <w:pPr>
        <w:ind w:left="480" w:hanging="480"/>
      </w:pPr>
      <w:rPr>
        <w:rFonts w:hint="default"/>
      </w:rPr>
    </w:lvl>
    <w:lvl w:ilvl="1">
      <w:start w:val="1"/>
      <w:numFmt w:val="decimal"/>
      <w:lvlText w:val="%1.%2."/>
      <w:lvlJc w:val="left"/>
      <w:pPr>
        <w:ind w:left="1776" w:hanging="720"/>
      </w:pPr>
      <w:rPr>
        <w:rFonts w:hint="default"/>
        <w:b/>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664" w:hanging="144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8136" w:hanging="1800"/>
      </w:pPr>
      <w:rPr>
        <w:rFonts w:hint="default"/>
      </w:rPr>
    </w:lvl>
    <w:lvl w:ilvl="7">
      <w:start w:val="1"/>
      <w:numFmt w:val="decimal"/>
      <w:lvlText w:val="%1.%2.%3.%4.%5.%6.%7.%8."/>
      <w:lvlJc w:val="left"/>
      <w:pPr>
        <w:ind w:left="9552" w:hanging="2160"/>
      </w:pPr>
      <w:rPr>
        <w:rFonts w:hint="default"/>
      </w:rPr>
    </w:lvl>
    <w:lvl w:ilvl="8">
      <w:start w:val="1"/>
      <w:numFmt w:val="decimal"/>
      <w:lvlText w:val="%1.%2.%3.%4.%5.%6.%7.%8.%9."/>
      <w:lvlJc w:val="left"/>
      <w:pPr>
        <w:ind w:left="10608" w:hanging="2160"/>
      </w:pPr>
      <w:rPr>
        <w:rFonts w:hint="default"/>
      </w:rPr>
    </w:lvl>
  </w:abstractNum>
  <w:abstractNum w:abstractNumId="27"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8" w15:restartNumberingAfterBreak="0">
    <w:nsid w:val="74E37680"/>
    <w:multiLevelType w:val="multilevel"/>
    <w:tmpl w:val="8AB853E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3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1" w15:restartNumberingAfterBreak="0">
    <w:nsid w:val="76737290"/>
    <w:multiLevelType w:val="multilevel"/>
    <w:tmpl w:val="A14A3322"/>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4"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9"/>
  </w:num>
  <w:num w:numId="2">
    <w:abstractNumId w:val="6"/>
  </w:num>
  <w:num w:numId="3">
    <w:abstractNumId w:val="11"/>
  </w:num>
  <w:num w:numId="4">
    <w:abstractNumId w:val="23"/>
  </w:num>
  <w:num w:numId="5">
    <w:abstractNumId w:val="27"/>
  </w:num>
  <w:num w:numId="6">
    <w:abstractNumId w:val="17"/>
  </w:num>
  <w:num w:numId="7">
    <w:abstractNumId w:val="32"/>
  </w:num>
  <w:num w:numId="8">
    <w:abstractNumId w:val="0"/>
  </w:num>
  <w:num w:numId="9">
    <w:abstractNumId w:val="33"/>
  </w:num>
  <w:num w:numId="10">
    <w:abstractNumId w:val="9"/>
  </w:num>
  <w:num w:numId="11">
    <w:abstractNumId w:val="16"/>
  </w:num>
  <w:num w:numId="12">
    <w:abstractNumId w:val="15"/>
  </w:num>
  <w:num w:numId="13">
    <w:abstractNumId w:val="1"/>
  </w:num>
  <w:num w:numId="14">
    <w:abstractNumId w:val="30"/>
  </w:num>
  <w:num w:numId="15">
    <w:abstractNumId w:val="2"/>
  </w:num>
  <w:num w:numId="16">
    <w:abstractNumId w:val="34"/>
  </w:num>
  <w:num w:numId="17">
    <w:abstractNumId w:val="24"/>
  </w:num>
  <w:num w:numId="18">
    <w:abstractNumId w:val="10"/>
  </w:num>
  <w:num w:numId="19">
    <w:abstractNumId w:val="7"/>
  </w:num>
  <w:num w:numId="20">
    <w:abstractNumId w:val="22"/>
  </w:num>
  <w:num w:numId="21">
    <w:abstractNumId w:val="5"/>
  </w:num>
  <w:num w:numId="22">
    <w:abstractNumId w:val="19"/>
  </w:num>
  <w:num w:numId="23">
    <w:abstractNumId w:val="21"/>
  </w:num>
  <w:num w:numId="24">
    <w:abstractNumId w:val="18"/>
  </w:num>
  <w:num w:numId="25">
    <w:abstractNumId w:val="20"/>
  </w:num>
  <w:num w:numId="26">
    <w:abstractNumId w:val="3"/>
  </w:num>
  <w:num w:numId="27">
    <w:abstractNumId w:val="4"/>
  </w:num>
  <w:num w:numId="28">
    <w:abstractNumId w:val="14"/>
  </w:num>
  <w:num w:numId="29">
    <w:abstractNumId w:val="28"/>
  </w:num>
  <w:num w:numId="30">
    <w:abstractNumId w:val="8"/>
  </w:num>
  <w:num w:numId="31">
    <w:abstractNumId w:val="31"/>
  </w:num>
  <w:num w:numId="32">
    <w:abstractNumId w:val="13"/>
  </w:num>
  <w:num w:numId="33">
    <w:abstractNumId w:val="12"/>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436A7"/>
    <w:rsid w:val="00063FBA"/>
    <w:rsid w:val="00064A14"/>
    <w:rsid w:val="0006635E"/>
    <w:rsid w:val="00066DDF"/>
    <w:rsid w:val="00071EBD"/>
    <w:rsid w:val="00072F04"/>
    <w:rsid w:val="0007383C"/>
    <w:rsid w:val="000A40CD"/>
    <w:rsid w:val="000B4150"/>
    <w:rsid w:val="000C7956"/>
    <w:rsid w:val="000D2CC4"/>
    <w:rsid w:val="000D3B6C"/>
    <w:rsid w:val="000D4824"/>
    <w:rsid w:val="000D4A05"/>
    <w:rsid w:val="000E2027"/>
    <w:rsid w:val="000E2DE4"/>
    <w:rsid w:val="000E6B2B"/>
    <w:rsid w:val="000F4FD3"/>
    <w:rsid w:val="00100E92"/>
    <w:rsid w:val="0010283D"/>
    <w:rsid w:val="00102EA3"/>
    <w:rsid w:val="001044E1"/>
    <w:rsid w:val="0011290A"/>
    <w:rsid w:val="0011541F"/>
    <w:rsid w:val="00121C8E"/>
    <w:rsid w:val="00123F29"/>
    <w:rsid w:val="00124C57"/>
    <w:rsid w:val="001334CE"/>
    <w:rsid w:val="00134D84"/>
    <w:rsid w:val="0013772E"/>
    <w:rsid w:val="0014183D"/>
    <w:rsid w:val="001535BA"/>
    <w:rsid w:val="001619BB"/>
    <w:rsid w:val="0016651F"/>
    <w:rsid w:val="00166C6E"/>
    <w:rsid w:val="00167552"/>
    <w:rsid w:val="00170EA5"/>
    <w:rsid w:val="00171491"/>
    <w:rsid w:val="001911BD"/>
    <w:rsid w:val="001A2DB7"/>
    <w:rsid w:val="001B474B"/>
    <w:rsid w:val="001C484B"/>
    <w:rsid w:val="001C7182"/>
    <w:rsid w:val="001D0650"/>
    <w:rsid w:val="001D2C34"/>
    <w:rsid w:val="001E72F5"/>
    <w:rsid w:val="00200A08"/>
    <w:rsid w:val="00207BDB"/>
    <w:rsid w:val="002301B6"/>
    <w:rsid w:val="00231692"/>
    <w:rsid w:val="002357BA"/>
    <w:rsid w:val="002376B9"/>
    <w:rsid w:val="00262924"/>
    <w:rsid w:val="00266AAF"/>
    <w:rsid w:val="00271990"/>
    <w:rsid w:val="002769AA"/>
    <w:rsid w:val="0027774C"/>
    <w:rsid w:val="00277B93"/>
    <w:rsid w:val="00280DE0"/>
    <w:rsid w:val="002816BB"/>
    <w:rsid w:val="00291334"/>
    <w:rsid w:val="00293E23"/>
    <w:rsid w:val="0029588E"/>
    <w:rsid w:val="0029772D"/>
    <w:rsid w:val="00297C2E"/>
    <w:rsid w:val="002A16F5"/>
    <w:rsid w:val="002A670B"/>
    <w:rsid w:val="002A6AD0"/>
    <w:rsid w:val="002D090F"/>
    <w:rsid w:val="002D3580"/>
    <w:rsid w:val="002E5F76"/>
    <w:rsid w:val="002F4789"/>
    <w:rsid w:val="0030542A"/>
    <w:rsid w:val="003123D1"/>
    <w:rsid w:val="00364D15"/>
    <w:rsid w:val="00371AA3"/>
    <w:rsid w:val="00373539"/>
    <w:rsid w:val="00374DD7"/>
    <w:rsid w:val="003869CA"/>
    <w:rsid w:val="003947B5"/>
    <w:rsid w:val="003D14CF"/>
    <w:rsid w:val="003D5FBE"/>
    <w:rsid w:val="003E4711"/>
    <w:rsid w:val="003E6C5B"/>
    <w:rsid w:val="003F05B8"/>
    <w:rsid w:val="003F1079"/>
    <w:rsid w:val="003F315A"/>
    <w:rsid w:val="004131F3"/>
    <w:rsid w:val="00415EC0"/>
    <w:rsid w:val="004178C4"/>
    <w:rsid w:val="004205BC"/>
    <w:rsid w:val="00426C10"/>
    <w:rsid w:val="00427C2C"/>
    <w:rsid w:val="004330BF"/>
    <w:rsid w:val="00440287"/>
    <w:rsid w:val="00440E55"/>
    <w:rsid w:val="004413F2"/>
    <w:rsid w:val="00451170"/>
    <w:rsid w:val="0046341E"/>
    <w:rsid w:val="00470B04"/>
    <w:rsid w:val="00470D96"/>
    <w:rsid w:val="00482D4E"/>
    <w:rsid w:val="00483893"/>
    <w:rsid w:val="004A3F7A"/>
    <w:rsid w:val="004A7828"/>
    <w:rsid w:val="004B1806"/>
    <w:rsid w:val="004C0237"/>
    <w:rsid w:val="004C3BD5"/>
    <w:rsid w:val="004C525B"/>
    <w:rsid w:val="004C627E"/>
    <w:rsid w:val="004C64A9"/>
    <w:rsid w:val="004D46F1"/>
    <w:rsid w:val="004D5195"/>
    <w:rsid w:val="004E5685"/>
    <w:rsid w:val="004E670A"/>
    <w:rsid w:val="004E6F43"/>
    <w:rsid w:val="0050037C"/>
    <w:rsid w:val="005027C3"/>
    <w:rsid w:val="00502CE2"/>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095C"/>
    <w:rsid w:val="006022DE"/>
    <w:rsid w:val="006074AB"/>
    <w:rsid w:val="0061266F"/>
    <w:rsid w:val="00613E2A"/>
    <w:rsid w:val="0063060F"/>
    <w:rsid w:val="006345A8"/>
    <w:rsid w:val="0064345F"/>
    <w:rsid w:val="00646D36"/>
    <w:rsid w:val="00655249"/>
    <w:rsid w:val="00655981"/>
    <w:rsid w:val="00660CC2"/>
    <w:rsid w:val="006623B1"/>
    <w:rsid w:val="00662CD2"/>
    <w:rsid w:val="00671DB2"/>
    <w:rsid w:val="00690940"/>
    <w:rsid w:val="0069175C"/>
    <w:rsid w:val="006925A1"/>
    <w:rsid w:val="006976A3"/>
    <w:rsid w:val="006A0442"/>
    <w:rsid w:val="006A36E2"/>
    <w:rsid w:val="006A5BE4"/>
    <w:rsid w:val="006B217F"/>
    <w:rsid w:val="006B2FF6"/>
    <w:rsid w:val="006B312B"/>
    <w:rsid w:val="006B65FF"/>
    <w:rsid w:val="006B7E79"/>
    <w:rsid w:val="006C3538"/>
    <w:rsid w:val="006D3E08"/>
    <w:rsid w:val="006E3154"/>
    <w:rsid w:val="006E4D3A"/>
    <w:rsid w:val="006F3B03"/>
    <w:rsid w:val="006F5422"/>
    <w:rsid w:val="00715A6C"/>
    <w:rsid w:val="00720848"/>
    <w:rsid w:val="00722856"/>
    <w:rsid w:val="00726AB2"/>
    <w:rsid w:val="00726FD6"/>
    <w:rsid w:val="007368DC"/>
    <w:rsid w:val="00753571"/>
    <w:rsid w:val="00753799"/>
    <w:rsid w:val="00757E09"/>
    <w:rsid w:val="00760A23"/>
    <w:rsid w:val="007660E6"/>
    <w:rsid w:val="0076708A"/>
    <w:rsid w:val="00771CE9"/>
    <w:rsid w:val="007739F3"/>
    <w:rsid w:val="00776C2B"/>
    <w:rsid w:val="00791F53"/>
    <w:rsid w:val="007933B9"/>
    <w:rsid w:val="007A08EB"/>
    <w:rsid w:val="007A44BF"/>
    <w:rsid w:val="007A4558"/>
    <w:rsid w:val="007B41FC"/>
    <w:rsid w:val="007B7482"/>
    <w:rsid w:val="007C29BF"/>
    <w:rsid w:val="007F2E1E"/>
    <w:rsid w:val="007F5ACD"/>
    <w:rsid w:val="007F5B00"/>
    <w:rsid w:val="0081334B"/>
    <w:rsid w:val="00834E97"/>
    <w:rsid w:val="008443E9"/>
    <w:rsid w:val="00845143"/>
    <w:rsid w:val="00847B00"/>
    <w:rsid w:val="00850E3B"/>
    <w:rsid w:val="0085245A"/>
    <w:rsid w:val="00854683"/>
    <w:rsid w:val="00886D6D"/>
    <w:rsid w:val="008946D4"/>
    <w:rsid w:val="008A1F54"/>
    <w:rsid w:val="008A67D3"/>
    <w:rsid w:val="008B08D2"/>
    <w:rsid w:val="008D7AEB"/>
    <w:rsid w:val="008E07A2"/>
    <w:rsid w:val="008E197A"/>
    <w:rsid w:val="008E2253"/>
    <w:rsid w:val="008E2F9B"/>
    <w:rsid w:val="008E50C9"/>
    <w:rsid w:val="008E6085"/>
    <w:rsid w:val="008F61CC"/>
    <w:rsid w:val="008F7C50"/>
    <w:rsid w:val="00901BEC"/>
    <w:rsid w:val="00907C93"/>
    <w:rsid w:val="0091479A"/>
    <w:rsid w:val="00931F40"/>
    <w:rsid w:val="009332E6"/>
    <w:rsid w:val="00937C0E"/>
    <w:rsid w:val="009710F6"/>
    <w:rsid w:val="00991D34"/>
    <w:rsid w:val="00992146"/>
    <w:rsid w:val="009A0844"/>
    <w:rsid w:val="009A215A"/>
    <w:rsid w:val="009A39FD"/>
    <w:rsid w:val="009C0C84"/>
    <w:rsid w:val="009E75F2"/>
    <w:rsid w:val="009F20BD"/>
    <w:rsid w:val="009F7F83"/>
    <w:rsid w:val="00A07325"/>
    <w:rsid w:val="00A10D56"/>
    <w:rsid w:val="00A26638"/>
    <w:rsid w:val="00A36AD4"/>
    <w:rsid w:val="00A40FBC"/>
    <w:rsid w:val="00A62070"/>
    <w:rsid w:val="00A64F3B"/>
    <w:rsid w:val="00A82DE4"/>
    <w:rsid w:val="00AA74E4"/>
    <w:rsid w:val="00AD10C8"/>
    <w:rsid w:val="00AD3C2B"/>
    <w:rsid w:val="00AD6EA6"/>
    <w:rsid w:val="00AF5237"/>
    <w:rsid w:val="00AF5639"/>
    <w:rsid w:val="00B17CE9"/>
    <w:rsid w:val="00B23B2C"/>
    <w:rsid w:val="00B35C14"/>
    <w:rsid w:val="00B36F5F"/>
    <w:rsid w:val="00B40BBB"/>
    <w:rsid w:val="00B4517F"/>
    <w:rsid w:val="00B521E0"/>
    <w:rsid w:val="00B57F72"/>
    <w:rsid w:val="00B64DF0"/>
    <w:rsid w:val="00B7292C"/>
    <w:rsid w:val="00B815FF"/>
    <w:rsid w:val="00B8173A"/>
    <w:rsid w:val="00B825FD"/>
    <w:rsid w:val="00B903B9"/>
    <w:rsid w:val="00B9129F"/>
    <w:rsid w:val="00BA390F"/>
    <w:rsid w:val="00BB2E25"/>
    <w:rsid w:val="00BB5562"/>
    <w:rsid w:val="00BC0EC1"/>
    <w:rsid w:val="00BC4729"/>
    <w:rsid w:val="00BC6423"/>
    <w:rsid w:val="00BD268C"/>
    <w:rsid w:val="00BD7552"/>
    <w:rsid w:val="00BE7285"/>
    <w:rsid w:val="00BE745A"/>
    <w:rsid w:val="00BF629C"/>
    <w:rsid w:val="00C11EF4"/>
    <w:rsid w:val="00C16003"/>
    <w:rsid w:val="00C26036"/>
    <w:rsid w:val="00C3045B"/>
    <w:rsid w:val="00C33584"/>
    <w:rsid w:val="00C62E14"/>
    <w:rsid w:val="00C65AAE"/>
    <w:rsid w:val="00C70391"/>
    <w:rsid w:val="00C74082"/>
    <w:rsid w:val="00C75D5D"/>
    <w:rsid w:val="00C86C60"/>
    <w:rsid w:val="00C87472"/>
    <w:rsid w:val="00C874C0"/>
    <w:rsid w:val="00C90204"/>
    <w:rsid w:val="00CA3077"/>
    <w:rsid w:val="00CB773C"/>
    <w:rsid w:val="00CC39C6"/>
    <w:rsid w:val="00CD5759"/>
    <w:rsid w:val="00CF5009"/>
    <w:rsid w:val="00CF5A06"/>
    <w:rsid w:val="00D01888"/>
    <w:rsid w:val="00D12031"/>
    <w:rsid w:val="00D16D83"/>
    <w:rsid w:val="00D318C5"/>
    <w:rsid w:val="00D3414C"/>
    <w:rsid w:val="00D37872"/>
    <w:rsid w:val="00D417CA"/>
    <w:rsid w:val="00D45F74"/>
    <w:rsid w:val="00D54C7E"/>
    <w:rsid w:val="00D57669"/>
    <w:rsid w:val="00D57B02"/>
    <w:rsid w:val="00D67223"/>
    <w:rsid w:val="00D90FF0"/>
    <w:rsid w:val="00DA0CD1"/>
    <w:rsid w:val="00DA15E6"/>
    <w:rsid w:val="00DA337B"/>
    <w:rsid w:val="00DB4D23"/>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45CD8"/>
    <w:rsid w:val="00E50ECB"/>
    <w:rsid w:val="00E64E9F"/>
    <w:rsid w:val="00E70DF5"/>
    <w:rsid w:val="00E7734C"/>
    <w:rsid w:val="00E87B53"/>
    <w:rsid w:val="00E87ED5"/>
    <w:rsid w:val="00E91AEA"/>
    <w:rsid w:val="00E920EB"/>
    <w:rsid w:val="00E93C2C"/>
    <w:rsid w:val="00E96134"/>
    <w:rsid w:val="00EA147C"/>
    <w:rsid w:val="00EB10CE"/>
    <w:rsid w:val="00EC10C3"/>
    <w:rsid w:val="00ED3503"/>
    <w:rsid w:val="00ED48E8"/>
    <w:rsid w:val="00EE18D2"/>
    <w:rsid w:val="00EE6C04"/>
    <w:rsid w:val="00EF0333"/>
    <w:rsid w:val="00F0169B"/>
    <w:rsid w:val="00F13720"/>
    <w:rsid w:val="00F17B3F"/>
    <w:rsid w:val="00F20D29"/>
    <w:rsid w:val="00F24A8D"/>
    <w:rsid w:val="00F26CEB"/>
    <w:rsid w:val="00F313F2"/>
    <w:rsid w:val="00F36DF2"/>
    <w:rsid w:val="00F40034"/>
    <w:rsid w:val="00F6069B"/>
    <w:rsid w:val="00F62AC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C92"/>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 w:type="paragraph" w:customStyle="1" w:styleId="gmail-msolistparagraph">
    <w:name w:val="gmail-msolistparagraph"/>
    <w:basedOn w:val="Normal"/>
    <w:rsid w:val="0064345F"/>
    <w:pPr>
      <w:widowControl/>
      <w:autoSpaceDE/>
      <w:autoSpaceDN/>
      <w:spacing w:before="100" w:beforeAutospacing="1" w:after="100" w:afterAutospacing="1"/>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9730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12</Pages>
  <Words>5097</Words>
  <Characters>29059</Characters>
  <Application>Microsoft Office Word</Application>
  <DocSecurity>0</DocSecurity>
  <Lines>242</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58</cp:revision>
  <cp:lastPrinted>2019-08-26T11:55:00Z</cp:lastPrinted>
  <dcterms:created xsi:type="dcterms:W3CDTF">2019-12-01T06:50:00Z</dcterms:created>
  <dcterms:modified xsi:type="dcterms:W3CDTF">2023-08-16T14:01:00Z</dcterms:modified>
</cp:coreProperties>
</file>