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68" w:type="dxa"/>
        <w:jc w:val="center"/>
        <w:tblLook w:val="04A0" w:firstRow="1" w:lastRow="0" w:firstColumn="1" w:lastColumn="0" w:noHBand="0" w:noVBand="1"/>
      </w:tblPr>
      <w:tblGrid>
        <w:gridCol w:w="1854"/>
        <w:gridCol w:w="7781"/>
      </w:tblGrid>
      <w:tr w:rsidR="00517D7E" w:rsidRPr="00DA124E" w:rsidTr="002953F8">
        <w:trPr>
          <w:jc w:val="center"/>
        </w:trPr>
        <w:tc>
          <w:tcPr>
            <w:tcW w:w="1980" w:type="dxa"/>
            <w:shd w:val="clear" w:color="auto" w:fill="EEECE1" w:themeFill="background2"/>
          </w:tcPr>
          <w:p w:rsidR="00EE29E0" w:rsidRPr="00DA124E" w:rsidRDefault="00EE29E0" w:rsidP="006B115D">
            <w:pPr>
              <w:spacing w:before="60" w:after="60"/>
              <w:rPr>
                <w:rFonts w:ascii="Times New Roman" w:hAnsi="Times New Roman" w:cs="Times New Roman"/>
                <w:b/>
                <w:bCs/>
              </w:rPr>
            </w:pPr>
            <w:r w:rsidRPr="00DA124E">
              <w:rPr>
                <w:rFonts w:ascii="Times New Roman" w:hAnsi="Times New Roman" w:cs="Times New Roman"/>
                <w:b/>
                <w:bCs/>
              </w:rPr>
              <w:t>LECTURE INFORMATION</w:t>
            </w:r>
          </w:p>
        </w:tc>
        <w:tc>
          <w:tcPr>
            <w:tcW w:w="7588" w:type="dxa"/>
            <w:shd w:val="clear" w:color="auto" w:fill="EEECE1" w:themeFill="background2"/>
          </w:tcPr>
          <w:p w:rsidR="00EE29E0" w:rsidRPr="00DA124E" w:rsidRDefault="00EE29E0" w:rsidP="006B115D">
            <w:pPr>
              <w:spacing w:before="60" w:after="60"/>
              <w:rPr>
                <w:rFonts w:ascii="Times New Roman" w:hAnsi="Times New Roman" w:cs="Times New Roman"/>
              </w:rPr>
            </w:pPr>
          </w:p>
        </w:tc>
      </w:tr>
      <w:tr w:rsidR="00ED7A7B" w:rsidRPr="00DA124E" w:rsidTr="002953F8">
        <w:trPr>
          <w:jc w:val="center"/>
        </w:trPr>
        <w:tc>
          <w:tcPr>
            <w:tcW w:w="1980" w:type="dxa"/>
          </w:tcPr>
          <w:p w:rsidR="00ED7A7B" w:rsidRPr="00DA124E" w:rsidRDefault="00ED7A7B" w:rsidP="006B115D">
            <w:pPr>
              <w:spacing w:before="60" w:after="60"/>
              <w:rPr>
                <w:rFonts w:ascii="Times New Roman" w:hAnsi="Times New Roman" w:cs="Times New Roman"/>
                <w:b/>
                <w:bCs/>
              </w:rPr>
            </w:pPr>
            <w:r>
              <w:rPr>
                <w:rFonts w:ascii="Times New Roman" w:hAnsi="Times New Roman" w:cs="Times New Roman"/>
                <w:b/>
                <w:bCs/>
              </w:rPr>
              <w:t>Course</w:t>
            </w:r>
          </w:p>
        </w:tc>
        <w:tc>
          <w:tcPr>
            <w:tcW w:w="7588" w:type="dxa"/>
          </w:tcPr>
          <w:p w:rsidR="00ED7A7B" w:rsidRDefault="00CE3F03" w:rsidP="006B115D">
            <w:pPr>
              <w:spacing w:before="60" w:after="60"/>
              <w:rPr>
                <w:rFonts w:ascii="Times New Roman" w:hAnsi="Times New Roman" w:cs="Times New Roman"/>
                <w:sz w:val="24"/>
                <w:szCs w:val="24"/>
              </w:rPr>
            </w:pPr>
            <w:r>
              <w:rPr>
                <w:rFonts w:ascii="Times New Roman" w:hAnsi="Times New Roman" w:cs="Times New Roman"/>
              </w:rPr>
              <w:t>IAED 2355</w:t>
            </w:r>
            <w:r w:rsidR="00F12CF4">
              <w:rPr>
                <w:rFonts w:ascii="Times New Roman" w:hAnsi="Times New Roman" w:cs="Times New Roman"/>
              </w:rPr>
              <w:t xml:space="preserve"> Ancient Cities and Tourism</w:t>
            </w:r>
          </w:p>
        </w:tc>
      </w:tr>
      <w:tr w:rsidR="00517D7E" w:rsidRPr="00DA124E" w:rsidTr="002953F8">
        <w:trPr>
          <w:jc w:val="center"/>
        </w:trPr>
        <w:tc>
          <w:tcPr>
            <w:tcW w:w="1980" w:type="dxa"/>
          </w:tcPr>
          <w:p w:rsidR="00EE29E0" w:rsidRPr="00DA124E" w:rsidRDefault="00EE29E0" w:rsidP="006B115D">
            <w:pPr>
              <w:spacing w:before="60" w:after="60"/>
              <w:rPr>
                <w:rFonts w:ascii="Times New Roman" w:hAnsi="Times New Roman" w:cs="Times New Roman"/>
                <w:b/>
                <w:bCs/>
              </w:rPr>
            </w:pPr>
            <w:r w:rsidRPr="00DA124E">
              <w:rPr>
                <w:rFonts w:ascii="Times New Roman" w:hAnsi="Times New Roman" w:cs="Times New Roman"/>
                <w:b/>
                <w:bCs/>
              </w:rPr>
              <w:t>Instructor</w:t>
            </w:r>
          </w:p>
        </w:tc>
        <w:tc>
          <w:tcPr>
            <w:tcW w:w="7588" w:type="dxa"/>
          </w:tcPr>
          <w:p w:rsidR="00B42A93" w:rsidRPr="00DA124E" w:rsidRDefault="00B42A93" w:rsidP="006B115D">
            <w:pPr>
              <w:spacing w:before="60" w:after="60"/>
              <w:rPr>
                <w:rFonts w:ascii="Times New Roman" w:hAnsi="Times New Roman" w:cs="Times New Roman"/>
              </w:rPr>
            </w:pPr>
            <w:r w:rsidRPr="00872C61">
              <w:rPr>
                <w:rFonts w:ascii="Times New Roman" w:hAnsi="Times New Roman" w:cs="Times New Roman"/>
              </w:rPr>
              <w:t>Asst.</w:t>
            </w:r>
            <w:r w:rsidR="00F12CF4">
              <w:rPr>
                <w:rFonts w:ascii="Times New Roman" w:hAnsi="Times New Roman" w:cs="Times New Roman"/>
              </w:rPr>
              <w:t xml:space="preserve"> Prof. </w:t>
            </w:r>
            <w:r w:rsidR="001B3F7F" w:rsidRPr="00872C61">
              <w:rPr>
                <w:rFonts w:ascii="Times New Roman" w:hAnsi="Times New Roman" w:cs="Times New Roman"/>
              </w:rPr>
              <w:t>Dr. Caner ÜNAL</w:t>
            </w:r>
          </w:p>
        </w:tc>
      </w:tr>
      <w:tr w:rsidR="00517D7E" w:rsidRPr="00DA124E" w:rsidTr="002953F8">
        <w:trPr>
          <w:jc w:val="center"/>
        </w:trPr>
        <w:tc>
          <w:tcPr>
            <w:tcW w:w="1980" w:type="dxa"/>
          </w:tcPr>
          <w:p w:rsidR="00EE29E0" w:rsidRPr="00DA124E" w:rsidRDefault="00EE29E0" w:rsidP="006B115D">
            <w:pPr>
              <w:spacing w:before="60" w:after="60"/>
              <w:rPr>
                <w:rFonts w:ascii="Times New Roman" w:hAnsi="Times New Roman" w:cs="Times New Roman"/>
                <w:b/>
                <w:bCs/>
              </w:rPr>
            </w:pPr>
            <w:r w:rsidRPr="00DA124E">
              <w:rPr>
                <w:rFonts w:ascii="Times New Roman" w:hAnsi="Times New Roman" w:cs="Times New Roman"/>
                <w:b/>
                <w:bCs/>
              </w:rPr>
              <w:t>Term</w:t>
            </w:r>
          </w:p>
        </w:tc>
        <w:tc>
          <w:tcPr>
            <w:tcW w:w="7588" w:type="dxa"/>
          </w:tcPr>
          <w:p w:rsidR="00EE29E0" w:rsidRPr="00DA124E" w:rsidRDefault="00F12CF4" w:rsidP="00FF3302">
            <w:pPr>
              <w:spacing w:before="60" w:after="60"/>
              <w:rPr>
                <w:rFonts w:ascii="Times New Roman" w:hAnsi="Times New Roman" w:cs="Times New Roman"/>
              </w:rPr>
            </w:pPr>
            <w:r>
              <w:rPr>
                <w:rFonts w:ascii="Times New Roman" w:hAnsi="Times New Roman" w:cs="Times New Roman"/>
              </w:rPr>
              <w:t>Fall</w:t>
            </w:r>
            <w:r w:rsidR="00886FF7" w:rsidRPr="00DA124E">
              <w:rPr>
                <w:rFonts w:ascii="Times New Roman" w:hAnsi="Times New Roman" w:cs="Times New Roman"/>
              </w:rPr>
              <w:t xml:space="preserve"> S</w:t>
            </w:r>
            <w:r w:rsidR="00EE29E0" w:rsidRPr="00DA124E">
              <w:rPr>
                <w:rFonts w:ascii="Times New Roman" w:hAnsi="Times New Roman" w:cs="Times New Roman"/>
              </w:rPr>
              <w:t>emester of 20</w:t>
            </w:r>
            <w:r w:rsidR="00CE3F03">
              <w:rPr>
                <w:rFonts w:ascii="Times New Roman" w:hAnsi="Times New Roman" w:cs="Times New Roman"/>
              </w:rPr>
              <w:t>22</w:t>
            </w:r>
            <w:r w:rsidR="00677901" w:rsidRPr="00DA124E">
              <w:rPr>
                <w:rFonts w:ascii="Times New Roman" w:hAnsi="Times New Roman" w:cs="Times New Roman"/>
              </w:rPr>
              <w:t>/</w:t>
            </w:r>
            <w:r w:rsidR="00CE3F03">
              <w:rPr>
                <w:rFonts w:ascii="Times New Roman" w:hAnsi="Times New Roman" w:cs="Times New Roman"/>
              </w:rPr>
              <w:t>23</w:t>
            </w:r>
            <w:r w:rsidR="00EE29E0" w:rsidRPr="00DA124E">
              <w:rPr>
                <w:rFonts w:ascii="Times New Roman" w:hAnsi="Times New Roman" w:cs="Times New Roman"/>
              </w:rPr>
              <w:t xml:space="preserve"> academic year</w:t>
            </w:r>
          </w:p>
        </w:tc>
      </w:tr>
      <w:tr w:rsidR="00812663" w:rsidRPr="00DA124E" w:rsidTr="002953F8">
        <w:trPr>
          <w:jc w:val="center"/>
        </w:trPr>
        <w:tc>
          <w:tcPr>
            <w:tcW w:w="1980" w:type="dxa"/>
          </w:tcPr>
          <w:p w:rsidR="00812663" w:rsidRPr="002B3B13" w:rsidRDefault="00812663" w:rsidP="00812663">
            <w:pPr>
              <w:spacing w:before="60" w:after="60"/>
              <w:rPr>
                <w:b/>
                <w:bCs/>
                <w:sz w:val="24"/>
                <w:szCs w:val="24"/>
              </w:rPr>
            </w:pPr>
            <w:r w:rsidRPr="00812663">
              <w:rPr>
                <w:rFonts w:ascii="Times New Roman" w:hAnsi="Times New Roman" w:cs="Times New Roman"/>
                <w:b/>
                <w:bCs/>
              </w:rPr>
              <w:t>Credits</w:t>
            </w:r>
          </w:p>
        </w:tc>
        <w:tc>
          <w:tcPr>
            <w:tcW w:w="7588" w:type="dxa"/>
          </w:tcPr>
          <w:p w:rsidR="00812663" w:rsidRPr="00247E7A" w:rsidRDefault="00CE3F03" w:rsidP="00812663">
            <w:pPr>
              <w:spacing w:before="60" w:after="60"/>
              <w:rPr>
                <w:bCs/>
                <w:sz w:val="24"/>
                <w:szCs w:val="24"/>
              </w:rPr>
            </w:pPr>
            <w:r>
              <w:rPr>
                <w:rFonts w:ascii="Times New Roman" w:hAnsi="Times New Roman" w:cs="Times New Roman"/>
              </w:rPr>
              <w:t>3 credits 3</w:t>
            </w:r>
            <w:r w:rsidR="00812663" w:rsidRPr="00812663">
              <w:rPr>
                <w:rFonts w:ascii="Times New Roman" w:hAnsi="Times New Roman" w:cs="Times New Roman"/>
              </w:rPr>
              <w:t xml:space="preserve"> ECTS</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bCs/>
              </w:rPr>
            </w:pPr>
            <w:r w:rsidRPr="00DA124E">
              <w:rPr>
                <w:rFonts w:ascii="Times New Roman" w:hAnsi="Times New Roman" w:cs="Times New Roman"/>
                <w:b/>
                <w:bCs/>
              </w:rPr>
              <w:t>Prerequisite</w:t>
            </w:r>
          </w:p>
        </w:tc>
        <w:tc>
          <w:tcPr>
            <w:tcW w:w="7588"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None</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bCs/>
              </w:rPr>
            </w:pPr>
            <w:r w:rsidRPr="00DA124E">
              <w:rPr>
                <w:rFonts w:ascii="Times New Roman" w:hAnsi="Times New Roman" w:cs="Times New Roman"/>
                <w:b/>
                <w:bCs/>
              </w:rPr>
              <w:t>Co-requisite</w:t>
            </w:r>
          </w:p>
        </w:tc>
        <w:tc>
          <w:tcPr>
            <w:tcW w:w="7588"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None</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bCs/>
              </w:rPr>
            </w:pPr>
            <w:r w:rsidRPr="00DA124E">
              <w:rPr>
                <w:rFonts w:ascii="Times New Roman" w:hAnsi="Times New Roman" w:cs="Times New Roman"/>
                <w:b/>
                <w:bCs/>
              </w:rPr>
              <w:t>Course Hours &amp; Classroom</w:t>
            </w:r>
          </w:p>
        </w:tc>
        <w:tc>
          <w:tcPr>
            <w:tcW w:w="7588" w:type="dxa"/>
          </w:tcPr>
          <w:p w:rsidR="00812663" w:rsidRPr="00DA124E" w:rsidRDefault="00CE3F03" w:rsidP="00CE3F03">
            <w:pPr>
              <w:spacing w:before="60" w:after="60"/>
              <w:rPr>
                <w:rFonts w:ascii="Times New Roman" w:hAnsi="Times New Roman" w:cs="Times New Roman"/>
              </w:rPr>
            </w:pPr>
            <w:r>
              <w:rPr>
                <w:rFonts w:ascii="Times New Roman" w:hAnsi="Times New Roman" w:cs="Times New Roman"/>
              </w:rPr>
              <w:t>Friday: 09:3</w:t>
            </w:r>
            <w:r w:rsidR="00812663">
              <w:rPr>
                <w:rFonts w:ascii="Times New Roman" w:hAnsi="Times New Roman" w:cs="Times New Roman"/>
              </w:rPr>
              <w:t xml:space="preserve">0 </w:t>
            </w:r>
            <w:r w:rsidR="008C077C" w:rsidRPr="00DA124E">
              <w:rPr>
                <w:rFonts w:ascii="Times New Roman" w:hAnsi="Times New Roman" w:cs="Times New Roman"/>
              </w:rPr>
              <w:t>-</w:t>
            </w:r>
            <w:r>
              <w:rPr>
                <w:rFonts w:ascii="Times New Roman" w:hAnsi="Times New Roman" w:cs="Times New Roman"/>
              </w:rPr>
              <w:t xml:space="preserve"> 12:30 &amp; BG-05</w:t>
            </w:r>
            <w:r w:rsidR="006E5204">
              <w:rPr>
                <w:rFonts w:ascii="Times New Roman" w:hAnsi="Times New Roman" w:cs="Times New Roman"/>
              </w:rPr>
              <w:t xml:space="preserve"> </w:t>
            </w:r>
          </w:p>
        </w:tc>
      </w:tr>
      <w:tr w:rsidR="00812663" w:rsidRPr="00DA124E" w:rsidTr="002953F8">
        <w:trPr>
          <w:jc w:val="center"/>
        </w:trPr>
        <w:tc>
          <w:tcPr>
            <w:tcW w:w="1980" w:type="dxa"/>
            <w:shd w:val="clear" w:color="auto" w:fill="EEECE1" w:themeFill="background2"/>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CONTACT INFORMATION</w:t>
            </w:r>
          </w:p>
        </w:tc>
        <w:tc>
          <w:tcPr>
            <w:tcW w:w="7588" w:type="dxa"/>
            <w:shd w:val="clear" w:color="auto" w:fill="EEECE1" w:themeFill="background2"/>
          </w:tcPr>
          <w:p w:rsidR="00812663" w:rsidRPr="00DA124E" w:rsidRDefault="00812663" w:rsidP="00812663">
            <w:pPr>
              <w:spacing w:before="60" w:after="60"/>
              <w:rPr>
                <w:rFonts w:ascii="Times New Roman" w:hAnsi="Times New Roman" w:cs="Times New Roman"/>
                <w:b/>
              </w:rPr>
            </w:pP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Office</w:t>
            </w:r>
          </w:p>
        </w:tc>
        <w:tc>
          <w:tcPr>
            <w:tcW w:w="7588" w:type="dxa"/>
          </w:tcPr>
          <w:p w:rsidR="00812663" w:rsidRPr="00DA124E" w:rsidRDefault="0050434E" w:rsidP="00812663">
            <w:pPr>
              <w:spacing w:before="60" w:after="60"/>
              <w:rPr>
                <w:rFonts w:ascii="Times New Roman" w:hAnsi="Times New Roman" w:cs="Times New Roman"/>
              </w:rPr>
            </w:pPr>
            <w:r>
              <w:rPr>
                <w:rFonts w:ascii="Times New Roman" w:hAnsi="Times New Roman" w:cs="Times New Roman"/>
              </w:rPr>
              <w:t>B2-41</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Email</w:t>
            </w:r>
          </w:p>
        </w:tc>
        <w:tc>
          <w:tcPr>
            <w:tcW w:w="7588" w:type="dxa"/>
          </w:tcPr>
          <w:p w:rsidR="00812663" w:rsidRPr="00DA124E" w:rsidRDefault="00812663" w:rsidP="00812663">
            <w:pPr>
              <w:spacing w:before="60" w:after="60"/>
              <w:rPr>
                <w:rFonts w:ascii="Times New Roman" w:hAnsi="Times New Roman" w:cs="Times New Roman"/>
              </w:rPr>
            </w:pPr>
            <w:r>
              <w:rPr>
                <w:rFonts w:ascii="Times New Roman" w:hAnsi="Times New Roman" w:cs="Times New Roman"/>
              </w:rPr>
              <w:t>caner.unal</w:t>
            </w:r>
            <w:r w:rsidRPr="003C64FF">
              <w:rPr>
                <w:rFonts w:ascii="Times New Roman" w:hAnsi="Times New Roman" w:cs="Times New Roman"/>
              </w:rPr>
              <w:t>@antalya.edu.tr</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 xml:space="preserve">Telephone </w:t>
            </w:r>
          </w:p>
        </w:tc>
        <w:tc>
          <w:tcPr>
            <w:tcW w:w="7588" w:type="dxa"/>
          </w:tcPr>
          <w:p w:rsidR="00812663" w:rsidRPr="00DA124E" w:rsidRDefault="00812663" w:rsidP="00812663">
            <w:pPr>
              <w:spacing w:before="60" w:after="60"/>
              <w:rPr>
                <w:rFonts w:ascii="Times New Roman" w:hAnsi="Times New Roman" w:cs="Times New Roman"/>
              </w:rPr>
            </w:pPr>
            <w:r>
              <w:rPr>
                <w:rFonts w:ascii="Times New Roman" w:hAnsi="Times New Roman" w:cs="Times New Roman"/>
              </w:rPr>
              <w:t>0533 351 73 02</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Office hours</w:t>
            </w:r>
          </w:p>
        </w:tc>
        <w:tc>
          <w:tcPr>
            <w:tcW w:w="7588" w:type="dxa"/>
          </w:tcPr>
          <w:p w:rsidR="00812663" w:rsidRPr="00DA124E" w:rsidRDefault="00812663" w:rsidP="00145C19">
            <w:pPr>
              <w:spacing w:before="60" w:after="60"/>
              <w:rPr>
                <w:rFonts w:ascii="Times New Roman" w:hAnsi="Times New Roman" w:cs="Times New Roman"/>
              </w:rPr>
            </w:pPr>
            <w:r w:rsidRPr="00DA124E">
              <w:rPr>
                <w:rFonts w:ascii="Times New Roman" w:hAnsi="Times New Roman" w:cs="Times New Roman"/>
              </w:rPr>
              <w:t xml:space="preserve">By appointment </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bCs/>
              </w:rPr>
              <w:t>Other Information</w:t>
            </w:r>
          </w:p>
        </w:tc>
        <w:tc>
          <w:tcPr>
            <w:tcW w:w="7588"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 xml:space="preserve">All announcements will be made in class or </w:t>
            </w:r>
            <w:r w:rsidR="00997CA7" w:rsidRPr="00997CA7">
              <w:rPr>
                <w:rFonts w:ascii="Times New Roman" w:hAnsi="Times New Roman" w:cs="Times New Roman"/>
              </w:rPr>
              <w:t xml:space="preserve">via WhatsApp group or </w:t>
            </w:r>
            <w:r w:rsidRPr="00DA124E">
              <w:rPr>
                <w:rFonts w:ascii="Times New Roman" w:hAnsi="Times New Roman" w:cs="Times New Roman"/>
              </w:rPr>
              <w:t>via University email.</w:t>
            </w:r>
          </w:p>
        </w:tc>
      </w:tr>
      <w:tr w:rsidR="00812663" w:rsidRPr="00DA124E" w:rsidTr="002953F8">
        <w:trPr>
          <w:jc w:val="center"/>
        </w:trPr>
        <w:tc>
          <w:tcPr>
            <w:tcW w:w="1980" w:type="dxa"/>
            <w:shd w:val="clear" w:color="auto" w:fill="EEECE1" w:themeFill="background2"/>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COURSE INFORMATION</w:t>
            </w:r>
          </w:p>
        </w:tc>
        <w:tc>
          <w:tcPr>
            <w:tcW w:w="7588" w:type="dxa"/>
            <w:shd w:val="clear" w:color="auto" w:fill="EEECE1" w:themeFill="background2"/>
          </w:tcPr>
          <w:p w:rsidR="00812663" w:rsidRPr="00DA124E" w:rsidRDefault="00812663" w:rsidP="00812663">
            <w:pPr>
              <w:spacing w:before="60" w:after="60"/>
              <w:rPr>
                <w:rFonts w:ascii="Times New Roman" w:hAnsi="Times New Roman" w:cs="Times New Roman"/>
                <w:b/>
              </w:rPr>
            </w:pP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b/>
                <w:bCs/>
              </w:rPr>
              <w:t>Course Description</w:t>
            </w:r>
          </w:p>
        </w:tc>
        <w:tc>
          <w:tcPr>
            <w:tcW w:w="7588" w:type="dxa"/>
          </w:tcPr>
          <w:p w:rsidR="00812663" w:rsidRPr="00165A4B" w:rsidRDefault="00E27BA1" w:rsidP="00CF6A12">
            <w:pPr>
              <w:spacing w:before="60" w:after="60"/>
              <w:jc w:val="both"/>
              <w:rPr>
                <w:rFonts w:ascii="Times New Roman" w:hAnsi="Times New Roman" w:cs="Times New Roman"/>
                <w:i/>
                <w:lang w:val="en-GB"/>
              </w:rPr>
            </w:pPr>
            <w:r w:rsidRPr="00E27BA1">
              <w:rPr>
                <w:rFonts w:ascii="Times New Roman" w:hAnsi="Times New Roman" w:cs="Times New Roman"/>
                <w:i/>
                <w:lang w:val="en-GB"/>
              </w:rPr>
              <w:t>Throughout its long history spanning over 10,000 years Anatolia, the land that is now</w:t>
            </w:r>
            <w:r>
              <w:rPr>
                <w:rFonts w:ascii="Times New Roman" w:hAnsi="Times New Roman" w:cs="Times New Roman"/>
                <w:i/>
                <w:lang w:val="en-GB"/>
              </w:rPr>
              <w:t xml:space="preserve"> </w:t>
            </w:r>
            <w:r w:rsidR="00156554">
              <w:rPr>
                <w:rFonts w:ascii="Times New Roman" w:hAnsi="Times New Roman" w:cs="Times New Roman"/>
                <w:i/>
                <w:lang w:val="en-GB"/>
              </w:rPr>
              <w:t xml:space="preserve">Turkey is an extension and homeland of many great civilizations of the world heritage, such as Hattians, Hittites, Phrygians, </w:t>
            </w:r>
            <w:proofErr w:type="spellStart"/>
            <w:r w:rsidR="00156554">
              <w:rPr>
                <w:rFonts w:ascii="Times New Roman" w:hAnsi="Times New Roman" w:cs="Times New Roman"/>
                <w:i/>
                <w:lang w:val="en-GB"/>
              </w:rPr>
              <w:t>Urartians</w:t>
            </w:r>
            <w:proofErr w:type="spellEnd"/>
            <w:r w:rsidR="00156554">
              <w:rPr>
                <w:rFonts w:ascii="Times New Roman" w:hAnsi="Times New Roman" w:cs="Times New Roman"/>
                <w:i/>
                <w:lang w:val="en-GB"/>
              </w:rPr>
              <w:t xml:space="preserve">, </w:t>
            </w:r>
            <w:proofErr w:type="spellStart"/>
            <w:r w:rsidR="00156554">
              <w:rPr>
                <w:rFonts w:ascii="Times New Roman" w:hAnsi="Times New Roman" w:cs="Times New Roman"/>
                <w:i/>
                <w:lang w:val="en-GB"/>
              </w:rPr>
              <w:t>Lydians</w:t>
            </w:r>
            <w:proofErr w:type="spellEnd"/>
            <w:r w:rsidR="00156554">
              <w:rPr>
                <w:rFonts w:ascii="Times New Roman" w:hAnsi="Times New Roman" w:cs="Times New Roman"/>
                <w:i/>
                <w:lang w:val="en-GB"/>
              </w:rPr>
              <w:t xml:space="preserve">, Ionians, </w:t>
            </w:r>
            <w:proofErr w:type="spellStart"/>
            <w:r w:rsidR="00156554">
              <w:rPr>
                <w:rFonts w:ascii="Times New Roman" w:hAnsi="Times New Roman" w:cs="Times New Roman"/>
                <w:i/>
                <w:lang w:val="en-GB"/>
              </w:rPr>
              <w:t>Carians</w:t>
            </w:r>
            <w:proofErr w:type="spellEnd"/>
            <w:r w:rsidR="00156554">
              <w:rPr>
                <w:rFonts w:ascii="Times New Roman" w:hAnsi="Times New Roman" w:cs="Times New Roman"/>
                <w:i/>
                <w:lang w:val="en-GB"/>
              </w:rPr>
              <w:t xml:space="preserve">, </w:t>
            </w:r>
            <w:proofErr w:type="spellStart"/>
            <w:r w:rsidR="00156554">
              <w:rPr>
                <w:rFonts w:ascii="Times New Roman" w:hAnsi="Times New Roman" w:cs="Times New Roman"/>
                <w:i/>
                <w:lang w:val="en-GB"/>
              </w:rPr>
              <w:t>Lycians</w:t>
            </w:r>
            <w:proofErr w:type="spellEnd"/>
            <w:r w:rsidR="00156554">
              <w:rPr>
                <w:rFonts w:ascii="Times New Roman" w:hAnsi="Times New Roman" w:cs="Times New Roman"/>
                <w:i/>
                <w:lang w:val="en-GB"/>
              </w:rPr>
              <w:t xml:space="preserve">, Persians, Hellenistic people, Romans, </w:t>
            </w:r>
            <w:proofErr w:type="spellStart"/>
            <w:r w:rsidR="00156554">
              <w:rPr>
                <w:rFonts w:ascii="Times New Roman" w:hAnsi="Times New Roman" w:cs="Times New Roman"/>
                <w:i/>
                <w:lang w:val="en-GB"/>
              </w:rPr>
              <w:t>Seljuks</w:t>
            </w:r>
            <w:proofErr w:type="spellEnd"/>
            <w:r w:rsidR="00156554">
              <w:rPr>
                <w:rFonts w:ascii="Times New Roman" w:hAnsi="Times New Roman" w:cs="Times New Roman"/>
                <w:i/>
                <w:lang w:val="en-GB"/>
              </w:rPr>
              <w:t>, Ottomans and finally the people of the modern republic.</w:t>
            </w:r>
            <w:r>
              <w:rPr>
                <w:rFonts w:ascii="Times New Roman" w:hAnsi="Times New Roman" w:cs="Times New Roman"/>
                <w:i/>
                <w:lang w:val="en-GB"/>
              </w:rPr>
              <w:t xml:space="preserve"> </w:t>
            </w:r>
            <w:r w:rsidR="00096654">
              <w:rPr>
                <w:rFonts w:ascii="Times New Roman" w:hAnsi="Times New Roman" w:cs="Times New Roman"/>
                <w:i/>
                <w:lang w:val="en-GB"/>
              </w:rPr>
              <w:t xml:space="preserve">Given the fact that </w:t>
            </w:r>
            <w:r w:rsidR="00096654">
              <w:rPr>
                <w:rFonts w:ascii="MuseoSans-300" w:hAnsi="MuseoSans-300"/>
                <w:color w:val="2C2C2C"/>
                <w:sz w:val="21"/>
                <w:szCs w:val="21"/>
                <w:shd w:val="clear" w:color="auto" w:fill="FFFFFF"/>
              </w:rPr>
              <w:t>t</w:t>
            </w:r>
            <w:r>
              <w:rPr>
                <w:rFonts w:ascii="MuseoSans-300" w:hAnsi="MuseoSans-300"/>
                <w:color w:val="2C2C2C"/>
                <w:sz w:val="21"/>
                <w:szCs w:val="21"/>
                <w:shd w:val="clear" w:color="auto" w:fill="FFFFFF"/>
              </w:rPr>
              <w:t xml:space="preserve">here </w:t>
            </w:r>
            <w:r w:rsidR="00096654">
              <w:rPr>
                <w:rFonts w:ascii="MuseoSans-300" w:hAnsi="MuseoSans-300"/>
                <w:color w:val="2C2C2C"/>
                <w:sz w:val="21"/>
                <w:szCs w:val="21"/>
                <w:shd w:val="clear" w:color="auto" w:fill="FFFFFF"/>
              </w:rPr>
              <w:t>are lots of antique cities</w:t>
            </w:r>
            <w:r>
              <w:rPr>
                <w:rFonts w:ascii="MuseoSans-300" w:hAnsi="MuseoSans-300"/>
                <w:color w:val="2C2C2C"/>
                <w:sz w:val="21"/>
                <w:szCs w:val="21"/>
                <w:shd w:val="clear" w:color="auto" w:fill="FFFFFF"/>
              </w:rPr>
              <w:t xml:space="preserve"> in Turkey,</w:t>
            </w:r>
            <w:r w:rsidR="00156554">
              <w:rPr>
                <w:rFonts w:ascii="Times New Roman" w:hAnsi="Times New Roman" w:cs="Times New Roman"/>
                <w:i/>
                <w:lang w:val="en-GB"/>
              </w:rPr>
              <w:t xml:space="preserve"> </w:t>
            </w:r>
            <w:proofErr w:type="gramStart"/>
            <w:r w:rsidR="00ED7A7B" w:rsidRPr="00F04D1C">
              <w:rPr>
                <w:rFonts w:ascii="Times New Roman" w:hAnsi="Times New Roman" w:cs="Times New Roman"/>
                <w:i/>
                <w:lang w:val="en-GB"/>
              </w:rPr>
              <w:t>This</w:t>
            </w:r>
            <w:proofErr w:type="gramEnd"/>
            <w:r w:rsidR="00ED7A7B" w:rsidRPr="00F04D1C">
              <w:rPr>
                <w:rFonts w:ascii="Times New Roman" w:hAnsi="Times New Roman" w:cs="Times New Roman"/>
                <w:i/>
                <w:lang w:val="en-GB"/>
              </w:rPr>
              <w:t xml:space="preserve"> course </w:t>
            </w:r>
            <w:r w:rsidR="000F50F1">
              <w:rPr>
                <w:rFonts w:ascii="Times New Roman" w:hAnsi="Times New Roman" w:cs="Times New Roman"/>
                <w:i/>
                <w:lang w:val="en-GB"/>
              </w:rPr>
              <w:t xml:space="preserve">deals </w:t>
            </w:r>
            <w:r w:rsidR="00096654">
              <w:rPr>
                <w:rFonts w:ascii="Times New Roman" w:hAnsi="Times New Roman" w:cs="Times New Roman"/>
                <w:i/>
                <w:lang w:val="en-GB"/>
              </w:rPr>
              <w:t>with antique</w:t>
            </w:r>
            <w:r w:rsidR="000F50F1">
              <w:rPr>
                <w:rFonts w:ascii="Times New Roman" w:hAnsi="Times New Roman" w:cs="Times New Roman"/>
                <w:i/>
                <w:lang w:val="en-GB"/>
              </w:rPr>
              <w:t xml:space="preserve"> cities-why they are important, what they represent to consumers, and what organisations should do to manage them properly</w:t>
            </w:r>
            <w:r w:rsidR="00713EB4">
              <w:rPr>
                <w:rFonts w:ascii="Times New Roman" w:hAnsi="Times New Roman" w:cs="Times New Roman"/>
                <w:i/>
                <w:lang w:val="en-GB"/>
              </w:rPr>
              <w:t xml:space="preserve">. </w:t>
            </w:r>
          </w:p>
        </w:tc>
      </w:tr>
      <w:tr w:rsidR="00812663" w:rsidRPr="00DA124E" w:rsidTr="002953F8">
        <w:trPr>
          <w:jc w:val="center"/>
        </w:trPr>
        <w:tc>
          <w:tcPr>
            <w:tcW w:w="1980" w:type="dxa"/>
          </w:tcPr>
          <w:p w:rsidR="00812663" w:rsidRPr="00ED7A7B" w:rsidRDefault="00812663" w:rsidP="00812663">
            <w:pPr>
              <w:spacing w:before="60" w:after="60"/>
              <w:rPr>
                <w:rFonts w:ascii="Times New Roman" w:hAnsi="Times New Roman" w:cs="Times New Roman"/>
                <w:b/>
                <w:bCs/>
              </w:rPr>
            </w:pPr>
            <w:r w:rsidRPr="00ED7A7B">
              <w:rPr>
                <w:rFonts w:ascii="Times New Roman" w:hAnsi="Times New Roman" w:cs="Times New Roman"/>
                <w:b/>
                <w:bCs/>
              </w:rPr>
              <w:t>Course Objectives</w:t>
            </w:r>
          </w:p>
        </w:tc>
        <w:tc>
          <w:tcPr>
            <w:tcW w:w="7588" w:type="dxa"/>
          </w:tcPr>
          <w:p w:rsidR="002A477F" w:rsidRPr="00DA124E" w:rsidRDefault="00096654" w:rsidP="00CF6A12">
            <w:pPr>
              <w:spacing w:before="60" w:after="60"/>
              <w:jc w:val="both"/>
              <w:rPr>
                <w:rFonts w:ascii="Times New Roman" w:hAnsi="Times New Roman" w:cs="Times New Roman"/>
                <w:i/>
                <w:lang w:val="en-GB"/>
              </w:rPr>
            </w:pPr>
            <w:r>
              <w:rPr>
                <w:rFonts w:ascii="Times New Roman" w:hAnsi="Times New Roman" w:cs="Times New Roman"/>
                <w:i/>
                <w:lang w:val="en-GB"/>
              </w:rPr>
              <w:t>Some may consider antique</w:t>
            </w:r>
            <w:r w:rsidRPr="00096654">
              <w:rPr>
                <w:rFonts w:ascii="Times New Roman" w:hAnsi="Times New Roman" w:cs="Times New Roman"/>
                <w:i/>
                <w:lang w:val="en-GB"/>
              </w:rPr>
              <w:t xml:space="preserve"> cities as mere ruins and rubble.</w:t>
            </w:r>
            <w:r>
              <w:rPr>
                <w:rFonts w:ascii="Times New Roman" w:hAnsi="Times New Roman" w:cs="Times New Roman"/>
                <w:i/>
                <w:lang w:val="en-GB"/>
              </w:rPr>
              <w:t xml:space="preserve"> Nonetheless</w:t>
            </w:r>
            <w:r w:rsidRPr="00096654">
              <w:rPr>
                <w:rFonts w:ascii="Times New Roman" w:hAnsi="Times New Roman" w:cs="Times New Roman"/>
                <w:i/>
                <w:lang w:val="en-GB"/>
              </w:rPr>
              <w:t>, each ruin has a tale to tell, each carries a story of the past.</w:t>
            </w:r>
            <w:r w:rsidR="00C9152A">
              <w:rPr>
                <w:rFonts w:ascii="Arial" w:hAnsi="Arial" w:cs="Arial"/>
                <w:b/>
                <w:bCs/>
                <w:color w:val="999999"/>
                <w:sz w:val="36"/>
                <w:szCs w:val="36"/>
                <w:shd w:val="clear" w:color="auto" w:fill="FFFFFF"/>
              </w:rPr>
              <w:t xml:space="preserve"> </w:t>
            </w:r>
            <w:r w:rsidR="00B57996" w:rsidRPr="00B57996">
              <w:rPr>
                <w:rFonts w:ascii="Times New Roman" w:hAnsi="Times New Roman" w:cs="Times New Roman"/>
                <w:i/>
                <w:lang w:val="en-GB"/>
              </w:rPr>
              <w:t xml:space="preserve">A picture or a column can </w:t>
            </w:r>
            <w:proofErr w:type="gramStart"/>
            <w:r w:rsidR="00B57996" w:rsidRPr="00B57996">
              <w:rPr>
                <w:rFonts w:ascii="Times New Roman" w:hAnsi="Times New Roman" w:cs="Times New Roman"/>
                <w:i/>
                <w:lang w:val="en-GB"/>
              </w:rPr>
              <w:t>speaks</w:t>
            </w:r>
            <w:proofErr w:type="gramEnd"/>
            <w:r w:rsidR="00B57996" w:rsidRPr="00B57996">
              <w:rPr>
                <w:rFonts w:ascii="Times New Roman" w:hAnsi="Times New Roman" w:cs="Times New Roman"/>
                <w:i/>
                <w:lang w:val="en-GB"/>
              </w:rPr>
              <w:t xml:space="preserve"> volumes about the people that inhabited those lands.</w:t>
            </w:r>
            <w:r w:rsidR="00B57996">
              <w:rPr>
                <w:rFonts w:ascii="Times New Roman" w:hAnsi="Times New Roman" w:cs="Times New Roman"/>
                <w:i/>
                <w:lang w:val="en-GB"/>
              </w:rPr>
              <w:t xml:space="preserve"> </w:t>
            </w:r>
            <w:r w:rsidR="00B57996" w:rsidRPr="00B57996">
              <w:rPr>
                <w:rFonts w:ascii="Times New Roman" w:hAnsi="Times New Roman" w:cs="Times New Roman"/>
                <w:i/>
                <w:lang w:val="en-GB"/>
              </w:rPr>
              <w:t>Turkey is a cradle of civilizations and has the marks to prove it.</w:t>
            </w:r>
            <w:r w:rsidR="00B57996">
              <w:rPr>
                <w:rFonts w:ascii="Times New Roman" w:hAnsi="Times New Roman" w:cs="Times New Roman"/>
                <w:i/>
                <w:lang w:val="en-GB"/>
              </w:rPr>
              <w:t xml:space="preserve"> </w:t>
            </w:r>
            <w:r w:rsidR="00B57996" w:rsidRPr="00B57996">
              <w:rPr>
                <w:rFonts w:ascii="Times New Roman" w:hAnsi="Times New Roman" w:cs="Times New Roman"/>
                <w:i/>
                <w:lang w:val="en-GB"/>
              </w:rPr>
              <w:t>Almost every province reveals traces of a different civilization, each more fascinating than the next.</w:t>
            </w:r>
            <w:r w:rsidR="00C543F9">
              <w:rPr>
                <w:rFonts w:ascii="Times New Roman" w:hAnsi="Times New Roman" w:cs="Times New Roman"/>
                <w:i/>
                <w:lang w:val="en-GB"/>
              </w:rPr>
              <w:t xml:space="preserve"> Structures or ruin</w:t>
            </w:r>
            <w:r w:rsidR="00C543F9" w:rsidRPr="00C543F9">
              <w:rPr>
                <w:rFonts w:ascii="Times New Roman" w:hAnsi="Times New Roman" w:cs="Times New Roman"/>
                <w:i/>
                <w:lang w:val="en-GB"/>
              </w:rPr>
              <w:t>s</w:t>
            </w:r>
            <w:r w:rsidR="00C543F9">
              <w:rPr>
                <w:rFonts w:ascii="Times New Roman" w:hAnsi="Times New Roman" w:cs="Times New Roman"/>
                <w:i/>
                <w:lang w:val="en-GB"/>
              </w:rPr>
              <w:t>/objects</w:t>
            </w:r>
            <w:r w:rsidR="00C543F9" w:rsidRPr="00C543F9">
              <w:rPr>
                <w:rFonts w:ascii="Times New Roman" w:hAnsi="Times New Roman" w:cs="Times New Roman"/>
                <w:i/>
                <w:lang w:val="en-GB"/>
              </w:rPr>
              <w:t xml:space="preserve"> that repr</w:t>
            </w:r>
            <w:r w:rsidR="00C543F9">
              <w:rPr>
                <w:rFonts w:ascii="Times New Roman" w:hAnsi="Times New Roman" w:cs="Times New Roman"/>
                <w:i/>
                <w:lang w:val="en-GB"/>
              </w:rPr>
              <w:t xml:space="preserve">esented the ancient cities of Turkey are discussed, such as city walls, acropolis, agora, forum, </w:t>
            </w:r>
            <w:proofErr w:type="spellStart"/>
            <w:r w:rsidR="00C543F9">
              <w:rPr>
                <w:rFonts w:ascii="Times New Roman" w:hAnsi="Times New Roman" w:cs="Times New Roman"/>
                <w:i/>
                <w:lang w:val="en-GB"/>
              </w:rPr>
              <w:t>stoa</w:t>
            </w:r>
            <w:proofErr w:type="spellEnd"/>
            <w:r w:rsidR="00C543F9">
              <w:rPr>
                <w:rFonts w:ascii="Times New Roman" w:hAnsi="Times New Roman" w:cs="Times New Roman"/>
                <w:i/>
                <w:lang w:val="en-GB"/>
              </w:rPr>
              <w:t xml:space="preserve">, </w:t>
            </w:r>
            <w:proofErr w:type="spellStart"/>
            <w:r w:rsidR="00C543F9">
              <w:rPr>
                <w:rFonts w:ascii="Times New Roman" w:hAnsi="Times New Roman" w:cs="Times New Roman"/>
                <w:i/>
                <w:lang w:val="en-GB"/>
              </w:rPr>
              <w:t>stoas</w:t>
            </w:r>
            <w:proofErr w:type="spellEnd"/>
            <w:r w:rsidR="00C543F9">
              <w:rPr>
                <w:rFonts w:ascii="Times New Roman" w:hAnsi="Times New Roman" w:cs="Times New Roman"/>
                <w:i/>
                <w:lang w:val="en-GB"/>
              </w:rPr>
              <w:t xml:space="preserve"> &amp; streets, </w:t>
            </w:r>
            <w:proofErr w:type="spellStart"/>
            <w:r w:rsidR="00C543F9">
              <w:rPr>
                <w:rFonts w:ascii="Times New Roman" w:hAnsi="Times New Roman" w:cs="Times New Roman"/>
                <w:i/>
                <w:lang w:val="en-GB"/>
              </w:rPr>
              <w:t>bouleterion</w:t>
            </w:r>
            <w:proofErr w:type="spellEnd"/>
            <w:r w:rsidR="00C543F9">
              <w:rPr>
                <w:rFonts w:ascii="Times New Roman" w:hAnsi="Times New Roman" w:cs="Times New Roman"/>
                <w:i/>
                <w:lang w:val="en-GB"/>
              </w:rPr>
              <w:t xml:space="preserve">, </w:t>
            </w:r>
            <w:proofErr w:type="spellStart"/>
            <w:r w:rsidR="00C543F9">
              <w:rPr>
                <w:rFonts w:ascii="Times New Roman" w:hAnsi="Times New Roman" w:cs="Times New Roman"/>
                <w:i/>
                <w:lang w:val="en-GB"/>
              </w:rPr>
              <w:t>prytaneion</w:t>
            </w:r>
            <w:proofErr w:type="spellEnd"/>
            <w:r w:rsidR="00C543F9">
              <w:rPr>
                <w:rFonts w:ascii="Times New Roman" w:hAnsi="Times New Roman" w:cs="Times New Roman"/>
                <w:i/>
                <w:lang w:val="en-GB"/>
              </w:rPr>
              <w:t>, aqueduct, fo</w:t>
            </w:r>
            <w:r w:rsidR="00153D18">
              <w:rPr>
                <w:rFonts w:ascii="Times New Roman" w:hAnsi="Times New Roman" w:cs="Times New Roman"/>
                <w:i/>
                <w:lang w:val="en-GB"/>
              </w:rPr>
              <w:t xml:space="preserve">untain, bath, gymnasium, </w:t>
            </w:r>
            <w:proofErr w:type="spellStart"/>
            <w:r w:rsidR="00153D18">
              <w:rPr>
                <w:rFonts w:ascii="Times New Roman" w:hAnsi="Times New Roman" w:cs="Times New Roman"/>
                <w:i/>
                <w:lang w:val="en-GB"/>
              </w:rPr>
              <w:t>theate</w:t>
            </w:r>
            <w:r w:rsidR="00D14C28">
              <w:rPr>
                <w:rFonts w:ascii="Times New Roman" w:hAnsi="Times New Roman" w:cs="Times New Roman"/>
                <w:i/>
                <w:lang w:val="en-GB"/>
              </w:rPr>
              <w:t>r</w:t>
            </w:r>
            <w:proofErr w:type="spellEnd"/>
            <w:r w:rsidR="00153D18">
              <w:rPr>
                <w:rFonts w:ascii="Times New Roman" w:hAnsi="Times New Roman" w:cs="Times New Roman"/>
                <w:i/>
                <w:lang w:val="en-GB"/>
              </w:rPr>
              <w:t>, hippodrome, temple, house, and basilica</w:t>
            </w:r>
            <w:r w:rsidR="00C543F9" w:rsidRPr="00C543F9">
              <w:rPr>
                <w:rFonts w:ascii="Times New Roman" w:hAnsi="Times New Roman" w:cs="Times New Roman"/>
                <w:i/>
                <w:lang w:val="en-GB"/>
              </w:rPr>
              <w:t>.</w:t>
            </w:r>
            <w:r w:rsidR="00153D18">
              <w:rPr>
                <w:rFonts w:ascii="Times New Roman" w:hAnsi="Times New Roman" w:cs="Times New Roman"/>
                <w:i/>
                <w:lang w:val="en-GB"/>
              </w:rPr>
              <w:t xml:space="preserve"> </w:t>
            </w:r>
            <w:r w:rsidR="00153D18" w:rsidRPr="00153D18">
              <w:rPr>
                <w:rFonts w:ascii="Times New Roman" w:hAnsi="Times New Roman" w:cs="Times New Roman"/>
                <w:i/>
                <w:lang w:val="en-GB"/>
              </w:rPr>
              <w:t>Ancient Ci</w:t>
            </w:r>
            <w:r w:rsidR="00153D18">
              <w:rPr>
                <w:rFonts w:ascii="Times New Roman" w:hAnsi="Times New Roman" w:cs="Times New Roman"/>
                <w:i/>
                <w:lang w:val="en-GB"/>
              </w:rPr>
              <w:t>ties surveys the cities of the a</w:t>
            </w:r>
            <w:r w:rsidR="00153D18" w:rsidRPr="00153D18">
              <w:rPr>
                <w:rFonts w:ascii="Times New Roman" w:hAnsi="Times New Roman" w:cs="Times New Roman"/>
                <w:i/>
                <w:lang w:val="en-GB"/>
              </w:rPr>
              <w:t xml:space="preserve">ncient worlds from the perspectives of archaeology and architectural history, </w:t>
            </w:r>
            <w:r w:rsidR="00CF6A12">
              <w:rPr>
                <w:rFonts w:ascii="Times New Roman" w:hAnsi="Times New Roman" w:cs="Times New Roman"/>
                <w:i/>
                <w:lang w:val="en-GB"/>
              </w:rPr>
              <w:t>Anatolian culture, flora-fauna, ecological,</w:t>
            </w:r>
            <w:r w:rsidR="00153D18">
              <w:rPr>
                <w:rFonts w:ascii="Times New Roman" w:hAnsi="Times New Roman" w:cs="Times New Roman"/>
                <w:i/>
                <w:lang w:val="en-GB"/>
              </w:rPr>
              <w:t xml:space="preserve"> </w:t>
            </w:r>
            <w:r w:rsidR="00153D18" w:rsidRPr="00153D18">
              <w:rPr>
                <w:rFonts w:ascii="Times New Roman" w:hAnsi="Times New Roman" w:cs="Times New Roman"/>
                <w:i/>
                <w:lang w:val="en-GB"/>
              </w:rPr>
              <w:t>bringing to life the physical world of ancient city dwellers by concentrating on evidence recovered from archaeological excavations.</w:t>
            </w:r>
            <w:r w:rsidR="00153D18">
              <w:rPr>
                <w:rFonts w:ascii="Times New Roman" w:hAnsi="Times New Roman" w:cs="Times New Roman"/>
                <w:i/>
                <w:lang w:val="en-GB"/>
              </w:rPr>
              <w:t xml:space="preserve"> </w:t>
            </w:r>
            <w:r w:rsidR="00713EB4">
              <w:rPr>
                <w:rFonts w:ascii="Times New Roman" w:hAnsi="Times New Roman" w:cs="Times New Roman"/>
                <w:i/>
                <w:lang w:val="en-GB"/>
              </w:rPr>
              <w:t>The chief purpose of this course is to provide a comprehensive and up-to-</w:t>
            </w:r>
            <w:r w:rsidR="00713EB4">
              <w:rPr>
                <w:rFonts w:ascii="Times New Roman" w:hAnsi="Times New Roman" w:cs="Times New Roman"/>
                <w:i/>
                <w:lang w:val="en-GB"/>
              </w:rPr>
              <w:lastRenderedPageBreak/>
              <w:t>date treatment of the subjects of ancient cities management and tourism.</w:t>
            </w:r>
            <w:r w:rsidR="00CF6A12">
              <w:rPr>
                <w:rFonts w:ascii="Times New Roman" w:hAnsi="Times New Roman" w:cs="Times New Roman"/>
                <w:i/>
                <w:lang w:val="en-GB"/>
              </w:rPr>
              <w:t xml:space="preserve"> Students </w:t>
            </w:r>
            <w:r w:rsidR="00CF6A12" w:rsidRPr="00F04D1C">
              <w:rPr>
                <w:rFonts w:ascii="Times New Roman" w:hAnsi="Times New Roman" w:cs="Times New Roman"/>
                <w:i/>
                <w:lang w:val="en-GB"/>
              </w:rPr>
              <w:t>will learn about</w:t>
            </w:r>
            <w:r w:rsidR="00CF6A12">
              <w:rPr>
                <w:rFonts w:ascii="Times New Roman" w:hAnsi="Times New Roman" w:cs="Times New Roman"/>
                <w:i/>
                <w:lang w:val="en-GB"/>
              </w:rPr>
              <w:t xml:space="preserve"> ancient cities of seven geographical regions.</w:t>
            </w:r>
          </w:p>
        </w:tc>
      </w:tr>
      <w:tr w:rsidR="00812663" w:rsidRPr="00DA124E" w:rsidTr="002953F8">
        <w:trPr>
          <w:jc w:val="center"/>
        </w:trPr>
        <w:tc>
          <w:tcPr>
            <w:tcW w:w="1980" w:type="dxa"/>
          </w:tcPr>
          <w:p w:rsidR="00812663" w:rsidRPr="002A477F" w:rsidRDefault="00812663" w:rsidP="00812663">
            <w:pPr>
              <w:spacing w:before="60" w:after="60"/>
              <w:rPr>
                <w:rFonts w:ascii="Times New Roman" w:hAnsi="Times New Roman" w:cs="Times New Roman"/>
                <w:b/>
                <w:bCs/>
              </w:rPr>
            </w:pPr>
            <w:r w:rsidRPr="002A477F">
              <w:rPr>
                <w:rFonts w:ascii="Times New Roman" w:hAnsi="Times New Roman" w:cs="Times New Roman"/>
                <w:b/>
                <w:bCs/>
              </w:rPr>
              <w:lastRenderedPageBreak/>
              <w:t>Learning Objectives</w:t>
            </w:r>
          </w:p>
        </w:tc>
        <w:tc>
          <w:tcPr>
            <w:tcW w:w="7588" w:type="dxa"/>
          </w:tcPr>
          <w:p w:rsidR="00A60FB0" w:rsidRDefault="00A60FB0" w:rsidP="002A477F">
            <w:pPr>
              <w:spacing w:before="60" w:after="60"/>
              <w:rPr>
                <w:rFonts w:ascii="Times New Roman" w:hAnsi="Times New Roman" w:cs="Times New Roman"/>
                <w:i/>
                <w:lang w:val="en-GB"/>
              </w:rPr>
            </w:pPr>
          </w:p>
          <w:p w:rsidR="002A477F" w:rsidRPr="002A477F" w:rsidRDefault="002A477F" w:rsidP="002A477F">
            <w:pPr>
              <w:spacing w:before="60" w:after="60"/>
              <w:rPr>
                <w:rFonts w:ascii="Times New Roman" w:hAnsi="Times New Roman" w:cs="Times New Roman"/>
                <w:i/>
                <w:lang w:val="en-GB"/>
              </w:rPr>
            </w:pPr>
            <w:r w:rsidRPr="002A477F">
              <w:rPr>
                <w:rFonts w:ascii="Times New Roman" w:hAnsi="Times New Roman" w:cs="Times New Roman"/>
                <w:i/>
                <w:lang w:val="en-GB"/>
              </w:rPr>
              <w:t>Upon completion of the course, the student should be able to:</w:t>
            </w:r>
          </w:p>
          <w:p w:rsidR="00812663" w:rsidRPr="00DA124E" w:rsidRDefault="00812663" w:rsidP="00812663">
            <w:pPr>
              <w:spacing w:before="60" w:after="60"/>
              <w:rPr>
                <w:rFonts w:ascii="Times New Roman" w:hAnsi="Times New Roman" w:cs="Times New Roman"/>
                <w:i/>
                <w:lang w:val="en-GB"/>
              </w:rPr>
            </w:pPr>
          </w:p>
          <w:p w:rsidR="00A60FB0" w:rsidRDefault="00812663" w:rsidP="00620AD9">
            <w:pPr>
              <w:spacing w:before="60" w:after="60"/>
              <w:rPr>
                <w:rFonts w:ascii="Times New Roman" w:hAnsi="Times New Roman" w:cs="Times New Roman"/>
              </w:rPr>
            </w:pPr>
            <w:r w:rsidRPr="00DA124E">
              <w:rPr>
                <w:rFonts w:ascii="Times New Roman" w:hAnsi="Times New Roman" w:cs="Times New Roman"/>
                <w:i/>
              </w:rPr>
              <w:t xml:space="preserve">■ </w:t>
            </w:r>
            <w:r w:rsidR="00C33FAE" w:rsidRPr="00C33FAE">
              <w:rPr>
                <w:rFonts w:ascii="Times New Roman" w:hAnsi="Times New Roman" w:cs="Times New Roman"/>
              </w:rPr>
              <w:t>Achieve</w:t>
            </w:r>
            <w:r w:rsidR="00C33FAE" w:rsidRPr="00620AD9">
              <w:rPr>
                <w:rFonts w:ascii="Times New Roman" w:hAnsi="Times New Roman" w:cs="Times New Roman"/>
              </w:rPr>
              <w:t xml:space="preserve"> the </w:t>
            </w:r>
            <w:r w:rsidR="00C33FAE" w:rsidRPr="00C33FAE">
              <w:rPr>
                <w:rFonts w:ascii="Times New Roman" w:hAnsi="Times New Roman" w:cs="Times New Roman"/>
              </w:rPr>
              <w:t xml:space="preserve">high level of awareness regarding the </w:t>
            </w:r>
            <w:r w:rsidR="00DE770A">
              <w:rPr>
                <w:rFonts w:ascii="Times New Roman" w:hAnsi="Times New Roman" w:cs="Times New Roman"/>
              </w:rPr>
              <w:t xml:space="preserve">preservation and </w:t>
            </w:r>
            <w:r w:rsidR="00C33FAE">
              <w:rPr>
                <w:rFonts w:ascii="Times New Roman" w:hAnsi="Times New Roman" w:cs="Times New Roman"/>
              </w:rPr>
              <w:t>conservation</w:t>
            </w:r>
            <w:r w:rsidR="00C33FAE" w:rsidRPr="00C33FAE">
              <w:rPr>
                <w:rFonts w:ascii="Times New Roman" w:hAnsi="Times New Roman" w:cs="Times New Roman"/>
              </w:rPr>
              <w:t xml:space="preserve"> of ancient cities</w:t>
            </w:r>
          </w:p>
          <w:p w:rsidR="00620AD9" w:rsidRPr="00620AD9" w:rsidRDefault="00C33FAE" w:rsidP="00620AD9">
            <w:pPr>
              <w:spacing w:before="60" w:after="60"/>
              <w:rPr>
                <w:rFonts w:ascii="Times New Roman" w:hAnsi="Times New Roman" w:cs="Times New Roman"/>
              </w:rPr>
            </w:pPr>
            <w:r>
              <w:t xml:space="preserve">  </w:t>
            </w:r>
          </w:p>
          <w:p w:rsidR="00A256FE" w:rsidRDefault="00620AD9" w:rsidP="00430D21">
            <w:pPr>
              <w:spacing w:before="60" w:after="60"/>
              <w:jc w:val="both"/>
              <w:rPr>
                <w:rFonts w:ascii="Times New Roman" w:hAnsi="Times New Roman" w:cs="Times New Roman"/>
                <w:lang w:val="en-GB"/>
              </w:rPr>
            </w:pPr>
            <w:r w:rsidRPr="00DA124E">
              <w:rPr>
                <w:rFonts w:ascii="Times New Roman" w:hAnsi="Times New Roman" w:cs="Times New Roman"/>
                <w:i/>
              </w:rPr>
              <w:t>■</w:t>
            </w:r>
            <w:r>
              <w:rPr>
                <w:rFonts w:ascii="Times New Roman" w:hAnsi="Times New Roman" w:cs="Times New Roman"/>
                <w:i/>
              </w:rPr>
              <w:t xml:space="preserve"> </w:t>
            </w:r>
            <w:r w:rsidR="00A256FE" w:rsidRPr="00897289">
              <w:rPr>
                <w:rFonts w:ascii="Times New Roman" w:hAnsi="Times New Roman" w:cs="Times New Roman"/>
              </w:rPr>
              <w:t xml:space="preserve">Gain insight into </w:t>
            </w:r>
            <w:r w:rsidR="00430D21">
              <w:rPr>
                <w:rFonts w:ascii="Times New Roman" w:hAnsi="Times New Roman" w:cs="Times New Roman"/>
              </w:rPr>
              <w:t xml:space="preserve">ancient cities of </w:t>
            </w:r>
            <w:r w:rsidR="00430D21" w:rsidRPr="00430D21">
              <w:rPr>
                <w:rFonts w:ascii="Times New Roman" w:hAnsi="Times New Roman" w:cs="Times New Roman"/>
              </w:rPr>
              <w:t>seven geographical regions</w:t>
            </w:r>
            <w:r w:rsidR="00430D21">
              <w:rPr>
                <w:rFonts w:ascii="Times New Roman" w:hAnsi="Times New Roman" w:cs="Times New Roman"/>
              </w:rPr>
              <w:t xml:space="preserve"> </w:t>
            </w:r>
            <w:r w:rsidR="00430D21" w:rsidRPr="00430D21">
              <w:rPr>
                <w:rFonts w:ascii="Times New Roman" w:hAnsi="Times New Roman" w:cs="Times New Roman"/>
                <w:lang w:val="en-GB"/>
              </w:rPr>
              <w:t>from the perspectives of archaeology and architectural history, Anatolian culture, flora-fauna, ecological</w:t>
            </w:r>
            <w:r w:rsidR="00430D21">
              <w:rPr>
                <w:rFonts w:ascii="Times New Roman" w:hAnsi="Times New Roman" w:cs="Times New Roman"/>
                <w:lang w:val="en-GB"/>
              </w:rPr>
              <w:t xml:space="preserve"> factors</w:t>
            </w:r>
          </w:p>
          <w:p w:rsidR="00A60FB0" w:rsidRPr="00620AD9" w:rsidRDefault="00A60FB0" w:rsidP="00430D21">
            <w:pPr>
              <w:spacing w:before="60" w:after="60"/>
              <w:jc w:val="both"/>
              <w:rPr>
                <w:rFonts w:ascii="Times New Roman" w:hAnsi="Times New Roman" w:cs="Times New Roman"/>
                <w:i/>
              </w:rPr>
            </w:pPr>
          </w:p>
          <w:p w:rsidR="00C33FAE" w:rsidRDefault="00812663" w:rsidP="00C33FAE">
            <w:pPr>
              <w:autoSpaceDE w:val="0"/>
              <w:autoSpaceDN w:val="0"/>
              <w:adjustRightInd w:val="0"/>
              <w:rPr>
                <w:rFonts w:ascii="Times New Roman" w:hAnsi="Times New Roman" w:cs="Times New Roman"/>
              </w:rPr>
            </w:pPr>
            <w:r w:rsidRPr="00DA124E">
              <w:rPr>
                <w:rFonts w:ascii="Times New Roman" w:hAnsi="Times New Roman" w:cs="Times New Roman"/>
              </w:rPr>
              <w:t xml:space="preserve">■ </w:t>
            </w:r>
            <w:proofErr w:type="spellStart"/>
            <w:r w:rsidR="00C33FAE" w:rsidRPr="00620AD9">
              <w:rPr>
                <w:rFonts w:ascii="Times New Roman" w:hAnsi="Times New Roman" w:cs="Times New Roman"/>
              </w:rPr>
              <w:t>Recognise</w:t>
            </w:r>
            <w:proofErr w:type="spellEnd"/>
            <w:r w:rsidR="00C33FAE" w:rsidRPr="00620AD9">
              <w:rPr>
                <w:rFonts w:ascii="Times New Roman" w:hAnsi="Times New Roman" w:cs="Times New Roman"/>
              </w:rPr>
              <w:t xml:space="preserve"> the importance</w:t>
            </w:r>
            <w:r w:rsidR="00C33FAE">
              <w:rPr>
                <w:rFonts w:ascii="Times New Roman" w:hAnsi="Times New Roman" w:cs="Times New Roman"/>
              </w:rPr>
              <w:t xml:space="preserve"> of ancient cities management</w:t>
            </w:r>
          </w:p>
          <w:p w:rsidR="00A60FB0" w:rsidRPr="00C33FAE" w:rsidRDefault="00A60FB0" w:rsidP="00C33FAE">
            <w:pPr>
              <w:autoSpaceDE w:val="0"/>
              <w:autoSpaceDN w:val="0"/>
              <w:adjustRightInd w:val="0"/>
              <w:rPr>
                <w:rFonts w:ascii="Times New Roman" w:hAnsi="Times New Roman" w:cs="Times New Roman"/>
                <w:sz w:val="24"/>
                <w:szCs w:val="24"/>
                <w:lang w:val="tr-TR"/>
              </w:rPr>
            </w:pPr>
          </w:p>
          <w:p w:rsidR="00812663" w:rsidRDefault="00812663" w:rsidP="00D14C28">
            <w:pPr>
              <w:spacing w:before="60" w:after="60"/>
              <w:jc w:val="both"/>
              <w:rPr>
                <w:rFonts w:ascii="Times New Roman" w:hAnsi="Times New Roman" w:cs="Times New Roman"/>
              </w:rPr>
            </w:pPr>
            <w:r w:rsidRPr="00DA124E">
              <w:rPr>
                <w:rFonts w:ascii="Times New Roman" w:hAnsi="Times New Roman" w:cs="Times New Roman"/>
              </w:rPr>
              <w:t xml:space="preserve">■ </w:t>
            </w:r>
            <w:r w:rsidR="00DF4DD5">
              <w:rPr>
                <w:rFonts w:ascii="Times New Roman" w:hAnsi="Times New Roman" w:cs="Times New Roman"/>
              </w:rPr>
              <w:t>Examine</w:t>
            </w:r>
            <w:r w:rsidR="00D14C28">
              <w:rPr>
                <w:rFonts w:ascii="Times New Roman" w:hAnsi="Times New Roman" w:cs="Times New Roman"/>
              </w:rPr>
              <w:t xml:space="preserve"> </w:t>
            </w:r>
            <w:r w:rsidR="00D14C28" w:rsidRPr="00D14C28">
              <w:rPr>
                <w:rFonts w:ascii="Times New Roman" w:hAnsi="Times New Roman" w:cs="Times New Roman"/>
              </w:rPr>
              <w:t>structures or ruins/objects that represented the ancient</w:t>
            </w:r>
            <w:r w:rsidR="00D14C28">
              <w:rPr>
                <w:rFonts w:ascii="Times New Roman" w:hAnsi="Times New Roman" w:cs="Times New Roman"/>
              </w:rPr>
              <w:t xml:space="preserve"> cities of Turkey </w:t>
            </w:r>
            <w:r w:rsidR="00D14C28" w:rsidRPr="00D14C28">
              <w:rPr>
                <w:rFonts w:ascii="Times New Roman" w:hAnsi="Times New Roman" w:cs="Times New Roman"/>
              </w:rPr>
              <w:t>such as city walls, acropolis, agora</w:t>
            </w:r>
            <w:r w:rsidR="00D14C28">
              <w:rPr>
                <w:rFonts w:ascii="Times New Roman" w:hAnsi="Times New Roman" w:cs="Times New Roman"/>
              </w:rPr>
              <w:t xml:space="preserve">, forum, </w:t>
            </w:r>
            <w:proofErr w:type="spellStart"/>
            <w:r w:rsidR="00D14C28">
              <w:rPr>
                <w:rFonts w:ascii="Times New Roman" w:hAnsi="Times New Roman" w:cs="Times New Roman"/>
              </w:rPr>
              <w:t>stoa</w:t>
            </w:r>
            <w:proofErr w:type="spellEnd"/>
            <w:r w:rsidR="00D14C28">
              <w:rPr>
                <w:rFonts w:ascii="Times New Roman" w:hAnsi="Times New Roman" w:cs="Times New Roman"/>
              </w:rPr>
              <w:t xml:space="preserve">, </w:t>
            </w:r>
            <w:proofErr w:type="spellStart"/>
            <w:r w:rsidR="00D14C28">
              <w:rPr>
                <w:rFonts w:ascii="Times New Roman" w:hAnsi="Times New Roman" w:cs="Times New Roman"/>
              </w:rPr>
              <w:t>stoas</w:t>
            </w:r>
            <w:proofErr w:type="spellEnd"/>
            <w:r w:rsidR="00D14C28">
              <w:rPr>
                <w:rFonts w:ascii="Times New Roman" w:hAnsi="Times New Roman" w:cs="Times New Roman"/>
              </w:rPr>
              <w:t xml:space="preserve"> &amp; streets, </w:t>
            </w:r>
            <w:proofErr w:type="spellStart"/>
            <w:r w:rsidR="00D14C28" w:rsidRPr="00D14C28">
              <w:rPr>
                <w:rFonts w:ascii="Times New Roman" w:hAnsi="Times New Roman" w:cs="Times New Roman"/>
              </w:rPr>
              <w:t>bouleterion</w:t>
            </w:r>
            <w:proofErr w:type="spellEnd"/>
            <w:r w:rsidR="00D14C28" w:rsidRPr="00D14C28">
              <w:rPr>
                <w:rFonts w:ascii="Times New Roman" w:hAnsi="Times New Roman" w:cs="Times New Roman"/>
              </w:rPr>
              <w:t xml:space="preserve">, </w:t>
            </w:r>
            <w:proofErr w:type="spellStart"/>
            <w:r w:rsidR="00D14C28" w:rsidRPr="00D14C28">
              <w:rPr>
                <w:rFonts w:ascii="Times New Roman" w:hAnsi="Times New Roman" w:cs="Times New Roman"/>
              </w:rPr>
              <w:t>prytaneion</w:t>
            </w:r>
            <w:proofErr w:type="spellEnd"/>
            <w:r w:rsidR="00D14C28" w:rsidRPr="00D14C28">
              <w:rPr>
                <w:rFonts w:ascii="Times New Roman" w:hAnsi="Times New Roman" w:cs="Times New Roman"/>
              </w:rPr>
              <w:t>, aqueduct, fountain, bath, gymnasium, theate</w:t>
            </w:r>
            <w:r w:rsidR="00D14C28">
              <w:rPr>
                <w:rFonts w:ascii="Times New Roman" w:hAnsi="Times New Roman" w:cs="Times New Roman"/>
              </w:rPr>
              <w:t>r</w:t>
            </w:r>
            <w:r w:rsidR="00D14C28" w:rsidRPr="00D14C28">
              <w:rPr>
                <w:rFonts w:ascii="Times New Roman" w:hAnsi="Times New Roman" w:cs="Times New Roman"/>
              </w:rPr>
              <w:t>, hippodrome, temple, house, and basilica</w:t>
            </w:r>
          </w:p>
          <w:p w:rsidR="00A60FB0" w:rsidRPr="00DA124E" w:rsidRDefault="00A60FB0" w:rsidP="00D14C28">
            <w:pPr>
              <w:spacing w:before="60" w:after="60"/>
              <w:jc w:val="both"/>
              <w:rPr>
                <w:rFonts w:ascii="Times New Roman" w:hAnsi="Times New Roman" w:cs="Times New Roman"/>
              </w:rPr>
            </w:pPr>
          </w:p>
          <w:p w:rsidR="00812663" w:rsidRDefault="00812663" w:rsidP="00897289">
            <w:pPr>
              <w:spacing w:before="60" w:after="60"/>
              <w:rPr>
                <w:rFonts w:ascii="Times New Roman" w:hAnsi="Times New Roman" w:cs="Times New Roman"/>
              </w:rPr>
            </w:pPr>
            <w:r w:rsidRPr="00DA124E">
              <w:rPr>
                <w:rFonts w:ascii="Times New Roman" w:hAnsi="Times New Roman" w:cs="Times New Roman"/>
              </w:rPr>
              <w:t xml:space="preserve">■ </w:t>
            </w:r>
            <w:r w:rsidR="00620AD9" w:rsidRPr="00620AD9">
              <w:rPr>
                <w:rFonts w:ascii="Times New Roman" w:hAnsi="Times New Roman" w:cs="Times New Roman"/>
              </w:rPr>
              <w:t>Develop a basic underst</w:t>
            </w:r>
            <w:r w:rsidR="00620AD9">
              <w:rPr>
                <w:rFonts w:ascii="Times New Roman" w:hAnsi="Times New Roman" w:cs="Times New Roman"/>
              </w:rPr>
              <w:t xml:space="preserve">anding of </w:t>
            </w:r>
            <w:r w:rsidR="00620AD9" w:rsidRPr="00620AD9">
              <w:rPr>
                <w:rFonts w:ascii="Times New Roman" w:hAnsi="Times New Roman" w:cs="Times New Roman"/>
              </w:rPr>
              <w:t>ancient cities management</w:t>
            </w:r>
          </w:p>
          <w:p w:rsidR="00A60FB0" w:rsidRPr="00DA124E" w:rsidRDefault="00A60FB0" w:rsidP="00897289">
            <w:pPr>
              <w:spacing w:before="60" w:after="60"/>
              <w:rPr>
                <w:rFonts w:ascii="Times New Roman" w:hAnsi="Times New Roman" w:cs="Times New Roman"/>
              </w:rPr>
            </w:pPr>
          </w:p>
          <w:p w:rsidR="00C33FAE" w:rsidRDefault="00620AD9" w:rsidP="00C33FAE">
            <w:pPr>
              <w:pStyle w:val="Default"/>
            </w:pPr>
            <w:r>
              <w:t xml:space="preserve">■ </w:t>
            </w:r>
            <w:r w:rsidR="00C33FAE" w:rsidRPr="009B533A">
              <w:rPr>
                <w:rFonts w:eastAsiaTheme="minorHAnsi"/>
                <w:color w:val="auto"/>
                <w:sz w:val="22"/>
                <w:szCs w:val="22"/>
              </w:rPr>
              <w:t>Examine how an ancient city differs from the other ones</w:t>
            </w:r>
          </w:p>
          <w:p w:rsidR="00A60FB0" w:rsidRDefault="00A60FB0" w:rsidP="00C33FAE">
            <w:pPr>
              <w:pStyle w:val="Default"/>
            </w:pPr>
          </w:p>
          <w:p w:rsidR="00812663" w:rsidRPr="00DA124E" w:rsidRDefault="007C719F" w:rsidP="00B6338D">
            <w:pPr>
              <w:spacing w:before="60" w:after="60"/>
              <w:jc w:val="both"/>
              <w:rPr>
                <w:rFonts w:ascii="Times New Roman" w:hAnsi="Times New Roman" w:cs="Times New Roman"/>
              </w:rPr>
            </w:pPr>
            <w:r>
              <w:rPr>
                <w:rFonts w:ascii="Times New Roman" w:hAnsi="Times New Roman" w:cs="Times New Roman"/>
              </w:rPr>
              <w:t>■ Understand</w:t>
            </w:r>
            <w:r w:rsidR="00A60FB0">
              <w:rPr>
                <w:rFonts w:ascii="Times New Roman" w:hAnsi="Times New Roman" w:cs="Times New Roman"/>
              </w:rPr>
              <w:t xml:space="preserve"> how can sustain ancient cities to expand travel</w:t>
            </w:r>
            <w:r w:rsidR="00B6338D">
              <w:rPr>
                <w:rFonts w:ascii="Times New Roman" w:hAnsi="Times New Roman" w:cs="Times New Roman"/>
              </w:rPr>
              <w:t>/tourism</w:t>
            </w:r>
            <w:r w:rsidR="00A60FB0">
              <w:rPr>
                <w:rFonts w:ascii="Times New Roman" w:hAnsi="Times New Roman" w:cs="Times New Roman"/>
              </w:rPr>
              <w:t xml:space="preserve"> business opportunities</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Required Texts &amp; Materials</w:t>
            </w:r>
          </w:p>
        </w:tc>
        <w:tc>
          <w:tcPr>
            <w:tcW w:w="7588" w:type="dxa"/>
          </w:tcPr>
          <w:p w:rsidR="008078BF" w:rsidRPr="007A0737" w:rsidRDefault="009B5570" w:rsidP="00812663">
            <w:pPr>
              <w:spacing w:before="60" w:after="60"/>
              <w:rPr>
                <w:rFonts w:ascii="Times New Roman" w:hAnsi="Times New Roman" w:cs="Times New Roman"/>
                <w:i/>
                <w:lang w:val="en-GB"/>
              </w:rPr>
            </w:pPr>
            <w:proofErr w:type="spellStart"/>
            <w:r>
              <w:rPr>
                <w:rFonts w:ascii="Times New Roman" w:hAnsi="Times New Roman" w:cs="Times New Roman"/>
                <w:lang w:val="en-GB"/>
              </w:rPr>
              <w:t>Yenen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Şerif</w:t>
            </w:r>
            <w:proofErr w:type="spellEnd"/>
            <w:r>
              <w:rPr>
                <w:rFonts w:ascii="Times New Roman" w:hAnsi="Times New Roman" w:cs="Times New Roman"/>
                <w:lang w:val="en-GB"/>
              </w:rPr>
              <w:t xml:space="preserve"> (2007). </w:t>
            </w:r>
            <w:r w:rsidRPr="009B5570">
              <w:rPr>
                <w:rFonts w:ascii="Times New Roman" w:hAnsi="Times New Roman" w:cs="Times New Roman"/>
                <w:i/>
                <w:lang w:val="en-GB"/>
              </w:rPr>
              <w:t xml:space="preserve">Turkish Odyssey </w:t>
            </w:r>
            <w:proofErr w:type="gramStart"/>
            <w:r w:rsidRPr="009B5570">
              <w:rPr>
                <w:rFonts w:ascii="Times New Roman" w:hAnsi="Times New Roman" w:cs="Times New Roman"/>
                <w:i/>
                <w:lang w:val="en-GB"/>
              </w:rPr>
              <w:t>A</w:t>
            </w:r>
            <w:proofErr w:type="gramEnd"/>
            <w:r w:rsidRPr="009B5570">
              <w:rPr>
                <w:rFonts w:ascii="Times New Roman" w:hAnsi="Times New Roman" w:cs="Times New Roman"/>
                <w:i/>
                <w:lang w:val="en-GB"/>
              </w:rPr>
              <w:t xml:space="preserve"> Cultural Guide to Turkey</w:t>
            </w:r>
            <w:r w:rsidR="009E0257">
              <w:rPr>
                <w:rFonts w:ascii="Times New Roman" w:hAnsi="Times New Roman" w:cs="Times New Roman"/>
                <w:lang w:val="en-GB"/>
              </w:rPr>
              <w:t xml:space="preserve">. </w:t>
            </w:r>
            <w:r w:rsidRPr="009B5570">
              <w:rPr>
                <w:rFonts w:ascii="Times New Roman" w:hAnsi="Times New Roman" w:cs="Times New Roman"/>
                <w:lang w:val="en-GB"/>
              </w:rPr>
              <w:t xml:space="preserve">İstanbul: </w:t>
            </w:r>
            <w:proofErr w:type="spellStart"/>
            <w:r w:rsidRPr="009B5570">
              <w:rPr>
                <w:rFonts w:ascii="Times New Roman" w:hAnsi="Times New Roman" w:cs="Times New Roman"/>
                <w:lang w:val="en-GB"/>
              </w:rPr>
              <w:t>Şan</w:t>
            </w:r>
            <w:proofErr w:type="spellEnd"/>
            <w:r w:rsidRPr="009B5570">
              <w:rPr>
                <w:rFonts w:ascii="Times New Roman" w:hAnsi="Times New Roman" w:cs="Times New Roman"/>
                <w:lang w:val="en-GB"/>
              </w:rPr>
              <w:t xml:space="preserve"> </w:t>
            </w:r>
            <w:proofErr w:type="spellStart"/>
            <w:r w:rsidRPr="009B5570">
              <w:rPr>
                <w:rFonts w:ascii="Times New Roman" w:hAnsi="Times New Roman" w:cs="Times New Roman"/>
                <w:lang w:val="en-GB"/>
              </w:rPr>
              <w:t>Ofset</w:t>
            </w:r>
            <w:proofErr w:type="spellEnd"/>
            <w:r w:rsidRPr="009B5570">
              <w:rPr>
                <w:rFonts w:ascii="Times New Roman" w:hAnsi="Times New Roman" w:cs="Times New Roman"/>
                <w:lang w:val="en-GB"/>
              </w:rPr>
              <w:t>.</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Assignments</w:t>
            </w:r>
          </w:p>
        </w:tc>
        <w:tc>
          <w:tcPr>
            <w:tcW w:w="7588" w:type="dxa"/>
          </w:tcPr>
          <w:p w:rsidR="00812663" w:rsidRPr="00DA124E" w:rsidRDefault="00812663" w:rsidP="00812663">
            <w:pPr>
              <w:spacing w:before="60" w:after="60"/>
              <w:rPr>
                <w:rFonts w:ascii="Times New Roman" w:hAnsi="Times New Roman" w:cs="Times New Roman"/>
                <w:b/>
              </w:rPr>
            </w:pPr>
            <w:r w:rsidRPr="00DA124E">
              <w:rPr>
                <w:rFonts w:ascii="Times New Roman" w:hAnsi="Times New Roman" w:cs="Times New Roman"/>
                <w:b/>
              </w:rPr>
              <w:t>Assignment</w:t>
            </w:r>
            <w:r w:rsidRPr="00DA124E">
              <w:rPr>
                <w:rFonts w:ascii="Times New Roman" w:hAnsi="Times New Roman" w:cs="Times New Roman"/>
              </w:rPr>
              <w:t>:</w:t>
            </w:r>
            <w:r w:rsidRPr="00DA124E">
              <w:rPr>
                <w:rFonts w:ascii="Times New Roman" w:hAnsi="Times New Roman" w:cs="Times New Roman"/>
                <w:b/>
              </w:rPr>
              <w:t xml:space="preserve"> </w:t>
            </w:r>
            <w:r w:rsidR="00A60FB0">
              <w:rPr>
                <w:rFonts w:ascii="Times New Roman" w:hAnsi="Times New Roman" w:cs="Times New Roman"/>
                <w:b/>
                <w:u w:val="single"/>
              </w:rPr>
              <w:t>(Individual</w:t>
            </w:r>
            <w:r w:rsidRPr="00DA124E">
              <w:rPr>
                <w:rFonts w:ascii="Times New Roman" w:hAnsi="Times New Roman" w:cs="Times New Roman"/>
                <w:b/>
                <w:u w:val="single"/>
              </w:rPr>
              <w:t xml:space="preserve"> Work)</w:t>
            </w:r>
          </w:p>
          <w:p w:rsidR="00812663" w:rsidRDefault="00812663" w:rsidP="008B713F">
            <w:pPr>
              <w:jc w:val="both"/>
              <w:rPr>
                <w:rFonts w:ascii="Times New Roman" w:hAnsi="Times New Roman" w:cs="Times New Roman"/>
                <w:b/>
              </w:rPr>
            </w:pPr>
            <w:r w:rsidRPr="004D751B">
              <w:rPr>
                <w:rFonts w:ascii="Times New Roman" w:hAnsi="Times New Roman" w:cs="Times New Roman"/>
                <w:sz w:val="32"/>
              </w:rPr>
              <w:sym w:font="Wingdings" w:char="F0B6"/>
            </w:r>
            <w:r>
              <w:rPr>
                <w:rFonts w:ascii="Times New Roman" w:hAnsi="Times New Roman" w:cs="Times New Roman"/>
              </w:rPr>
              <w:t xml:space="preserve"> </w:t>
            </w:r>
            <w:r w:rsidR="000F0D19">
              <w:rPr>
                <w:rFonts w:ascii="Times New Roman" w:hAnsi="Times New Roman" w:cs="Times New Roman"/>
                <w:b/>
              </w:rPr>
              <w:t xml:space="preserve">Search for an </w:t>
            </w:r>
            <w:r w:rsidR="008B713F">
              <w:rPr>
                <w:rFonts w:ascii="Times New Roman" w:hAnsi="Times New Roman" w:cs="Times New Roman"/>
                <w:b/>
              </w:rPr>
              <w:t>a</w:t>
            </w:r>
            <w:r w:rsidR="000F0D19">
              <w:rPr>
                <w:rFonts w:ascii="Times New Roman" w:hAnsi="Times New Roman" w:cs="Times New Roman"/>
                <w:b/>
              </w:rPr>
              <w:t>ncient</w:t>
            </w:r>
            <w:r w:rsidR="008B713F">
              <w:rPr>
                <w:rFonts w:ascii="Times New Roman" w:hAnsi="Times New Roman" w:cs="Times New Roman"/>
                <w:b/>
              </w:rPr>
              <w:t xml:space="preserve"> c</w:t>
            </w:r>
            <w:r w:rsidR="000F0D19">
              <w:rPr>
                <w:rFonts w:ascii="Times New Roman" w:hAnsi="Times New Roman" w:cs="Times New Roman"/>
                <w:b/>
              </w:rPr>
              <w:t xml:space="preserve">ity </w:t>
            </w:r>
            <w:r w:rsidR="000F0D19" w:rsidRPr="000F0D19">
              <w:rPr>
                <w:rFonts w:ascii="Times New Roman" w:hAnsi="Times New Roman" w:cs="Times New Roman"/>
                <w:b/>
              </w:rPr>
              <w:t xml:space="preserve">of </w:t>
            </w:r>
            <w:r w:rsidR="000F0D19" w:rsidRPr="008B713F">
              <w:rPr>
                <w:rFonts w:ascii="Times New Roman" w:hAnsi="Times New Roman" w:cs="Times New Roman"/>
                <w:b/>
                <w:u w:val="single"/>
              </w:rPr>
              <w:t xml:space="preserve">the seven </w:t>
            </w:r>
            <w:r w:rsidR="001544FB" w:rsidRPr="008B713F">
              <w:rPr>
                <w:rFonts w:ascii="Times New Roman" w:hAnsi="Times New Roman" w:cs="Times New Roman"/>
                <w:b/>
                <w:u w:val="single"/>
              </w:rPr>
              <w:t xml:space="preserve">geographical </w:t>
            </w:r>
            <w:r w:rsidR="000F0D19" w:rsidRPr="008B713F">
              <w:rPr>
                <w:rFonts w:ascii="Times New Roman" w:hAnsi="Times New Roman" w:cs="Times New Roman"/>
                <w:b/>
                <w:u w:val="single"/>
              </w:rPr>
              <w:t>region</w:t>
            </w:r>
            <w:r w:rsidR="001544FB" w:rsidRPr="008B713F">
              <w:rPr>
                <w:rFonts w:ascii="Times New Roman" w:hAnsi="Times New Roman" w:cs="Times New Roman"/>
                <w:b/>
                <w:u w:val="single"/>
              </w:rPr>
              <w:t>s</w:t>
            </w:r>
            <w:r w:rsidR="008B713F" w:rsidRPr="008B713F">
              <w:rPr>
                <w:rFonts w:ascii="Times New Roman" w:hAnsi="Times New Roman" w:cs="Times New Roman"/>
                <w:b/>
                <w:u w:val="single"/>
              </w:rPr>
              <w:t xml:space="preserve"> of Turkey</w:t>
            </w:r>
            <w:r w:rsidR="008B713F">
              <w:rPr>
                <w:rFonts w:ascii="Times New Roman" w:hAnsi="Times New Roman" w:cs="Times New Roman"/>
                <w:b/>
              </w:rPr>
              <w:t xml:space="preserve"> </w:t>
            </w:r>
            <w:r w:rsidR="008B713F" w:rsidRPr="008B713F">
              <w:rPr>
                <w:rFonts w:ascii="Times New Roman" w:hAnsi="Times New Roman" w:cs="Times New Roman"/>
                <w:b/>
                <w:u w:val="single"/>
              </w:rPr>
              <w:t>assigned to you</w:t>
            </w:r>
          </w:p>
          <w:p w:rsidR="008B713F" w:rsidRDefault="008B713F" w:rsidP="008B713F">
            <w:pPr>
              <w:jc w:val="both"/>
              <w:rPr>
                <w:rFonts w:ascii="Times New Roman" w:hAnsi="Times New Roman" w:cs="Times New Roman"/>
                <w:b/>
              </w:rPr>
            </w:pPr>
          </w:p>
          <w:p w:rsidR="008B713F" w:rsidRDefault="008B713F" w:rsidP="008B713F">
            <w:pPr>
              <w:jc w:val="both"/>
              <w:rPr>
                <w:rFonts w:ascii="Times New Roman" w:hAnsi="Times New Roman" w:cs="Times New Roman"/>
                <w:b/>
              </w:rPr>
            </w:pPr>
            <w:r w:rsidRPr="004D751B">
              <w:rPr>
                <w:rFonts w:ascii="Times New Roman" w:hAnsi="Times New Roman" w:cs="Times New Roman"/>
                <w:sz w:val="32"/>
              </w:rPr>
              <w:sym w:font="Wingdings" w:char="F0B6"/>
            </w:r>
            <w:r>
              <w:rPr>
                <w:rFonts w:ascii="Times New Roman" w:hAnsi="Times New Roman" w:cs="Times New Roman"/>
                <w:sz w:val="32"/>
              </w:rPr>
              <w:t xml:space="preserve"> </w:t>
            </w:r>
            <w:r>
              <w:rPr>
                <w:rFonts w:ascii="Times New Roman" w:hAnsi="Times New Roman" w:cs="Times New Roman"/>
                <w:b/>
              </w:rPr>
              <w:t xml:space="preserve">Search for </w:t>
            </w:r>
            <w:r w:rsidRPr="008B713F">
              <w:rPr>
                <w:rFonts w:ascii="Times New Roman" w:hAnsi="Times New Roman" w:cs="Times New Roman"/>
                <w:b/>
                <w:u w:val="single"/>
              </w:rPr>
              <w:t>an ancient city of your choice</w:t>
            </w:r>
            <w:r>
              <w:rPr>
                <w:rFonts w:ascii="Times New Roman" w:hAnsi="Times New Roman" w:cs="Times New Roman"/>
                <w:b/>
              </w:rPr>
              <w:t xml:space="preserve"> </w:t>
            </w:r>
            <w:r w:rsidRPr="008B713F">
              <w:rPr>
                <w:rFonts w:ascii="Times New Roman" w:hAnsi="Times New Roman" w:cs="Times New Roman"/>
                <w:b/>
                <w:u w:val="single"/>
              </w:rPr>
              <w:t>from all around the world</w:t>
            </w:r>
          </w:p>
          <w:p w:rsidR="008B713F" w:rsidRDefault="008B713F" w:rsidP="008B713F">
            <w:pPr>
              <w:rPr>
                <w:rFonts w:ascii="Times New Roman" w:hAnsi="Times New Roman" w:cs="Times New Roman"/>
                <w:b/>
              </w:rPr>
            </w:pPr>
          </w:p>
          <w:p w:rsidR="008B713F" w:rsidRDefault="008B713F" w:rsidP="008B713F">
            <w:pPr>
              <w:autoSpaceDE w:val="0"/>
              <w:autoSpaceDN w:val="0"/>
              <w:adjustRightInd w:val="0"/>
              <w:spacing w:after="209"/>
              <w:jc w:val="both"/>
              <w:rPr>
                <w:rFonts w:ascii="Times New Roman" w:hAnsi="Times New Roman" w:cs="Times New Roman"/>
                <w:b/>
              </w:rPr>
            </w:pPr>
            <w:r w:rsidRPr="004D751B">
              <w:rPr>
                <w:rFonts w:ascii="Times New Roman" w:hAnsi="Times New Roman" w:cs="Times New Roman"/>
                <w:sz w:val="32"/>
              </w:rPr>
              <w:sym w:font="Wingdings" w:char="F0B6"/>
            </w:r>
            <w:r>
              <w:rPr>
                <w:rFonts w:ascii="Times New Roman" w:hAnsi="Times New Roman" w:cs="Times New Roman"/>
              </w:rPr>
              <w:t xml:space="preserve"> </w:t>
            </w:r>
            <w:r w:rsidRPr="00111CB7">
              <w:rPr>
                <w:rFonts w:ascii="Times New Roman" w:hAnsi="Times New Roman" w:cs="Times New Roman"/>
                <w:b/>
              </w:rPr>
              <w:t>Comparison</w:t>
            </w:r>
            <w:r>
              <w:rPr>
                <w:rFonts w:ascii="Times New Roman" w:hAnsi="Times New Roman" w:cs="Times New Roman"/>
                <w:b/>
              </w:rPr>
              <w:t xml:space="preserve"> </w:t>
            </w:r>
            <w:r w:rsidRPr="00111CB7">
              <w:rPr>
                <w:rFonts w:ascii="Times New Roman" w:hAnsi="Times New Roman" w:cs="Times New Roman"/>
                <w:b/>
              </w:rPr>
              <w:t>with</w:t>
            </w:r>
            <w:r>
              <w:rPr>
                <w:rFonts w:ascii="Times New Roman" w:hAnsi="Times New Roman" w:cs="Times New Roman"/>
                <w:b/>
              </w:rPr>
              <w:t xml:space="preserve"> </w:t>
            </w:r>
            <w:r w:rsidRPr="00111CB7">
              <w:rPr>
                <w:rFonts w:ascii="Times New Roman" w:hAnsi="Times New Roman" w:cs="Times New Roman"/>
                <w:b/>
              </w:rPr>
              <w:t>ancient</w:t>
            </w:r>
            <w:r>
              <w:rPr>
                <w:rFonts w:ascii="Times New Roman" w:hAnsi="Times New Roman" w:cs="Times New Roman"/>
                <w:b/>
              </w:rPr>
              <w:t xml:space="preserve"> </w:t>
            </w:r>
            <w:r w:rsidRPr="00111CB7">
              <w:rPr>
                <w:rFonts w:ascii="Times New Roman" w:hAnsi="Times New Roman" w:cs="Times New Roman"/>
                <w:b/>
              </w:rPr>
              <w:t>cities; (What</w:t>
            </w:r>
            <w:r>
              <w:rPr>
                <w:rFonts w:ascii="Times New Roman" w:hAnsi="Times New Roman" w:cs="Times New Roman"/>
                <w:b/>
              </w:rPr>
              <w:t xml:space="preserve"> </w:t>
            </w:r>
            <w:r w:rsidRPr="00111CB7">
              <w:rPr>
                <w:rFonts w:ascii="Times New Roman" w:hAnsi="Times New Roman" w:cs="Times New Roman"/>
                <w:b/>
              </w:rPr>
              <w:t>are</w:t>
            </w:r>
            <w:r>
              <w:rPr>
                <w:rFonts w:ascii="Times New Roman" w:hAnsi="Times New Roman" w:cs="Times New Roman"/>
                <w:b/>
              </w:rPr>
              <w:t xml:space="preserve"> </w:t>
            </w:r>
            <w:r w:rsidRPr="00111CB7">
              <w:rPr>
                <w:rFonts w:ascii="Times New Roman" w:hAnsi="Times New Roman" w:cs="Times New Roman"/>
                <w:b/>
              </w:rPr>
              <w:t>the</w:t>
            </w:r>
            <w:r>
              <w:rPr>
                <w:rFonts w:ascii="Times New Roman" w:hAnsi="Times New Roman" w:cs="Times New Roman"/>
                <w:b/>
              </w:rPr>
              <w:t xml:space="preserve"> </w:t>
            </w:r>
            <w:r w:rsidRPr="00111CB7">
              <w:rPr>
                <w:rFonts w:ascii="Times New Roman" w:hAnsi="Times New Roman" w:cs="Times New Roman"/>
                <w:b/>
              </w:rPr>
              <w:t>similarities</w:t>
            </w:r>
            <w:r>
              <w:rPr>
                <w:rFonts w:ascii="Times New Roman" w:hAnsi="Times New Roman" w:cs="Times New Roman"/>
                <w:b/>
              </w:rPr>
              <w:t xml:space="preserve"> </w:t>
            </w:r>
            <w:r w:rsidRPr="00111CB7">
              <w:rPr>
                <w:rFonts w:ascii="Times New Roman" w:hAnsi="Times New Roman" w:cs="Times New Roman"/>
                <w:b/>
              </w:rPr>
              <w:t>and</w:t>
            </w:r>
            <w:r>
              <w:rPr>
                <w:rFonts w:ascii="Times New Roman" w:hAnsi="Times New Roman" w:cs="Times New Roman"/>
                <w:b/>
              </w:rPr>
              <w:t xml:space="preserve"> </w:t>
            </w:r>
            <w:r w:rsidRPr="00111CB7">
              <w:rPr>
                <w:rFonts w:ascii="Times New Roman" w:hAnsi="Times New Roman" w:cs="Times New Roman"/>
                <w:b/>
              </w:rPr>
              <w:t>differences</w:t>
            </w:r>
            <w:r>
              <w:rPr>
                <w:rFonts w:ascii="Times New Roman" w:hAnsi="Times New Roman" w:cs="Times New Roman"/>
                <w:b/>
              </w:rPr>
              <w:t xml:space="preserve"> </w:t>
            </w:r>
            <w:r w:rsidRPr="00111CB7">
              <w:rPr>
                <w:rFonts w:ascii="Times New Roman" w:hAnsi="Times New Roman" w:cs="Times New Roman"/>
                <w:b/>
              </w:rPr>
              <w:t>between</w:t>
            </w:r>
            <w:r>
              <w:rPr>
                <w:rFonts w:ascii="Times New Roman" w:hAnsi="Times New Roman" w:cs="Times New Roman"/>
                <w:b/>
              </w:rPr>
              <w:t xml:space="preserve"> </w:t>
            </w:r>
            <w:r w:rsidRPr="00111CB7">
              <w:rPr>
                <w:rFonts w:ascii="Times New Roman" w:hAnsi="Times New Roman" w:cs="Times New Roman"/>
                <w:b/>
              </w:rPr>
              <w:t>ancient</w:t>
            </w:r>
            <w:r>
              <w:rPr>
                <w:rFonts w:ascii="Times New Roman" w:hAnsi="Times New Roman" w:cs="Times New Roman"/>
                <w:b/>
              </w:rPr>
              <w:t xml:space="preserve"> </w:t>
            </w:r>
            <w:r w:rsidRPr="00111CB7">
              <w:rPr>
                <w:rFonts w:ascii="Times New Roman" w:hAnsi="Times New Roman" w:cs="Times New Roman"/>
                <w:b/>
              </w:rPr>
              <w:t>cities?)</w:t>
            </w:r>
          </w:p>
          <w:p w:rsidR="008B713F" w:rsidRPr="00111CB7" w:rsidRDefault="008B713F" w:rsidP="008B713F">
            <w:pPr>
              <w:autoSpaceDE w:val="0"/>
              <w:autoSpaceDN w:val="0"/>
              <w:adjustRightInd w:val="0"/>
              <w:rPr>
                <w:rFonts w:ascii="Times New Roman" w:hAnsi="Times New Roman" w:cs="Times New Roman"/>
                <w:b/>
              </w:rPr>
            </w:pPr>
            <w:r w:rsidRPr="004D751B">
              <w:rPr>
                <w:rFonts w:ascii="Times New Roman" w:hAnsi="Times New Roman" w:cs="Times New Roman"/>
                <w:sz w:val="32"/>
              </w:rPr>
              <w:sym w:font="Wingdings" w:char="F0B6"/>
            </w:r>
            <w:r>
              <w:rPr>
                <w:rFonts w:ascii="Times New Roman" w:hAnsi="Times New Roman" w:cs="Times New Roman"/>
              </w:rPr>
              <w:t xml:space="preserve"> </w:t>
            </w:r>
            <w:r w:rsidRPr="00111CB7">
              <w:rPr>
                <w:rFonts w:ascii="Times New Roman" w:hAnsi="Times New Roman" w:cs="Times New Roman"/>
                <w:b/>
              </w:rPr>
              <w:t>As for</w:t>
            </w:r>
            <w:r>
              <w:rPr>
                <w:rFonts w:ascii="Times New Roman" w:hAnsi="Times New Roman" w:cs="Times New Roman"/>
                <w:b/>
              </w:rPr>
              <w:t xml:space="preserve"> </w:t>
            </w:r>
            <w:r w:rsidRPr="00111CB7">
              <w:rPr>
                <w:rFonts w:ascii="Times New Roman" w:hAnsi="Times New Roman" w:cs="Times New Roman"/>
                <w:b/>
              </w:rPr>
              <w:t>criteria,</w:t>
            </w:r>
          </w:p>
          <w:p w:rsidR="008B713F" w:rsidRDefault="008B713F" w:rsidP="00812663">
            <w:pPr>
              <w:rPr>
                <w:rFonts w:ascii="Times New Roman" w:hAnsi="Times New Roman" w:cs="Times New Roman"/>
                <w:b/>
              </w:rPr>
            </w:pPr>
          </w:p>
          <w:p w:rsidR="00B97141" w:rsidRDefault="00B97141" w:rsidP="00872227">
            <w:pPr>
              <w:numPr>
                <w:ilvl w:val="0"/>
                <w:numId w:val="31"/>
              </w:numPr>
              <w:spacing w:line="259" w:lineRule="auto"/>
              <w:jc w:val="both"/>
              <w:rPr>
                <w:rFonts w:ascii="Times New Roman" w:hAnsi="Times New Roman" w:cs="Times New Roman"/>
                <w:i/>
                <w:lang w:val="en-GB"/>
              </w:rPr>
            </w:pPr>
            <w:r w:rsidRPr="00B97141">
              <w:rPr>
                <w:rFonts w:ascii="Times New Roman" w:hAnsi="Times New Roman" w:cs="Times New Roman"/>
                <w:i/>
                <w:lang w:val="en-GB"/>
              </w:rPr>
              <w:t xml:space="preserve">Discovery of the </w:t>
            </w:r>
            <w:r w:rsidR="00872227">
              <w:rPr>
                <w:rFonts w:ascii="Times New Roman" w:hAnsi="Times New Roman" w:cs="Times New Roman"/>
                <w:i/>
                <w:lang w:val="en-GB"/>
              </w:rPr>
              <w:t>a</w:t>
            </w:r>
            <w:r w:rsidRPr="00DE770A">
              <w:rPr>
                <w:rFonts w:ascii="Times New Roman" w:hAnsi="Times New Roman" w:cs="Times New Roman"/>
                <w:i/>
                <w:lang w:val="en-GB"/>
              </w:rPr>
              <w:t xml:space="preserve">ncient </w:t>
            </w:r>
            <w:r w:rsidR="00872227">
              <w:rPr>
                <w:rFonts w:ascii="Times New Roman" w:hAnsi="Times New Roman" w:cs="Times New Roman"/>
                <w:i/>
                <w:lang w:val="en-GB"/>
              </w:rPr>
              <w:t>c</w:t>
            </w:r>
            <w:r w:rsidRPr="00B97141">
              <w:rPr>
                <w:rFonts w:ascii="Times New Roman" w:hAnsi="Times New Roman" w:cs="Times New Roman"/>
                <w:i/>
                <w:lang w:val="en-GB"/>
              </w:rPr>
              <w:t>ity</w:t>
            </w:r>
            <w:r>
              <w:rPr>
                <w:rFonts w:ascii="Times New Roman" w:hAnsi="Times New Roman" w:cs="Times New Roman"/>
                <w:i/>
                <w:lang w:val="en-GB"/>
              </w:rPr>
              <w:t xml:space="preserve"> (if any, </w:t>
            </w:r>
            <w:r w:rsidR="009A4C7E">
              <w:rPr>
                <w:rFonts w:ascii="Times New Roman" w:hAnsi="Times New Roman" w:cs="Times New Roman"/>
                <w:i/>
                <w:lang w:val="en-GB"/>
              </w:rPr>
              <w:t>mythological storytelling</w:t>
            </w:r>
            <w:r w:rsidR="00872227">
              <w:rPr>
                <w:rFonts w:ascii="Times New Roman" w:hAnsi="Times New Roman" w:cs="Times New Roman"/>
                <w:i/>
                <w:lang w:val="en-GB"/>
              </w:rPr>
              <w:t xml:space="preserve"> or storytelling</w:t>
            </w:r>
            <w:r w:rsidR="009A4C7E">
              <w:rPr>
                <w:rFonts w:ascii="Times New Roman" w:hAnsi="Times New Roman" w:cs="Times New Roman"/>
                <w:i/>
                <w:lang w:val="en-GB"/>
              </w:rPr>
              <w:t>)</w:t>
            </w:r>
          </w:p>
          <w:p w:rsidR="00872227" w:rsidRDefault="00872227" w:rsidP="00872227">
            <w:pPr>
              <w:spacing w:line="259" w:lineRule="auto"/>
              <w:ind w:left="720"/>
              <w:jc w:val="both"/>
              <w:rPr>
                <w:rFonts w:ascii="Times New Roman" w:hAnsi="Times New Roman" w:cs="Times New Roman"/>
                <w:i/>
                <w:lang w:val="en-GB"/>
              </w:rPr>
            </w:pPr>
          </w:p>
          <w:p w:rsidR="006A557C" w:rsidRDefault="00872227" w:rsidP="00B97141">
            <w:pPr>
              <w:numPr>
                <w:ilvl w:val="0"/>
                <w:numId w:val="31"/>
              </w:numPr>
              <w:spacing w:line="259" w:lineRule="auto"/>
              <w:jc w:val="both"/>
              <w:rPr>
                <w:rFonts w:ascii="Times New Roman" w:hAnsi="Times New Roman" w:cs="Times New Roman"/>
                <w:i/>
                <w:lang w:val="en-GB"/>
              </w:rPr>
            </w:pPr>
            <w:r>
              <w:rPr>
                <w:rFonts w:ascii="Times New Roman" w:hAnsi="Times New Roman" w:cs="Times New Roman"/>
                <w:i/>
                <w:lang w:val="en-GB"/>
              </w:rPr>
              <w:t>The boundaries of the ancient c</w:t>
            </w:r>
            <w:r w:rsidR="006A557C" w:rsidRPr="00DE770A">
              <w:rPr>
                <w:rFonts w:ascii="Times New Roman" w:hAnsi="Times New Roman" w:cs="Times New Roman"/>
                <w:i/>
                <w:lang w:val="en-GB"/>
              </w:rPr>
              <w:t xml:space="preserve">ity of </w:t>
            </w:r>
            <w:proofErr w:type="spellStart"/>
            <w:r w:rsidR="006A557C" w:rsidRPr="00DE770A">
              <w:rPr>
                <w:rFonts w:ascii="Times New Roman" w:hAnsi="Times New Roman" w:cs="Times New Roman"/>
                <w:i/>
                <w:lang w:val="en-GB"/>
              </w:rPr>
              <w:t>territorium</w:t>
            </w:r>
            <w:proofErr w:type="spellEnd"/>
            <w:r w:rsidR="006A557C" w:rsidRPr="00DE770A">
              <w:rPr>
                <w:rFonts w:ascii="Times New Roman" w:hAnsi="Times New Roman" w:cs="Times New Roman"/>
                <w:i/>
                <w:lang w:val="en-GB"/>
              </w:rPr>
              <w:t xml:space="preserve"> (Location</w:t>
            </w:r>
            <w:r w:rsidR="00B97141">
              <w:rPr>
                <w:rFonts w:ascii="Times New Roman" w:hAnsi="Times New Roman" w:cs="Times New Roman"/>
                <w:i/>
                <w:lang w:val="en-GB"/>
              </w:rPr>
              <w:t xml:space="preserve"> of the city</w:t>
            </w:r>
            <w:r w:rsidR="006A557C" w:rsidRPr="00DE770A">
              <w:rPr>
                <w:rFonts w:ascii="Times New Roman" w:hAnsi="Times New Roman" w:cs="Times New Roman"/>
                <w:i/>
                <w:lang w:val="en-GB"/>
              </w:rPr>
              <w:t>) &amp;</w:t>
            </w:r>
            <w:r w:rsidR="00B97141">
              <w:rPr>
                <w:rFonts w:ascii="Times New Roman" w:hAnsi="Times New Roman" w:cs="Times New Roman"/>
                <w:i/>
                <w:lang w:val="en-GB"/>
              </w:rPr>
              <w:t xml:space="preserve"> historical development process (</w:t>
            </w:r>
            <w:r w:rsidR="006A557C" w:rsidRPr="00B97141">
              <w:rPr>
                <w:rFonts w:ascii="Times New Roman" w:hAnsi="Times New Roman" w:cs="Times New Roman"/>
                <w:i/>
                <w:lang w:val="en-GB"/>
              </w:rPr>
              <w:t>historical-geographical information context</w:t>
            </w:r>
            <w:r w:rsidR="009A4C7E">
              <w:rPr>
                <w:rFonts w:ascii="Times New Roman" w:hAnsi="Times New Roman" w:cs="Times New Roman"/>
                <w:i/>
                <w:lang w:val="en-GB"/>
              </w:rPr>
              <w:t xml:space="preserve">; </w:t>
            </w:r>
            <w:r w:rsidR="009A4C7E" w:rsidRPr="00DE770A">
              <w:rPr>
                <w:rFonts w:ascii="Times New Roman" w:hAnsi="Times New Roman" w:cs="Times New Roman"/>
                <w:i/>
                <w:lang w:val="en-GB"/>
              </w:rPr>
              <w:lastRenderedPageBreak/>
              <w:t>(It is focused on evaluating ancient city’ settlement archaeology within timescale of the city’s historical development, in the context of its architectural texture and the immovable cultural heritage)</w:t>
            </w:r>
          </w:p>
          <w:p w:rsidR="00872227" w:rsidRPr="00B97141" w:rsidRDefault="00872227" w:rsidP="00872227">
            <w:pPr>
              <w:spacing w:line="259" w:lineRule="auto"/>
              <w:jc w:val="both"/>
              <w:rPr>
                <w:rFonts w:ascii="Times New Roman" w:hAnsi="Times New Roman" w:cs="Times New Roman"/>
                <w:i/>
                <w:lang w:val="en-GB"/>
              </w:rPr>
            </w:pPr>
          </w:p>
          <w:p w:rsidR="00E06E6C" w:rsidRPr="00872227" w:rsidRDefault="009A4C7E" w:rsidP="00B97141">
            <w:pPr>
              <w:numPr>
                <w:ilvl w:val="0"/>
                <w:numId w:val="31"/>
              </w:numPr>
              <w:spacing w:line="259" w:lineRule="auto"/>
              <w:jc w:val="both"/>
              <w:rPr>
                <w:rFonts w:ascii="Times New Roman" w:hAnsi="Times New Roman" w:cs="Times New Roman"/>
              </w:rPr>
            </w:pPr>
            <w:r>
              <w:rPr>
                <w:rFonts w:ascii="Times New Roman" w:hAnsi="Times New Roman" w:cs="Times New Roman"/>
                <w:i/>
                <w:lang w:val="en-GB"/>
              </w:rPr>
              <w:t>City Structures (</w:t>
            </w:r>
            <w:r w:rsidR="00E06E6C" w:rsidRPr="00DE770A">
              <w:rPr>
                <w:rFonts w:ascii="Times New Roman" w:hAnsi="Times New Roman" w:cs="Times New Roman"/>
                <w:i/>
                <w:lang w:val="en-GB"/>
              </w:rPr>
              <w:t>the ancient settlement, within the perspective of field archaeology</w:t>
            </w:r>
            <w:r w:rsidR="00DE770A">
              <w:rPr>
                <w:rFonts w:ascii="Times New Roman" w:hAnsi="Times New Roman" w:cs="Times New Roman"/>
                <w:i/>
                <w:lang w:val="en-GB"/>
              </w:rPr>
              <w:t>,</w:t>
            </w:r>
            <w:r w:rsidR="00DE770A" w:rsidRPr="00153D18">
              <w:rPr>
                <w:rFonts w:ascii="Times New Roman" w:hAnsi="Times New Roman" w:cs="Times New Roman"/>
                <w:i/>
                <w:lang w:val="en-GB"/>
              </w:rPr>
              <w:t xml:space="preserve"> architectural history, </w:t>
            </w:r>
            <w:r w:rsidR="00DE770A">
              <w:rPr>
                <w:rFonts w:ascii="Times New Roman" w:hAnsi="Times New Roman" w:cs="Times New Roman"/>
                <w:i/>
                <w:lang w:val="en-GB"/>
              </w:rPr>
              <w:t>Anatolian c</w:t>
            </w:r>
            <w:r>
              <w:rPr>
                <w:rFonts w:ascii="Times New Roman" w:hAnsi="Times New Roman" w:cs="Times New Roman"/>
                <w:i/>
                <w:lang w:val="en-GB"/>
              </w:rPr>
              <w:t>ulture, flora-fauna, ecological factors)</w:t>
            </w:r>
          </w:p>
          <w:p w:rsidR="00872227" w:rsidRPr="00DE770A" w:rsidRDefault="00872227" w:rsidP="00872227">
            <w:pPr>
              <w:spacing w:line="259" w:lineRule="auto"/>
              <w:jc w:val="both"/>
              <w:rPr>
                <w:rFonts w:ascii="Times New Roman" w:hAnsi="Times New Roman" w:cs="Times New Roman"/>
              </w:rPr>
            </w:pPr>
          </w:p>
          <w:p w:rsidR="009A4C7E" w:rsidRDefault="00750D17" w:rsidP="00750D17">
            <w:pPr>
              <w:numPr>
                <w:ilvl w:val="0"/>
                <w:numId w:val="31"/>
              </w:numPr>
              <w:spacing w:line="259" w:lineRule="auto"/>
              <w:jc w:val="both"/>
              <w:rPr>
                <w:rFonts w:ascii="Times New Roman" w:hAnsi="Times New Roman" w:cs="Times New Roman"/>
                <w:i/>
                <w:lang w:val="en-GB"/>
              </w:rPr>
            </w:pPr>
            <w:r w:rsidRPr="00750D17">
              <w:rPr>
                <w:rFonts w:ascii="Times New Roman" w:hAnsi="Times New Roman" w:cs="Times New Roman"/>
                <w:i/>
                <w:lang w:val="en-GB"/>
              </w:rPr>
              <w:t>What services does the ancient city offer to</w:t>
            </w:r>
            <w:r>
              <w:rPr>
                <w:rFonts w:ascii="Times New Roman" w:hAnsi="Times New Roman" w:cs="Times New Roman"/>
                <w:i/>
                <w:lang w:val="en-GB"/>
              </w:rPr>
              <w:t xml:space="preserve"> encourage visitors to gaze around</w:t>
            </w:r>
            <w:r w:rsidRPr="00750D17">
              <w:rPr>
                <w:rFonts w:ascii="Times New Roman" w:hAnsi="Times New Roman" w:cs="Times New Roman"/>
                <w:i/>
                <w:lang w:val="en-GB"/>
              </w:rPr>
              <w:t xml:space="preserve"> a more </w:t>
            </w:r>
            <w:r>
              <w:rPr>
                <w:rFonts w:ascii="Times New Roman" w:hAnsi="Times New Roman" w:cs="Times New Roman"/>
                <w:i/>
                <w:lang w:val="en-GB"/>
              </w:rPr>
              <w:t xml:space="preserve">knowledgeable, </w:t>
            </w:r>
            <w:r w:rsidRPr="00750D17">
              <w:rPr>
                <w:rFonts w:ascii="Times New Roman" w:hAnsi="Times New Roman" w:cs="Times New Roman"/>
                <w:i/>
                <w:lang w:val="en-GB"/>
              </w:rPr>
              <w:t>peaceful and enjoyable way?</w:t>
            </w:r>
          </w:p>
          <w:p w:rsidR="00872227" w:rsidRPr="00745F9D" w:rsidRDefault="00872227" w:rsidP="00872227">
            <w:pPr>
              <w:spacing w:line="259" w:lineRule="auto"/>
              <w:jc w:val="both"/>
              <w:rPr>
                <w:rFonts w:ascii="Times New Roman" w:hAnsi="Times New Roman" w:cs="Times New Roman"/>
                <w:i/>
                <w:lang w:val="en-GB"/>
              </w:rPr>
            </w:pPr>
          </w:p>
          <w:p w:rsidR="00872227" w:rsidRDefault="00245DB8" w:rsidP="00245DB8">
            <w:pPr>
              <w:numPr>
                <w:ilvl w:val="0"/>
                <w:numId w:val="31"/>
              </w:numPr>
              <w:spacing w:line="259" w:lineRule="auto"/>
              <w:jc w:val="both"/>
              <w:rPr>
                <w:rFonts w:ascii="Times New Roman" w:hAnsi="Times New Roman" w:cs="Times New Roman"/>
                <w:i/>
                <w:lang w:val="en-GB"/>
              </w:rPr>
            </w:pPr>
            <w:r w:rsidRPr="00245DB8">
              <w:rPr>
                <w:rFonts w:ascii="Times New Roman" w:hAnsi="Times New Roman" w:cs="Times New Roman"/>
                <w:i/>
                <w:lang w:val="en-GB"/>
              </w:rPr>
              <w:t>What are they marketing and where (do they have any specific webs</w:t>
            </w:r>
            <w:r>
              <w:rPr>
                <w:rFonts w:ascii="Times New Roman" w:hAnsi="Times New Roman" w:cs="Times New Roman"/>
                <w:i/>
                <w:lang w:val="en-GB"/>
              </w:rPr>
              <w:t>ite and social media channels (e.g. Instagram, Facebook) for ancient city</w:t>
            </w:r>
            <w:r w:rsidRPr="00245DB8">
              <w:rPr>
                <w:rFonts w:ascii="Times New Roman" w:hAnsi="Times New Roman" w:cs="Times New Roman"/>
                <w:i/>
                <w:lang w:val="en-GB"/>
              </w:rPr>
              <w:t>)?</w:t>
            </w:r>
          </w:p>
          <w:p w:rsidR="00245DB8" w:rsidRPr="00245DB8" w:rsidRDefault="00245DB8" w:rsidP="00872227">
            <w:pPr>
              <w:spacing w:line="259" w:lineRule="auto"/>
              <w:jc w:val="both"/>
              <w:rPr>
                <w:rFonts w:ascii="Times New Roman" w:hAnsi="Times New Roman" w:cs="Times New Roman"/>
                <w:i/>
                <w:lang w:val="en-GB"/>
              </w:rPr>
            </w:pPr>
            <w:r w:rsidRPr="00245DB8">
              <w:rPr>
                <w:rFonts w:ascii="Times New Roman" w:hAnsi="Times New Roman" w:cs="Times New Roman"/>
                <w:i/>
                <w:lang w:val="en-GB"/>
              </w:rPr>
              <w:t xml:space="preserve"> </w:t>
            </w:r>
          </w:p>
          <w:p w:rsidR="00B62AA8" w:rsidRDefault="00872227" w:rsidP="00B62AA8">
            <w:pPr>
              <w:numPr>
                <w:ilvl w:val="0"/>
                <w:numId w:val="31"/>
              </w:numPr>
              <w:spacing w:line="259" w:lineRule="auto"/>
              <w:jc w:val="both"/>
              <w:rPr>
                <w:rFonts w:ascii="Times New Roman" w:hAnsi="Times New Roman" w:cs="Times New Roman"/>
                <w:i/>
                <w:lang w:val="en-GB"/>
              </w:rPr>
            </w:pPr>
            <w:r>
              <w:rPr>
                <w:rFonts w:ascii="Times New Roman" w:hAnsi="Times New Roman" w:cs="Times New Roman"/>
                <w:i/>
                <w:lang w:val="en-GB"/>
              </w:rPr>
              <w:t>What technology is ancient c</w:t>
            </w:r>
            <w:r w:rsidR="00B62AA8">
              <w:rPr>
                <w:rFonts w:ascii="Times New Roman" w:hAnsi="Times New Roman" w:cs="Times New Roman"/>
                <w:i/>
                <w:lang w:val="en-GB"/>
              </w:rPr>
              <w:t>ity equipped with for travel</w:t>
            </w:r>
            <w:r w:rsidR="00B62AA8" w:rsidRPr="00B62AA8">
              <w:rPr>
                <w:rFonts w:ascii="Times New Roman" w:hAnsi="Times New Roman" w:cs="Times New Roman"/>
                <w:i/>
                <w:lang w:val="en-GB"/>
              </w:rPr>
              <w:t xml:space="preserve"> </w:t>
            </w:r>
            <w:proofErr w:type="gramStart"/>
            <w:r w:rsidR="00B62AA8" w:rsidRPr="00B62AA8">
              <w:rPr>
                <w:rFonts w:ascii="Times New Roman" w:hAnsi="Times New Roman" w:cs="Times New Roman"/>
                <w:i/>
                <w:lang w:val="en-GB"/>
              </w:rPr>
              <w:t>organizations?</w:t>
            </w:r>
            <w:r w:rsidR="00B62AA8">
              <w:rPr>
                <w:rFonts w:ascii="Times New Roman" w:hAnsi="Times New Roman" w:cs="Times New Roman"/>
                <w:i/>
                <w:lang w:val="en-GB"/>
              </w:rPr>
              <w:t>(</w:t>
            </w:r>
            <w:proofErr w:type="gramEnd"/>
            <w:r w:rsidR="00B62AA8">
              <w:rPr>
                <w:rFonts w:ascii="Times New Roman" w:hAnsi="Times New Roman" w:cs="Times New Roman"/>
                <w:i/>
                <w:lang w:val="en-GB"/>
              </w:rPr>
              <w:t>e.g. 3D Panoramas of the ancient city?)</w:t>
            </w:r>
          </w:p>
          <w:p w:rsidR="00872227" w:rsidRPr="00B62AA8" w:rsidRDefault="00872227" w:rsidP="00872227">
            <w:pPr>
              <w:spacing w:line="259" w:lineRule="auto"/>
              <w:jc w:val="both"/>
              <w:rPr>
                <w:rFonts w:ascii="Times New Roman" w:hAnsi="Times New Roman" w:cs="Times New Roman"/>
                <w:i/>
                <w:lang w:val="en-GB"/>
              </w:rPr>
            </w:pPr>
          </w:p>
          <w:p w:rsidR="000F0D19" w:rsidRDefault="00B62AA8" w:rsidP="00B62AA8">
            <w:pPr>
              <w:numPr>
                <w:ilvl w:val="0"/>
                <w:numId w:val="31"/>
              </w:numPr>
              <w:spacing w:line="259" w:lineRule="auto"/>
              <w:jc w:val="both"/>
              <w:rPr>
                <w:rFonts w:ascii="Times New Roman" w:hAnsi="Times New Roman" w:cs="Times New Roman"/>
                <w:i/>
                <w:lang w:val="en-GB"/>
              </w:rPr>
            </w:pPr>
            <w:r w:rsidRPr="00B62AA8">
              <w:rPr>
                <w:rFonts w:ascii="Times New Roman" w:hAnsi="Times New Roman" w:cs="Times New Roman"/>
                <w:i/>
                <w:lang w:val="en-GB"/>
              </w:rPr>
              <w:t>How many visitors, did the ancient city accommodate in 2019</w:t>
            </w:r>
            <w:r w:rsidR="00872227">
              <w:rPr>
                <w:rFonts w:ascii="Times New Roman" w:hAnsi="Times New Roman" w:cs="Times New Roman"/>
                <w:i/>
                <w:lang w:val="en-GB"/>
              </w:rPr>
              <w:t xml:space="preserve"> and 2020</w:t>
            </w:r>
            <w:r w:rsidRPr="00B62AA8">
              <w:rPr>
                <w:rFonts w:ascii="Times New Roman" w:hAnsi="Times New Roman" w:cs="Times New Roman"/>
                <w:i/>
                <w:lang w:val="en-GB"/>
              </w:rPr>
              <w:t>?</w:t>
            </w:r>
          </w:p>
          <w:p w:rsidR="00872227" w:rsidRPr="00B62AA8" w:rsidRDefault="00872227" w:rsidP="00872227">
            <w:pPr>
              <w:spacing w:line="259" w:lineRule="auto"/>
              <w:jc w:val="both"/>
              <w:rPr>
                <w:rFonts w:ascii="Times New Roman" w:hAnsi="Times New Roman" w:cs="Times New Roman"/>
                <w:i/>
                <w:lang w:val="en-GB"/>
              </w:rPr>
            </w:pPr>
          </w:p>
          <w:p w:rsidR="002F05CD" w:rsidRDefault="002F05CD" w:rsidP="002F05CD">
            <w:pPr>
              <w:spacing w:before="60" w:after="60"/>
              <w:rPr>
                <w:rFonts w:ascii="Times New Roman" w:hAnsi="Times New Roman" w:cs="Times New Roman"/>
                <w:b/>
                <w:i/>
                <w:u w:val="single"/>
              </w:rPr>
            </w:pPr>
            <w:r w:rsidRPr="00DA124E">
              <w:rPr>
                <w:rFonts w:ascii="Times New Roman" w:hAnsi="Times New Roman" w:cs="Times New Roman"/>
                <w:b/>
                <w:bCs/>
                <w:i/>
                <w:u w:val="single"/>
              </w:rPr>
              <w:t>Details will be shared</w:t>
            </w:r>
            <w:r w:rsidRPr="00DA124E">
              <w:rPr>
                <w:rFonts w:ascii="Times New Roman" w:hAnsi="Times New Roman" w:cs="Times New Roman"/>
                <w:b/>
                <w:i/>
                <w:u w:val="single"/>
              </w:rPr>
              <w:t xml:space="preserve"> during the class</w:t>
            </w:r>
          </w:p>
          <w:p w:rsidR="00846693" w:rsidRPr="00DA124E" w:rsidRDefault="00846693" w:rsidP="00846693">
            <w:pPr>
              <w:jc w:val="both"/>
              <w:rPr>
                <w:rFonts w:ascii="Times New Roman" w:hAnsi="Times New Roman" w:cs="Times New Roman"/>
              </w:rPr>
            </w:pPr>
          </w:p>
          <w:p w:rsidR="00872227" w:rsidRPr="00436F5F" w:rsidRDefault="00846693" w:rsidP="00872227">
            <w:pPr>
              <w:pStyle w:val="Default"/>
              <w:jc w:val="both"/>
              <w:rPr>
                <w:rFonts w:ascii="Franklin Gothic Book" w:eastAsiaTheme="minorHAnsi" w:hAnsi="Franklin Gothic Book" w:cs="Franklin Gothic Book"/>
                <w:lang w:val="tr-TR"/>
              </w:rPr>
            </w:pPr>
            <w:r w:rsidRPr="00DA124E">
              <w:rPr>
                <w:b/>
                <w:i/>
              </w:rPr>
              <w:t>PowerPoint presentation:</w:t>
            </w:r>
            <w:r w:rsidRPr="00DA124E">
              <w:t xml:space="preserve"> </w:t>
            </w:r>
            <w:r w:rsidRPr="00872227">
              <w:rPr>
                <w:rFonts w:eastAsiaTheme="minorHAnsi"/>
                <w:color w:val="auto"/>
                <w:sz w:val="22"/>
                <w:szCs w:val="22"/>
              </w:rPr>
              <w:t xml:space="preserve">Your PPT presentation should be a top-line summary of the key points from your report. </w:t>
            </w:r>
            <w:r w:rsidR="00872227" w:rsidRPr="00872227">
              <w:rPr>
                <w:rFonts w:eastAsiaTheme="minorHAnsi"/>
                <w:color w:val="auto"/>
                <w:sz w:val="22"/>
                <w:szCs w:val="22"/>
              </w:rPr>
              <w:t>Submit your presentation in a</w:t>
            </w:r>
            <w:r w:rsidR="00872227" w:rsidRPr="00436F5F">
              <w:rPr>
                <w:color w:val="auto"/>
                <w:sz w:val="22"/>
                <w:szCs w:val="22"/>
              </w:rPr>
              <w:t xml:space="preserve"> </w:t>
            </w:r>
            <w:r w:rsidR="00872227" w:rsidRPr="00436F5F">
              <w:rPr>
                <w:b/>
                <w:color w:val="auto"/>
                <w:sz w:val="22"/>
                <w:szCs w:val="22"/>
                <w:u w:val="single"/>
              </w:rPr>
              <w:t>PDF</w:t>
            </w:r>
            <w:r w:rsidR="00872227" w:rsidRPr="00207786">
              <w:rPr>
                <w:b/>
                <w:color w:val="auto"/>
                <w:sz w:val="22"/>
                <w:szCs w:val="22"/>
                <w:u w:val="single"/>
              </w:rPr>
              <w:t xml:space="preserve"> and PPTS</w:t>
            </w:r>
            <w:r w:rsidR="00872227" w:rsidRPr="00436F5F">
              <w:rPr>
                <w:b/>
                <w:color w:val="auto"/>
                <w:sz w:val="22"/>
                <w:szCs w:val="22"/>
                <w:u w:val="single"/>
              </w:rPr>
              <w:t xml:space="preserve"> format </w:t>
            </w:r>
            <w:r w:rsidR="00872227">
              <w:rPr>
                <w:color w:val="auto"/>
                <w:sz w:val="22"/>
                <w:szCs w:val="22"/>
              </w:rPr>
              <w:t>via e-mail</w:t>
            </w:r>
            <w:r w:rsidR="00872227" w:rsidRPr="00436F5F">
              <w:rPr>
                <w:color w:val="auto"/>
                <w:sz w:val="22"/>
                <w:szCs w:val="22"/>
              </w:rPr>
              <w:t xml:space="preserve"> before the due date</w:t>
            </w:r>
            <w:r w:rsidR="0043139D">
              <w:rPr>
                <w:color w:val="auto"/>
                <w:sz w:val="22"/>
                <w:szCs w:val="22"/>
              </w:rPr>
              <w:t xml:space="preserve"> (11</w:t>
            </w:r>
            <w:r w:rsidR="00142F56">
              <w:rPr>
                <w:color w:val="auto"/>
                <w:sz w:val="22"/>
                <w:szCs w:val="22"/>
              </w:rPr>
              <w:t>/11</w:t>
            </w:r>
            <w:r w:rsidR="0043139D">
              <w:rPr>
                <w:color w:val="auto"/>
                <w:sz w:val="22"/>
                <w:szCs w:val="22"/>
              </w:rPr>
              <w:t>/2022</w:t>
            </w:r>
            <w:r w:rsidR="00872227">
              <w:rPr>
                <w:color w:val="auto"/>
                <w:sz w:val="22"/>
                <w:szCs w:val="22"/>
              </w:rPr>
              <w:t>)</w:t>
            </w:r>
            <w:r w:rsidR="00872227" w:rsidRPr="00436F5F">
              <w:rPr>
                <w:color w:val="auto"/>
                <w:sz w:val="22"/>
                <w:szCs w:val="22"/>
              </w:rPr>
              <w:t>.</w:t>
            </w:r>
          </w:p>
          <w:p w:rsidR="00846693" w:rsidRDefault="00846693" w:rsidP="00846693">
            <w:pPr>
              <w:rPr>
                <w:rFonts w:ascii="Times New Roman" w:hAnsi="Times New Roman" w:cs="Times New Roman"/>
              </w:rPr>
            </w:pPr>
          </w:p>
          <w:p w:rsidR="00846693" w:rsidRDefault="00812663" w:rsidP="00846693">
            <w:pPr>
              <w:spacing w:before="60" w:after="60"/>
              <w:jc w:val="both"/>
              <w:rPr>
                <w:rFonts w:ascii="Times New Roman" w:hAnsi="Times New Roman" w:cs="Times New Roman"/>
              </w:rPr>
            </w:pPr>
            <w:r w:rsidRPr="00DA124E">
              <w:rPr>
                <w:rFonts w:ascii="Times New Roman" w:hAnsi="Times New Roman" w:cs="Times New Roman"/>
                <w:b/>
                <w:i/>
              </w:rPr>
              <w:t>PowerPoint presentation:</w:t>
            </w:r>
            <w:r w:rsidRPr="00DA124E">
              <w:rPr>
                <w:rFonts w:ascii="Times New Roman" w:hAnsi="Times New Roman" w:cs="Times New Roman"/>
              </w:rPr>
              <w:t xml:space="preserve"> </w:t>
            </w:r>
            <w:r w:rsidR="0001112E" w:rsidRPr="0001112E">
              <w:rPr>
                <w:rFonts w:ascii="Times New Roman" w:hAnsi="Times New Roman" w:cs="Times New Roman"/>
              </w:rPr>
              <w:t xml:space="preserve">You can prepare your presentations </w:t>
            </w:r>
            <w:r w:rsidR="0001112E">
              <w:rPr>
                <w:rFonts w:ascii="Times New Roman" w:hAnsi="Times New Roman" w:cs="Times New Roman"/>
              </w:rPr>
              <w:t>in a PowerPoint slide format. You</w:t>
            </w:r>
            <w:r w:rsidR="0001112E" w:rsidRPr="0001112E">
              <w:rPr>
                <w:rFonts w:ascii="Times New Roman" w:hAnsi="Times New Roman" w:cs="Times New Roman"/>
              </w:rPr>
              <w:t xml:space="preserve"> will </w:t>
            </w:r>
            <w:r w:rsidR="00787776">
              <w:rPr>
                <w:rFonts w:ascii="Times New Roman" w:hAnsi="Times New Roman" w:cs="Times New Roman"/>
              </w:rPr>
              <w:t xml:space="preserve">have an online </w:t>
            </w:r>
            <w:r w:rsidR="0001112E">
              <w:rPr>
                <w:rFonts w:ascii="Times New Roman" w:hAnsi="Times New Roman" w:cs="Times New Roman"/>
              </w:rPr>
              <w:t>class</w:t>
            </w:r>
            <w:r w:rsidR="0001112E" w:rsidRPr="0001112E">
              <w:rPr>
                <w:rFonts w:ascii="Times New Roman" w:hAnsi="Times New Roman" w:cs="Times New Roman"/>
              </w:rPr>
              <w:t xml:space="preserve"> meeting for the presentations. </w:t>
            </w:r>
            <w:r w:rsidR="00846693">
              <w:rPr>
                <w:rFonts w:ascii="Times New Roman" w:hAnsi="Times New Roman" w:cs="Times New Roman"/>
              </w:rPr>
              <w:t>Individual</w:t>
            </w:r>
            <w:r w:rsidR="00846693" w:rsidRPr="00846693">
              <w:rPr>
                <w:rFonts w:ascii="Times New Roman" w:hAnsi="Times New Roman" w:cs="Times New Roman"/>
              </w:rPr>
              <w:t xml:space="preserve"> </w:t>
            </w:r>
            <w:r w:rsidR="00846693">
              <w:rPr>
                <w:rFonts w:ascii="Times New Roman" w:hAnsi="Times New Roman" w:cs="Times New Roman"/>
              </w:rPr>
              <w:t>will prepare and deliver a 15 to 20</w:t>
            </w:r>
            <w:r w:rsidR="00846693" w:rsidRPr="00846693">
              <w:rPr>
                <w:rFonts w:ascii="Times New Roman" w:hAnsi="Times New Roman" w:cs="Times New Roman"/>
              </w:rPr>
              <w:t>-minute power point presentation</w:t>
            </w:r>
            <w:r w:rsidR="00846693">
              <w:rPr>
                <w:rFonts w:ascii="Times New Roman" w:hAnsi="Times New Roman" w:cs="Times New Roman"/>
              </w:rPr>
              <w:t xml:space="preserve"> a</w:t>
            </w:r>
            <w:r w:rsidR="00846693" w:rsidRPr="00846693">
              <w:rPr>
                <w:rFonts w:ascii="Times New Roman" w:hAnsi="Times New Roman" w:cs="Times New Roman"/>
              </w:rPr>
              <w:t>bout</w:t>
            </w:r>
            <w:r w:rsidR="0004264D">
              <w:rPr>
                <w:rFonts w:ascii="Times New Roman" w:hAnsi="Times New Roman" w:cs="Times New Roman"/>
              </w:rPr>
              <w:t xml:space="preserve"> ancient cities</w:t>
            </w:r>
            <w:r w:rsidR="00846693">
              <w:rPr>
                <w:rFonts w:ascii="Times New Roman" w:hAnsi="Times New Roman" w:cs="Times New Roman"/>
              </w:rPr>
              <w:t xml:space="preserve">, in order to apply the </w:t>
            </w:r>
            <w:r w:rsidR="00846693" w:rsidRPr="00846693">
              <w:rPr>
                <w:rFonts w:ascii="Times New Roman" w:hAnsi="Times New Roman" w:cs="Times New Roman"/>
              </w:rPr>
              <w:t>teachings from class.</w:t>
            </w:r>
          </w:p>
          <w:p w:rsidR="00E92964" w:rsidRPr="00DA124E" w:rsidRDefault="00E92964" w:rsidP="00846693">
            <w:pPr>
              <w:spacing w:before="60" w:after="60"/>
              <w:jc w:val="both"/>
              <w:rPr>
                <w:rFonts w:ascii="Times New Roman" w:hAnsi="Times New Roman" w:cs="Times New Roman"/>
              </w:rPr>
            </w:pPr>
            <w:r>
              <w:rPr>
                <w:rFonts w:ascii="Times New Roman" w:hAnsi="Times New Roman" w:cs="Times New Roman"/>
              </w:rPr>
              <w:t>Assignment</w:t>
            </w:r>
            <w:r w:rsidRPr="00E92964">
              <w:rPr>
                <w:rFonts w:ascii="Times New Roman" w:hAnsi="Times New Roman" w:cs="Times New Roman"/>
              </w:rPr>
              <w:t xml:space="preserve"> should be sent as file attachments to the submission e-mail</w:t>
            </w:r>
            <w:r>
              <w:rPr>
                <w:rFonts w:ascii="Times New Roman" w:hAnsi="Times New Roman" w:cs="Times New Roman"/>
              </w:rPr>
              <w:t>.</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lastRenderedPageBreak/>
              <w:t xml:space="preserve">Mid Term and </w:t>
            </w:r>
          </w:p>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Final Exam</w:t>
            </w:r>
          </w:p>
        </w:tc>
        <w:tc>
          <w:tcPr>
            <w:tcW w:w="7588" w:type="dxa"/>
          </w:tcPr>
          <w:p w:rsidR="00812663" w:rsidRPr="00DA124E" w:rsidRDefault="00812663" w:rsidP="00E92964">
            <w:pPr>
              <w:spacing w:before="60" w:after="60"/>
              <w:jc w:val="both"/>
              <w:rPr>
                <w:rFonts w:ascii="Times New Roman" w:hAnsi="Times New Roman" w:cs="Times New Roman"/>
              </w:rPr>
            </w:pPr>
            <w:r w:rsidRPr="00DA124E">
              <w:rPr>
                <w:rFonts w:ascii="Times New Roman" w:hAnsi="Times New Roman" w:cs="Times New Roman"/>
              </w:rPr>
              <w:t xml:space="preserve">There will be one midterm and one final exam. You will be responsible from the topics covered during </w:t>
            </w:r>
            <w:r w:rsidR="00787776">
              <w:rPr>
                <w:rFonts w:ascii="Times New Roman" w:hAnsi="Times New Roman" w:cs="Times New Roman"/>
              </w:rPr>
              <w:t xml:space="preserve">online </w:t>
            </w:r>
            <w:r w:rsidRPr="00DA124E">
              <w:rPr>
                <w:rFonts w:ascii="Times New Roman" w:hAnsi="Times New Roman" w:cs="Times New Roman"/>
              </w:rPr>
              <w:t>classes.</w:t>
            </w:r>
          </w:p>
          <w:p w:rsidR="00812663" w:rsidRPr="00DA124E" w:rsidRDefault="00812663" w:rsidP="00E92964">
            <w:pPr>
              <w:spacing w:before="60" w:after="60"/>
              <w:jc w:val="both"/>
              <w:rPr>
                <w:rFonts w:ascii="Times New Roman" w:hAnsi="Times New Roman" w:cs="Times New Roman"/>
              </w:rPr>
            </w:pPr>
            <w:r w:rsidRPr="00DA124E">
              <w:rPr>
                <w:rFonts w:ascii="Times New Roman" w:hAnsi="Times New Roman" w:cs="Times New Roman"/>
              </w:rPr>
              <w:t>Midterm: classical questions covering weeks 1, 2, 3, 4</w:t>
            </w:r>
            <w:r w:rsidR="00165A4B">
              <w:rPr>
                <w:rFonts w:ascii="Times New Roman" w:hAnsi="Times New Roman" w:cs="Times New Roman"/>
              </w:rPr>
              <w:t>, 5, 6, 7, 8 &amp; 9.</w:t>
            </w:r>
          </w:p>
          <w:p w:rsidR="00812663" w:rsidRPr="00DA124E" w:rsidRDefault="00862554" w:rsidP="0004264D">
            <w:pPr>
              <w:spacing w:before="60" w:after="60"/>
              <w:jc w:val="both"/>
              <w:rPr>
                <w:rFonts w:ascii="Times New Roman" w:hAnsi="Times New Roman" w:cs="Times New Roman"/>
              </w:rPr>
            </w:pPr>
            <w:r>
              <w:rPr>
                <w:rFonts w:ascii="Times New Roman" w:hAnsi="Times New Roman" w:cs="Times New Roman"/>
              </w:rPr>
              <w:t xml:space="preserve">Final exam: </w:t>
            </w:r>
            <w:r w:rsidR="00812663" w:rsidRPr="00DA124E">
              <w:rPr>
                <w:rFonts w:ascii="Times New Roman" w:hAnsi="Times New Roman" w:cs="Times New Roman"/>
              </w:rPr>
              <w:t xml:space="preserve">classical questions covering all chapters </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Assessment method and criteria</w:t>
            </w:r>
          </w:p>
        </w:tc>
        <w:tc>
          <w:tcPr>
            <w:tcW w:w="7588" w:type="dxa"/>
          </w:tcPr>
          <w:p w:rsidR="00812663" w:rsidRPr="0004264D" w:rsidRDefault="00812663" w:rsidP="00787776">
            <w:pPr>
              <w:tabs>
                <w:tab w:val="left" w:pos="2261"/>
              </w:tabs>
              <w:spacing w:before="60" w:after="60"/>
              <w:ind w:left="2171" w:hanging="2185"/>
              <w:rPr>
                <w:rFonts w:ascii="Times New Roman" w:hAnsi="Times New Roman" w:cs="Times New Roman"/>
              </w:rPr>
            </w:pPr>
            <w:r w:rsidRPr="00DA124E">
              <w:rPr>
                <w:rFonts w:ascii="Times New Roman" w:hAnsi="Times New Roman" w:cs="Times New Roman"/>
              </w:rPr>
              <w:t>Assignment</w:t>
            </w:r>
            <w:r>
              <w:rPr>
                <w:rFonts w:ascii="Times New Roman" w:hAnsi="Times New Roman" w:cs="Times New Roman"/>
              </w:rPr>
              <w:t xml:space="preserve"> </w:t>
            </w:r>
            <w:r w:rsidR="00846693">
              <w:rPr>
                <w:rFonts w:ascii="Times New Roman" w:hAnsi="Times New Roman" w:cs="Times New Roman"/>
              </w:rPr>
              <w:t xml:space="preserve"> </w:t>
            </w:r>
            <w:r w:rsidR="00033D8F">
              <w:rPr>
                <w:rFonts w:ascii="Times New Roman" w:hAnsi="Times New Roman" w:cs="Times New Roman"/>
              </w:rPr>
              <w:t xml:space="preserve">             </w:t>
            </w:r>
            <w:r w:rsidR="00165A4B">
              <w:rPr>
                <w:rFonts w:ascii="Times New Roman" w:hAnsi="Times New Roman" w:cs="Times New Roman"/>
              </w:rPr>
              <w:t xml:space="preserve">    </w:t>
            </w:r>
            <w:r w:rsidR="00033D8F">
              <w:rPr>
                <w:rFonts w:ascii="Times New Roman" w:hAnsi="Times New Roman" w:cs="Times New Roman"/>
              </w:rPr>
              <w:t xml:space="preserve"> </w:t>
            </w:r>
            <w:r w:rsidR="00FB69EB">
              <w:rPr>
                <w:rFonts w:ascii="Times New Roman" w:hAnsi="Times New Roman" w:cs="Times New Roman"/>
              </w:rPr>
              <w:t>15</w:t>
            </w:r>
            <w:r w:rsidR="00033D8F">
              <w:rPr>
                <w:rFonts w:ascii="Times New Roman" w:hAnsi="Times New Roman" w:cs="Times New Roman"/>
              </w:rPr>
              <w:t>% (</w:t>
            </w:r>
            <w:r w:rsidR="0004264D" w:rsidRPr="0004264D">
              <w:rPr>
                <w:rFonts w:ascii="Times New Roman" w:hAnsi="Times New Roman" w:cs="Times New Roman"/>
              </w:rPr>
              <w:t>PowerPoint presentation</w:t>
            </w:r>
            <w:r w:rsidR="00862554" w:rsidRPr="0004264D">
              <w:rPr>
                <w:rFonts w:ascii="Times New Roman" w:hAnsi="Times New Roman" w:cs="Times New Roman"/>
              </w:rPr>
              <w:t xml:space="preserve"> </w:t>
            </w:r>
            <w:r w:rsidR="00FB69EB" w:rsidRPr="0004264D">
              <w:rPr>
                <w:rFonts w:ascii="Times New Roman" w:hAnsi="Times New Roman" w:cs="Times New Roman"/>
              </w:rPr>
              <w:t xml:space="preserve">(5%) and in </w:t>
            </w:r>
            <w:r w:rsidR="0043139D">
              <w:rPr>
                <w:rFonts w:ascii="Times New Roman" w:hAnsi="Times New Roman" w:cs="Times New Roman"/>
              </w:rPr>
              <w:t>class presentation 10</w:t>
            </w:r>
            <w:r w:rsidRPr="0004264D">
              <w:rPr>
                <w:rFonts w:ascii="Times New Roman" w:hAnsi="Times New Roman" w:cs="Times New Roman"/>
              </w:rPr>
              <w:t>%)</w:t>
            </w:r>
          </w:p>
          <w:p w:rsidR="00812663" w:rsidRPr="00DA124E" w:rsidRDefault="00033D8F" w:rsidP="00812663">
            <w:pPr>
              <w:tabs>
                <w:tab w:val="left" w:pos="2261"/>
              </w:tabs>
              <w:spacing w:before="60" w:after="60"/>
              <w:ind w:left="2171" w:hanging="2171"/>
              <w:rPr>
                <w:rFonts w:ascii="Times New Roman" w:hAnsi="Times New Roman" w:cs="Times New Roman"/>
              </w:rPr>
            </w:pPr>
            <w:r>
              <w:rPr>
                <w:rFonts w:ascii="Times New Roman" w:hAnsi="Times New Roman" w:cs="Times New Roman"/>
              </w:rPr>
              <w:t>Class participation</w:t>
            </w:r>
            <w:r w:rsidR="00FB69EB">
              <w:rPr>
                <w:rFonts w:ascii="Times New Roman" w:hAnsi="Times New Roman" w:cs="Times New Roman"/>
              </w:rPr>
              <w:t xml:space="preserve">         5</w:t>
            </w:r>
            <w:r w:rsidR="00812663" w:rsidRPr="00DA124E">
              <w:rPr>
                <w:rFonts w:ascii="Times New Roman" w:hAnsi="Times New Roman" w:cs="Times New Roman"/>
              </w:rPr>
              <w:t>%</w:t>
            </w:r>
          </w:p>
          <w:p w:rsidR="00812663" w:rsidRPr="00DA124E" w:rsidRDefault="00B85133" w:rsidP="00812663">
            <w:pPr>
              <w:tabs>
                <w:tab w:val="left" w:pos="2171"/>
              </w:tabs>
              <w:spacing w:before="60" w:after="60"/>
              <w:ind w:left="2261" w:hanging="2261"/>
              <w:rPr>
                <w:rFonts w:ascii="Times New Roman" w:hAnsi="Times New Roman" w:cs="Times New Roman"/>
              </w:rPr>
            </w:pPr>
            <w:r>
              <w:rPr>
                <w:rFonts w:ascii="Times New Roman" w:hAnsi="Times New Roman" w:cs="Times New Roman"/>
              </w:rPr>
              <w:t>Midterm exam</w:t>
            </w:r>
            <w:r>
              <w:rPr>
                <w:rFonts w:ascii="Times New Roman" w:hAnsi="Times New Roman" w:cs="Times New Roman"/>
              </w:rPr>
              <w:tab/>
              <w:t>2</w:t>
            </w:r>
            <w:bookmarkStart w:id="0" w:name="_GoBack"/>
            <w:bookmarkEnd w:id="0"/>
            <w:r w:rsidR="00812663" w:rsidRPr="00DA124E">
              <w:rPr>
                <w:rFonts w:ascii="Times New Roman" w:hAnsi="Times New Roman" w:cs="Times New Roman"/>
              </w:rPr>
              <w:t xml:space="preserve">0% </w:t>
            </w:r>
          </w:p>
          <w:p w:rsidR="00812663" w:rsidRPr="00DA124E" w:rsidRDefault="00B85133" w:rsidP="00033D8F">
            <w:pPr>
              <w:tabs>
                <w:tab w:val="left" w:pos="2171"/>
                <w:tab w:val="right" w:pos="6761"/>
              </w:tabs>
              <w:spacing w:before="60" w:after="60"/>
              <w:ind w:left="2171" w:hanging="2171"/>
              <w:rPr>
                <w:rFonts w:ascii="Times New Roman" w:hAnsi="Times New Roman" w:cs="Times New Roman"/>
              </w:rPr>
            </w:pPr>
            <w:r>
              <w:rPr>
                <w:rFonts w:ascii="Times New Roman" w:hAnsi="Times New Roman" w:cs="Times New Roman"/>
              </w:rPr>
              <w:t>Final exam</w:t>
            </w:r>
            <w:r>
              <w:rPr>
                <w:rFonts w:ascii="Times New Roman" w:hAnsi="Times New Roman" w:cs="Times New Roman"/>
              </w:rPr>
              <w:tab/>
              <w:t>6</w:t>
            </w:r>
            <w:r w:rsidR="00812663" w:rsidRPr="00DA124E">
              <w:rPr>
                <w:rFonts w:ascii="Times New Roman" w:hAnsi="Times New Roman" w:cs="Times New Roman"/>
              </w:rPr>
              <w:t>0%</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rPr>
            </w:pPr>
            <w:r w:rsidRPr="0011215B">
              <w:rPr>
                <w:rFonts w:ascii="Times New Roman" w:hAnsi="Times New Roman" w:cs="Times New Roman"/>
              </w:rPr>
              <w:t>Make-up Exams</w:t>
            </w:r>
          </w:p>
        </w:tc>
        <w:tc>
          <w:tcPr>
            <w:tcW w:w="7588" w:type="dxa"/>
          </w:tcPr>
          <w:p w:rsidR="00F42AB4" w:rsidRPr="0011215B" w:rsidRDefault="00F42AB4" w:rsidP="00FB69EB">
            <w:pPr>
              <w:tabs>
                <w:tab w:val="left" w:pos="2261"/>
              </w:tabs>
              <w:spacing w:before="60" w:after="60"/>
              <w:ind w:left="2171" w:hanging="2185"/>
              <w:jc w:val="both"/>
              <w:rPr>
                <w:rFonts w:ascii="Times New Roman" w:hAnsi="Times New Roman" w:cs="Times New Roman"/>
              </w:rPr>
            </w:pPr>
            <w:r w:rsidRPr="0011215B">
              <w:rPr>
                <w:rFonts w:ascii="Times New Roman" w:hAnsi="Times New Roman" w:cs="Times New Roman"/>
              </w:rPr>
              <w:t xml:space="preserve">No make-up exam will be given unless student </w:t>
            </w:r>
          </w:p>
          <w:p w:rsidR="00F42AB4" w:rsidRPr="0011215B" w:rsidRDefault="00F42AB4" w:rsidP="00FB69EB">
            <w:pPr>
              <w:pBdr>
                <w:top w:val="nil"/>
                <w:left w:val="nil"/>
                <w:bottom w:val="nil"/>
                <w:right w:val="nil"/>
                <w:between w:val="nil"/>
                <w:bar w:val="nil"/>
              </w:pBdr>
              <w:tabs>
                <w:tab w:val="left" w:pos="2261"/>
              </w:tabs>
              <w:spacing w:before="60" w:after="60"/>
              <w:jc w:val="both"/>
              <w:rPr>
                <w:rFonts w:ascii="Times New Roman" w:hAnsi="Times New Roman" w:cs="Times New Roman"/>
              </w:rPr>
            </w:pPr>
            <w:r w:rsidRPr="0011215B">
              <w:rPr>
                <w:rFonts w:ascii="Times New Roman" w:hAnsi="Times New Roman" w:cs="Times New Roman"/>
              </w:rPr>
              <w:t>provides a medical report that proves his/her incapacity to attend the exam</w:t>
            </w:r>
          </w:p>
          <w:p w:rsidR="00F42AB4" w:rsidRPr="0011215B" w:rsidRDefault="00F42AB4" w:rsidP="00FB69EB">
            <w:pPr>
              <w:pBdr>
                <w:top w:val="nil"/>
                <w:left w:val="nil"/>
                <w:bottom w:val="nil"/>
                <w:right w:val="nil"/>
                <w:between w:val="nil"/>
                <w:bar w:val="nil"/>
              </w:pBdr>
              <w:tabs>
                <w:tab w:val="left" w:pos="2261"/>
              </w:tabs>
              <w:spacing w:before="60" w:after="60"/>
              <w:ind w:left="2171" w:hanging="2185"/>
              <w:jc w:val="both"/>
              <w:rPr>
                <w:rFonts w:ascii="Times New Roman" w:hAnsi="Times New Roman" w:cs="Times New Roman"/>
              </w:rPr>
            </w:pPr>
            <w:r w:rsidRPr="0011215B">
              <w:rPr>
                <w:rFonts w:ascii="Times New Roman" w:hAnsi="Times New Roman" w:cs="Times New Roman"/>
              </w:rPr>
              <w:lastRenderedPageBreak/>
              <w:t>provides the death certificate of a relative who is 3rd degree at most</w:t>
            </w:r>
          </w:p>
          <w:p w:rsidR="00F42AB4" w:rsidRPr="0011215B" w:rsidRDefault="00F42AB4" w:rsidP="00FB69EB">
            <w:pPr>
              <w:pBdr>
                <w:top w:val="nil"/>
                <w:left w:val="nil"/>
                <w:bottom w:val="nil"/>
                <w:right w:val="nil"/>
                <w:between w:val="nil"/>
                <w:bar w:val="nil"/>
              </w:pBdr>
              <w:tabs>
                <w:tab w:val="left" w:pos="2261"/>
              </w:tabs>
              <w:spacing w:before="60" w:after="60"/>
              <w:ind w:left="2171" w:hanging="2185"/>
              <w:jc w:val="both"/>
              <w:rPr>
                <w:rFonts w:ascii="Times New Roman" w:hAnsi="Times New Roman" w:cs="Times New Roman"/>
              </w:rPr>
            </w:pPr>
            <w:r w:rsidRPr="0011215B">
              <w:rPr>
                <w:rFonts w:ascii="Times New Roman" w:hAnsi="Times New Roman" w:cs="Times New Roman"/>
              </w:rPr>
              <w:t>proves to be in custody for the time of the exam</w:t>
            </w:r>
          </w:p>
          <w:p w:rsidR="00F42AB4" w:rsidRPr="0011215B" w:rsidRDefault="00F42AB4" w:rsidP="00FB69EB">
            <w:pPr>
              <w:pBdr>
                <w:top w:val="nil"/>
                <w:left w:val="nil"/>
                <w:bottom w:val="nil"/>
                <w:right w:val="nil"/>
                <w:between w:val="nil"/>
                <w:bar w:val="nil"/>
              </w:pBdr>
              <w:tabs>
                <w:tab w:val="left" w:pos="2261"/>
              </w:tabs>
              <w:spacing w:before="60" w:after="60"/>
              <w:ind w:left="2171" w:hanging="2185"/>
              <w:jc w:val="both"/>
              <w:rPr>
                <w:rFonts w:ascii="Times New Roman" w:hAnsi="Times New Roman" w:cs="Times New Roman"/>
              </w:rPr>
            </w:pPr>
            <w:r w:rsidRPr="0011215B">
              <w:rPr>
                <w:rFonts w:ascii="Times New Roman" w:hAnsi="Times New Roman" w:cs="Times New Roman"/>
              </w:rPr>
              <w:t>proves to be officially assigned by the university or other governmental bodies</w:t>
            </w:r>
          </w:p>
          <w:p w:rsidR="00F42AB4" w:rsidRPr="0011215B" w:rsidRDefault="00F42AB4" w:rsidP="00FB69EB">
            <w:pPr>
              <w:tabs>
                <w:tab w:val="left" w:pos="2261"/>
              </w:tabs>
              <w:spacing w:before="60" w:after="60"/>
              <w:ind w:left="2171" w:hanging="2185"/>
              <w:jc w:val="both"/>
              <w:rPr>
                <w:rFonts w:ascii="Times New Roman" w:hAnsi="Times New Roman" w:cs="Times New Roman"/>
              </w:rPr>
            </w:pPr>
            <w:r w:rsidRPr="0011215B">
              <w:rPr>
                <w:rFonts w:ascii="Times New Roman" w:hAnsi="Times New Roman" w:cs="Times New Roman"/>
              </w:rPr>
              <w:t>For further information, please refer to the Make-up Exam legislation (In Turkish)</w:t>
            </w:r>
          </w:p>
          <w:p w:rsidR="00812663" w:rsidRPr="00DA124E" w:rsidRDefault="00E21313" w:rsidP="00FB69EB">
            <w:pPr>
              <w:tabs>
                <w:tab w:val="left" w:pos="2261"/>
              </w:tabs>
              <w:spacing w:before="60" w:after="60"/>
              <w:ind w:left="2171" w:hanging="2185"/>
              <w:jc w:val="both"/>
              <w:rPr>
                <w:rFonts w:ascii="Times New Roman" w:hAnsi="Times New Roman" w:cs="Times New Roman"/>
              </w:rPr>
            </w:pPr>
            <w:hyperlink r:id="rId7" w:history="1">
              <w:r w:rsidR="009A4C7E" w:rsidRPr="00590A67">
                <w:rPr>
                  <w:rStyle w:val="Kpr"/>
                  <w:rFonts w:ascii="Times New Roman" w:hAnsi="Times New Roman" w:cs="Times New Roman"/>
                </w:rPr>
                <w:t>https://admin.antalya.edu.tr/files/418/__Y-Y__-0013_-_Mazeret_S__nav___Yonergesi_-_13_12_2017.pdf</w:t>
              </w:r>
            </w:hyperlink>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lastRenderedPageBreak/>
              <w:t>Declaration of grades</w:t>
            </w:r>
          </w:p>
        </w:tc>
        <w:tc>
          <w:tcPr>
            <w:tcW w:w="7588" w:type="dxa"/>
          </w:tcPr>
          <w:p w:rsidR="00F42AB4" w:rsidRPr="0011215B" w:rsidRDefault="00F42AB4" w:rsidP="0011215B">
            <w:pPr>
              <w:spacing w:before="60" w:after="60"/>
              <w:rPr>
                <w:rFonts w:ascii="Times New Roman" w:hAnsi="Times New Roman" w:cs="Times New Roman"/>
              </w:rPr>
            </w:pPr>
            <w:r w:rsidRPr="0011215B">
              <w:rPr>
                <w:rFonts w:ascii="Times New Roman" w:hAnsi="Times New Roman" w:cs="Times New Roman"/>
              </w:rPr>
              <w:t>Declaration of grades will be made via university system</w:t>
            </w:r>
          </w:p>
          <w:p w:rsidR="00812663" w:rsidRPr="00DA124E" w:rsidRDefault="00E21313" w:rsidP="00F42AB4">
            <w:pPr>
              <w:spacing w:before="60" w:after="60"/>
              <w:rPr>
                <w:rFonts w:ascii="Times New Roman" w:hAnsi="Times New Roman" w:cs="Times New Roman"/>
              </w:rPr>
            </w:pPr>
            <w:hyperlink r:id="rId8" w:history="1">
              <w:r w:rsidR="00F42AB4" w:rsidRPr="0011215B">
                <w:rPr>
                  <w:rFonts w:ascii="Times New Roman" w:hAnsi="Times New Roman" w:cs="Times New Roman"/>
                </w:rPr>
                <w:t>https://ubs.antalya.edu.tr/</w:t>
              </w:r>
            </w:hyperlink>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Class Attendance</w:t>
            </w:r>
          </w:p>
        </w:tc>
        <w:tc>
          <w:tcPr>
            <w:tcW w:w="7588" w:type="dxa"/>
          </w:tcPr>
          <w:p w:rsidR="00812663" w:rsidRPr="0011215B" w:rsidRDefault="00F42AB4" w:rsidP="00812663">
            <w:pPr>
              <w:spacing w:before="60" w:after="60"/>
              <w:rPr>
                <w:rFonts w:ascii="Times New Roman" w:hAnsi="Times New Roman" w:cs="Times New Roman"/>
              </w:rPr>
            </w:pPr>
            <w:r w:rsidRPr="0011215B">
              <w:rPr>
                <w:rFonts w:ascii="Times New Roman" w:hAnsi="Times New Roman" w:cs="Times New Roman"/>
              </w:rPr>
              <w:t>It is compulsory to attend 70% of theoretical courses, and 80% of independent applied courses such as laboratories and workshops.</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Extra Credit</w:t>
            </w:r>
          </w:p>
        </w:tc>
        <w:tc>
          <w:tcPr>
            <w:tcW w:w="7588"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None.</w:t>
            </w:r>
          </w:p>
        </w:tc>
      </w:tr>
      <w:tr w:rsidR="00812663" w:rsidRPr="00DA124E" w:rsidTr="002953F8">
        <w:trPr>
          <w:trHeight w:val="4351"/>
          <w:jc w:val="center"/>
        </w:trPr>
        <w:tc>
          <w:tcPr>
            <w:tcW w:w="1980" w:type="dxa"/>
          </w:tcPr>
          <w:p w:rsidR="00812663" w:rsidRPr="00DA124E" w:rsidRDefault="00812663" w:rsidP="00812663">
            <w:pPr>
              <w:spacing w:before="60" w:after="60"/>
              <w:rPr>
                <w:rFonts w:ascii="Times New Roman" w:hAnsi="Times New Roman" w:cs="Times New Roman"/>
              </w:rPr>
            </w:pPr>
            <w:r w:rsidRPr="00DA124E">
              <w:rPr>
                <w:rFonts w:ascii="Times New Roman" w:hAnsi="Times New Roman" w:cs="Times New Roman"/>
              </w:rPr>
              <w:t>Grading Policy</w:t>
            </w:r>
          </w:p>
        </w:tc>
        <w:tc>
          <w:tcPr>
            <w:tcW w:w="7588" w:type="dxa"/>
          </w:tcPr>
          <w:p w:rsidR="00812663" w:rsidRPr="00DA124E" w:rsidRDefault="00812663" w:rsidP="00812663">
            <w:pPr>
              <w:spacing w:before="20" w:after="20"/>
              <w:jc w:val="both"/>
              <w:rPr>
                <w:rFonts w:ascii="Times New Roman" w:hAnsi="Times New Roman" w:cs="Times New Roman"/>
              </w:rPr>
            </w:pPr>
            <w:r w:rsidRPr="00DA124E">
              <w:rPr>
                <w:rFonts w:ascii="Times New Roman" w:hAnsi="Times New Roman" w:cs="Times New Roman"/>
              </w:rPr>
              <w:t>Grade will be determined by your total points earned under the criteria below:</w:t>
            </w:r>
          </w:p>
          <w:tbl>
            <w:tblPr>
              <w:tblStyle w:val="TabloKlavuzu"/>
              <w:tblW w:w="0" w:type="auto"/>
              <w:tblLook w:val="04A0" w:firstRow="1" w:lastRow="0" w:firstColumn="1" w:lastColumn="0" w:noHBand="0" w:noVBand="1"/>
            </w:tblPr>
            <w:tblGrid>
              <w:gridCol w:w="1838"/>
              <w:gridCol w:w="1134"/>
              <w:gridCol w:w="1701"/>
            </w:tblGrid>
            <w:tr w:rsidR="00B85133" w:rsidRPr="00C90C70" w:rsidTr="00AC36B5">
              <w:trPr>
                <w:trHeight w:val="252"/>
              </w:trPr>
              <w:tc>
                <w:tcPr>
                  <w:tcW w:w="1838" w:type="dxa"/>
                </w:tcPr>
                <w:p w:rsidR="00B85133" w:rsidRPr="00C90C70" w:rsidRDefault="00B85133" w:rsidP="00B85133">
                  <w:pPr>
                    <w:spacing w:after="200" w:line="276" w:lineRule="auto"/>
                    <w:contextualSpacing/>
                    <w:jc w:val="center"/>
                    <w:rPr>
                      <w:rFonts w:ascii="Times New Roman" w:eastAsia="Calibri" w:hAnsi="Times New Roman" w:cs="Times New Roman"/>
                      <w:b/>
                    </w:rPr>
                  </w:pPr>
                  <w:r w:rsidRPr="00C90C70">
                    <w:rPr>
                      <w:rFonts w:ascii="Times New Roman" w:eastAsia="Calibri" w:hAnsi="Times New Roman" w:cs="Times New Roman"/>
                      <w:b/>
                    </w:rPr>
                    <w:t>Letter Grade</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b/>
                    </w:rPr>
                  </w:pPr>
                  <w:r w:rsidRPr="00C90C70">
                    <w:rPr>
                      <w:rFonts w:ascii="Times New Roman" w:eastAsia="Calibri" w:hAnsi="Times New Roman" w:cs="Times New Roman"/>
                      <w:b/>
                    </w:rPr>
                    <w:t>Value</w:t>
                  </w:r>
                </w:p>
              </w:tc>
              <w:tc>
                <w:tcPr>
                  <w:tcW w:w="1701" w:type="dxa"/>
                </w:tcPr>
                <w:p w:rsidR="00B85133" w:rsidRPr="00C90C70" w:rsidRDefault="00B85133" w:rsidP="00B85133">
                  <w:pPr>
                    <w:spacing w:after="200" w:line="276" w:lineRule="auto"/>
                    <w:contextualSpacing/>
                    <w:jc w:val="center"/>
                    <w:rPr>
                      <w:rFonts w:ascii="Times New Roman" w:eastAsia="Calibri" w:hAnsi="Times New Roman" w:cs="Times New Roman"/>
                      <w:b/>
                    </w:rPr>
                  </w:pPr>
                  <w:r w:rsidRPr="00C90C70">
                    <w:rPr>
                      <w:rFonts w:ascii="Times New Roman" w:eastAsia="Calibri" w:hAnsi="Times New Roman" w:cs="Times New Roman"/>
                      <w:b/>
                    </w:rPr>
                    <w:t>Total Points</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A</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4.00</w:t>
                  </w:r>
                </w:p>
              </w:tc>
              <w:tc>
                <w:tcPr>
                  <w:tcW w:w="1701" w:type="dxa"/>
                </w:tcPr>
                <w:p w:rsidR="00B85133" w:rsidRPr="000E5D2B" w:rsidRDefault="00B85133" w:rsidP="00B85133">
                  <w:pPr>
                    <w:jc w:val="center"/>
                  </w:pPr>
                  <w:r w:rsidRPr="000E5D2B">
                    <w:t>95-100</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A-</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3.70</w:t>
                  </w:r>
                </w:p>
              </w:tc>
              <w:tc>
                <w:tcPr>
                  <w:tcW w:w="1701" w:type="dxa"/>
                </w:tcPr>
                <w:p w:rsidR="00B85133" w:rsidRPr="000E5D2B" w:rsidRDefault="00B85133" w:rsidP="00B85133">
                  <w:pPr>
                    <w:jc w:val="center"/>
                  </w:pPr>
                  <w:r w:rsidRPr="000E5D2B">
                    <w:t>85-94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B+</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3.30</w:t>
                  </w:r>
                </w:p>
              </w:tc>
              <w:tc>
                <w:tcPr>
                  <w:tcW w:w="1701" w:type="dxa"/>
                </w:tcPr>
                <w:p w:rsidR="00B85133" w:rsidRPr="000E5D2B" w:rsidRDefault="00B85133" w:rsidP="00B85133">
                  <w:pPr>
                    <w:jc w:val="center"/>
                  </w:pPr>
                  <w:r w:rsidRPr="000E5D2B">
                    <w:t>80-84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B</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3.00</w:t>
                  </w:r>
                </w:p>
              </w:tc>
              <w:tc>
                <w:tcPr>
                  <w:tcW w:w="1701" w:type="dxa"/>
                </w:tcPr>
                <w:p w:rsidR="00B85133" w:rsidRPr="000E5D2B" w:rsidRDefault="00B85133" w:rsidP="00B85133">
                  <w:pPr>
                    <w:jc w:val="center"/>
                  </w:pPr>
                  <w:r w:rsidRPr="000E5D2B">
                    <w:t>75-79</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B-</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2.70</w:t>
                  </w:r>
                </w:p>
              </w:tc>
              <w:tc>
                <w:tcPr>
                  <w:tcW w:w="1701" w:type="dxa"/>
                </w:tcPr>
                <w:p w:rsidR="00B85133" w:rsidRPr="000E5D2B" w:rsidRDefault="00B85133" w:rsidP="00B85133">
                  <w:pPr>
                    <w:jc w:val="center"/>
                  </w:pPr>
                  <w:r w:rsidRPr="000E5D2B">
                    <w:t>65-74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C+</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2.4</w:t>
                  </w:r>
                  <w:r w:rsidRPr="00C90C70">
                    <w:rPr>
                      <w:rFonts w:ascii="Times New Roman" w:eastAsia="Calibri" w:hAnsi="Times New Roman" w:cs="Times New Roman"/>
                    </w:rPr>
                    <w:t>0</w:t>
                  </w:r>
                </w:p>
              </w:tc>
              <w:tc>
                <w:tcPr>
                  <w:tcW w:w="1701" w:type="dxa"/>
                </w:tcPr>
                <w:p w:rsidR="00B85133" w:rsidRPr="000E5D2B" w:rsidRDefault="00B85133" w:rsidP="00B85133">
                  <w:pPr>
                    <w:jc w:val="center"/>
                  </w:pPr>
                  <w:r w:rsidRPr="000E5D2B">
                    <w:t>60-64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C</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2.2</w:t>
                  </w:r>
                  <w:r w:rsidRPr="00C90C70">
                    <w:rPr>
                      <w:rFonts w:ascii="Times New Roman" w:eastAsia="Calibri" w:hAnsi="Times New Roman" w:cs="Times New Roman"/>
                    </w:rPr>
                    <w:t>0</w:t>
                  </w:r>
                </w:p>
              </w:tc>
              <w:tc>
                <w:tcPr>
                  <w:tcW w:w="1701" w:type="dxa"/>
                </w:tcPr>
                <w:p w:rsidR="00B85133" w:rsidRPr="000E5D2B" w:rsidRDefault="00B85133" w:rsidP="00B85133">
                  <w:pPr>
                    <w:jc w:val="center"/>
                  </w:pPr>
                  <w:r w:rsidRPr="000E5D2B">
                    <w:t>55-59</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C-</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1.7</w:t>
                  </w:r>
                  <w:r>
                    <w:rPr>
                      <w:rFonts w:ascii="Times New Roman" w:eastAsia="Calibri" w:hAnsi="Times New Roman" w:cs="Times New Roman"/>
                    </w:rPr>
                    <w:t>0</w:t>
                  </w:r>
                </w:p>
              </w:tc>
              <w:tc>
                <w:tcPr>
                  <w:tcW w:w="1701" w:type="dxa"/>
                </w:tcPr>
                <w:p w:rsidR="00B85133" w:rsidRPr="000E5D2B" w:rsidRDefault="00B85133" w:rsidP="00B85133">
                  <w:pPr>
                    <w:jc w:val="center"/>
                  </w:pPr>
                  <w:r w:rsidRPr="000E5D2B">
                    <w:t>50-54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D+</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1.3</w:t>
                  </w:r>
                  <w:r w:rsidRPr="00C90C70">
                    <w:rPr>
                      <w:rFonts w:ascii="Times New Roman" w:eastAsia="Calibri" w:hAnsi="Times New Roman" w:cs="Times New Roman"/>
                    </w:rPr>
                    <w:t>0</w:t>
                  </w:r>
                </w:p>
              </w:tc>
              <w:tc>
                <w:tcPr>
                  <w:tcW w:w="1701" w:type="dxa"/>
                </w:tcPr>
                <w:p w:rsidR="00B85133" w:rsidRPr="000E5D2B" w:rsidRDefault="00B85133" w:rsidP="00B85133">
                  <w:pPr>
                    <w:jc w:val="center"/>
                  </w:pPr>
                  <w:r w:rsidRPr="000E5D2B">
                    <w:t>45-49</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D</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1.0</w:t>
                  </w:r>
                  <w:r w:rsidRPr="00C90C70">
                    <w:rPr>
                      <w:rFonts w:ascii="Times New Roman" w:eastAsia="Calibri" w:hAnsi="Times New Roman" w:cs="Times New Roman"/>
                    </w:rPr>
                    <w:t>0</w:t>
                  </w:r>
                </w:p>
              </w:tc>
              <w:tc>
                <w:tcPr>
                  <w:tcW w:w="1701" w:type="dxa"/>
                </w:tcPr>
                <w:p w:rsidR="00B85133" w:rsidRPr="000E5D2B" w:rsidRDefault="00B85133" w:rsidP="00B85133">
                  <w:pPr>
                    <w:jc w:val="center"/>
                  </w:pPr>
                  <w:r w:rsidRPr="000E5D2B">
                    <w:t>40-44</w:t>
                  </w:r>
                </w:p>
              </w:tc>
            </w:tr>
            <w:tr w:rsidR="00B85133" w:rsidRPr="00C90C70" w:rsidTr="00AC36B5">
              <w:trPr>
                <w:trHeight w:val="20"/>
              </w:trPr>
              <w:tc>
                <w:tcPr>
                  <w:tcW w:w="1838" w:type="dxa"/>
                </w:tcPr>
                <w:p w:rsidR="00B85133" w:rsidRPr="00C90C70" w:rsidRDefault="00B85133" w:rsidP="00B85133">
                  <w:pPr>
                    <w:spacing w:after="200" w:line="276" w:lineRule="auto"/>
                    <w:ind w:firstLine="692"/>
                    <w:contextualSpacing/>
                    <w:rPr>
                      <w:rFonts w:ascii="Times New Roman" w:eastAsia="Calibri" w:hAnsi="Times New Roman" w:cs="Times New Roman"/>
                    </w:rPr>
                  </w:pPr>
                  <w:r w:rsidRPr="00C90C70">
                    <w:rPr>
                      <w:rFonts w:ascii="Times New Roman" w:eastAsia="Calibri" w:hAnsi="Times New Roman" w:cs="Times New Roman"/>
                    </w:rPr>
                    <w:t>F</w:t>
                  </w:r>
                </w:p>
              </w:tc>
              <w:tc>
                <w:tcPr>
                  <w:tcW w:w="1134" w:type="dxa"/>
                </w:tcPr>
                <w:p w:rsidR="00B85133" w:rsidRPr="00C90C70" w:rsidRDefault="00B85133" w:rsidP="00B85133">
                  <w:pPr>
                    <w:spacing w:after="200" w:line="276" w:lineRule="auto"/>
                    <w:contextualSpacing/>
                    <w:jc w:val="center"/>
                    <w:rPr>
                      <w:rFonts w:ascii="Times New Roman" w:eastAsia="Calibri" w:hAnsi="Times New Roman" w:cs="Times New Roman"/>
                    </w:rPr>
                  </w:pPr>
                  <w:r w:rsidRPr="00C90C70">
                    <w:rPr>
                      <w:rFonts w:ascii="Times New Roman" w:eastAsia="Calibri" w:hAnsi="Times New Roman" w:cs="Times New Roman"/>
                    </w:rPr>
                    <w:t>0.00</w:t>
                  </w:r>
                </w:p>
              </w:tc>
              <w:tc>
                <w:tcPr>
                  <w:tcW w:w="1701" w:type="dxa"/>
                </w:tcPr>
                <w:p w:rsidR="00B85133" w:rsidRDefault="00B85133" w:rsidP="00B85133">
                  <w:pPr>
                    <w:jc w:val="center"/>
                  </w:pPr>
                  <w:r w:rsidRPr="000E5D2B">
                    <w:t>0-39</w:t>
                  </w:r>
                </w:p>
              </w:tc>
            </w:tr>
          </w:tbl>
          <w:p w:rsidR="00812663" w:rsidRPr="00DA124E" w:rsidRDefault="00812663" w:rsidP="00812663">
            <w:pPr>
              <w:spacing w:before="60" w:after="60"/>
              <w:rPr>
                <w:rFonts w:ascii="Times New Roman" w:hAnsi="Times New Roman" w:cs="Times New Roman"/>
              </w:rPr>
            </w:pP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Late Work</w:t>
            </w:r>
          </w:p>
        </w:tc>
        <w:tc>
          <w:tcPr>
            <w:tcW w:w="7588"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Late s</w:t>
            </w:r>
            <w:r w:rsidR="00033D8F">
              <w:rPr>
                <w:rFonts w:ascii="Times New Roman" w:hAnsi="Times New Roman" w:cs="Times New Roman"/>
                <w:bCs/>
              </w:rPr>
              <w:t>ubmissions will be graded over 7</w:t>
            </w:r>
            <w:r w:rsidRPr="00DA124E">
              <w:rPr>
                <w:rFonts w:ascii="Times New Roman" w:hAnsi="Times New Roman" w:cs="Times New Roman"/>
                <w:bCs/>
              </w:rPr>
              <w:t>0 points.</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Classroom Citizenship</w:t>
            </w:r>
          </w:p>
        </w:tc>
        <w:tc>
          <w:tcPr>
            <w:tcW w:w="7588" w:type="dxa"/>
          </w:tcPr>
          <w:p w:rsidR="00812663" w:rsidRPr="00DA124E" w:rsidRDefault="00812663" w:rsidP="00FB69EB">
            <w:pPr>
              <w:spacing w:before="60" w:after="60"/>
              <w:jc w:val="both"/>
              <w:rPr>
                <w:rFonts w:ascii="Times New Roman" w:hAnsi="Times New Roman" w:cs="Times New Roman"/>
                <w:bCs/>
              </w:rPr>
            </w:pPr>
            <w:r w:rsidRPr="00DA124E">
              <w:rPr>
                <w:rFonts w:ascii="Times New Roman" w:hAnsi="Times New Roman" w:cs="Times New Roman"/>
                <w:bCs/>
              </w:rPr>
              <w:t>Students are expected to demonstrate respect to peers, guest lecturers, and the instructor during all class activities. Any disruption of such a favorable teaching and learning environment might lead to an incomplete grade or classroom dismissal. The professor reserves the right to enforce this policy.</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Course Format</w:t>
            </w:r>
          </w:p>
        </w:tc>
        <w:tc>
          <w:tcPr>
            <w:tcW w:w="7588" w:type="dxa"/>
          </w:tcPr>
          <w:p w:rsidR="00812663" w:rsidRPr="00DA124E" w:rsidRDefault="00812663" w:rsidP="001870FF">
            <w:pPr>
              <w:spacing w:before="60" w:after="60"/>
              <w:jc w:val="both"/>
              <w:rPr>
                <w:rFonts w:ascii="Times New Roman" w:hAnsi="Times New Roman" w:cs="Times New Roman"/>
                <w:bCs/>
              </w:rPr>
            </w:pPr>
            <w:r w:rsidRPr="00DA124E">
              <w:rPr>
                <w:rFonts w:ascii="Times New Roman" w:hAnsi="Times New Roman" w:cs="Times New Roman"/>
                <w:bCs/>
              </w:rPr>
              <w:t>The course will be taught as a seminar that will include: lectures, cl</w:t>
            </w:r>
            <w:r w:rsidR="00B54C2C">
              <w:rPr>
                <w:rFonts w:ascii="Times New Roman" w:hAnsi="Times New Roman" w:cs="Times New Roman"/>
                <w:bCs/>
              </w:rPr>
              <w:t xml:space="preserve">ass discussions, </w:t>
            </w:r>
            <w:r w:rsidRPr="00DA124E">
              <w:rPr>
                <w:rFonts w:ascii="Times New Roman" w:hAnsi="Times New Roman" w:cs="Times New Roman"/>
                <w:bCs/>
              </w:rPr>
              <w:t>and field work time. Guest speakers who may attend will contribute to the student learning experience by providing industry and/or empirical perspective(s), as well as “real” industry application may join the seminar sessions thr</w:t>
            </w:r>
            <w:r w:rsidR="00B54C2C">
              <w:rPr>
                <w:rFonts w:ascii="Times New Roman" w:hAnsi="Times New Roman" w:cs="Times New Roman"/>
                <w:bCs/>
              </w:rPr>
              <w:t>ough permission of the instructor</w:t>
            </w:r>
            <w:r w:rsidRPr="00DA124E">
              <w:rPr>
                <w:rFonts w:ascii="Times New Roman" w:hAnsi="Times New Roman" w:cs="Times New Roman"/>
                <w:bCs/>
              </w:rPr>
              <w:t xml:space="preserve">. </w:t>
            </w:r>
          </w:p>
          <w:p w:rsidR="00812663" w:rsidRPr="00DA124E" w:rsidRDefault="00812663" w:rsidP="001870FF">
            <w:pPr>
              <w:spacing w:before="60" w:after="60"/>
              <w:jc w:val="both"/>
              <w:rPr>
                <w:rFonts w:ascii="Times New Roman" w:hAnsi="Times New Roman" w:cs="Times New Roman"/>
                <w:bCs/>
              </w:rPr>
            </w:pPr>
            <w:r w:rsidRPr="00DA124E">
              <w:rPr>
                <w:rFonts w:ascii="Times New Roman" w:hAnsi="Times New Roman" w:cs="Times New Roman"/>
                <w:bCs/>
              </w:rPr>
              <w:t xml:space="preserve">Students are responsible for all reading assignments, handouts, and lecture materials. Students are required to read all assigned materials prior to class and class participation is expected at all times. </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Academic Honesty</w:t>
            </w:r>
          </w:p>
        </w:tc>
        <w:tc>
          <w:tcPr>
            <w:tcW w:w="7588" w:type="dxa"/>
          </w:tcPr>
          <w:p w:rsidR="00F42AB4" w:rsidRPr="0011215B" w:rsidRDefault="00F42AB4" w:rsidP="001870FF">
            <w:pPr>
              <w:jc w:val="both"/>
              <w:rPr>
                <w:rFonts w:ascii="Times New Roman" w:hAnsi="Times New Roman" w:cs="Times New Roman"/>
              </w:rPr>
            </w:pPr>
            <w:r w:rsidRPr="0011215B">
              <w:rPr>
                <w:rFonts w:ascii="Times New Roman" w:hAnsi="Times New Roman" w:cs="Times New Roman"/>
              </w:rPr>
              <w:t xml:space="preserve">All university, college, and department policies on academic honesty will be strictly enforced. The usual consequences of academic dishonesty are failure of the course and referral of the case to the Dean of the College for additional disciplinary action. </w:t>
            </w:r>
          </w:p>
          <w:p w:rsidR="00F42AB4" w:rsidRPr="0011215B" w:rsidRDefault="00F42AB4" w:rsidP="001870FF">
            <w:pPr>
              <w:jc w:val="both"/>
              <w:rPr>
                <w:rFonts w:ascii="Times New Roman" w:hAnsi="Times New Roman" w:cs="Times New Roman"/>
                <w:bCs/>
              </w:rPr>
            </w:pPr>
            <w:r w:rsidRPr="0011215B">
              <w:rPr>
                <w:rFonts w:ascii="Times New Roman" w:hAnsi="Times New Roman" w:cs="Times New Roman"/>
                <w:bCs/>
              </w:rPr>
              <w:lastRenderedPageBreak/>
              <w:t xml:space="preserve">For further information, please refer to the </w:t>
            </w:r>
            <w:r w:rsidRPr="0011215B">
              <w:rPr>
                <w:rFonts w:ascii="Times New Roman" w:hAnsi="Times New Roman" w:cs="Times New Roman"/>
              </w:rPr>
              <w:t>disciplinary action</w:t>
            </w:r>
            <w:r w:rsidRPr="0011215B">
              <w:rPr>
                <w:rFonts w:ascii="Times New Roman" w:hAnsi="Times New Roman" w:cs="Times New Roman"/>
                <w:bCs/>
              </w:rPr>
              <w:t xml:space="preserve"> legislation (In Turkish): </w:t>
            </w:r>
          </w:p>
          <w:p w:rsidR="00812663" w:rsidRPr="00DA124E" w:rsidRDefault="00E21313" w:rsidP="001870FF">
            <w:pPr>
              <w:spacing w:before="60" w:after="60"/>
              <w:jc w:val="both"/>
              <w:rPr>
                <w:rFonts w:ascii="Times New Roman" w:hAnsi="Times New Roman" w:cs="Times New Roman"/>
                <w:bCs/>
              </w:rPr>
            </w:pPr>
            <w:hyperlink r:id="rId9" w:history="1">
              <w:r w:rsidR="00F42AB4" w:rsidRPr="0011215B">
                <w:rPr>
                  <w:rStyle w:val="Kpr"/>
                  <w:rFonts w:ascii="Times New Roman" w:hAnsi="Times New Roman" w:cs="Times New Roman"/>
                </w:rPr>
                <w:t>https://www.yok.gov.tr/Sayfalar/Kurumsal/mevzuat/yok_ogrenci_disiplin_yonet.aspx</w:t>
              </w:r>
            </w:hyperlink>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lastRenderedPageBreak/>
              <w:t>Syllabus Policies and Procedures</w:t>
            </w:r>
          </w:p>
        </w:tc>
        <w:tc>
          <w:tcPr>
            <w:tcW w:w="7588" w:type="dxa"/>
          </w:tcPr>
          <w:p w:rsidR="00812663" w:rsidRPr="00DA124E" w:rsidRDefault="00F42AB4" w:rsidP="001870FF">
            <w:pPr>
              <w:spacing w:before="60" w:after="60"/>
              <w:jc w:val="both"/>
              <w:rPr>
                <w:rFonts w:ascii="Times New Roman" w:hAnsi="Times New Roman" w:cs="Times New Roman"/>
                <w:bCs/>
              </w:rPr>
            </w:pPr>
            <w:r w:rsidRPr="006A179D">
              <w:rPr>
                <w:rFonts w:ascii="Times New Roman" w:hAnsi="Times New Roman" w:cs="Times New Roman"/>
                <w:sz w:val="24"/>
                <w:szCs w:val="24"/>
              </w:rPr>
              <w:t>Detailed course schedule is presented in syllabus.  The descriptions</w:t>
            </w:r>
            <w:r>
              <w:rPr>
                <w:rFonts w:ascii="Times New Roman" w:hAnsi="Times New Roman" w:cs="Times New Roman"/>
                <w:sz w:val="24"/>
                <w:szCs w:val="24"/>
              </w:rPr>
              <w:t xml:space="preserve"> and timelines contained in the</w:t>
            </w:r>
            <w:r w:rsidRPr="006A179D">
              <w:rPr>
                <w:rFonts w:ascii="Times New Roman" w:hAnsi="Times New Roman" w:cs="Times New Roman"/>
                <w:sz w:val="24"/>
                <w:szCs w:val="24"/>
              </w:rPr>
              <w:t xml:space="preserve"> syllabus are subject to change at the discretion of the Instructor. Changes will be announced in class</w:t>
            </w:r>
            <w:r>
              <w:rPr>
                <w:rFonts w:ascii="Times New Roman" w:hAnsi="Times New Roman" w:cs="Times New Roman"/>
                <w:sz w:val="24"/>
                <w:szCs w:val="24"/>
              </w:rPr>
              <w:t xml:space="preserve"> </w:t>
            </w:r>
            <w:r w:rsidRPr="006A179D">
              <w:rPr>
                <w:rFonts w:ascii="Times New Roman" w:hAnsi="Times New Roman" w:cs="Times New Roman"/>
                <w:sz w:val="24"/>
                <w:szCs w:val="24"/>
              </w:rPr>
              <w:t xml:space="preserve">or other platforms (i.e. </w:t>
            </w:r>
            <w:proofErr w:type="spellStart"/>
            <w:r w:rsidRPr="006A179D">
              <w:rPr>
                <w:rFonts w:ascii="Times New Roman" w:hAnsi="Times New Roman" w:cs="Times New Roman"/>
                <w:sz w:val="24"/>
                <w:szCs w:val="24"/>
              </w:rPr>
              <w:t>whatsapp</w:t>
            </w:r>
            <w:proofErr w:type="spellEnd"/>
            <w:r w:rsidRPr="006A179D">
              <w:rPr>
                <w:rFonts w:ascii="Times New Roman" w:hAnsi="Times New Roman" w:cs="Times New Roman"/>
                <w:sz w:val="24"/>
                <w:szCs w:val="24"/>
              </w:rPr>
              <w:t xml:space="preserve"> group, student e-mail list etc.).  If a student misses </w:t>
            </w:r>
            <w:r>
              <w:rPr>
                <w:rFonts w:ascii="Times New Roman" w:hAnsi="Times New Roman" w:cs="Times New Roman"/>
                <w:sz w:val="24"/>
                <w:szCs w:val="24"/>
              </w:rPr>
              <w:t xml:space="preserve">the </w:t>
            </w:r>
            <w:r w:rsidRPr="006A179D">
              <w:rPr>
                <w:rFonts w:ascii="Times New Roman" w:hAnsi="Times New Roman" w:cs="Times New Roman"/>
                <w:sz w:val="24"/>
                <w:szCs w:val="24"/>
              </w:rPr>
              <w:t>class, the student is still responsible for these changes.</w:t>
            </w:r>
          </w:p>
        </w:tc>
      </w:tr>
      <w:tr w:rsidR="00812663" w:rsidRPr="00DA124E" w:rsidTr="002953F8">
        <w:trPr>
          <w:jc w:val="center"/>
        </w:trPr>
        <w:tc>
          <w:tcPr>
            <w:tcW w:w="1980"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Academic Disruption</w:t>
            </w:r>
          </w:p>
        </w:tc>
        <w:tc>
          <w:tcPr>
            <w:tcW w:w="7588" w:type="dxa"/>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The University does not tolerate behavior that disrupts the learning process.</w:t>
            </w:r>
          </w:p>
        </w:tc>
      </w:tr>
      <w:tr w:rsidR="00F42AB4" w:rsidRPr="00DA124E" w:rsidTr="002953F8">
        <w:trPr>
          <w:jc w:val="center"/>
        </w:trPr>
        <w:tc>
          <w:tcPr>
            <w:tcW w:w="1980" w:type="dxa"/>
          </w:tcPr>
          <w:p w:rsidR="00F42AB4" w:rsidRPr="00DA124E" w:rsidRDefault="00F42AB4" w:rsidP="00812663">
            <w:pPr>
              <w:spacing w:before="60" w:after="60"/>
              <w:rPr>
                <w:rFonts w:ascii="Times New Roman" w:hAnsi="Times New Roman" w:cs="Times New Roman"/>
                <w:bCs/>
              </w:rPr>
            </w:pPr>
            <w:r w:rsidRPr="006A179D">
              <w:rPr>
                <w:rFonts w:ascii="Times New Roman" w:hAnsi="Times New Roman" w:cs="Times New Roman"/>
                <w:bCs/>
                <w:sz w:val="24"/>
                <w:szCs w:val="24"/>
              </w:rPr>
              <w:t>Suggestions &amp; Complaints</w:t>
            </w:r>
          </w:p>
        </w:tc>
        <w:tc>
          <w:tcPr>
            <w:tcW w:w="7588" w:type="dxa"/>
          </w:tcPr>
          <w:p w:rsidR="00F42AB4" w:rsidRPr="0011215B" w:rsidRDefault="00F42AB4" w:rsidP="001870FF">
            <w:pPr>
              <w:rPr>
                <w:rFonts w:ascii="Times New Roman" w:hAnsi="Times New Roman" w:cs="Times New Roman"/>
              </w:rPr>
            </w:pPr>
            <w:r w:rsidRPr="0011215B">
              <w:rPr>
                <w:rFonts w:ascii="Times New Roman" w:hAnsi="Times New Roman" w:cs="Times New Roman"/>
              </w:rPr>
              <w:t xml:space="preserve">If you have any suggestions for </w:t>
            </w:r>
            <w:proofErr w:type="gramStart"/>
            <w:r w:rsidRPr="0011215B">
              <w:rPr>
                <w:rFonts w:ascii="Times New Roman" w:hAnsi="Times New Roman" w:cs="Times New Roman"/>
              </w:rPr>
              <w:t>improvement</w:t>
            </w:r>
            <w:proofErr w:type="gramEnd"/>
            <w:r w:rsidRPr="0011215B">
              <w:rPr>
                <w:rFonts w:ascii="Times New Roman" w:hAnsi="Times New Roman" w:cs="Times New Roman"/>
              </w:rPr>
              <w:t xml:space="preserve"> please see your </w:t>
            </w:r>
            <w:proofErr w:type="spellStart"/>
            <w:r w:rsidRPr="0011215B">
              <w:rPr>
                <w:rFonts w:ascii="Times New Roman" w:hAnsi="Times New Roman" w:cs="Times New Roman"/>
              </w:rPr>
              <w:t>insturctor</w:t>
            </w:r>
            <w:proofErr w:type="spellEnd"/>
            <w:r w:rsidRPr="0011215B">
              <w:rPr>
                <w:rFonts w:ascii="Times New Roman" w:hAnsi="Times New Roman" w:cs="Times New Roman"/>
              </w:rPr>
              <w:t xml:space="preserve"> or advisor.</w:t>
            </w:r>
          </w:p>
          <w:p w:rsidR="00F42AB4" w:rsidRPr="0011215B" w:rsidRDefault="00F42AB4" w:rsidP="001870FF">
            <w:pPr>
              <w:rPr>
                <w:rFonts w:ascii="Times New Roman" w:hAnsi="Times New Roman" w:cs="Times New Roman"/>
              </w:rPr>
            </w:pPr>
            <w:r w:rsidRPr="0011215B">
              <w:rPr>
                <w:rFonts w:ascii="Times New Roman" w:hAnsi="Times New Roman" w:cs="Times New Roman"/>
              </w:rPr>
              <w:t>You can also fill the paper forms by the suggestion boxes or use the link below;</w:t>
            </w:r>
          </w:p>
          <w:p w:rsidR="00F42AB4" w:rsidRPr="00DA124E" w:rsidRDefault="00E21313" w:rsidP="00F42AB4">
            <w:pPr>
              <w:spacing w:before="60" w:after="60"/>
              <w:rPr>
                <w:rFonts w:ascii="Times New Roman" w:hAnsi="Times New Roman" w:cs="Times New Roman"/>
                <w:bCs/>
              </w:rPr>
            </w:pPr>
            <w:hyperlink r:id="rId10" w:history="1">
              <w:r w:rsidR="00F42AB4" w:rsidRPr="0011215B">
                <w:rPr>
                  <w:rStyle w:val="Kpr"/>
                  <w:rFonts w:ascii="Times New Roman" w:hAnsi="Times New Roman" w:cs="Times New Roman"/>
                </w:rPr>
                <w:t>http://sikayet.antalya.edu.tr/portal</w:t>
              </w:r>
            </w:hyperlink>
          </w:p>
        </w:tc>
      </w:tr>
      <w:tr w:rsidR="00812663" w:rsidRPr="00DA124E" w:rsidTr="002953F8">
        <w:trPr>
          <w:jc w:val="center"/>
        </w:trPr>
        <w:tc>
          <w:tcPr>
            <w:tcW w:w="1980" w:type="dxa"/>
            <w:vAlign w:val="center"/>
          </w:tcPr>
          <w:p w:rsidR="00812663" w:rsidRPr="00DA124E" w:rsidRDefault="00812663" w:rsidP="00812663">
            <w:pPr>
              <w:spacing w:before="60" w:after="60"/>
              <w:rPr>
                <w:rFonts w:ascii="Times New Roman" w:hAnsi="Times New Roman" w:cs="Times New Roman"/>
                <w:bCs/>
              </w:rPr>
            </w:pPr>
            <w:r w:rsidRPr="00DA124E">
              <w:rPr>
                <w:rFonts w:ascii="Times New Roman" w:hAnsi="Times New Roman" w:cs="Times New Roman"/>
                <w:bCs/>
              </w:rPr>
              <w:t>Communication</w:t>
            </w:r>
          </w:p>
        </w:tc>
        <w:tc>
          <w:tcPr>
            <w:tcW w:w="7588" w:type="dxa"/>
            <w:vAlign w:val="center"/>
          </w:tcPr>
          <w:p w:rsidR="00F42AB4" w:rsidRPr="0011215B" w:rsidRDefault="00F42AB4" w:rsidP="00F42AB4">
            <w:pPr>
              <w:rPr>
                <w:rFonts w:ascii="Times New Roman" w:hAnsi="Times New Roman" w:cs="Times New Roman"/>
              </w:rPr>
            </w:pPr>
            <w:r w:rsidRPr="0011215B">
              <w:rPr>
                <w:rFonts w:ascii="Times New Roman" w:hAnsi="Times New Roman" w:cs="Times New Roman"/>
              </w:rPr>
              <w:t>The instructor may use student email from time to time to communicate with you outside of class. Therefore, it is critical for you to check your student Email Account Daily.</w:t>
            </w:r>
          </w:p>
          <w:p w:rsidR="00F42AB4" w:rsidRPr="0011215B" w:rsidRDefault="00F42AB4" w:rsidP="00F42AB4">
            <w:pPr>
              <w:rPr>
                <w:rFonts w:ascii="Times New Roman" w:hAnsi="Times New Roman" w:cs="Times New Roman"/>
              </w:rPr>
            </w:pPr>
            <w:r w:rsidRPr="0011215B">
              <w:rPr>
                <w:rFonts w:ascii="Times New Roman" w:hAnsi="Times New Roman" w:cs="Times New Roman"/>
              </w:rPr>
              <w:t>For your ease please download Outlook app to your mobile phone</w:t>
            </w:r>
          </w:p>
          <w:p w:rsidR="00F42AB4" w:rsidRPr="0011215B" w:rsidRDefault="00F42AB4" w:rsidP="00F42AB4">
            <w:pPr>
              <w:rPr>
                <w:rFonts w:ascii="Times New Roman" w:hAnsi="Times New Roman" w:cs="Times New Roman"/>
              </w:rPr>
            </w:pPr>
            <w:r w:rsidRPr="0011215B">
              <w:rPr>
                <w:rFonts w:ascii="Times New Roman" w:hAnsi="Times New Roman" w:cs="Times New Roman"/>
              </w:rPr>
              <w:t xml:space="preserve">Link for the App: </w:t>
            </w:r>
            <w:hyperlink r:id="rId11" w:history="1">
              <w:r w:rsidRPr="0011215B">
                <w:rPr>
                  <w:rStyle w:val="Kpr"/>
                  <w:rFonts w:ascii="Times New Roman" w:hAnsi="Times New Roman" w:cs="Times New Roman"/>
                </w:rPr>
                <w:t>https://play.google.com/store/apps/details?id=com.microsoft.office.outlook&amp;hl=en</w:t>
              </w:r>
            </w:hyperlink>
          </w:p>
          <w:p w:rsidR="00F42AB4" w:rsidRPr="0011215B" w:rsidRDefault="00F42AB4" w:rsidP="00F42AB4">
            <w:pPr>
              <w:rPr>
                <w:rFonts w:ascii="Times New Roman" w:hAnsi="Times New Roman" w:cs="Times New Roman"/>
              </w:rPr>
            </w:pPr>
          </w:p>
          <w:p w:rsidR="00F42AB4" w:rsidRPr="0011215B" w:rsidRDefault="00F42AB4" w:rsidP="00F42AB4">
            <w:pPr>
              <w:rPr>
                <w:rFonts w:ascii="Times New Roman" w:hAnsi="Times New Roman" w:cs="Times New Roman"/>
              </w:rPr>
            </w:pPr>
            <w:r w:rsidRPr="0011215B">
              <w:rPr>
                <w:rFonts w:ascii="Times New Roman" w:hAnsi="Times New Roman" w:cs="Times New Roman"/>
              </w:rPr>
              <w:t>Please consider following tips when writing an email to instructor</w:t>
            </w:r>
          </w:p>
          <w:p w:rsidR="00F42AB4" w:rsidRPr="0011215B" w:rsidRDefault="00F42AB4" w:rsidP="00F42AB4">
            <w:pPr>
              <w:pStyle w:val="ListeParagraf"/>
              <w:numPr>
                <w:ilvl w:val="0"/>
                <w:numId w:val="19"/>
              </w:numPr>
              <w:ind w:left="459"/>
              <w:contextualSpacing w:val="0"/>
              <w:jc w:val="both"/>
              <w:rPr>
                <w:rFonts w:eastAsiaTheme="minorHAnsi" w:cs="Times New Roman"/>
                <w:color w:val="auto"/>
                <w:bdr w:val="none" w:sz="0" w:space="0" w:color="auto"/>
                <w:lang w:val="tr-TR"/>
              </w:rPr>
            </w:pPr>
            <w:r w:rsidRPr="0011215B">
              <w:rPr>
                <w:rFonts w:eastAsiaTheme="minorHAnsi" w:cs="Times New Roman"/>
                <w:color w:val="auto"/>
                <w:bdr w:val="none" w:sz="0" w:space="0" w:color="auto"/>
                <w:lang w:val="tr-TR"/>
              </w:rPr>
              <w:t xml:space="preserve">COURSE CODE IN SUBJECT LINE </w:t>
            </w:r>
            <w:proofErr w:type="spellStart"/>
            <w:r w:rsidRPr="0011215B">
              <w:rPr>
                <w:rFonts w:eastAsiaTheme="minorHAnsi" w:cs="Times New Roman"/>
                <w:color w:val="auto"/>
                <w:bdr w:val="none" w:sz="0" w:space="0" w:color="auto"/>
                <w:lang w:val="tr-TR"/>
              </w:rPr>
              <w:t>i.e.“TRM</w:t>
            </w:r>
            <w:proofErr w:type="spellEnd"/>
            <w:r w:rsidRPr="0011215B">
              <w:rPr>
                <w:rFonts w:eastAsiaTheme="minorHAnsi" w:cs="Times New Roman"/>
                <w:color w:val="auto"/>
                <w:bdr w:val="none" w:sz="0" w:space="0" w:color="auto"/>
                <w:lang w:val="tr-TR"/>
              </w:rPr>
              <w:t xml:space="preserve"> 224” </w:t>
            </w:r>
          </w:p>
          <w:p w:rsidR="00F42AB4" w:rsidRPr="0011215B" w:rsidRDefault="00F42AB4" w:rsidP="00F42AB4">
            <w:pPr>
              <w:pStyle w:val="ListeParagraf"/>
              <w:numPr>
                <w:ilvl w:val="0"/>
                <w:numId w:val="19"/>
              </w:numPr>
              <w:ind w:left="459"/>
              <w:contextualSpacing w:val="0"/>
              <w:jc w:val="both"/>
              <w:rPr>
                <w:rFonts w:eastAsiaTheme="minorHAnsi" w:cs="Times New Roman"/>
                <w:color w:val="auto"/>
                <w:bdr w:val="none" w:sz="0" w:space="0" w:color="auto"/>
                <w:lang w:val="tr-TR"/>
              </w:rPr>
            </w:pPr>
            <w:r w:rsidRPr="0011215B">
              <w:rPr>
                <w:rFonts w:eastAsiaTheme="minorHAnsi" w:cs="Times New Roman"/>
                <w:color w:val="auto"/>
                <w:bdr w:val="none" w:sz="0" w:space="0" w:color="auto"/>
                <w:lang w:val="tr-TR"/>
              </w:rPr>
              <w:t>PROPER GREETING (</w:t>
            </w:r>
            <w:proofErr w:type="spellStart"/>
            <w:r w:rsidRPr="0011215B">
              <w:rPr>
                <w:rFonts w:eastAsiaTheme="minorHAnsi" w:cs="Times New Roman"/>
                <w:color w:val="auto"/>
                <w:bdr w:val="none" w:sz="0" w:space="0" w:color="auto"/>
                <w:lang w:val="tr-TR"/>
              </w:rPr>
              <w:t>i.e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Dear</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Prof</w:t>
            </w:r>
            <w:proofErr w:type="spellEnd"/>
            <w:r w:rsidRPr="0011215B">
              <w:rPr>
                <w:rFonts w:eastAsiaTheme="minorHAnsi" w:cs="Times New Roman"/>
                <w:color w:val="auto"/>
                <w:bdr w:val="none" w:sz="0" w:space="0" w:color="auto"/>
                <w:lang w:val="tr-TR"/>
              </w:rPr>
              <w:t xml:space="preserve"> Kocaoğlu, </w:t>
            </w:r>
            <w:proofErr w:type="spellStart"/>
            <w:r w:rsidRPr="0011215B">
              <w:rPr>
                <w:rFonts w:eastAsiaTheme="minorHAnsi" w:cs="Times New Roman"/>
                <w:color w:val="auto"/>
                <w:bdr w:val="none" w:sz="0" w:space="0" w:color="auto"/>
                <w:lang w:val="tr-TR"/>
              </w:rPr>
              <w:t>Dear</w:t>
            </w:r>
            <w:proofErr w:type="spellEnd"/>
            <w:r w:rsidRPr="0011215B">
              <w:rPr>
                <w:rFonts w:eastAsiaTheme="minorHAnsi" w:cs="Times New Roman"/>
                <w:color w:val="auto"/>
                <w:bdr w:val="none" w:sz="0" w:space="0" w:color="auto"/>
                <w:lang w:val="tr-TR"/>
              </w:rPr>
              <w:t xml:space="preserve"> Bike Hocam…)</w:t>
            </w:r>
          </w:p>
          <w:p w:rsidR="00F42AB4" w:rsidRPr="0011215B" w:rsidRDefault="00F42AB4" w:rsidP="00F42AB4">
            <w:pPr>
              <w:pStyle w:val="ListeParagraf"/>
              <w:numPr>
                <w:ilvl w:val="0"/>
                <w:numId w:val="19"/>
              </w:numPr>
              <w:ind w:left="459"/>
              <w:contextualSpacing w:val="0"/>
              <w:jc w:val="both"/>
              <w:rPr>
                <w:rFonts w:eastAsiaTheme="minorHAnsi" w:cs="Times New Roman"/>
                <w:color w:val="auto"/>
                <w:bdr w:val="none" w:sz="0" w:space="0" w:color="auto"/>
                <w:lang w:val="tr-TR"/>
              </w:rPr>
            </w:pPr>
            <w:r w:rsidRPr="0011215B">
              <w:rPr>
                <w:rFonts w:eastAsiaTheme="minorHAnsi" w:cs="Times New Roman"/>
                <w:color w:val="auto"/>
                <w:bdr w:val="none" w:sz="0" w:space="0" w:color="auto"/>
                <w:lang w:val="tr-TR"/>
              </w:rPr>
              <w:t xml:space="preserve">PROPER MESSAGE TEXT (Attached </w:t>
            </w:r>
            <w:proofErr w:type="spellStart"/>
            <w:r w:rsidRPr="0011215B">
              <w:rPr>
                <w:rFonts w:eastAsiaTheme="minorHAnsi" w:cs="Times New Roman"/>
                <w:color w:val="auto"/>
                <w:bdr w:val="none" w:sz="0" w:space="0" w:color="auto"/>
                <w:lang w:val="tr-TR"/>
              </w:rPr>
              <w:t>please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find</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my</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assignment</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presentation</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about</w:t>
            </w:r>
            <w:proofErr w:type="spellEnd"/>
            <w:r w:rsidRPr="0011215B">
              <w:rPr>
                <w:rFonts w:eastAsiaTheme="minorHAnsi" w:cs="Times New Roman"/>
                <w:color w:val="auto"/>
                <w:bdr w:val="none" w:sz="0" w:space="0" w:color="auto"/>
                <w:lang w:val="tr-TR"/>
              </w:rPr>
              <w:t xml:space="preserve"> XYZ, I am </w:t>
            </w:r>
            <w:proofErr w:type="spellStart"/>
            <w:r w:rsidRPr="0011215B">
              <w:rPr>
                <w:rFonts w:eastAsiaTheme="minorHAnsi" w:cs="Times New Roman"/>
                <w:color w:val="auto"/>
                <w:bdr w:val="none" w:sz="0" w:space="0" w:color="auto"/>
                <w:lang w:val="tr-TR"/>
              </w:rPr>
              <w:t>experiencing</w:t>
            </w:r>
            <w:proofErr w:type="spellEnd"/>
            <w:r w:rsidRPr="0011215B">
              <w:rPr>
                <w:rFonts w:eastAsiaTheme="minorHAnsi" w:cs="Times New Roman"/>
                <w:color w:val="auto"/>
                <w:bdr w:val="none" w:sz="0" w:space="0" w:color="auto"/>
                <w:lang w:val="tr-TR"/>
              </w:rPr>
              <w:t xml:space="preserve"> XYZ problem </w:t>
            </w:r>
            <w:proofErr w:type="spellStart"/>
            <w:r w:rsidRPr="0011215B">
              <w:rPr>
                <w:rFonts w:eastAsiaTheme="minorHAnsi" w:cs="Times New Roman"/>
                <w:color w:val="auto"/>
                <w:bdr w:val="none" w:sz="0" w:space="0" w:color="auto"/>
                <w:lang w:val="tr-TR"/>
              </w:rPr>
              <w:t>about</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fact</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sheet</w:t>
            </w:r>
            <w:proofErr w:type="spellEnd"/>
            <w:r w:rsidRPr="0011215B">
              <w:rPr>
                <w:rFonts w:eastAsiaTheme="minorHAnsi" w:cs="Times New Roman"/>
                <w:color w:val="auto"/>
                <w:bdr w:val="none" w:sz="0" w:space="0" w:color="auto"/>
                <w:lang w:val="tr-TR"/>
              </w:rPr>
              <w:t xml:space="preserve">, I </w:t>
            </w:r>
            <w:proofErr w:type="spellStart"/>
            <w:r w:rsidRPr="0011215B">
              <w:rPr>
                <w:rFonts w:eastAsiaTheme="minorHAnsi" w:cs="Times New Roman"/>
                <w:color w:val="auto"/>
                <w:bdr w:val="none" w:sz="0" w:space="0" w:color="auto"/>
                <w:lang w:val="tr-TR"/>
              </w:rPr>
              <w:t>would</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like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to</w:t>
            </w:r>
            <w:proofErr w:type="spellEnd"/>
            <w:r w:rsidRPr="0011215B">
              <w:rPr>
                <w:rFonts w:eastAsiaTheme="minorHAnsi" w:cs="Times New Roman"/>
                <w:color w:val="auto"/>
                <w:bdr w:val="none" w:sz="0" w:space="0" w:color="auto"/>
                <w:lang w:val="tr-TR"/>
              </w:rPr>
              <w:t xml:space="preserve"> ask </w:t>
            </w:r>
            <w:proofErr w:type="spellStart"/>
            <w:r w:rsidRPr="0011215B">
              <w:rPr>
                <w:rFonts w:eastAsiaTheme="minorHAnsi" w:cs="Times New Roman"/>
                <w:color w:val="auto"/>
                <w:bdr w:val="none" w:sz="0" w:space="0" w:color="auto"/>
                <w:lang w:val="tr-TR"/>
              </w:rPr>
              <w:t>your</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opinion</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about</w:t>
            </w:r>
            <w:proofErr w:type="spellEnd"/>
            <w:r w:rsidRPr="0011215B">
              <w:rPr>
                <w:rFonts w:eastAsiaTheme="minorHAnsi" w:cs="Times New Roman"/>
                <w:color w:val="auto"/>
                <w:bdr w:val="none" w:sz="0" w:space="0" w:color="auto"/>
                <w:lang w:val="tr-TR"/>
              </w:rPr>
              <w:t xml:space="preserve">  …)</w:t>
            </w:r>
          </w:p>
          <w:p w:rsidR="00F42AB4" w:rsidRPr="0011215B" w:rsidRDefault="00F42AB4" w:rsidP="00F42AB4">
            <w:pPr>
              <w:pStyle w:val="ListeParagraf"/>
              <w:numPr>
                <w:ilvl w:val="0"/>
                <w:numId w:val="19"/>
              </w:numPr>
              <w:ind w:left="459"/>
              <w:contextualSpacing w:val="0"/>
              <w:jc w:val="both"/>
              <w:rPr>
                <w:rFonts w:eastAsiaTheme="minorHAnsi" w:cs="Times New Roman"/>
                <w:color w:val="auto"/>
                <w:bdr w:val="none" w:sz="0" w:space="0" w:color="auto"/>
                <w:lang w:val="tr-TR"/>
              </w:rPr>
            </w:pPr>
            <w:r w:rsidRPr="0011215B">
              <w:rPr>
                <w:rFonts w:eastAsiaTheme="minorHAnsi" w:cs="Times New Roman"/>
                <w:color w:val="auto"/>
                <w:bdr w:val="none" w:sz="0" w:space="0" w:color="auto"/>
                <w:lang w:val="tr-TR"/>
              </w:rPr>
              <w:t>PROPER REQUEST (</w:t>
            </w:r>
            <w:proofErr w:type="spellStart"/>
            <w:r w:rsidRPr="0011215B">
              <w:rPr>
                <w:rFonts w:eastAsiaTheme="minorHAnsi" w:cs="Times New Roman"/>
                <w:color w:val="auto"/>
                <w:bdr w:val="none" w:sz="0" w:space="0" w:color="auto"/>
                <w:lang w:val="tr-TR"/>
              </w:rPr>
              <w:t>Looking</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forward</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to</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receive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your</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feedback</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Could</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you</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please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advice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Could</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you</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please</w:t>
            </w:r>
            <w:proofErr w:type="spellEnd"/>
            <w:r w:rsidRPr="0011215B">
              <w:rPr>
                <w:rFonts w:eastAsiaTheme="minorHAnsi" w:cs="Times New Roman"/>
                <w:color w:val="auto"/>
                <w:bdr w:val="none" w:sz="0" w:space="0" w:color="auto"/>
                <w:lang w:val="tr-TR"/>
              </w:rPr>
              <w:t xml:space="preserve"> </w:t>
            </w:r>
            <w:proofErr w:type="spellStart"/>
            <w:r w:rsidRPr="0011215B">
              <w:rPr>
                <w:rFonts w:eastAsiaTheme="minorHAnsi" w:cs="Times New Roman"/>
                <w:color w:val="auto"/>
                <w:bdr w:val="none" w:sz="0" w:space="0" w:color="auto"/>
                <w:lang w:val="tr-TR"/>
              </w:rPr>
              <w:t>consider</w:t>
            </w:r>
            <w:proofErr w:type="spellEnd"/>
            <w:r w:rsidRPr="0011215B">
              <w:rPr>
                <w:rFonts w:eastAsiaTheme="minorHAnsi" w:cs="Times New Roman"/>
                <w:color w:val="auto"/>
                <w:bdr w:val="none" w:sz="0" w:space="0" w:color="auto"/>
                <w:lang w:val="tr-TR"/>
              </w:rPr>
              <w:t xml:space="preserve"> XYZ…)</w:t>
            </w:r>
          </w:p>
          <w:p w:rsidR="00812663" w:rsidRPr="00F42AB4" w:rsidRDefault="00F42AB4" w:rsidP="00F42AB4">
            <w:pPr>
              <w:spacing w:before="60" w:after="60"/>
              <w:rPr>
                <w:rFonts w:cs="Times New Roman"/>
                <w:bCs/>
              </w:rPr>
            </w:pPr>
            <w:r w:rsidRPr="0011215B">
              <w:rPr>
                <w:rFonts w:ascii="Times New Roman" w:hAnsi="Times New Roman" w:cs="Times New Roman"/>
                <w:lang w:val="tr-TR"/>
              </w:rPr>
              <w:t xml:space="preserve">PROPER CLOSING WORDING (Best </w:t>
            </w:r>
            <w:proofErr w:type="spellStart"/>
            <w:r w:rsidRPr="0011215B">
              <w:rPr>
                <w:rFonts w:ascii="Times New Roman" w:hAnsi="Times New Roman" w:cs="Times New Roman"/>
                <w:lang w:val="tr-TR"/>
              </w:rPr>
              <w:t>regards</w:t>
            </w:r>
            <w:proofErr w:type="spellEnd"/>
            <w:r w:rsidRPr="0011215B">
              <w:rPr>
                <w:rFonts w:ascii="Times New Roman" w:hAnsi="Times New Roman" w:cs="Times New Roman"/>
                <w:lang w:val="tr-TR"/>
              </w:rPr>
              <w:t xml:space="preserve">, </w:t>
            </w:r>
            <w:proofErr w:type="spellStart"/>
            <w:r w:rsidRPr="0011215B">
              <w:rPr>
                <w:rFonts w:ascii="Times New Roman" w:hAnsi="Times New Roman" w:cs="Times New Roman"/>
                <w:lang w:val="tr-TR"/>
              </w:rPr>
              <w:t>Have</w:t>
            </w:r>
            <w:proofErr w:type="spellEnd"/>
            <w:r w:rsidRPr="0011215B">
              <w:rPr>
                <w:rFonts w:ascii="Times New Roman" w:hAnsi="Times New Roman" w:cs="Times New Roman"/>
                <w:lang w:val="tr-TR"/>
              </w:rPr>
              <w:t xml:space="preserve"> a nice </w:t>
            </w:r>
            <w:proofErr w:type="spellStart"/>
            <w:r w:rsidRPr="0011215B">
              <w:rPr>
                <w:rFonts w:ascii="Times New Roman" w:hAnsi="Times New Roman" w:cs="Times New Roman"/>
                <w:lang w:val="tr-TR"/>
              </w:rPr>
              <w:t>day</w:t>
            </w:r>
            <w:proofErr w:type="spellEnd"/>
            <w:r w:rsidRPr="0011215B">
              <w:rPr>
                <w:rFonts w:ascii="Times New Roman" w:hAnsi="Times New Roman" w:cs="Times New Roman"/>
                <w:lang w:val="tr-TR"/>
              </w:rPr>
              <w:t>…)</w:t>
            </w:r>
          </w:p>
        </w:tc>
      </w:tr>
    </w:tbl>
    <w:p w:rsidR="002F1101" w:rsidRPr="00DA124E" w:rsidRDefault="002F1101" w:rsidP="006B115D">
      <w:pPr>
        <w:spacing w:before="60" w:after="60" w:line="240" w:lineRule="auto"/>
        <w:rPr>
          <w:rFonts w:ascii="Times New Roman" w:hAnsi="Times New Roman" w:cs="Times New Roman"/>
        </w:rPr>
      </w:pPr>
    </w:p>
    <w:p w:rsidR="00DA124E" w:rsidRPr="007F27E6" w:rsidRDefault="007F27E6" w:rsidP="006B115D">
      <w:pPr>
        <w:spacing w:before="60" w:after="60" w:line="240" w:lineRule="auto"/>
        <w:rPr>
          <w:rFonts w:ascii="Times New Roman" w:hAnsi="Times New Roman" w:cs="Times New Roman"/>
          <w:b/>
          <w:i/>
        </w:rPr>
      </w:pPr>
      <w:r w:rsidRPr="007F27E6">
        <w:rPr>
          <w:rFonts w:ascii="Times New Roman" w:hAnsi="Times New Roman" w:cs="Times New Roman"/>
          <w:b/>
          <w:i/>
        </w:rPr>
        <w:t>Tentative Weekly Plan*</w:t>
      </w:r>
    </w:p>
    <w:tbl>
      <w:tblPr>
        <w:tblStyle w:val="TabloKlavuzu"/>
        <w:tblW w:w="9355" w:type="dxa"/>
        <w:tblLook w:val="04A0" w:firstRow="1" w:lastRow="0" w:firstColumn="1" w:lastColumn="0" w:noHBand="0" w:noVBand="1"/>
      </w:tblPr>
      <w:tblGrid>
        <w:gridCol w:w="1763"/>
        <w:gridCol w:w="7592"/>
      </w:tblGrid>
      <w:tr w:rsidR="00517D7E" w:rsidRPr="00DA124E" w:rsidTr="00B47772">
        <w:trPr>
          <w:trHeight w:val="20"/>
        </w:trPr>
        <w:tc>
          <w:tcPr>
            <w:tcW w:w="1763" w:type="dxa"/>
            <w:shd w:val="clear" w:color="auto" w:fill="D9D9D9" w:themeFill="background1" w:themeFillShade="D9"/>
            <w:vAlign w:val="center"/>
          </w:tcPr>
          <w:p w:rsidR="006A310D" w:rsidRPr="00DA124E" w:rsidRDefault="006A310D" w:rsidP="00B25108">
            <w:pPr>
              <w:spacing w:before="60" w:after="60"/>
              <w:jc w:val="center"/>
              <w:rPr>
                <w:rFonts w:ascii="Times New Roman" w:hAnsi="Times New Roman" w:cs="Times New Roman"/>
              </w:rPr>
            </w:pPr>
            <w:r w:rsidRPr="00DA124E">
              <w:rPr>
                <w:rFonts w:ascii="Times New Roman" w:hAnsi="Times New Roman" w:cs="Times New Roman"/>
              </w:rPr>
              <w:t>Week</w:t>
            </w:r>
          </w:p>
        </w:tc>
        <w:tc>
          <w:tcPr>
            <w:tcW w:w="7592" w:type="dxa"/>
            <w:shd w:val="clear" w:color="auto" w:fill="D9D9D9" w:themeFill="background1" w:themeFillShade="D9"/>
            <w:vAlign w:val="center"/>
          </w:tcPr>
          <w:p w:rsidR="006A310D" w:rsidRPr="00DA124E" w:rsidRDefault="006A310D" w:rsidP="00B25108">
            <w:pPr>
              <w:spacing w:before="60" w:after="60"/>
              <w:rPr>
                <w:rFonts w:ascii="Times New Roman" w:hAnsi="Times New Roman" w:cs="Times New Roman"/>
              </w:rPr>
            </w:pPr>
            <w:r w:rsidRPr="00DA124E">
              <w:rPr>
                <w:rFonts w:ascii="Times New Roman" w:hAnsi="Times New Roman" w:cs="Times New Roman"/>
              </w:rPr>
              <w:t>Topic</w:t>
            </w:r>
          </w:p>
        </w:tc>
      </w:tr>
      <w:tr w:rsidR="00517D7E" w:rsidRPr="00DA124E" w:rsidTr="00B47772">
        <w:trPr>
          <w:trHeight w:val="313"/>
        </w:trPr>
        <w:tc>
          <w:tcPr>
            <w:tcW w:w="1763" w:type="dxa"/>
            <w:vMerge w:val="restart"/>
            <w:vAlign w:val="center"/>
          </w:tcPr>
          <w:p w:rsidR="006A310D" w:rsidRPr="00DA124E" w:rsidRDefault="006A310D" w:rsidP="00B25108">
            <w:pPr>
              <w:spacing w:before="60" w:after="60"/>
              <w:jc w:val="center"/>
              <w:rPr>
                <w:rFonts w:ascii="Times New Roman" w:hAnsi="Times New Roman" w:cs="Times New Roman"/>
                <w:b/>
              </w:rPr>
            </w:pPr>
            <w:r w:rsidRPr="00DA124E">
              <w:rPr>
                <w:rFonts w:ascii="Times New Roman" w:hAnsi="Times New Roman" w:cs="Times New Roman"/>
                <w:b/>
              </w:rPr>
              <w:t>1</w:t>
            </w:r>
          </w:p>
          <w:p w:rsidR="00EF3BCC" w:rsidRPr="00DA124E" w:rsidRDefault="00CE3F03" w:rsidP="00B25108">
            <w:pPr>
              <w:spacing w:before="60" w:after="60"/>
              <w:jc w:val="center"/>
              <w:rPr>
                <w:rFonts w:ascii="Times New Roman" w:hAnsi="Times New Roman" w:cs="Times New Roman"/>
              </w:rPr>
            </w:pPr>
            <w:r>
              <w:rPr>
                <w:rFonts w:ascii="Times New Roman" w:hAnsi="Times New Roman" w:cs="Times New Roman"/>
              </w:rPr>
              <w:t>23.09.2022</w:t>
            </w:r>
          </w:p>
        </w:tc>
        <w:tc>
          <w:tcPr>
            <w:tcW w:w="7592" w:type="dxa"/>
            <w:vMerge w:val="restart"/>
            <w:vAlign w:val="center"/>
          </w:tcPr>
          <w:p w:rsidR="00677901" w:rsidRPr="00DA124E" w:rsidRDefault="00677901" w:rsidP="00677901">
            <w:pPr>
              <w:spacing w:before="60" w:after="60"/>
              <w:rPr>
                <w:rFonts w:ascii="Times New Roman" w:hAnsi="Times New Roman" w:cs="Times New Roman"/>
              </w:rPr>
            </w:pPr>
            <w:r w:rsidRPr="00DA124E">
              <w:rPr>
                <w:rFonts w:ascii="Times New Roman" w:hAnsi="Times New Roman" w:cs="Times New Roman"/>
              </w:rPr>
              <w:t>Introduction to course</w:t>
            </w:r>
          </w:p>
        </w:tc>
      </w:tr>
      <w:tr w:rsidR="00517D7E" w:rsidRPr="00DA124E" w:rsidTr="00B47772">
        <w:trPr>
          <w:trHeight w:val="373"/>
        </w:trPr>
        <w:tc>
          <w:tcPr>
            <w:tcW w:w="1763" w:type="dxa"/>
            <w:vMerge/>
            <w:vAlign w:val="center"/>
          </w:tcPr>
          <w:p w:rsidR="006A310D" w:rsidRPr="00DA124E" w:rsidRDefault="006A310D" w:rsidP="00B25108">
            <w:pPr>
              <w:spacing w:before="60" w:after="60"/>
              <w:jc w:val="center"/>
              <w:rPr>
                <w:rFonts w:ascii="Times New Roman" w:hAnsi="Times New Roman" w:cs="Times New Roman"/>
              </w:rPr>
            </w:pPr>
          </w:p>
        </w:tc>
        <w:tc>
          <w:tcPr>
            <w:tcW w:w="7592" w:type="dxa"/>
            <w:vMerge/>
            <w:vAlign w:val="center"/>
          </w:tcPr>
          <w:p w:rsidR="006A310D" w:rsidRPr="00DA124E" w:rsidRDefault="006A310D" w:rsidP="00B25108">
            <w:pPr>
              <w:spacing w:before="60" w:after="60"/>
              <w:rPr>
                <w:rFonts w:ascii="Times New Roman" w:hAnsi="Times New Roman" w:cs="Times New Roman"/>
              </w:rPr>
            </w:pPr>
          </w:p>
        </w:tc>
      </w:tr>
      <w:tr w:rsidR="00517D7E" w:rsidRPr="00DA124E" w:rsidTr="00B47772">
        <w:trPr>
          <w:trHeight w:val="409"/>
        </w:trPr>
        <w:tc>
          <w:tcPr>
            <w:tcW w:w="1763" w:type="dxa"/>
            <w:vAlign w:val="center"/>
          </w:tcPr>
          <w:p w:rsidR="00B25108" w:rsidRPr="00DA124E" w:rsidRDefault="00B25108" w:rsidP="00B25108">
            <w:pPr>
              <w:spacing w:before="60" w:after="60"/>
              <w:jc w:val="center"/>
              <w:rPr>
                <w:rFonts w:ascii="Times New Roman" w:hAnsi="Times New Roman" w:cs="Times New Roman"/>
                <w:b/>
              </w:rPr>
            </w:pPr>
            <w:r w:rsidRPr="00DA124E">
              <w:rPr>
                <w:rFonts w:ascii="Times New Roman" w:hAnsi="Times New Roman" w:cs="Times New Roman"/>
                <w:b/>
              </w:rPr>
              <w:t>2</w:t>
            </w:r>
          </w:p>
          <w:p w:rsidR="00EF3BCC" w:rsidRPr="00DA124E" w:rsidRDefault="00CE3F03" w:rsidP="00EF3BCC">
            <w:pPr>
              <w:spacing w:before="60" w:after="60"/>
              <w:jc w:val="center"/>
              <w:rPr>
                <w:rFonts w:ascii="Times New Roman" w:hAnsi="Times New Roman" w:cs="Times New Roman"/>
              </w:rPr>
            </w:pPr>
            <w:r>
              <w:rPr>
                <w:rFonts w:ascii="Times New Roman" w:hAnsi="Times New Roman" w:cs="Times New Roman"/>
              </w:rPr>
              <w:t>30.09.2022</w:t>
            </w:r>
          </w:p>
        </w:tc>
        <w:tc>
          <w:tcPr>
            <w:tcW w:w="7592" w:type="dxa"/>
            <w:vAlign w:val="center"/>
          </w:tcPr>
          <w:p w:rsidR="0093327B" w:rsidRPr="00DA124E" w:rsidRDefault="00612D81" w:rsidP="00393E6B">
            <w:pPr>
              <w:spacing w:before="60" w:after="60"/>
              <w:jc w:val="both"/>
              <w:rPr>
                <w:rFonts w:ascii="Times New Roman" w:hAnsi="Times New Roman" w:cs="Times New Roman"/>
                <w:lang w:val="en"/>
              </w:rPr>
            </w:pPr>
            <w:r>
              <w:rPr>
                <w:rFonts w:ascii="Times New Roman" w:hAnsi="Times New Roman" w:cs="Times New Roman"/>
              </w:rPr>
              <w:t xml:space="preserve">Geography &amp; </w:t>
            </w:r>
            <w:r w:rsidR="00393E6B">
              <w:rPr>
                <w:rFonts w:ascii="Times New Roman" w:hAnsi="Times New Roman" w:cs="Times New Roman"/>
              </w:rPr>
              <w:t xml:space="preserve">human </w:t>
            </w:r>
            <w:r w:rsidR="0062645F">
              <w:rPr>
                <w:rFonts w:ascii="Times New Roman" w:hAnsi="Times New Roman" w:cs="Times New Roman"/>
              </w:rPr>
              <w:t>h</w:t>
            </w:r>
            <w:r w:rsidR="001870FF">
              <w:rPr>
                <w:rFonts w:ascii="Times New Roman" w:hAnsi="Times New Roman" w:cs="Times New Roman"/>
              </w:rPr>
              <w:t xml:space="preserve">istory &amp; </w:t>
            </w:r>
            <w:r w:rsidR="00393E6B">
              <w:rPr>
                <w:rFonts w:ascii="Times New Roman" w:hAnsi="Times New Roman" w:cs="Times New Roman"/>
              </w:rPr>
              <w:t>history &amp; Anatolian Culture (Mythology) &amp; Ancient City (</w:t>
            </w:r>
            <w:proofErr w:type="spellStart"/>
            <w:r w:rsidR="00393E6B">
              <w:rPr>
                <w:rFonts w:ascii="Times New Roman" w:hAnsi="Times New Roman" w:cs="Times New Roman"/>
              </w:rPr>
              <w:t>Göbekli</w:t>
            </w:r>
            <w:proofErr w:type="spellEnd"/>
            <w:r w:rsidR="00393E6B">
              <w:rPr>
                <w:rFonts w:ascii="Times New Roman" w:hAnsi="Times New Roman" w:cs="Times New Roman"/>
              </w:rPr>
              <w:t xml:space="preserve"> </w:t>
            </w:r>
            <w:proofErr w:type="spellStart"/>
            <w:r w:rsidR="00393E6B">
              <w:rPr>
                <w:rFonts w:ascii="Times New Roman" w:hAnsi="Times New Roman" w:cs="Times New Roman"/>
              </w:rPr>
              <w:t>Tepe</w:t>
            </w:r>
            <w:proofErr w:type="spellEnd"/>
            <w:r w:rsidR="00393E6B">
              <w:rPr>
                <w:rFonts w:ascii="Times New Roman" w:hAnsi="Times New Roman" w:cs="Times New Roman"/>
              </w:rPr>
              <w:t xml:space="preserve"> </w:t>
            </w:r>
            <w:r w:rsidR="00393E6B" w:rsidRPr="00455524">
              <w:rPr>
                <w:rFonts w:ascii="Times New Roman" w:hAnsi="Times New Roman" w:cs="Times New Roman"/>
              </w:rPr>
              <w:t>Archaeological Site</w:t>
            </w:r>
            <w:r w:rsidR="00393E6B">
              <w:rPr>
                <w:rFonts w:ascii="Times New Roman" w:hAnsi="Times New Roman" w:cs="Times New Roman"/>
              </w:rPr>
              <w:t>)</w:t>
            </w:r>
            <w:r w:rsidR="002378B9">
              <w:rPr>
                <w:rFonts w:ascii="Times New Roman" w:hAnsi="Times New Roman" w:cs="Times New Roman"/>
              </w:rPr>
              <w:t>: A</w:t>
            </w:r>
            <w:r w:rsidR="00903E46" w:rsidRPr="00DA124E">
              <w:rPr>
                <w:rFonts w:ascii="Times New Roman" w:hAnsi="Times New Roman" w:cs="Times New Roman"/>
              </w:rPr>
              <w:t>n overview</w:t>
            </w:r>
          </w:p>
        </w:tc>
      </w:tr>
      <w:tr w:rsidR="00517D7E" w:rsidRPr="00DA124E" w:rsidTr="00B47772">
        <w:trPr>
          <w:trHeight w:val="526"/>
        </w:trPr>
        <w:tc>
          <w:tcPr>
            <w:tcW w:w="1763" w:type="dxa"/>
            <w:vAlign w:val="center"/>
          </w:tcPr>
          <w:p w:rsidR="00B25108" w:rsidRPr="00DA124E" w:rsidRDefault="00B25108" w:rsidP="00B25108">
            <w:pPr>
              <w:spacing w:before="60" w:after="60"/>
              <w:jc w:val="center"/>
              <w:rPr>
                <w:rFonts w:ascii="Times New Roman" w:hAnsi="Times New Roman" w:cs="Times New Roman"/>
                <w:b/>
              </w:rPr>
            </w:pPr>
            <w:r w:rsidRPr="00DA124E">
              <w:rPr>
                <w:rFonts w:ascii="Times New Roman" w:hAnsi="Times New Roman" w:cs="Times New Roman"/>
                <w:b/>
              </w:rPr>
              <w:t>3</w:t>
            </w:r>
          </w:p>
          <w:p w:rsidR="00EF3BCC" w:rsidRPr="00DA124E" w:rsidRDefault="00CE3F03" w:rsidP="00B25108">
            <w:pPr>
              <w:spacing w:before="60" w:after="60"/>
              <w:jc w:val="center"/>
              <w:rPr>
                <w:rFonts w:ascii="Times New Roman" w:hAnsi="Times New Roman" w:cs="Times New Roman"/>
              </w:rPr>
            </w:pPr>
            <w:r>
              <w:rPr>
                <w:rFonts w:ascii="Times New Roman" w:hAnsi="Times New Roman" w:cs="Times New Roman"/>
              </w:rPr>
              <w:t>07</w:t>
            </w:r>
            <w:r w:rsidR="002378B9">
              <w:rPr>
                <w:rFonts w:ascii="Times New Roman" w:hAnsi="Times New Roman" w:cs="Times New Roman"/>
              </w:rPr>
              <w:t>.10</w:t>
            </w:r>
            <w:r>
              <w:rPr>
                <w:rFonts w:ascii="Times New Roman" w:hAnsi="Times New Roman" w:cs="Times New Roman"/>
              </w:rPr>
              <w:t>.2022</w:t>
            </w:r>
          </w:p>
        </w:tc>
        <w:tc>
          <w:tcPr>
            <w:tcW w:w="7592" w:type="dxa"/>
            <w:vAlign w:val="center"/>
          </w:tcPr>
          <w:p w:rsidR="00F64B03" w:rsidRPr="00DA124E" w:rsidRDefault="00393E6B" w:rsidP="00815067">
            <w:pPr>
              <w:spacing w:before="60" w:after="60"/>
              <w:jc w:val="both"/>
              <w:rPr>
                <w:rFonts w:ascii="Times New Roman" w:hAnsi="Times New Roman" w:cs="Times New Roman"/>
              </w:rPr>
            </w:pPr>
            <w:r>
              <w:rPr>
                <w:rFonts w:ascii="Times New Roman" w:hAnsi="Times New Roman" w:cs="Times New Roman"/>
              </w:rPr>
              <w:t>Ancient Cities (Architecture) &amp; Anatolian Culture (</w:t>
            </w:r>
            <w:r w:rsidR="00815067">
              <w:rPr>
                <w:rFonts w:ascii="Times New Roman" w:hAnsi="Times New Roman" w:cs="Times New Roman"/>
              </w:rPr>
              <w:t xml:space="preserve">Architecture &amp; </w:t>
            </w:r>
            <w:r>
              <w:rPr>
                <w:rFonts w:ascii="Times New Roman" w:hAnsi="Times New Roman" w:cs="Times New Roman"/>
              </w:rPr>
              <w:t>Mythology) &amp; Ancient City (</w:t>
            </w:r>
            <w:proofErr w:type="spellStart"/>
            <w:r>
              <w:rPr>
                <w:rFonts w:ascii="Times New Roman" w:hAnsi="Times New Roman" w:cs="Times New Roman"/>
              </w:rPr>
              <w:t>Göbekli</w:t>
            </w:r>
            <w:proofErr w:type="spellEnd"/>
            <w:r>
              <w:rPr>
                <w:rFonts w:ascii="Times New Roman" w:hAnsi="Times New Roman" w:cs="Times New Roman"/>
              </w:rPr>
              <w:t xml:space="preserve"> </w:t>
            </w:r>
            <w:proofErr w:type="spellStart"/>
            <w:r>
              <w:rPr>
                <w:rFonts w:ascii="Times New Roman" w:hAnsi="Times New Roman" w:cs="Times New Roman"/>
              </w:rPr>
              <w:t>Tepe</w:t>
            </w:r>
            <w:proofErr w:type="spellEnd"/>
            <w:r>
              <w:rPr>
                <w:rFonts w:ascii="Times New Roman" w:hAnsi="Times New Roman" w:cs="Times New Roman"/>
              </w:rPr>
              <w:t xml:space="preserve"> </w:t>
            </w:r>
            <w:r w:rsidRPr="00455524">
              <w:rPr>
                <w:rFonts w:ascii="Times New Roman" w:hAnsi="Times New Roman" w:cs="Times New Roman"/>
              </w:rPr>
              <w:t>Archaeological Site</w:t>
            </w:r>
            <w:r>
              <w:rPr>
                <w:rFonts w:ascii="Times New Roman" w:hAnsi="Times New Roman" w:cs="Times New Roman"/>
              </w:rPr>
              <w:t>)</w:t>
            </w:r>
            <w:r w:rsidR="00815067">
              <w:rPr>
                <w:rFonts w:ascii="Times New Roman" w:hAnsi="Times New Roman" w:cs="Times New Roman"/>
              </w:rPr>
              <w:t xml:space="preserve"> &amp; </w:t>
            </w:r>
            <w:r w:rsidR="00815067" w:rsidRPr="0035427F">
              <w:rPr>
                <w:rFonts w:ascii="Times New Roman" w:hAnsi="Times New Roman" w:cs="Times New Roman"/>
              </w:rPr>
              <w:t xml:space="preserve">Mediterranean Region; </w:t>
            </w:r>
            <w:proofErr w:type="spellStart"/>
            <w:r w:rsidR="00815067" w:rsidRPr="0035427F">
              <w:rPr>
                <w:rFonts w:ascii="Times New Roman" w:hAnsi="Times New Roman" w:cs="Times New Roman"/>
              </w:rPr>
              <w:t>Phaselis</w:t>
            </w:r>
            <w:proofErr w:type="spellEnd"/>
            <w:r w:rsidR="00815067" w:rsidRPr="0035427F">
              <w:rPr>
                <w:rFonts w:ascii="Times New Roman" w:hAnsi="Times New Roman" w:cs="Times New Roman"/>
              </w:rPr>
              <w:t xml:space="preserve"> Ancient City</w:t>
            </w:r>
            <w:r w:rsidR="00BA716A">
              <w:rPr>
                <w:rFonts w:ascii="Times New Roman" w:hAnsi="Times New Roman" w:cs="Times New Roman"/>
              </w:rPr>
              <w:t xml:space="preserve"> &amp; Tourism</w:t>
            </w:r>
          </w:p>
        </w:tc>
      </w:tr>
      <w:tr w:rsidR="00517D7E" w:rsidRPr="00DA124E" w:rsidTr="00B47772">
        <w:trPr>
          <w:trHeight w:val="772"/>
        </w:trPr>
        <w:tc>
          <w:tcPr>
            <w:tcW w:w="1763" w:type="dxa"/>
            <w:vAlign w:val="center"/>
          </w:tcPr>
          <w:p w:rsidR="00B25108" w:rsidRPr="00DA124E" w:rsidRDefault="00B25108" w:rsidP="00B25108">
            <w:pPr>
              <w:spacing w:before="60" w:after="60"/>
              <w:jc w:val="center"/>
              <w:rPr>
                <w:rFonts w:ascii="Times New Roman" w:hAnsi="Times New Roman" w:cs="Times New Roman"/>
                <w:b/>
              </w:rPr>
            </w:pPr>
            <w:r w:rsidRPr="00DA124E">
              <w:rPr>
                <w:rFonts w:ascii="Times New Roman" w:hAnsi="Times New Roman" w:cs="Times New Roman"/>
                <w:b/>
              </w:rPr>
              <w:t>4</w:t>
            </w:r>
          </w:p>
          <w:p w:rsidR="00EF3BCC" w:rsidRPr="00DA124E" w:rsidRDefault="00C12D66" w:rsidP="00B25108">
            <w:pPr>
              <w:spacing w:before="60" w:after="60"/>
              <w:jc w:val="center"/>
              <w:rPr>
                <w:rFonts w:ascii="Times New Roman" w:hAnsi="Times New Roman" w:cs="Times New Roman"/>
              </w:rPr>
            </w:pPr>
            <w:r>
              <w:rPr>
                <w:rFonts w:ascii="Times New Roman" w:hAnsi="Times New Roman" w:cs="Times New Roman"/>
              </w:rPr>
              <w:t>14.10.2022</w:t>
            </w:r>
          </w:p>
        </w:tc>
        <w:tc>
          <w:tcPr>
            <w:tcW w:w="7592" w:type="dxa"/>
            <w:vAlign w:val="center"/>
          </w:tcPr>
          <w:p w:rsidR="00F64B03" w:rsidRPr="00F64B03" w:rsidRDefault="00815067" w:rsidP="00804953">
            <w:pPr>
              <w:spacing w:before="60" w:after="60"/>
              <w:jc w:val="both"/>
              <w:rPr>
                <w:rFonts w:ascii="Times New Roman" w:hAnsi="Times New Roman" w:cs="Times New Roman"/>
              </w:rPr>
            </w:pPr>
            <w:r>
              <w:rPr>
                <w:rFonts w:ascii="Times New Roman" w:hAnsi="Times New Roman" w:cs="Times New Roman"/>
              </w:rPr>
              <w:t>Ancient Cities (Architecture) &amp; Anatolian Culture (Architecture &amp; Mythology) &amp; Ancient Cities (</w:t>
            </w:r>
            <w:r w:rsidRPr="002378B9">
              <w:rPr>
                <w:rFonts w:ascii="Times New Roman" w:hAnsi="Times New Roman" w:cs="Times New Roman"/>
              </w:rPr>
              <w:t>Mediterranean Region</w:t>
            </w:r>
            <w:r>
              <w:rPr>
                <w:rFonts w:ascii="Times New Roman" w:hAnsi="Times New Roman" w:cs="Times New Roman"/>
              </w:rPr>
              <w:t>;</w:t>
            </w:r>
            <w:r w:rsidRPr="00625EEB">
              <w:rPr>
                <w:rFonts w:ascii="Times New Roman" w:hAnsi="Times New Roman" w:cs="Times New Roman"/>
              </w:rPr>
              <w:t> </w:t>
            </w:r>
            <w:proofErr w:type="spellStart"/>
            <w:r w:rsidR="00880BDA">
              <w:fldChar w:fldCharType="begin"/>
            </w:r>
            <w:r w:rsidR="00880BDA">
              <w:instrText xml:space="preserve"> HYPERLINK "https://www.goturkeytourism.com/things-to-do/olympos-ancient-city-antalya.html" </w:instrText>
            </w:r>
            <w:r w:rsidR="00880BDA">
              <w:fldChar w:fldCharType="separate"/>
            </w:r>
            <w:r w:rsidRPr="00625EEB">
              <w:rPr>
                <w:rFonts w:ascii="Times New Roman" w:hAnsi="Times New Roman" w:cs="Times New Roman"/>
              </w:rPr>
              <w:t>Olympos</w:t>
            </w:r>
            <w:proofErr w:type="spellEnd"/>
            <w:r w:rsidRPr="00625EEB">
              <w:rPr>
                <w:rFonts w:ascii="Times New Roman" w:hAnsi="Times New Roman" w:cs="Times New Roman"/>
              </w:rPr>
              <w:t xml:space="preserve"> Ancient City</w:t>
            </w:r>
            <w:r w:rsidR="00880BDA">
              <w:rPr>
                <w:rFonts w:ascii="Times New Roman" w:hAnsi="Times New Roman" w:cs="Times New Roman"/>
              </w:rPr>
              <w:fldChar w:fldCharType="end"/>
            </w:r>
            <w:r w:rsidRPr="00625EEB">
              <w:rPr>
                <w:rFonts w:ascii="Times New Roman" w:hAnsi="Times New Roman" w:cs="Times New Roman"/>
              </w:rPr>
              <w:t>,</w:t>
            </w:r>
            <w:r>
              <w:rPr>
                <w:rFonts w:ascii="Times New Roman" w:hAnsi="Times New Roman" w:cs="Times New Roman"/>
              </w:rPr>
              <w:t xml:space="preserve"> </w:t>
            </w:r>
            <w:hyperlink r:id="rId12" w:history="1">
              <w:r w:rsidRPr="00625EEB">
                <w:rPr>
                  <w:rFonts w:ascii="Times New Roman" w:hAnsi="Times New Roman" w:cs="Times New Roman"/>
                </w:rPr>
                <w:t>Myra</w:t>
              </w:r>
              <w:r w:rsidR="006E47FE">
                <w:rPr>
                  <w:rFonts w:ascii="Times New Roman" w:hAnsi="Times New Roman" w:cs="Times New Roman"/>
                </w:rPr>
                <w:t xml:space="preserve"> &amp; </w:t>
              </w:r>
              <w:proofErr w:type="spellStart"/>
              <w:r w:rsidR="006E47FE" w:rsidRPr="0035427F">
                <w:rPr>
                  <w:rFonts w:ascii="Times New Roman" w:hAnsi="Times New Roman" w:cs="Times New Roman"/>
                </w:rPr>
                <w:t>Andriake</w:t>
              </w:r>
              <w:proofErr w:type="spellEnd"/>
              <w:r w:rsidRPr="00625EEB">
                <w:rPr>
                  <w:rFonts w:ascii="Times New Roman" w:hAnsi="Times New Roman" w:cs="Times New Roman"/>
                </w:rPr>
                <w:t xml:space="preserve"> </w:t>
              </w:r>
              <w:r w:rsidRPr="00625EEB">
                <w:rPr>
                  <w:rFonts w:ascii="Times New Roman" w:hAnsi="Times New Roman" w:cs="Times New Roman"/>
                </w:rPr>
                <w:lastRenderedPageBreak/>
                <w:t>Ancient City</w:t>
              </w:r>
            </w:hyperlink>
            <w:r w:rsidRPr="00625EEB">
              <w:rPr>
                <w:rFonts w:ascii="Times New Roman" w:hAnsi="Times New Roman" w:cs="Times New Roman"/>
              </w:rPr>
              <w:t>,</w:t>
            </w:r>
            <w:r>
              <w:rPr>
                <w:rFonts w:ascii="Times New Roman" w:hAnsi="Times New Roman" w:cs="Times New Roman"/>
              </w:rPr>
              <w:t xml:space="preserve"> </w:t>
            </w:r>
            <w:r w:rsidR="00804953">
              <w:rPr>
                <w:rFonts w:ascii="Times New Roman" w:hAnsi="Times New Roman" w:cs="Times New Roman"/>
              </w:rPr>
              <w:t xml:space="preserve">An earthly paradise: </w:t>
            </w:r>
            <w:proofErr w:type="spellStart"/>
            <w:r w:rsidR="00804953">
              <w:rPr>
                <w:rFonts w:ascii="Times New Roman" w:hAnsi="Times New Roman" w:cs="Times New Roman"/>
              </w:rPr>
              <w:t>Kekova</w:t>
            </w:r>
            <w:proofErr w:type="spellEnd"/>
            <w:r w:rsidR="00804953">
              <w:rPr>
                <w:rFonts w:ascii="Times New Roman" w:hAnsi="Times New Roman" w:cs="Times New Roman"/>
              </w:rPr>
              <w:t xml:space="preserve"> </w:t>
            </w:r>
            <w:proofErr w:type="spellStart"/>
            <w:r w:rsidR="00804953">
              <w:rPr>
                <w:rFonts w:ascii="Times New Roman" w:hAnsi="Times New Roman" w:cs="Times New Roman"/>
              </w:rPr>
              <w:t>Simena</w:t>
            </w:r>
            <w:proofErr w:type="spellEnd"/>
            <w:r w:rsidR="00804953">
              <w:rPr>
                <w:rFonts w:ascii="Times New Roman" w:hAnsi="Times New Roman" w:cs="Times New Roman"/>
              </w:rPr>
              <w:t xml:space="preserve">, </w:t>
            </w:r>
            <w:proofErr w:type="spellStart"/>
            <w:r w:rsidR="00804953">
              <w:rPr>
                <w:rFonts w:ascii="Times New Roman" w:hAnsi="Times New Roman" w:cs="Times New Roman"/>
              </w:rPr>
              <w:t>T</w:t>
            </w:r>
            <w:r w:rsidR="00804953" w:rsidRPr="0035427F">
              <w:rPr>
                <w:rFonts w:ascii="Times New Roman" w:hAnsi="Times New Roman" w:cs="Times New Roman"/>
              </w:rPr>
              <w:t>heimiussa</w:t>
            </w:r>
            <w:proofErr w:type="spellEnd"/>
            <w:r w:rsidR="00804953" w:rsidRPr="0035427F">
              <w:rPr>
                <w:rFonts w:ascii="Times New Roman" w:hAnsi="Times New Roman" w:cs="Times New Roman"/>
              </w:rPr>
              <w:t xml:space="preserve">, </w:t>
            </w:r>
            <w:proofErr w:type="spellStart"/>
            <w:r w:rsidR="00804953">
              <w:rPr>
                <w:rFonts w:ascii="Times New Roman" w:hAnsi="Times New Roman" w:cs="Times New Roman"/>
              </w:rPr>
              <w:t>Dolichiste</w:t>
            </w:r>
            <w:proofErr w:type="spellEnd"/>
            <w:r w:rsidR="00804953">
              <w:rPr>
                <w:rFonts w:ascii="Times New Roman" w:hAnsi="Times New Roman" w:cs="Times New Roman"/>
              </w:rPr>
              <w:t xml:space="preserve">, </w:t>
            </w:r>
            <w:proofErr w:type="spellStart"/>
            <w:r w:rsidR="00804953">
              <w:rPr>
                <w:rFonts w:ascii="Times New Roman" w:hAnsi="Times New Roman" w:cs="Times New Roman"/>
              </w:rPr>
              <w:t>Patara</w:t>
            </w:r>
            <w:proofErr w:type="spellEnd"/>
            <w:r w:rsidR="00804953">
              <w:rPr>
                <w:rFonts w:ascii="Times New Roman" w:hAnsi="Times New Roman" w:cs="Times New Roman"/>
              </w:rPr>
              <w:t xml:space="preserve"> Ancient City</w:t>
            </w:r>
            <w:r>
              <w:rPr>
                <w:rFonts w:ascii="Times New Roman" w:hAnsi="Times New Roman" w:cs="Times New Roman"/>
              </w:rPr>
              <w:t>)</w:t>
            </w:r>
            <w:r w:rsidR="00804953">
              <w:rPr>
                <w:rFonts w:ascii="Times New Roman" w:hAnsi="Times New Roman" w:cs="Times New Roman"/>
              </w:rPr>
              <w:t xml:space="preserve"> &amp; Tourism</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sidRPr="00DA124E">
              <w:rPr>
                <w:rFonts w:ascii="Times New Roman" w:hAnsi="Times New Roman" w:cs="Times New Roman"/>
                <w:b/>
              </w:rPr>
              <w:lastRenderedPageBreak/>
              <w:t>5</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21.10.2022</w:t>
            </w:r>
          </w:p>
        </w:tc>
        <w:tc>
          <w:tcPr>
            <w:tcW w:w="7592" w:type="dxa"/>
            <w:shd w:val="clear" w:color="auto" w:fill="auto"/>
            <w:vAlign w:val="center"/>
          </w:tcPr>
          <w:p w:rsidR="00955022" w:rsidRPr="00625EEB" w:rsidRDefault="00955022" w:rsidP="00FE2216">
            <w:pPr>
              <w:spacing w:before="60" w:after="60"/>
              <w:jc w:val="both"/>
              <w:rPr>
                <w:rFonts w:ascii="Times New Roman" w:hAnsi="Times New Roman" w:cs="Times New Roman"/>
              </w:rPr>
            </w:pPr>
            <w:r>
              <w:rPr>
                <w:rFonts w:ascii="Times New Roman" w:hAnsi="Times New Roman" w:cs="Times New Roman"/>
              </w:rPr>
              <w:t>Ancient Cities (</w:t>
            </w:r>
            <w:r w:rsidRPr="002378B9">
              <w:rPr>
                <w:rFonts w:ascii="Times New Roman" w:hAnsi="Times New Roman" w:cs="Times New Roman"/>
              </w:rPr>
              <w:t>Mediterranean Region</w:t>
            </w:r>
            <w:r>
              <w:rPr>
                <w:rFonts w:ascii="Times New Roman" w:hAnsi="Times New Roman" w:cs="Times New Roman"/>
              </w:rPr>
              <w:t>;</w:t>
            </w:r>
            <w:r w:rsidRPr="00625EEB">
              <w:rPr>
                <w:rFonts w:ascii="Times New Roman" w:hAnsi="Times New Roman" w:cs="Times New Roman"/>
              </w:rPr>
              <w:t> </w:t>
            </w:r>
            <w:proofErr w:type="spellStart"/>
            <w:r w:rsidR="00880BDA">
              <w:fldChar w:fldCharType="begin"/>
            </w:r>
            <w:r w:rsidR="00880BDA">
              <w:instrText xml:space="preserve"> HYPERLINK "https://www.goturkeytourism.com/things-to-do/perge-ancient-city-antalya.html" </w:instrText>
            </w:r>
            <w:r w:rsidR="00880BDA">
              <w:fldChar w:fldCharType="separate"/>
            </w:r>
            <w:r w:rsidR="00804953" w:rsidRPr="00625EEB">
              <w:rPr>
                <w:rFonts w:ascii="Times New Roman" w:hAnsi="Times New Roman" w:cs="Times New Roman"/>
              </w:rPr>
              <w:t>Perge</w:t>
            </w:r>
            <w:proofErr w:type="spellEnd"/>
            <w:r w:rsidR="00804953" w:rsidRPr="00625EEB">
              <w:rPr>
                <w:rFonts w:ascii="Times New Roman" w:hAnsi="Times New Roman" w:cs="Times New Roman"/>
              </w:rPr>
              <w:t xml:space="preserve"> Ancient City</w:t>
            </w:r>
            <w:r w:rsidR="00880BDA">
              <w:rPr>
                <w:rFonts w:ascii="Times New Roman" w:hAnsi="Times New Roman" w:cs="Times New Roman"/>
              </w:rPr>
              <w:fldChar w:fldCharType="end"/>
            </w:r>
            <w:r w:rsidR="00804953">
              <w:rPr>
                <w:rFonts w:ascii="Times New Roman" w:hAnsi="Times New Roman" w:cs="Times New Roman"/>
              </w:rPr>
              <w:t>,</w:t>
            </w:r>
            <w:r w:rsidR="00FE2216">
              <w:rPr>
                <w:rFonts w:ascii="Times New Roman" w:hAnsi="Times New Roman" w:cs="Times New Roman"/>
              </w:rPr>
              <w:t xml:space="preserve"> </w:t>
            </w:r>
            <w:proofErr w:type="spellStart"/>
            <w:r w:rsidR="00FE2216">
              <w:rPr>
                <w:rFonts w:ascii="Times New Roman" w:hAnsi="Times New Roman" w:cs="Times New Roman"/>
              </w:rPr>
              <w:t>Silyon</w:t>
            </w:r>
            <w:proofErr w:type="spellEnd"/>
            <w:r w:rsidR="00FE2216">
              <w:rPr>
                <w:rFonts w:ascii="Times New Roman" w:hAnsi="Times New Roman" w:cs="Times New Roman"/>
              </w:rPr>
              <w:t xml:space="preserve"> Ancient City</w:t>
            </w:r>
            <w:r w:rsidR="00804953">
              <w:rPr>
                <w:rFonts w:ascii="Times New Roman" w:hAnsi="Times New Roman" w:cs="Times New Roman"/>
              </w:rPr>
              <w:t xml:space="preserve"> </w:t>
            </w:r>
            <w:hyperlink r:id="rId13" w:history="1">
              <w:proofErr w:type="spellStart"/>
              <w:r w:rsidRPr="00625EEB">
                <w:rPr>
                  <w:rFonts w:ascii="Times New Roman" w:hAnsi="Times New Roman" w:cs="Times New Roman"/>
                </w:rPr>
                <w:t>Aspendos</w:t>
              </w:r>
              <w:proofErr w:type="spellEnd"/>
              <w:r w:rsidRPr="00625EEB">
                <w:rPr>
                  <w:rFonts w:ascii="Times New Roman" w:hAnsi="Times New Roman" w:cs="Times New Roman"/>
                </w:rPr>
                <w:t xml:space="preserve"> Ancient City</w:t>
              </w:r>
            </w:hyperlink>
            <w:r w:rsidRPr="00625EEB">
              <w:rPr>
                <w:rFonts w:ascii="Times New Roman" w:hAnsi="Times New Roman" w:cs="Times New Roman"/>
              </w:rPr>
              <w:t>,</w:t>
            </w:r>
            <w:r w:rsidR="00804953">
              <w:rPr>
                <w:rFonts w:ascii="Times New Roman" w:hAnsi="Times New Roman" w:cs="Times New Roman"/>
              </w:rPr>
              <w:t xml:space="preserve"> </w:t>
            </w:r>
            <w:r w:rsidR="00804953" w:rsidRPr="00625EEB">
              <w:rPr>
                <w:rFonts w:ascii="Times New Roman" w:hAnsi="Times New Roman" w:cs="Times New Roman"/>
              </w:rPr>
              <w:t>Side Ancient City,</w:t>
            </w:r>
            <w:r w:rsidR="00FE2216">
              <w:rPr>
                <w:rFonts w:ascii="Times New Roman" w:hAnsi="Times New Roman" w:cs="Times New Roman"/>
              </w:rPr>
              <w:t xml:space="preserve"> </w:t>
            </w:r>
            <w:proofErr w:type="spellStart"/>
            <w:r w:rsidRPr="00625EEB">
              <w:rPr>
                <w:rFonts w:ascii="Times New Roman" w:hAnsi="Times New Roman" w:cs="Times New Roman"/>
              </w:rPr>
              <w:t>Sagalassos</w:t>
            </w:r>
            <w:proofErr w:type="spellEnd"/>
            <w:r w:rsidRPr="00625EEB">
              <w:rPr>
                <w:rFonts w:ascii="Times New Roman" w:hAnsi="Times New Roman" w:cs="Times New Roman"/>
              </w:rPr>
              <w:t xml:space="preserve"> Ancient City, </w:t>
            </w:r>
            <w:proofErr w:type="spellStart"/>
            <w:r w:rsidRPr="00625EEB">
              <w:rPr>
                <w:rFonts w:ascii="Times New Roman" w:hAnsi="Times New Roman" w:cs="Times New Roman"/>
              </w:rPr>
              <w:fldChar w:fldCharType="begin"/>
            </w:r>
            <w:r w:rsidRPr="00625EEB">
              <w:rPr>
                <w:rFonts w:ascii="Times New Roman" w:hAnsi="Times New Roman" w:cs="Times New Roman"/>
              </w:rPr>
              <w:instrText xml:space="preserve"> HYPERLINK "https://www.goturkeytourism.com/things-to-do/termessos-ancient-city-antalya.html" </w:instrText>
            </w:r>
            <w:r w:rsidRPr="00625EEB">
              <w:rPr>
                <w:rFonts w:ascii="Times New Roman" w:hAnsi="Times New Roman" w:cs="Times New Roman"/>
              </w:rPr>
              <w:fldChar w:fldCharType="separate"/>
            </w:r>
            <w:r w:rsidRPr="00625EEB">
              <w:rPr>
                <w:rFonts w:ascii="Times New Roman" w:hAnsi="Times New Roman" w:cs="Times New Roman"/>
              </w:rPr>
              <w:t>Termessos</w:t>
            </w:r>
            <w:proofErr w:type="spellEnd"/>
            <w:r w:rsidRPr="00625EEB">
              <w:rPr>
                <w:rFonts w:ascii="Times New Roman" w:hAnsi="Times New Roman" w:cs="Times New Roman"/>
              </w:rPr>
              <w:t xml:space="preserve"> Ancient City</w:t>
            </w:r>
            <w:r w:rsidRPr="00625EEB">
              <w:rPr>
                <w:rFonts w:ascii="Times New Roman" w:hAnsi="Times New Roman" w:cs="Times New Roman"/>
              </w:rPr>
              <w:fldChar w:fldCharType="end"/>
            </w:r>
            <w:r>
              <w:rPr>
                <w:rFonts w:ascii="Times New Roman" w:hAnsi="Times New Roman" w:cs="Times New Roman"/>
              </w:rPr>
              <w:t>)</w:t>
            </w:r>
            <w:r w:rsidR="00410D24">
              <w:rPr>
                <w:rFonts w:ascii="Times New Roman" w:hAnsi="Times New Roman" w:cs="Times New Roman"/>
              </w:rPr>
              <w:t xml:space="preserve"> &amp; Tourism</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6</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28.10.2022</w:t>
            </w:r>
          </w:p>
        </w:tc>
        <w:tc>
          <w:tcPr>
            <w:tcW w:w="7592" w:type="dxa"/>
            <w:shd w:val="clear" w:color="auto" w:fill="auto"/>
            <w:vAlign w:val="center"/>
          </w:tcPr>
          <w:p w:rsidR="00955022" w:rsidRPr="00CF6F49" w:rsidRDefault="009970B2" w:rsidP="009970B2">
            <w:pPr>
              <w:spacing w:before="60" w:after="60"/>
              <w:jc w:val="both"/>
              <w:rPr>
                <w:rFonts w:ascii="Times New Roman" w:hAnsi="Times New Roman" w:cs="Times New Roman"/>
                <w:lang w:val="tr-TR"/>
              </w:rPr>
            </w:pPr>
            <w:r>
              <w:rPr>
                <w:rFonts w:ascii="Times New Roman" w:hAnsi="Times New Roman" w:cs="Times New Roman"/>
              </w:rPr>
              <w:t>Ancient Cities (</w:t>
            </w:r>
            <w:r w:rsidRPr="002378B9">
              <w:rPr>
                <w:rFonts w:ascii="Times New Roman" w:hAnsi="Times New Roman" w:cs="Times New Roman"/>
              </w:rPr>
              <w:t>Mediterranean Region</w:t>
            </w:r>
            <w:r>
              <w:rPr>
                <w:rFonts w:ascii="Times New Roman" w:hAnsi="Times New Roman" w:cs="Times New Roman"/>
              </w:rPr>
              <w:t>;</w:t>
            </w:r>
            <w:r w:rsidRPr="00625EEB">
              <w:rPr>
                <w:rFonts w:ascii="Times New Roman" w:hAnsi="Times New Roman" w:cs="Times New Roman"/>
              </w:rPr>
              <w:t> </w:t>
            </w:r>
            <w:proofErr w:type="spellStart"/>
            <w:r w:rsidRPr="00625EEB">
              <w:rPr>
                <w:rFonts w:ascii="Times New Roman" w:hAnsi="Times New Roman" w:cs="Times New Roman"/>
              </w:rPr>
              <w:fldChar w:fldCharType="begin"/>
            </w:r>
            <w:r w:rsidRPr="00625EEB">
              <w:rPr>
                <w:rFonts w:ascii="Times New Roman" w:hAnsi="Times New Roman" w:cs="Times New Roman"/>
              </w:rPr>
              <w:instrText xml:space="preserve"> HYPERLINK "https://www.goturkeytourism.com/things-to-do/perge-ancient-city-antalya.html" </w:instrText>
            </w:r>
            <w:r w:rsidRPr="00625EEB">
              <w:rPr>
                <w:rFonts w:ascii="Times New Roman" w:hAnsi="Times New Roman" w:cs="Times New Roman"/>
              </w:rPr>
              <w:fldChar w:fldCharType="separate"/>
            </w:r>
            <w:r w:rsidRPr="00625EEB">
              <w:rPr>
                <w:rFonts w:ascii="Times New Roman" w:hAnsi="Times New Roman" w:cs="Times New Roman"/>
              </w:rPr>
              <w:t>Perge</w:t>
            </w:r>
            <w:proofErr w:type="spellEnd"/>
            <w:r w:rsidRPr="00625EEB">
              <w:rPr>
                <w:rFonts w:ascii="Times New Roman" w:hAnsi="Times New Roman" w:cs="Times New Roman"/>
              </w:rPr>
              <w:t xml:space="preserve"> Ancient City</w:t>
            </w:r>
            <w:r w:rsidRPr="00625EEB">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Silyon</w:t>
            </w:r>
            <w:proofErr w:type="spellEnd"/>
            <w:r>
              <w:rPr>
                <w:rFonts w:ascii="Times New Roman" w:hAnsi="Times New Roman" w:cs="Times New Roman"/>
              </w:rPr>
              <w:t xml:space="preserve"> Ancient City </w:t>
            </w:r>
            <w:hyperlink r:id="rId14" w:history="1">
              <w:proofErr w:type="spellStart"/>
              <w:r w:rsidRPr="00625EEB">
                <w:rPr>
                  <w:rFonts w:ascii="Times New Roman" w:hAnsi="Times New Roman" w:cs="Times New Roman"/>
                </w:rPr>
                <w:t>Aspendos</w:t>
              </w:r>
              <w:proofErr w:type="spellEnd"/>
              <w:r w:rsidRPr="00625EEB">
                <w:rPr>
                  <w:rFonts w:ascii="Times New Roman" w:hAnsi="Times New Roman" w:cs="Times New Roman"/>
                </w:rPr>
                <w:t xml:space="preserve"> Ancient City</w:t>
              </w:r>
            </w:hyperlink>
            <w:r w:rsidRPr="00625EEB">
              <w:rPr>
                <w:rFonts w:ascii="Times New Roman" w:hAnsi="Times New Roman" w:cs="Times New Roman"/>
              </w:rPr>
              <w:t>,</w:t>
            </w:r>
            <w:r>
              <w:rPr>
                <w:rFonts w:ascii="Times New Roman" w:hAnsi="Times New Roman" w:cs="Times New Roman"/>
              </w:rPr>
              <w:t xml:space="preserve"> </w:t>
            </w:r>
            <w:r w:rsidRPr="00625EEB">
              <w:rPr>
                <w:rFonts w:ascii="Times New Roman" w:hAnsi="Times New Roman" w:cs="Times New Roman"/>
              </w:rPr>
              <w:t>Side Ancient City,</w:t>
            </w:r>
            <w:r>
              <w:rPr>
                <w:rFonts w:ascii="Times New Roman" w:hAnsi="Times New Roman" w:cs="Times New Roman"/>
              </w:rPr>
              <w:t xml:space="preserve"> </w:t>
            </w:r>
            <w:proofErr w:type="spellStart"/>
            <w:r w:rsidRPr="00625EEB">
              <w:rPr>
                <w:rFonts w:ascii="Times New Roman" w:hAnsi="Times New Roman" w:cs="Times New Roman"/>
              </w:rPr>
              <w:t>Sagalassos</w:t>
            </w:r>
            <w:proofErr w:type="spellEnd"/>
            <w:r w:rsidRPr="00625EEB">
              <w:rPr>
                <w:rFonts w:ascii="Times New Roman" w:hAnsi="Times New Roman" w:cs="Times New Roman"/>
              </w:rPr>
              <w:t xml:space="preserve"> Ancient City, </w:t>
            </w:r>
            <w:proofErr w:type="spellStart"/>
            <w:r w:rsidRPr="00625EEB">
              <w:rPr>
                <w:rFonts w:ascii="Times New Roman" w:hAnsi="Times New Roman" w:cs="Times New Roman"/>
              </w:rPr>
              <w:fldChar w:fldCharType="begin"/>
            </w:r>
            <w:r w:rsidRPr="00625EEB">
              <w:rPr>
                <w:rFonts w:ascii="Times New Roman" w:hAnsi="Times New Roman" w:cs="Times New Roman"/>
              </w:rPr>
              <w:instrText xml:space="preserve"> HYPERLINK "https://www.goturkeytourism.com/things-to-do/termessos-ancient-city-antalya.html" </w:instrText>
            </w:r>
            <w:r w:rsidRPr="00625EEB">
              <w:rPr>
                <w:rFonts w:ascii="Times New Roman" w:hAnsi="Times New Roman" w:cs="Times New Roman"/>
              </w:rPr>
              <w:fldChar w:fldCharType="separate"/>
            </w:r>
            <w:r w:rsidRPr="00625EEB">
              <w:rPr>
                <w:rFonts w:ascii="Times New Roman" w:hAnsi="Times New Roman" w:cs="Times New Roman"/>
              </w:rPr>
              <w:t>Termessos</w:t>
            </w:r>
            <w:proofErr w:type="spellEnd"/>
            <w:r w:rsidRPr="00625EEB">
              <w:rPr>
                <w:rFonts w:ascii="Times New Roman" w:hAnsi="Times New Roman" w:cs="Times New Roman"/>
              </w:rPr>
              <w:t xml:space="preserve"> Ancient City</w:t>
            </w:r>
            <w:r w:rsidRPr="00625EEB">
              <w:rPr>
                <w:rFonts w:ascii="Times New Roman" w:hAnsi="Times New Roman" w:cs="Times New Roman"/>
              </w:rPr>
              <w:fldChar w:fldCharType="end"/>
            </w:r>
            <w:r>
              <w:rPr>
                <w:rFonts w:ascii="Times New Roman" w:hAnsi="Times New Roman" w:cs="Times New Roman"/>
              </w:rPr>
              <w:t>) &amp; Tourism</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7</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04.11.2022</w:t>
            </w:r>
          </w:p>
        </w:tc>
        <w:tc>
          <w:tcPr>
            <w:tcW w:w="7592" w:type="dxa"/>
            <w:shd w:val="clear" w:color="auto" w:fill="auto"/>
            <w:vAlign w:val="center"/>
          </w:tcPr>
          <w:p w:rsidR="00955022" w:rsidRPr="00CF6F49" w:rsidRDefault="009970B2" w:rsidP="009970B2">
            <w:pPr>
              <w:spacing w:before="60" w:after="60"/>
              <w:jc w:val="both"/>
              <w:rPr>
                <w:rFonts w:ascii="Times New Roman" w:hAnsi="Times New Roman" w:cs="Times New Roman"/>
                <w:lang w:val="tr-TR"/>
              </w:rPr>
            </w:pPr>
            <w:r>
              <w:rPr>
                <w:rFonts w:ascii="Times New Roman" w:hAnsi="Times New Roman" w:cs="Times New Roman"/>
              </w:rPr>
              <w:t>Ancient Cities (</w:t>
            </w:r>
            <w:r w:rsidRPr="00625EEB">
              <w:rPr>
                <w:rFonts w:ascii="Times New Roman" w:hAnsi="Times New Roman" w:cs="Times New Roman"/>
              </w:rPr>
              <w:t>Aegean Region</w:t>
            </w:r>
            <w:r>
              <w:rPr>
                <w:rFonts w:ascii="Times New Roman" w:hAnsi="Times New Roman" w:cs="Times New Roman"/>
              </w:rPr>
              <w:t xml:space="preserve">; </w:t>
            </w:r>
            <w:r w:rsidRPr="00955022">
              <w:rPr>
                <w:rFonts w:ascii="Times New Roman" w:hAnsi="Times New Roman" w:cs="Times New Roman"/>
              </w:rPr>
              <w:t> </w:t>
            </w:r>
            <w:hyperlink r:id="rId15" w:history="1">
              <w:r w:rsidRPr="00955022">
                <w:rPr>
                  <w:rFonts w:ascii="Times New Roman" w:hAnsi="Times New Roman" w:cs="Times New Roman"/>
                </w:rPr>
                <w:t>Ephesus Antique City</w:t>
              </w:r>
            </w:hyperlink>
            <w:r w:rsidRPr="00955022">
              <w:rPr>
                <w:rFonts w:ascii="Times New Roman" w:hAnsi="Times New Roman" w:cs="Times New Roman"/>
              </w:rPr>
              <w:t xml:space="preserve">, </w:t>
            </w:r>
            <w:r w:rsidRPr="0035427F">
              <w:rPr>
                <w:rFonts w:ascii="Times New Roman" w:hAnsi="Times New Roman" w:cs="Times New Roman"/>
              </w:rPr>
              <w:t>Laodicea &amp; Hierapolis Ancient City</w:t>
            </w:r>
            <w:r>
              <w:t xml:space="preserve">, </w:t>
            </w:r>
            <w:r w:rsidRPr="00955022">
              <w:rPr>
                <w:rFonts w:ascii="Times New Roman" w:hAnsi="Times New Roman" w:cs="Times New Roman"/>
              </w:rPr>
              <w:t>Priene Ancient City,</w:t>
            </w:r>
            <w:r>
              <w:rPr>
                <w:rFonts w:ascii="Times New Roman" w:hAnsi="Times New Roman" w:cs="Times New Roman"/>
              </w:rPr>
              <w:t xml:space="preserve"> </w:t>
            </w:r>
            <w:proofErr w:type="spellStart"/>
            <w:r w:rsidRPr="00955022">
              <w:rPr>
                <w:rFonts w:ascii="Times New Roman" w:hAnsi="Times New Roman" w:cs="Times New Roman"/>
              </w:rPr>
              <w:t>Aphrodisias</w:t>
            </w:r>
            <w:proofErr w:type="spellEnd"/>
            <w:r w:rsidRPr="00955022">
              <w:rPr>
                <w:rFonts w:ascii="Times New Roman" w:hAnsi="Times New Roman" w:cs="Times New Roman"/>
              </w:rPr>
              <w:t xml:space="preserve"> Ancien</w:t>
            </w:r>
            <w:r>
              <w:rPr>
                <w:rFonts w:ascii="Times New Roman" w:hAnsi="Times New Roman" w:cs="Times New Roman"/>
              </w:rPr>
              <w:t>t City</w:t>
            </w:r>
            <w:r w:rsidRPr="00955022">
              <w:rPr>
                <w:rFonts w:ascii="Times New Roman" w:hAnsi="Times New Roman" w:cs="Times New Roman"/>
              </w:rPr>
              <w:t xml:space="preserve"> </w:t>
            </w:r>
            <w:r>
              <w:rPr>
                <w:rFonts w:ascii="Times New Roman" w:hAnsi="Times New Roman" w:cs="Times New Roman"/>
              </w:rPr>
              <w:t>&amp; Tourism</w:t>
            </w:r>
            <w:r>
              <w:t xml:space="preserve"> </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8</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11</w:t>
            </w:r>
            <w:r w:rsidR="00AB1FD2">
              <w:rPr>
                <w:rFonts w:ascii="Times New Roman" w:hAnsi="Times New Roman" w:cs="Times New Roman"/>
              </w:rPr>
              <w:t>.11</w:t>
            </w:r>
            <w:r>
              <w:rPr>
                <w:rFonts w:ascii="Times New Roman" w:hAnsi="Times New Roman" w:cs="Times New Roman"/>
              </w:rPr>
              <w:t>.2022</w:t>
            </w:r>
          </w:p>
        </w:tc>
        <w:tc>
          <w:tcPr>
            <w:tcW w:w="7592" w:type="dxa"/>
            <w:shd w:val="clear" w:color="auto" w:fill="auto"/>
            <w:vAlign w:val="center"/>
          </w:tcPr>
          <w:p w:rsidR="00955022" w:rsidRPr="00625EEB" w:rsidRDefault="009970B2" w:rsidP="009970B2">
            <w:pPr>
              <w:spacing w:before="60" w:after="60"/>
              <w:jc w:val="both"/>
              <w:rPr>
                <w:rFonts w:ascii="Times New Roman" w:hAnsi="Times New Roman" w:cs="Times New Roman"/>
              </w:rPr>
            </w:pPr>
            <w:r>
              <w:rPr>
                <w:rFonts w:ascii="Times New Roman" w:hAnsi="Times New Roman" w:cs="Times New Roman"/>
              </w:rPr>
              <w:t>Ancient Cities (Marmara</w:t>
            </w:r>
            <w:r w:rsidRPr="00625EEB">
              <w:rPr>
                <w:rFonts w:ascii="Times New Roman" w:hAnsi="Times New Roman" w:cs="Times New Roman"/>
              </w:rPr>
              <w:t xml:space="preserve"> Region</w:t>
            </w:r>
            <w:r>
              <w:rPr>
                <w:rFonts w:ascii="Times New Roman" w:hAnsi="Times New Roman" w:cs="Times New Roman"/>
              </w:rPr>
              <w:t>;</w:t>
            </w:r>
            <w:r w:rsidRPr="00955022">
              <w:rPr>
                <w:rFonts w:ascii="Times New Roman" w:hAnsi="Times New Roman" w:cs="Times New Roman"/>
              </w:rPr>
              <w:t xml:space="preserve"> </w:t>
            </w:r>
            <w:hyperlink r:id="rId16" w:history="1">
              <w:proofErr w:type="spellStart"/>
              <w:r w:rsidRPr="00955022">
                <w:rPr>
                  <w:rFonts w:ascii="Times New Roman" w:hAnsi="Times New Roman" w:cs="Times New Roman"/>
                </w:rPr>
                <w:t>Assos</w:t>
              </w:r>
              <w:proofErr w:type="spellEnd"/>
              <w:r w:rsidRPr="00955022">
                <w:rPr>
                  <w:rFonts w:ascii="Times New Roman" w:hAnsi="Times New Roman" w:cs="Times New Roman"/>
                </w:rPr>
                <w:t xml:space="preserve"> Antique City</w:t>
              </w:r>
            </w:hyperlink>
            <w:r w:rsidRPr="00955022">
              <w:rPr>
                <w:rFonts w:ascii="Times New Roman" w:hAnsi="Times New Roman" w:cs="Times New Roman"/>
              </w:rPr>
              <w:t>, </w:t>
            </w:r>
            <w:hyperlink r:id="rId17" w:history="1">
              <w:r w:rsidRPr="00955022">
                <w:rPr>
                  <w:rFonts w:ascii="Times New Roman" w:hAnsi="Times New Roman" w:cs="Times New Roman"/>
                </w:rPr>
                <w:t>Archaeological Site of Troy</w:t>
              </w:r>
            </w:hyperlink>
            <w:r>
              <w:rPr>
                <w:rFonts w:ascii="Times New Roman" w:hAnsi="Times New Roman" w:cs="Times New Roman"/>
              </w:rPr>
              <w:t>); (</w:t>
            </w:r>
            <w:r w:rsidRPr="002A504C">
              <w:rPr>
                <w:rFonts w:ascii="Times New Roman" w:hAnsi="Times New Roman" w:cs="Times New Roman"/>
                <w:bCs/>
              </w:rPr>
              <w:t>Central Anatolia;</w:t>
            </w:r>
            <w:r w:rsidRPr="002A504C">
              <w:rPr>
                <w:rFonts w:ascii="Times New Roman" w:hAnsi="Times New Roman" w:cs="Times New Roman"/>
                <w:b/>
                <w:bCs/>
              </w:rPr>
              <w:t xml:space="preserve"> </w:t>
            </w:r>
            <w:r>
              <w:rPr>
                <w:rFonts w:ascii="Times New Roman" w:hAnsi="Times New Roman" w:cs="Times New Roman"/>
              </w:rPr>
              <w:t>Cappadocia Underground Cities)</w:t>
            </w:r>
            <w:r>
              <w:rPr>
                <w:rFonts w:ascii="MuseoSans-300" w:hAnsi="MuseoSans-300"/>
                <w:color w:val="2C2C2C"/>
                <w:sz w:val="21"/>
                <w:szCs w:val="21"/>
                <w:shd w:val="clear" w:color="auto" w:fill="FFFFFF"/>
              </w:rPr>
              <w:t> </w:t>
            </w:r>
            <w:r>
              <w:rPr>
                <w:rFonts w:ascii="Times New Roman" w:hAnsi="Times New Roman" w:cs="Times New Roman"/>
              </w:rPr>
              <w:t xml:space="preserve"> &amp; Tourism </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9</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18.11.2022</w:t>
            </w:r>
          </w:p>
        </w:tc>
        <w:tc>
          <w:tcPr>
            <w:tcW w:w="7592" w:type="dxa"/>
            <w:shd w:val="clear" w:color="auto" w:fill="auto"/>
            <w:vAlign w:val="center"/>
          </w:tcPr>
          <w:p w:rsidR="009970B2" w:rsidRDefault="009970B2" w:rsidP="009970B2">
            <w:pPr>
              <w:spacing w:before="60" w:after="60"/>
              <w:rPr>
                <w:rFonts w:ascii="Times New Roman" w:hAnsi="Times New Roman" w:cs="Times New Roman"/>
                <w:b/>
              </w:rPr>
            </w:pPr>
            <w:r w:rsidRPr="00DA124E">
              <w:rPr>
                <w:rFonts w:ascii="Times New Roman" w:hAnsi="Times New Roman" w:cs="Times New Roman"/>
              </w:rPr>
              <w:t>Presentations</w:t>
            </w:r>
            <w:r>
              <w:rPr>
                <w:rFonts w:ascii="Times New Roman" w:hAnsi="Times New Roman" w:cs="Times New Roman"/>
              </w:rPr>
              <w:t xml:space="preserve"> (Ancient Cities) </w:t>
            </w:r>
          </w:p>
          <w:p w:rsidR="00955022" w:rsidRPr="00955022" w:rsidRDefault="009970B2" w:rsidP="009970B2">
            <w:pPr>
              <w:spacing w:before="60" w:after="60"/>
              <w:jc w:val="both"/>
              <w:rPr>
                <w:rFonts w:ascii="Times New Roman" w:hAnsi="Times New Roman" w:cs="Times New Roman"/>
              </w:rPr>
            </w:pPr>
            <w:r w:rsidRPr="00DA124E">
              <w:rPr>
                <w:rFonts w:ascii="Times New Roman" w:hAnsi="Times New Roman" w:cs="Times New Roman"/>
                <w:b/>
              </w:rPr>
              <w:t xml:space="preserve">Assignment </w:t>
            </w:r>
            <w:r>
              <w:rPr>
                <w:rFonts w:ascii="Times New Roman" w:hAnsi="Times New Roman" w:cs="Times New Roman"/>
                <w:b/>
              </w:rPr>
              <w:t>/ individual</w:t>
            </w:r>
            <w:r w:rsidRPr="00DA124E">
              <w:rPr>
                <w:rFonts w:ascii="Times New Roman" w:hAnsi="Times New Roman" w:cs="Times New Roman"/>
                <w:b/>
              </w:rPr>
              <w:t xml:space="preserve"> work organization</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10</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25.11.2022</w:t>
            </w:r>
          </w:p>
        </w:tc>
        <w:tc>
          <w:tcPr>
            <w:tcW w:w="7592" w:type="dxa"/>
            <w:shd w:val="clear" w:color="auto" w:fill="B8CCE4" w:themeFill="accent1" w:themeFillTint="66"/>
            <w:vAlign w:val="center"/>
          </w:tcPr>
          <w:p w:rsidR="00955022" w:rsidRPr="00DA124E" w:rsidRDefault="00955022" w:rsidP="00955022">
            <w:pPr>
              <w:pStyle w:val="ListeParagraf"/>
              <w:spacing w:before="60" w:after="60"/>
              <w:ind w:left="0"/>
              <w:contextualSpacing w:val="0"/>
              <w:rPr>
                <w:rFonts w:cs="Times New Roman"/>
                <w:color w:val="auto"/>
              </w:rPr>
            </w:pPr>
            <w:r w:rsidRPr="00DA124E">
              <w:rPr>
                <w:rFonts w:cs="Times New Roman"/>
                <w:b/>
              </w:rPr>
              <w:t>MIDTERM</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11</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02.12.2022</w:t>
            </w:r>
          </w:p>
        </w:tc>
        <w:tc>
          <w:tcPr>
            <w:tcW w:w="7592" w:type="dxa"/>
            <w:shd w:val="clear" w:color="auto" w:fill="auto"/>
            <w:vAlign w:val="center"/>
          </w:tcPr>
          <w:p w:rsidR="009970B2" w:rsidRDefault="009970B2" w:rsidP="009970B2">
            <w:pPr>
              <w:spacing w:before="60" w:after="60"/>
              <w:rPr>
                <w:rFonts w:ascii="Times New Roman" w:hAnsi="Times New Roman" w:cs="Times New Roman"/>
                <w:b/>
              </w:rPr>
            </w:pPr>
            <w:r w:rsidRPr="00DA124E">
              <w:rPr>
                <w:rFonts w:ascii="Times New Roman" w:hAnsi="Times New Roman" w:cs="Times New Roman"/>
              </w:rPr>
              <w:t>Presentations</w:t>
            </w:r>
            <w:r>
              <w:rPr>
                <w:rFonts w:ascii="Times New Roman" w:hAnsi="Times New Roman" w:cs="Times New Roman"/>
              </w:rPr>
              <w:t xml:space="preserve"> (Ancient Cities) </w:t>
            </w:r>
          </w:p>
          <w:p w:rsidR="00955022" w:rsidRPr="00DA124E" w:rsidRDefault="009970B2" w:rsidP="009970B2">
            <w:pPr>
              <w:spacing w:before="60" w:after="60"/>
              <w:jc w:val="both"/>
              <w:rPr>
                <w:rFonts w:ascii="Times New Roman" w:hAnsi="Times New Roman" w:cs="Times New Roman"/>
                <w:b/>
              </w:rPr>
            </w:pPr>
            <w:r w:rsidRPr="00DA124E">
              <w:rPr>
                <w:rFonts w:ascii="Times New Roman" w:hAnsi="Times New Roman" w:cs="Times New Roman"/>
                <w:b/>
              </w:rPr>
              <w:t xml:space="preserve">Assignment </w:t>
            </w:r>
            <w:r>
              <w:rPr>
                <w:rFonts w:ascii="Times New Roman" w:hAnsi="Times New Roman" w:cs="Times New Roman"/>
                <w:b/>
              </w:rPr>
              <w:t>/ individual</w:t>
            </w:r>
            <w:r w:rsidRPr="00DA124E">
              <w:rPr>
                <w:rFonts w:ascii="Times New Roman" w:hAnsi="Times New Roman" w:cs="Times New Roman"/>
                <w:b/>
              </w:rPr>
              <w:t xml:space="preserve"> work organization</w:t>
            </w:r>
          </w:p>
        </w:tc>
      </w:tr>
      <w:tr w:rsidR="00955022" w:rsidRPr="00DA124E" w:rsidTr="00B47772">
        <w:trPr>
          <w:trHeight w:val="328"/>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12</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09</w:t>
            </w:r>
            <w:r w:rsidR="00AB1FD2">
              <w:rPr>
                <w:rFonts w:ascii="Times New Roman" w:hAnsi="Times New Roman" w:cs="Times New Roman"/>
              </w:rPr>
              <w:t>.12</w:t>
            </w:r>
            <w:r>
              <w:rPr>
                <w:rFonts w:ascii="Times New Roman" w:hAnsi="Times New Roman" w:cs="Times New Roman"/>
              </w:rPr>
              <w:t>.2022</w:t>
            </w:r>
          </w:p>
        </w:tc>
        <w:tc>
          <w:tcPr>
            <w:tcW w:w="7592" w:type="dxa"/>
            <w:shd w:val="clear" w:color="auto" w:fill="auto"/>
            <w:vAlign w:val="center"/>
          </w:tcPr>
          <w:p w:rsidR="009970B2" w:rsidRDefault="00612D81" w:rsidP="009970B2">
            <w:pPr>
              <w:spacing w:before="60" w:after="60"/>
              <w:rPr>
                <w:rFonts w:ascii="Times New Roman" w:hAnsi="Times New Roman" w:cs="Times New Roman"/>
              </w:rPr>
            </w:pPr>
            <w:r w:rsidRPr="00DA124E">
              <w:rPr>
                <w:rFonts w:ascii="Times New Roman" w:hAnsi="Times New Roman" w:cs="Times New Roman"/>
              </w:rPr>
              <w:t>Presentations</w:t>
            </w:r>
            <w:r w:rsidR="009970B2">
              <w:rPr>
                <w:rFonts w:ascii="Times New Roman" w:hAnsi="Times New Roman" w:cs="Times New Roman"/>
              </w:rPr>
              <w:t xml:space="preserve"> (Ancient Cities) </w:t>
            </w:r>
          </w:p>
          <w:p w:rsidR="002A504C" w:rsidRPr="00955022" w:rsidRDefault="00612D81" w:rsidP="009970B2">
            <w:pPr>
              <w:spacing w:before="60" w:after="60"/>
              <w:rPr>
                <w:rFonts w:ascii="Times New Roman" w:hAnsi="Times New Roman" w:cs="Times New Roman"/>
              </w:rPr>
            </w:pPr>
            <w:r w:rsidRPr="00DA124E">
              <w:rPr>
                <w:rFonts w:ascii="Times New Roman" w:hAnsi="Times New Roman" w:cs="Times New Roman"/>
                <w:b/>
              </w:rPr>
              <w:t xml:space="preserve">Assignment </w:t>
            </w:r>
            <w:r>
              <w:rPr>
                <w:rFonts w:ascii="Times New Roman" w:hAnsi="Times New Roman" w:cs="Times New Roman"/>
                <w:b/>
              </w:rPr>
              <w:t>/ individual</w:t>
            </w:r>
            <w:r w:rsidRPr="00DA124E">
              <w:rPr>
                <w:rFonts w:ascii="Times New Roman" w:hAnsi="Times New Roman" w:cs="Times New Roman"/>
                <w:b/>
              </w:rPr>
              <w:t xml:space="preserve"> work organization</w:t>
            </w:r>
            <w:r>
              <w:rPr>
                <w:rFonts w:ascii="Times New Roman" w:hAnsi="Times New Roman" w:cs="Times New Roman"/>
              </w:rPr>
              <w:t xml:space="preserve"> </w:t>
            </w:r>
          </w:p>
        </w:tc>
      </w:tr>
      <w:tr w:rsidR="00955022" w:rsidRPr="00DA124E" w:rsidTr="00B47772">
        <w:trPr>
          <w:trHeight w:val="756"/>
        </w:trPr>
        <w:tc>
          <w:tcPr>
            <w:tcW w:w="1763" w:type="dxa"/>
            <w:vAlign w:val="center"/>
          </w:tcPr>
          <w:p w:rsidR="00955022" w:rsidRPr="00DA124E" w:rsidRDefault="00955022" w:rsidP="00955022">
            <w:pPr>
              <w:spacing w:before="60" w:after="60"/>
              <w:jc w:val="center"/>
              <w:rPr>
                <w:rFonts w:ascii="Times New Roman" w:hAnsi="Times New Roman" w:cs="Times New Roman"/>
                <w:b/>
              </w:rPr>
            </w:pPr>
            <w:r>
              <w:rPr>
                <w:rFonts w:ascii="Times New Roman" w:hAnsi="Times New Roman" w:cs="Times New Roman"/>
                <w:b/>
              </w:rPr>
              <w:t>13</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16</w:t>
            </w:r>
            <w:r w:rsidR="00014524">
              <w:rPr>
                <w:rFonts w:ascii="Times New Roman" w:hAnsi="Times New Roman" w:cs="Times New Roman"/>
              </w:rPr>
              <w:t>.12</w:t>
            </w:r>
            <w:r>
              <w:rPr>
                <w:rFonts w:ascii="Times New Roman" w:hAnsi="Times New Roman" w:cs="Times New Roman"/>
              </w:rPr>
              <w:t>.2022</w:t>
            </w:r>
          </w:p>
        </w:tc>
        <w:tc>
          <w:tcPr>
            <w:tcW w:w="7592" w:type="dxa"/>
            <w:shd w:val="clear" w:color="auto" w:fill="auto"/>
            <w:vAlign w:val="center"/>
          </w:tcPr>
          <w:p w:rsidR="00612D81" w:rsidRDefault="00612D81" w:rsidP="00612D81">
            <w:pPr>
              <w:spacing w:before="60" w:after="60"/>
              <w:rPr>
                <w:rFonts w:ascii="Times New Roman" w:hAnsi="Times New Roman" w:cs="Times New Roman"/>
                <w:b/>
              </w:rPr>
            </w:pPr>
            <w:r w:rsidRPr="00DA124E">
              <w:rPr>
                <w:rFonts w:ascii="Times New Roman" w:hAnsi="Times New Roman" w:cs="Times New Roman"/>
              </w:rPr>
              <w:t>Presentations</w:t>
            </w:r>
            <w:r w:rsidR="009970B2">
              <w:rPr>
                <w:rFonts w:ascii="Times New Roman" w:hAnsi="Times New Roman" w:cs="Times New Roman"/>
              </w:rPr>
              <w:t xml:space="preserve"> (Ancient Cities</w:t>
            </w:r>
            <w:r>
              <w:rPr>
                <w:rFonts w:ascii="Times New Roman" w:hAnsi="Times New Roman" w:cs="Times New Roman"/>
              </w:rPr>
              <w:t xml:space="preserve">) </w:t>
            </w:r>
          </w:p>
          <w:p w:rsidR="00955022" w:rsidRPr="00CF6F49" w:rsidRDefault="00612D81" w:rsidP="00612D81">
            <w:pPr>
              <w:spacing w:before="60" w:after="60"/>
              <w:rPr>
                <w:rFonts w:ascii="Times New Roman" w:hAnsi="Times New Roman" w:cs="Times New Roman"/>
              </w:rPr>
            </w:pPr>
            <w:r w:rsidRPr="00DA124E">
              <w:rPr>
                <w:rFonts w:ascii="Times New Roman" w:hAnsi="Times New Roman" w:cs="Times New Roman"/>
                <w:b/>
              </w:rPr>
              <w:t xml:space="preserve">Assignment </w:t>
            </w:r>
            <w:r>
              <w:rPr>
                <w:rFonts w:ascii="Times New Roman" w:hAnsi="Times New Roman" w:cs="Times New Roman"/>
                <w:b/>
              </w:rPr>
              <w:t>/ individual</w:t>
            </w:r>
            <w:r w:rsidRPr="00DA124E">
              <w:rPr>
                <w:rFonts w:ascii="Times New Roman" w:hAnsi="Times New Roman" w:cs="Times New Roman"/>
                <w:b/>
              </w:rPr>
              <w:t xml:space="preserve"> work organization</w:t>
            </w:r>
          </w:p>
        </w:tc>
      </w:tr>
      <w:tr w:rsidR="00955022" w:rsidRPr="00DA124E" w:rsidTr="00B47772">
        <w:trPr>
          <w:trHeight w:val="436"/>
        </w:trPr>
        <w:tc>
          <w:tcPr>
            <w:tcW w:w="1763" w:type="dxa"/>
            <w:vAlign w:val="center"/>
          </w:tcPr>
          <w:p w:rsidR="00955022" w:rsidRPr="00DA124E" w:rsidRDefault="00955022" w:rsidP="00955022">
            <w:pPr>
              <w:spacing w:before="60" w:after="60"/>
              <w:jc w:val="center"/>
              <w:rPr>
                <w:rFonts w:ascii="Times New Roman" w:hAnsi="Times New Roman" w:cs="Times New Roman"/>
              </w:rPr>
            </w:pPr>
            <w:r>
              <w:rPr>
                <w:rFonts w:ascii="Times New Roman" w:hAnsi="Times New Roman" w:cs="Times New Roman"/>
                <w:b/>
              </w:rPr>
              <w:t>14</w:t>
            </w:r>
          </w:p>
          <w:p w:rsidR="00955022" w:rsidRPr="00DA124E" w:rsidRDefault="00C12D66" w:rsidP="00955022">
            <w:pPr>
              <w:spacing w:before="60" w:after="60"/>
              <w:jc w:val="center"/>
              <w:rPr>
                <w:rFonts w:ascii="Times New Roman" w:hAnsi="Times New Roman" w:cs="Times New Roman"/>
              </w:rPr>
            </w:pPr>
            <w:r>
              <w:rPr>
                <w:rFonts w:ascii="Times New Roman" w:hAnsi="Times New Roman" w:cs="Times New Roman"/>
              </w:rPr>
              <w:t>23</w:t>
            </w:r>
            <w:r w:rsidR="00014524">
              <w:rPr>
                <w:rFonts w:ascii="Times New Roman" w:hAnsi="Times New Roman" w:cs="Times New Roman"/>
              </w:rPr>
              <w:t>.12</w:t>
            </w:r>
            <w:r>
              <w:rPr>
                <w:rFonts w:ascii="Times New Roman" w:hAnsi="Times New Roman" w:cs="Times New Roman"/>
              </w:rPr>
              <w:t>.2022</w:t>
            </w:r>
          </w:p>
        </w:tc>
        <w:tc>
          <w:tcPr>
            <w:tcW w:w="7592" w:type="dxa"/>
            <w:vAlign w:val="center"/>
          </w:tcPr>
          <w:p w:rsidR="00612D81" w:rsidRDefault="00612D81" w:rsidP="00612D81">
            <w:pPr>
              <w:spacing w:before="60" w:after="60"/>
              <w:rPr>
                <w:rFonts w:ascii="Times New Roman" w:hAnsi="Times New Roman" w:cs="Times New Roman"/>
                <w:b/>
              </w:rPr>
            </w:pPr>
            <w:r w:rsidRPr="00DA124E">
              <w:rPr>
                <w:rFonts w:ascii="Times New Roman" w:hAnsi="Times New Roman" w:cs="Times New Roman"/>
              </w:rPr>
              <w:t>Presentations</w:t>
            </w:r>
            <w:r w:rsidR="009970B2">
              <w:rPr>
                <w:rFonts w:ascii="Times New Roman" w:hAnsi="Times New Roman" w:cs="Times New Roman"/>
              </w:rPr>
              <w:t xml:space="preserve"> (Ancient Cities</w:t>
            </w:r>
            <w:r>
              <w:rPr>
                <w:rFonts w:ascii="Times New Roman" w:hAnsi="Times New Roman" w:cs="Times New Roman"/>
              </w:rPr>
              <w:t xml:space="preserve">) </w:t>
            </w:r>
          </w:p>
          <w:p w:rsidR="00955022" w:rsidRPr="00DA124E" w:rsidRDefault="00612D81" w:rsidP="00955022">
            <w:pPr>
              <w:spacing w:before="60" w:after="60"/>
              <w:rPr>
                <w:rFonts w:ascii="Times New Roman" w:hAnsi="Times New Roman" w:cs="Times New Roman"/>
              </w:rPr>
            </w:pPr>
            <w:r w:rsidRPr="00DA124E">
              <w:rPr>
                <w:rFonts w:ascii="Times New Roman" w:hAnsi="Times New Roman" w:cs="Times New Roman"/>
                <w:b/>
              </w:rPr>
              <w:t xml:space="preserve">Assignment </w:t>
            </w:r>
            <w:r>
              <w:rPr>
                <w:rFonts w:ascii="Times New Roman" w:hAnsi="Times New Roman" w:cs="Times New Roman"/>
                <w:b/>
              </w:rPr>
              <w:t>/ individual</w:t>
            </w:r>
            <w:r w:rsidRPr="00DA124E">
              <w:rPr>
                <w:rFonts w:ascii="Times New Roman" w:hAnsi="Times New Roman" w:cs="Times New Roman"/>
                <w:b/>
              </w:rPr>
              <w:t xml:space="preserve"> work organization</w:t>
            </w:r>
            <w:r w:rsidRPr="00DA124E">
              <w:rPr>
                <w:rFonts w:ascii="Times New Roman" w:hAnsi="Times New Roman" w:cs="Times New Roman"/>
              </w:rPr>
              <w:t xml:space="preserve"> </w:t>
            </w:r>
          </w:p>
        </w:tc>
      </w:tr>
      <w:tr w:rsidR="00955022" w:rsidRPr="00DA124E" w:rsidTr="00B47772">
        <w:trPr>
          <w:trHeight w:val="20"/>
        </w:trPr>
        <w:tc>
          <w:tcPr>
            <w:tcW w:w="1763" w:type="dxa"/>
            <w:vAlign w:val="center"/>
          </w:tcPr>
          <w:p w:rsidR="00955022" w:rsidRPr="00DA124E" w:rsidRDefault="00955022" w:rsidP="00955022">
            <w:pPr>
              <w:spacing w:before="60" w:after="60"/>
              <w:jc w:val="center"/>
              <w:rPr>
                <w:rFonts w:ascii="Times New Roman" w:hAnsi="Times New Roman" w:cs="Times New Roman"/>
                <w:b/>
              </w:rPr>
            </w:pPr>
          </w:p>
        </w:tc>
        <w:tc>
          <w:tcPr>
            <w:tcW w:w="7592" w:type="dxa"/>
            <w:shd w:val="clear" w:color="auto" w:fill="B8CCE4" w:themeFill="accent1" w:themeFillTint="66"/>
            <w:vAlign w:val="center"/>
          </w:tcPr>
          <w:p w:rsidR="00955022" w:rsidRPr="00DA124E" w:rsidRDefault="00955022" w:rsidP="00955022">
            <w:pPr>
              <w:spacing w:before="60" w:after="60"/>
              <w:rPr>
                <w:rFonts w:ascii="Times New Roman" w:hAnsi="Times New Roman" w:cs="Times New Roman"/>
                <w:bCs/>
              </w:rPr>
            </w:pPr>
            <w:r w:rsidRPr="00DA124E">
              <w:rPr>
                <w:rFonts w:ascii="Times New Roman" w:hAnsi="Times New Roman" w:cs="Times New Roman"/>
                <w:b/>
                <w:bCs/>
              </w:rPr>
              <w:t>FINAL EXAM</w:t>
            </w:r>
          </w:p>
        </w:tc>
      </w:tr>
    </w:tbl>
    <w:p w:rsidR="00EE29E0" w:rsidRPr="00DA124E" w:rsidRDefault="007F27E6" w:rsidP="006B115D">
      <w:pPr>
        <w:spacing w:before="60" w:after="60" w:line="240" w:lineRule="auto"/>
        <w:jc w:val="both"/>
        <w:rPr>
          <w:rFonts w:ascii="Times New Roman" w:hAnsi="Times New Roman" w:cs="Times New Roman"/>
        </w:rPr>
      </w:pPr>
      <w:r>
        <w:rPr>
          <w:rFonts w:ascii="Times New Roman" w:hAnsi="Times New Roman" w:cs="Times New Roman"/>
        </w:rPr>
        <w:t>*</w:t>
      </w:r>
      <w:r w:rsidRPr="007F27E6">
        <w:t xml:space="preserve"> </w:t>
      </w:r>
      <w:r w:rsidRPr="007F27E6">
        <w:rPr>
          <w:rFonts w:ascii="Times New Roman" w:hAnsi="Times New Roman" w:cs="Times New Roman"/>
        </w:rPr>
        <w:t>The plan above is tentative and subject to change at discretion of instructor. All changes will be announced in class or via university e</w:t>
      </w:r>
      <w:r>
        <w:rPr>
          <w:rFonts w:ascii="Times New Roman" w:hAnsi="Times New Roman" w:cs="Times New Roman"/>
        </w:rPr>
        <w:t>-</w:t>
      </w:r>
      <w:r w:rsidRPr="007F27E6">
        <w:rPr>
          <w:rFonts w:ascii="Times New Roman" w:hAnsi="Times New Roman" w:cs="Times New Roman"/>
        </w:rPr>
        <w:t>mail.</w:t>
      </w:r>
    </w:p>
    <w:sectPr w:rsidR="00EE29E0" w:rsidRPr="00DA124E" w:rsidSect="002E695B">
      <w:headerReference w:type="default" r:id="rId18"/>
      <w:pgSz w:w="12240" w:h="15840"/>
      <w:pgMar w:top="17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13" w:rsidRDefault="00E21313" w:rsidP="002E695B">
      <w:pPr>
        <w:spacing w:after="0" w:line="240" w:lineRule="auto"/>
      </w:pPr>
      <w:r>
        <w:separator/>
      </w:r>
    </w:p>
  </w:endnote>
  <w:endnote w:type="continuationSeparator" w:id="0">
    <w:p w:rsidR="00E21313" w:rsidRDefault="00E21313" w:rsidP="002E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useoSans-300">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13" w:rsidRDefault="00E21313" w:rsidP="002E695B">
      <w:pPr>
        <w:spacing w:after="0" w:line="240" w:lineRule="auto"/>
      </w:pPr>
      <w:r>
        <w:separator/>
      </w:r>
    </w:p>
  </w:footnote>
  <w:footnote w:type="continuationSeparator" w:id="0">
    <w:p w:rsidR="00E21313" w:rsidRDefault="00E21313" w:rsidP="002E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53"/>
    </w:tblGrid>
    <w:tr w:rsidR="00696874" w:rsidRPr="00DB7B98" w:rsidTr="00886FF7">
      <w:trPr>
        <w:jc w:val="center"/>
      </w:trPr>
      <w:tc>
        <w:tcPr>
          <w:tcW w:w="4811" w:type="dxa"/>
          <w:vMerge w:val="restart"/>
        </w:tcPr>
        <w:p w:rsidR="00696874" w:rsidRDefault="00696874" w:rsidP="00886FF7">
          <w:pPr>
            <w:spacing w:before="60" w:after="60"/>
            <w:rPr>
              <w:b/>
              <w:bCs/>
              <w:color w:val="0070C0"/>
              <w:sz w:val="24"/>
              <w:szCs w:val="24"/>
              <w:u w:color="003300"/>
            </w:rPr>
          </w:pPr>
          <w:r>
            <w:rPr>
              <w:b/>
              <w:noProof/>
              <w:color w:val="002060"/>
              <w:lang w:val="tr-TR" w:eastAsia="tr-TR"/>
            </w:rPr>
            <w:drawing>
              <wp:anchor distT="0" distB="0" distL="114300" distR="114300" simplePos="0" relativeHeight="251658240" behindDoc="0" locked="0" layoutInCell="1" allowOverlap="1" wp14:anchorId="3D81D04E" wp14:editId="38210AE4">
                <wp:simplePos x="0" y="0"/>
                <wp:positionH relativeFrom="column">
                  <wp:posOffset>73462</wp:posOffset>
                </wp:positionH>
                <wp:positionV relativeFrom="paragraph">
                  <wp:posOffset>59377</wp:posOffset>
                </wp:positionV>
                <wp:extent cx="2101850" cy="607695"/>
                <wp:effectExtent l="0" t="0" r="0" b="1905"/>
                <wp:wrapNone/>
                <wp:docPr id="6" name="Picture 6"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607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1" w:type="dxa"/>
          <w:tcBorders>
            <w:bottom w:val="dotted" w:sz="4" w:space="0" w:color="auto"/>
          </w:tcBorders>
        </w:tcPr>
        <w:p w:rsidR="00696874" w:rsidRPr="00DB7B98" w:rsidRDefault="00CE3F03" w:rsidP="00886FF7">
          <w:pPr>
            <w:spacing w:before="60" w:after="60"/>
            <w:jc w:val="right"/>
            <w:rPr>
              <w:rFonts w:ascii="Times New Roman" w:hAnsi="Times New Roman" w:cs="Times New Roman"/>
              <w:bCs/>
              <w:i/>
              <w:color w:val="0070C0"/>
              <w:sz w:val="24"/>
              <w:szCs w:val="24"/>
              <w:u w:color="003300"/>
            </w:rPr>
          </w:pPr>
          <w:r>
            <w:rPr>
              <w:rFonts w:ascii="Times New Roman" w:hAnsi="Times New Roman" w:cs="Times New Roman"/>
              <w:bCs/>
              <w:i/>
              <w:color w:val="0070C0"/>
              <w:sz w:val="24"/>
              <w:szCs w:val="24"/>
              <w:u w:color="003300"/>
            </w:rPr>
            <w:t>IAED 2355</w:t>
          </w:r>
        </w:p>
      </w:tc>
    </w:tr>
    <w:tr w:rsidR="00696874" w:rsidRPr="00DB7B98" w:rsidTr="00886FF7">
      <w:trPr>
        <w:jc w:val="center"/>
      </w:trPr>
      <w:tc>
        <w:tcPr>
          <w:tcW w:w="4811" w:type="dxa"/>
          <w:vMerge/>
        </w:tcPr>
        <w:p w:rsidR="00696874" w:rsidRDefault="00696874" w:rsidP="00886FF7">
          <w:pPr>
            <w:spacing w:before="60" w:after="60"/>
            <w:rPr>
              <w:b/>
              <w:bCs/>
              <w:color w:val="0070C0"/>
              <w:sz w:val="24"/>
              <w:szCs w:val="24"/>
              <w:u w:color="003300"/>
            </w:rPr>
          </w:pPr>
        </w:p>
      </w:tc>
      <w:tc>
        <w:tcPr>
          <w:tcW w:w="4811" w:type="dxa"/>
          <w:tcBorders>
            <w:top w:val="dotted" w:sz="4" w:space="0" w:color="auto"/>
            <w:bottom w:val="dotted" w:sz="4" w:space="0" w:color="auto"/>
          </w:tcBorders>
        </w:tcPr>
        <w:p w:rsidR="00696874" w:rsidRPr="00DB7B98" w:rsidRDefault="00696874" w:rsidP="00886FF7">
          <w:pPr>
            <w:spacing w:before="60" w:after="60"/>
            <w:jc w:val="right"/>
            <w:rPr>
              <w:rFonts w:ascii="Times New Roman" w:hAnsi="Times New Roman" w:cs="Times New Roman"/>
              <w:bCs/>
              <w:i/>
              <w:color w:val="0070C0"/>
              <w:sz w:val="24"/>
              <w:szCs w:val="24"/>
              <w:u w:color="003300"/>
            </w:rPr>
          </w:pPr>
          <w:r>
            <w:rPr>
              <w:rFonts w:ascii="Times New Roman" w:hAnsi="Times New Roman" w:cs="Times New Roman"/>
              <w:bCs/>
              <w:i/>
              <w:color w:val="0070C0"/>
              <w:sz w:val="24"/>
              <w:szCs w:val="24"/>
              <w:u w:color="003300"/>
            </w:rPr>
            <w:t>Ancient Cities and Tourism</w:t>
          </w:r>
        </w:p>
      </w:tc>
    </w:tr>
    <w:tr w:rsidR="00696874" w:rsidRPr="00DB7B98" w:rsidTr="00886FF7">
      <w:trPr>
        <w:jc w:val="center"/>
      </w:trPr>
      <w:tc>
        <w:tcPr>
          <w:tcW w:w="4811" w:type="dxa"/>
          <w:vMerge/>
        </w:tcPr>
        <w:p w:rsidR="00696874" w:rsidRDefault="00696874" w:rsidP="00886FF7">
          <w:pPr>
            <w:spacing w:before="60" w:after="60"/>
            <w:rPr>
              <w:b/>
              <w:bCs/>
              <w:color w:val="0070C0"/>
              <w:sz w:val="24"/>
              <w:szCs w:val="24"/>
              <w:u w:color="003300"/>
            </w:rPr>
          </w:pPr>
        </w:p>
      </w:tc>
      <w:tc>
        <w:tcPr>
          <w:tcW w:w="4811" w:type="dxa"/>
          <w:tcBorders>
            <w:top w:val="dotted" w:sz="4" w:space="0" w:color="auto"/>
            <w:bottom w:val="dotted" w:sz="4" w:space="0" w:color="auto"/>
          </w:tcBorders>
        </w:tcPr>
        <w:p w:rsidR="00696874" w:rsidRPr="00DB7B98" w:rsidRDefault="00696874" w:rsidP="00886FF7">
          <w:pPr>
            <w:spacing w:before="60" w:after="60"/>
            <w:jc w:val="right"/>
            <w:rPr>
              <w:rFonts w:ascii="Times New Roman" w:hAnsi="Times New Roman" w:cs="Times New Roman"/>
              <w:b/>
              <w:bCs/>
              <w:color w:val="0070C0"/>
              <w:sz w:val="24"/>
              <w:szCs w:val="24"/>
              <w:u w:color="003300"/>
            </w:rPr>
          </w:pPr>
          <w:r>
            <w:rPr>
              <w:rFonts w:ascii="Times New Roman" w:hAnsi="Times New Roman" w:cs="Times New Roman"/>
              <w:b/>
              <w:bCs/>
              <w:color w:val="0070C0"/>
              <w:sz w:val="24"/>
              <w:szCs w:val="24"/>
              <w:u w:color="003300"/>
            </w:rPr>
            <w:t xml:space="preserve"> Theory:3;Credits:3;</w:t>
          </w:r>
          <w:r w:rsidRPr="00DB7B98">
            <w:rPr>
              <w:rFonts w:ascii="Times New Roman" w:hAnsi="Times New Roman" w:cs="Times New Roman"/>
              <w:b/>
              <w:bCs/>
              <w:color w:val="0070C0"/>
              <w:sz w:val="24"/>
              <w:szCs w:val="24"/>
              <w:u w:color="003300"/>
            </w:rPr>
            <w:t>ECTS</w:t>
          </w:r>
          <w:r w:rsidR="00CE3F03">
            <w:rPr>
              <w:rFonts w:ascii="Times New Roman" w:hAnsi="Times New Roman" w:cs="Times New Roman"/>
              <w:b/>
              <w:bCs/>
              <w:color w:val="0070C0"/>
              <w:sz w:val="24"/>
              <w:szCs w:val="24"/>
              <w:u w:color="003300"/>
            </w:rPr>
            <w:t>:3</w:t>
          </w:r>
        </w:p>
      </w:tc>
    </w:tr>
  </w:tbl>
  <w:p w:rsidR="00696874" w:rsidRDefault="0069687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75595"/>
    <w:multiLevelType w:val="hybridMultilevel"/>
    <w:tmpl w:val="6304E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5ABA"/>
    <w:multiLevelType w:val="singleLevel"/>
    <w:tmpl w:val="A7AAAEA0"/>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EA63B38"/>
    <w:multiLevelType w:val="singleLevel"/>
    <w:tmpl w:val="0276D0B8"/>
    <w:lvl w:ilvl="0">
      <w:start w:val="5"/>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4" w15:restartNumberingAfterBreak="0">
    <w:nsid w:val="0F3632FB"/>
    <w:multiLevelType w:val="singleLevel"/>
    <w:tmpl w:val="F5124F7A"/>
    <w:lvl w:ilvl="0">
      <w:start w:val="4"/>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15:restartNumberingAfterBreak="0">
    <w:nsid w:val="11424478"/>
    <w:multiLevelType w:val="singleLevel"/>
    <w:tmpl w:val="D44262A2"/>
    <w:lvl w:ilvl="0">
      <w:start w:val="4"/>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7EF645C"/>
    <w:multiLevelType w:val="singleLevel"/>
    <w:tmpl w:val="B9D002E8"/>
    <w:lvl w:ilvl="0">
      <w:start w:val="1"/>
      <w:numFmt w:val="lowerLetter"/>
      <w:lvlText w:val="%1."/>
      <w:lvlJc w:val="left"/>
      <w:pPr>
        <w:tabs>
          <w:tab w:val="num" w:pos="720"/>
        </w:tabs>
        <w:ind w:left="720" w:hanging="360"/>
      </w:pPr>
      <w:rPr>
        <w:rFonts w:hint="default"/>
      </w:rPr>
    </w:lvl>
  </w:abstractNum>
  <w:abstractNum w:abstractNumId="7" w15:restartNumberingAfterBreak="0">
    <w:nsid w:val="1A3928DA"/>
    <w:multiLevelType w:val="hybridMultilevel"/>
    <w:tmpl w:val="8BAA9FA8"/>
    <w:lvl w:ilvl="0" w:tplc="D14ABB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30B"/>
    <w:multiLevelType w:val="singleLevel"/>
    <w:tmpl w:val="6096C4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15:restartNumberingAfterBreak="0">
    <w:nsid w:val="1BB80760"/>
    <w:multiLevelType w:val="singleLevel"/>
    <w:tmpl w:val="F72E313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0" w15:restartNumberingAfterBreak="0">
    <w:nsid w:val="1BFE0621"/>
    <w:multiLevelType w:val="hybridMultilevel"/>
    <w:tmpl w:val="BB343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47F"/>
    <w:multiLevelType w:val="hybridMultilevel"/>
    <w:tmpl w:val="B1A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D7085"/>
    <w:multiLevelType w:val="hybridMultilevel"/>
    <w:tmpl w:val="DB2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90658"/>
    <w:multiLevelType w:val="hybridMultilevel"/>
    <w:tmpl w:val="051C5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437"/>
    <w:multiLevelType w:val="singleLevel"/>
    <w:tmpl w:val="6096C4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2DA662BA"/>
    <w:multiLevelType w:val="singleLevel"/>
    <w:tmpl w:val="F72E313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15:restartNumberingAfterBreak="0">
    <w:nsid w:val="33B021AB"/>
    <w:multiLevelType w:val="hybridMultilevel"/>
    <w:tmpl w:val="82D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36D2A"/>
    <w:multiLevelType w:val="singleLevel"/>
    <w:tmpl w:val="6096C4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35996753"/>
    <w:multiLevelType w:val="hybridMultilevel"/>
    <w:tmpl w:val="36A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F7D74"/>
    <w:multiLevelType w:val="hybridMultilevel"/>
    <w:tmpl w:val="F6329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BD52E6"/>
    <w:multiLevelType w:val="hybridMultilevel"/>
    <w:tmpl w:val="9EDCD6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F9A2C94"/>
    <w:multiLevelType w:val="hybridMultilevel"/>
    <w:tmpl w:val="A7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9701A"/>
    <w:multiLevelType w:val="hybridMultilevel"/>
    <w:tmpl w:val="A49A4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F4BAE"/>
    <w:multiLevelType w:val="hybridMultilevel"/>
    <w:tmpl w:val="4E08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87790"/>
    <w:multiLevelType w:val="hybridMultilevel"/>
    <w:tmpl w:val="47C0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15DA6"/>
    <w:multiLevelType w:val="multilevel"/>
    <w:tmpl w:val="F2A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43D2A"/>
    <w:multiLevelType w:val="hybridMultilevel"/>
    <w:tmpl w:val="548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F096B"/>
    <w:multiLevelType w:val="hybridMultilevel"/>
    <w:tmpl w:val="1E90EB7E"/>
    <w:lvl w:ilvl="0" w:tplc="C7BAAE8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B3D7E"/>
    <w:multiLevelType w:val="hybridMultilevel"/>
    <w:tmpl w:val="888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323CEE"/>
    <w:multiLevelType w:val="singleLevel"/>
    <w:tmpl w:val="6096C4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0" w15:restartNumberingAfterBreak="0">
    <w:nsid w:val="5E0952F2"/>
    <w:multiLevelType w:val="hybridMultilevel"/>
    <w:tmpl w:val="A5F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5180F"/>
    <w:multiLevelType w:val="hybridMultilevel"/>
    <w:tmpl w:val="5CBE793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A222B"/>
    <w:multiLevelType w:val="hybridMultilevel"/>
    <w:tmpl w:val="CEB8FDC6"/>
    <w:lvl w:ilvl="0" w:tplc="A72A6C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4472A"/>
    <w:multiLevelType w:val="singleLevel"/>
    <w:tmpl w:val="B9D002E8"/>
    <w:lvl w:ilvl="0">
      <w:start w:val="1"/>
      <w:numFmt w:val="lowerLetter"/>
      <w:lvlText w:val="%1."/>
      <w:lvlJc w:val="left"/>
      <w:pPr>
        <w:tabs>
          <w:tab w:val="num" w:pos="720"/>
        </w:tabs>
        <w:ind w:left="720" w:hanging="360"/>
      </w:pPr>
      <w:rPr>
        <w:rFonts w:hint="default"/>
      </w:rPr>
    </w:lvl>
  </w:abstractNum>
  <w:abstractNum w:abstractNumId="34" w15:restartNumberingAfterBreak="0">
    <w:nsid w:val="78860D57"/>
    <w:multiLevelType w:val="singleLevel"/>
    <w:tmpl w:val="CC161AB8"/>
    <w:lvl w:ilvl="0">
      <w:start w:val="3"/>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5" w15:restartNumberingAfterBreak="0">
    <w:nsid w:val="7916180C"/>
    <w:multiLevelType w:val="hybridMultilevel"/>
    <w:tmpl w:val="725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B7652"/>
    <w:multiLevelType w:val="hybridMultilevel"/>
    <w:tmpl w:val="DF30EAFE"/>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9"/>
  </w:num>
  <w:num w:numId="4">
    <w:abstractNumId w:val="2"/>
  </w:num>
  <w:num w:numId="5">
    <w:abstractNumId w:val="15"/>
  </w:num>
  <w:num w:numId="6">
    <w:abstractNumId w:val="8"/>
  </w:num>
  <w:num w:numId="7">
    <w:abstractNumId w:val="34"/>
  </w:num>
  <w:num w:numId="8">
    <w:abstractNumId w:val="17"/>
  </w:num>
  <w:num w:numId="9">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0">
    <w:abstractNumId w:val="4"/>
  </w:num>
  <w:num w:numId="11">
    <w:abstractNumId w:val="14"/>
  </w:num>
  <w:num w:numId="12">
    <w:abstractNumId w:val="3"/>
  </w:num>
  <w:num w:numId="13">
    <w:abstractNumId w:val="29"/>
  </w:num>
  <w:num w:numId="14">
    <w:abstractNumId w:val="5"/>
  </w:num>
  <w:num w:numId="15">
    <w:abstractNumId w:val="9"/>
  </w:num>
  <w:num w:numId="16">
    <w:abstractNumId w:val="6"/>
  </w:num>
  <w:num w:numId="17">
    <w:abstractNumId w:val="33"/>
  </w:num>
  <w:num w:numId="18">
    <w:abstractNumId w:val="10"/>
  </w:num>
  <w:num w:numId="19">
    <w:abstractNumId w:val="22"/>
  </w:num>
  <w:num w:numId="20">
    <w:abstractNumId w:val="7"/>
  </w:num>
  <w:num w:numId="21">
    <w:abstractNumId w:val="36"/>
  </w:num>
  <w:num w:numId="22">
    <w:abstractNumId w:val="31"/>
  </w:num>
  <w:num w:numId="23">
    <w:abstractNumId w:val="24"/>
  </w:num>
  <w:num w:numId="24">
    <w:abstractNumId w:val="21"/>
  </w:num>
  <w:num w:numId="25">
    <w:abstractNumId w:val="26"/>
  </w:num>
  <w:num w:numId="26">
    <w:abstractNumId w:val="12"/>
  </w:num>
  <w:num w:numId="27">
    <w:abstractNumId w:val="30"/>
  </w:num>
  <w:num w:numId="28">
    <w:abstractNumId w:val="16"/>
  </w:num>
  <w:num w:numId="29">
    <w:abstractNumId w:val="20"/>
  </w:num>
  <w:num w:numId="30">
    <w:abstractNumId w:val="11"/>
  </w:num>
  <w:num w:numId="31">
    <w:abstractNumId w:val="23"/>
  </w:num>
  <w:num w:numId="32">
    <w:abstractNumId w:val="18"/>
  </w:num>
  <w:num w:numId="33">
    <w:abstractNumId w:val="35"/>
  </w:num>
  <w:num w:numId="34">
    <w:abstractNumId w:val="13"/>
  </w:num>
  <w:num w:numId="35">
    <w:abstractNumId w:val="1"/>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E0"/>
    <w:rsid w:val="00007FB6"/>
    <w:rsid w:val="0001112E"/>
    <w:rsid w:val="00014524"/>
    <w:rsid w:val="0001533B"/>
    <w:rsid w:val="00015B5C"/>
    <w:rsid w:val="00023925"/>
    <w:rsid w:val="0003226E"/>
    <w:rsid w:val="00033D8F"/>
    <w:rsid w:val="0004264D"/>
    <w:rsid w:val="00053D02"/>
    <w:rsid w:val="000726A3"/>
    <w:rsid w:val="00075221"/>
    <w:rsid w:val="000834CC"/>
    <w:rsid w:val="00085642"/>
    <w:rsid w:val="0009140A"/>
    <w:rsid w:val="00096654"/>
    <w:rsid w:val="000E3836"/>
    <w:rsid w:val="000F0D19"/>
    <w:rsid w:val="000F50F1"/>
    <w:rsid w:val="0011215B"/>
    <w:rsid w:val="00126E23"/>
    <w:rsid w:val="001401CD"/>
    <w:rsid w:val="00142F56"/>
    <w:rsid w:val="00145C19"/>
    <w:rsid w:val="00153D18"/>
    <w:rsid w:val="001544FB"/>
    <w:rsid w:val="00156554"/>
    <w:rsid w:val="00165A4B"/>
    <w:rsid w:val="001870FF"/>
    <w:rsid w:val="001A227E"/>
    <w:rsid w:val="001A7D58"/>
    <w:rsid w:val="001B3F7F"/>
    <w:rsid w:val="001C7F3D"/>
    <w:rsid w:val="001E0A36"/>
    <w:rsid w:val="001F6979"/>
    <w:rsid w:val="0020133E"/>
    <w:rsid w:val="002244E0"/>
    <w:rsid w:val="002378B9"/>
    <w:rsid w:val="00241524"/>
    <w:rsid w:val="00245DB8"/>
    <w:rsid w:val="00264B9C"/>
    <w:rsid w:val="0027605B"/>
    <w:rsid w:val="002953F8"/>
    <w:rsid w:val="002A477F"/>
    <w:rsid w:val="002A504C"/>
    <w:rsid w:val="002B27E4"/>
    <w:rsid w:val="002E2022"/>
    <w:rsid w:val="002E695B"/>
    <w:rsid w:val="002F05CD"/>
    <w:rsid w:val="002F1101"/>
    <w:rsid w:val="0031285A"/>
    <w:rsid w:val="003231F9"/>
    <w:rsid w:val="00361EA7"/>
    <w:rsid w:val="003647E5"/>
    <w:rsid w:val="00383D62"/>
    <w:rsid w:val="00393E6B"/>
    <w:rsid w:val="003C64FF"/>
    <w:rsid w:val="003D2CD3"/>
    <w:rsid w:val="003D6BC8"/>
    <w:rsid w:val="003E2395"/>
    <w:rsid w:val="003F5EC2"/>
    <w:rsid w:val="00410D24"/>
    <w:rsid w:val="0042222F"/>
    <w:rsid w:val="00430D21"/>
    <w:rsid w:val="0043139D"/>
    <w:rsid w:val="00451567"/>
    <w:rsid w:val="0049420F"/>
    <w:rsid w:val="004C253E"/>
    <w:rsid w:val="004C27B7"/>
    <w:rsid w:val="004D774F"/>
    <w:rsid w:val="0050434E"/>
    <w:rsid w:val="005164AA"/>
    <w:rsid w:val="00517D7E"/>
    <w:rsid w:val="0052679C"/>
    <w:rsid w:val="0052721A"/>
    <w:rsid w:val="0053431F"/>
    <w:rsid w:val="0055561C"/>
    <w:rsid w:val="005572C3"/>
    <w:rsid w:val="00557E31"/>
    <w:rsid w:val="0056731E"/>
    <w:rsid w:val="005749FB"/>
    <w:rsid w:val="005865FC"/>
    <w:rsid w:val="00594383"/>
    <w:rsid w:val="005A6A72"/>
    <w:rsid w:val="005E0D40"/>
    <w:rsid w:val="005E5A94"/>
    <w:rsid w:val="005F31FE"/>
    <w:rsid w:val="005F3F22"/>
    <w:rsid w:val="005F6024"/>
    <w:rsid w:val="00612D81"/>
    <w:rsid w:val="00620AD9"/>
    <w:rsid w:val="00625EEB"/>
    <w:rsid w:val="0062645F"/>
    <w:rsid w:val="00643F43"/>
    <w:rsid w:val="006617F4"/>
    <w:rsid w:val="006716E4"/>
    <w:rsid w:val="00677901"/>
    <w:rsid w:val="00693385"/>
    <w:rsid w:val="00696874"/>
    <w:rsid w:val="00697001"/>
    <w:rsid w:val="006A310D"/>
    <w:rsid w:val="006A557C"/>
    <w:rsid w:val="006A7820"/>
    <w:rsid w:val="006B115D"/>
    <w:rsid w:val="006B2317"/>
    <w:rsid w:val="006B3EF1"/>
    <w:rsid w:val="006C1316"/>
    <w:rsid w:val="006D1A27"/>
    <w:rsid w:val="006E47FE"/>
    <w:rsid w:val="006E5204"/>
    <w:rsid w:val="006E5F65"/>
    <w:rsid w:val="006F6B6E"/>
    <w:rsid w:val="006F70E2"/>
    <w:rsid w:val="00713EB4"/>
    <w:rsid w:val="00722E4F"/>
    <w:rsid w:val="00741981"/>
    <w:rsid w:val="00745F9D"/>
    <w:rsid w:val="00750D17"/>
    <w:rsid w:val="00760108"/>
    <w:rsid w:val="00770E01"/>
    <w:rsid w:val="00787776"/>
    <w:rsid w:val="007A0737"/>
    <w:rsid w:val="007A7669"/>
    <w:rsid w:val="007C719F"/>
    <w:rsid w:val="007D4456"/>
    <w:rsid w:val="007F27E6"/>
    <w:rsid w:val="00804953"/>
    <w:rsid w:val="008078BF"/>
    <w:rsid w:val="00812663"/>
    <w:rsid w:val="00815067"/>
    <w:rsid w:val="00834076"/>
    <w:rsid w:val="00846693"/>
    <w:rsid w:val="00862554"/>
    <w:rsid w:val="00872227"/>
    <w:rsid w:val="00872C61"/>
    <w:rsid w:val="00880BDA"/>
    <w:rsid w:val="00886D1E"/>
    <w:rsid w:val="00886FF7"/>
    <w:rsid w:val="00897289"/>
    <w:rsid w:val="008B4EA0"/>
    <w:rsid w:val="008B713F"/>
    <w:rsid w:val="008C077C"/>
    <w:rsid w:val="008F3757"/>
    <w:rsid w:val="00903E46"/>
    <w:rsid w:val="00907218"/>
    <w:rsid w:val="00923B9C"/>
    <w:rsid w:val="0093327B"/>
    <w:rsid w:val="00955022"/>
    <w:rsid w:val="009552E3"/>
    <w:rsid w:val="00961B0D"/>
    <w:rsid w:val="009727FC"/>
    <w:rsid w:val="009970B2"/>
    <w:rsid w:val="009976CD"/>
    <w:rsid w:val="00997CA7"/>
    <w:rsid w:val="009A4C7E"/>
    <w:rsid w:val="009A5BDB"/>
    <w:rsid w:val="009B533A"/>
    <w:rsid w:val="009B5570"/>
    <w:rsid w:val="009C41C2"/>
    <w:rsid w:val="009D53E2"/>
    <w:rsid w:val="009E0257"/>
    <w:rsid w:val="009E0517"/>
    <w:rsid w:val="009E4FB9"/>
    <w:rsid w:val="009F69F8"/>
    <w:rsid w:val="00A00041"/>
    <w:rsid w:val="00A02217"/>
    <w:rsid w:val="00A05249"/>
    <w:rsid w:val="00A1582B"/>
    <w:rsid w:val="00A23689"/>
    <w:rsid w:val="00A240A3"/>
    <w:rsid w:val="00A256FE"/>
    <w:rsid w:val="00A30E0D"/>
    <w:rsid w:val="00A42B75"/>
    <w:rsid w:val="00A60FB0"/>
    <w:rsid w:val="00A64B48"/>
    <w:rsid w:val="00A77501"/>
    <w:rsid w:val="00AB1FD2"/>
    <w:rsid w:val="00AB73F2"/>
    <w:rsid w:val="00AC2B86"/>
    <w:rsid w:val="00AD0E21"/>
    <w:rsid w:val="00B01892"/>
    <w:rsid w:val="00B16EDD"/>
    <w:rsid w:val="00B25108"/>
    <w:rsid w:val="00B34B50"/>
    <w:rsid w:val="00B364E4"/>
    <w:rsid w:val="00B42A93"/>
    <w:rsid w:val="00B45F10"/>
    <w:rsid w:val="00B46A03"/>
    <w:rsid w:val="00B47772"/>
    <w:rsid w:val="00B54C2C"/>
    <w:rsid w:val="00B57996"/>
    <w:rsid w:val="00B617E2"/>
    <w:rsid w:val="00B62AA8"/>
    <w:rsid w:val="00B6338D"/>
    <w:rsid w:val="00B74DA0"/>
    <w:rsid w:val="00B85133"/>
    <w:rsid w:val="00B85DCB"/>
    <w:rsid w:val="00B872CB"/>
    <w:rsid w:val="00B97141"/>
    <w:rsid w:val="00BA716A"/>
    <w:rsid w:val="00BB0AB1"/>
    <w:rsid w:val="00BC3810"/>
    <w:rsid w:val="00BD1230"/>
    <w:rsid w:val="00BD3E1B"/>
    <w:rsid w:val="00BD3F1E"/>
    <w:rsid w:val="00BE0BE6"/>
    <w:rsid w:val="00BE6C00"/>
    <w:rsid w:val="00C02D0B"/>
    <w:rsid w:val="00C05679"/>
    <w:rsid w:val="00C12D66"/>
    <w:rsid w:val="00C22054"/>
    <w:rsid w:val="00C3324C"/>
    <w:rsid w:val="00C33FAE"/>
    <w:rsid w:val="00C42935"/>
    <w:rsid w:val="00C543F9"/>
    <w:rsid w:val="00C82269"/>
    <w:rsid w:val="00C87E98"/>
    <w:rsid w:val="00C9152A"/>
    <w:rsid w:val="00CA15F5"/>
    <w:rsid w:val="00CC42FC"/>
    <w:rsid w:val="00CC5306"/>
    <w:rsid w:val="00CD3E3D"/>
    <w:rsid w:val="00CE3F03"/>
    <w:rsid w:val="00CE681E"/>
    <w:rsid w:val="00CF5130"/>
    <w:rsid w:val="00CF6A12"/>
    <w:rsid w:val="00CF6F49"/>
    <w:rsid w:val="00D14C28"/>
    <w:rsid w:val="00D277D2"/>
    <w:rsid w:val="00D334D4"/>
    <w:rsid w:val="00D47A7F"/>
    <w:rsid w:val="00D613D4"/>
    <w:rsid w:val="00D81C0B"/>
    <w:rsid w:val="00D960A8"/>
    <w:rsid w:val="00DA124E"/>
    <w:rsid w:val="00DB6B8E"/>
    <w:rsid w:val="00DB7B98"/>
    <w:rsid w:val="00DC286C"/>
    <w:rsid w:val="00DE770A"/>
    <w:rsid w:val="00DF4DD5"/>
    <w:rsid w:val="00E04C04"/>
    <w:rsid w:val="00E06E6C"/>
    <w:rsid w:val="00E11A0C"/>
    <w:rsid w:val="00E21313"/>
    <w:rsid w:val="00E2376B"/>
    <w:rsid w:val="00E23AEF"/>
    <w:rsid w:val="00E27BA1"/>
    <w:rsid w:val="00E55241"/>
    <w:rsid w:val="00E703AC"/>
    <w:rsid w:val="00E84992"/>
    <w:rsid w:val="00E8791F"/>
    <w:rsid w:val="00E92964"/>
    <w:rsid w:val="00E95993"/>
    <w:rsid w:val="00EA0F0E"/>
    <w:rsid w:val="00EA13EB"/>
    <w:rsid w:val="00EB2A50"/>
    <w:rsid w:val="00ED7A7B"/>
    <w:rsid w:val="00EE29E0"/>
    <w:rsid w:val="00EF3BCC"/>
    <w:rsid w:val="00EF58F3"/>
    <w:rsid w:val="00F001C3"/>
    <w:rsid w:val="00F003CF"/>
    <w:rsid w:val="00F027B7"/>
    <w:rsid w:val="00F04D1C"/>
    <w:rsid w:val="00F12CF4"/>
    <w:rsid w:val="00F13AFE"/>
    <w:rsid w:val="00F146F1"/>
    <w:rsid w:val="00F22863"/>
    <w:rsid w:val="00F22E49"/>
    <w:rsid w:val="00F32E2C"/>
    <w:rsid w:val="00F42AB4"/>
    <w:rsid w:val="00F60423"/>
    <w:rsid w:val="00F64B03"/>
    <w:rsid w:val="00F75A27"/>
    <w:rsid w:val="00F83786"/>
    <w:rsid w:val="00F9032D"/>
    <w:rsid w:val="00FA57DD"/>
    <w:rsid w:val="00FB5797"/>
    <w:rsid w:val="00FB5B06"/>
    <w:rsid w:val="00FB69EB"/>
    <w:rsid w:val="00FE1C4A"/>
    <w:rsid w:val="00FE2216"/>
    <w:rsid w:val="00FE6137"/>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DDCD"/>
  <w15:docId w15:val="{147588E5-6A9E-4164-AD70-6AB29DDB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DD"/>
  </w:style>
  <w:style w:type="paragraph" w:styleId="Balk1">
    <w:name w:val="heading 1"/>
    <w:basedOn w:val="Normal"/>
    <w:next w:val="Normal"/>
    <w:link w:val="Balk1Char"/>
    <w:uiPriority w:val="9"/>
    <w:qFormat/>
    <w:rsid w:val="00451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B971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6A5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2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E0"/>
    <w:rPr>
      <w:rFonts w:ascii="Tahoma" w:hAnsi="Tahoma" w:cs="Tahoma"/>
      <w:sz w:val="16"/>
      <w:szCs w:val="16"/>
    </w:rPr>
  </w:style>
  <w:style w:type="character" w:styleId="Kpr">
    <w:name w:val="Hyperlink"/>
    <w:rsid w:val="00EE29E0"/>
    <w:rPr>
      <w:u w:val="single"/>
    </w:rPr>
  </w:style>
  <w:style w:type="paragraph" w:styleId="ListeParagraf">
    <w:name w:val="List Paragraph"/>
    <w:basedOn w:val="Normal"/>
    <w:uiPriority w:val="34"/>
    <w:qFormat/>
    <w:rsid w:val="00EE29E0"/>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u w:color="000000"/>
      <w:bdr w:val="nil"/>
    </w:rPr>
  </w:style>
  <w:style w:type="paragraph" w:styleId="GvdeMetniGirintisi">
    <w:name w:val="Body Text Indent"/>
    <w:basedOn w:val="Normal"/>
    <w:link w:val="GvdeMetniGirintisiChar"/>
    <w:rsid w:val="00A42B75"/>
    <w:pPr>
      <w:numPr>
        <w:ilvl w:val="12"/>
      </w:numPr>
      <w:tabs>
        <w:tab w:val="left" w:pos="360"/>
      </w:tabs>
      <w:spacing w:after="0" w:line="240" w:lineRule="auto"/>
      <w:ind w:left="720" w:hanging="360"/>
    </w:pPr>
    <w:rPr>
      <w:rFonts w:ascii="Times New Roman" w:eastAsia="Times New Roman" w:hAnsi="Times New Roman" w:cs="Times New Roman"/>
      <w:sz w:val="24"/>
      <w:szCs w:val="20"/>
      <w:u w:color="000000"/>
    </w:rPr>
  </w:style>
  <w:style w:type="character" w:customStyle="1" w:styleId="GvdeMetniGirintisiChar">
    <w:name w:val="Gövde Metni Girintisi Char"/>
    <w:basedOn w:val="VarsaylanParagrafYazTipi"/>
    <w:link w:val="GvdeMetniGirintisi"/>
    <w:rsid w:val="00A42B75"/>
    <w:rPr>
      <w:rFonts w:ascii="Times New Roman" w:eastAsia="Times New Roman" w:hAnsi="Times New Roman" w:cs="Times New Roman"/>
      <w:sz w:val="24"/>
      <w:szCs w:val="20"/>
      <w:u w:color="000000"/>
    </w:rPr>
  </w:style>
  <w:style w:type="paragraph" w:styleId="stBilgi">
    <w:name w:val="header"/>
    <w:basedOn w:val="Normal"/>
    <w:link w:val="stBilgiChar"/>
    <w:uiPriority w:val="99"/>
    <w:unhideWhenUsed/>
    <w:rsid w:val="002E695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695B"/>
  </w:style>
  <w:style w:type="paragraph" w:styleId="AltBilgi">
    <w:name w:val="footer"/>
    <w:basedOn w:val="Normal"/>
    <w:link w:val="AltBilgiChar"/>
    <w:uiPriority w:val="99"/>
    <w:unhideWhenUsed/>
    <w:rsid w:val="002E695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695B"/>
  </w:style>
  <w:style w:type="character" w:customStyle="1" w:styleId="Balk1Char">
    <w:name w:val="Başlık 1 Char"/>
    <w:basedOn w:val="VarsaylanParagrafYazTipi"/>
    <w:link w:val="Balk1"/>
    <w:uiPriority w:val="9"/>
    <w:rsid w:val="00451567"/>
    <w:rPr>
      <w:rFonts w:asciiTheme="majorHAnsi" w:eastAsiaTheme="majorEastAsia" w:hAnsiTheme="majorHAnsi" w:cstheme="majorBidi"/>
      <w:color w:val="365F91" w:themeColor="accent1" w:themeShade="BF"/>
      <w:sz w:val="32"/>
      <w:szCs w:val="32"/>
    </w:rPr>
  </w:style>
  <w:style w:type="paragraph" w:customStyle="1" w:styleId="Default">
    <w:name w:val="Default"/>
    <w:rsid w:val="00A256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3Char">
    <w:name w:val="Başlık 3 Char"/>
    <w:basedOn w:val="VarsaylanParagrafYazTipi"/>
    <w:link w:val="Balk3"/>
    <w:uiPriority w:val="9"/>
    <w:semiHidden/>
    <w:rsid w:val="006A557C"/>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semiHidden/>
    <w:rsid w:val="00B97141"/>
    <w:rPr>
      <w:rFonts w:asciiTheme="majorHAnsi" w:eastAsiaTheme="majorEastAsia" w:hAnsiTheme="majorHAnsi" w:cstheme="majorBidi"/>
      <w:color w:val="365F91" w:themeColor="accent1" w:themeShade="BF"/>
      <w:sz w:val="26"/>
      <w:szCs w:val="26"/>
    </w:rPr>
  </w:style>
  <w:style w:type="character" w:styleId="Gl">
    <w:name w:val="Strong"/>
    <w:basedOn w:val="VarsaylanParagrafYazTipi"/>
    <w:uiPriority w:val="22"/>
    <w:qFormat/>
    <w:rsid w:val="00955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57513">
      <w:bodyDiv w:val="1"/>
      <w:marLeft w:val="0"/>
      <w:marRight w:val="0"/>
      <w:marTop w:val="0"/>
      <w:marBottom w:val="0"/>
      <w:divBdr>
        <w:top w:val="none" w:sz="0" w:space="0" w:color="auto"/>
        <w:left w:val="none" w:sz="0" w:space="0" w:color="auto"/>
        <w:bottom w:val="none" w:sz="0" w:space="0" w:color="auto"/>
        <w:right w:val="none" w:sz="0" w:space="0" w:color="auto"/>
      </w:divBdr>
    </w:div>
    <w:div w:id="603616813">
      <w:bodyDiv w:val="1"/>
      <w:marLeft w:val="0"/>
      <w:marRight w:val="0"/>
      <w:marTop w:val="0"/>
      <w:marBottom w:val="0"/>
      <w:divBdr>
        <w:top w:val="none" w:sz="0" w:space="0" w:color="auto"/>
        <w:left w:val="none" w:sz="0" w:space="0" w:color="auto"/>
        <w:bottom w:val="none" w:sz="0" w:space="0" w:color="auto"/>
        <w:right w:val="none" w:sz="0" w:space="0" w:color="auto"/>
      </w:divBdr>
    </w:div>
    <w:div w:id="661658721">
      <w:bodyDiv w:val="1"/>
      <w:marLeft w:val="0"/>
      <w:marRight w:val="0"/>
      <w:marTop w:val="0"/>
      <w:marBottom w:val="0"/>
      <w:divBdr>
        <w:top w:val="none" w:sz="0" w:space="0" w:color="auto"/>
        <w:left w:val="none" w:sz="0" w:space="0" w:color="auto"/>
        <w:bottom w:val="none" w:sz="0" w:space="0" w:color="auto"/>
        <w:right w:val="none" w:sz="0" w:space="0" w:color="auto"/>
      </w:divBdr>
    </w:div>
    <w:div w:id="779960314">
      <w:bodyDiv w:val="1"/>
      <w:marLeft w:val="0"/>
      <w:marRight w:val="0"/>
      <w:marTop w:val="0"/>
      <w:marBottom w:val="0"/>
      <w:divBdr>
        <w:top w:val="none" w:sz="0" w:space="0" w:color="auto"/>
        <w:left w:val="none" w:sz="0" w:space="0" w:color="auto"/>
        <w:bottom w:val="none" w:sz="0" w:space="0" w:color="auto"/>
        <w:right w:val="none" w:sz="0" w:space="0" w:color="auto"/>
      </w:divBdr>
    </w:div>
    <w:div w:id="1342854777">
      <w:bodyDiv w:val="1"/>
      <w:marLeft w:val="0"/>
      <w:marRight w:val="0"/>
      <w:marTop w:val="0"/>
      <w:marBottom w:val="0"/>
      <w:divBdr>
        <w:top w:val="none" w:sz="0" w:space="0" w:color="auto"/>
        <w:left w:val="none" w:sz="0" w:space="0" w:color="auto"/>
        <w:bottom w:val="none" w:sz="0" w:space="0" w:color="auto"/>
        <w:right w:val="none" w:sz="0" w:space="0" w:color="auto"/>
      </w:divBdr>
    </w:div>
    <w:div w:id="1395936056">
      <w:bodyDiv w:val="1"/>
      <w:marLeft w:val="0"/>
      <w:marRight w:val="0"/>
      <w:marTop w:val="0"/>
      <w:marBottom w:val="0"/>
      <w:divBdr>
        <w:top w:val="none" w:sz="0" w:space="0" w:color="auto"/>
        <w:left w:val="none" w:sz="0" w:space="0" w:color="auto"/>
        <w:bottom w:val="none" w:sz="0" w:space="0" w:color="auto"/>
        <w:right w:val="none" w:sz="0" w:space="0" w:color="auto"/>
      </w:divBdr>
    </w:div>
    <w:div w:id="1416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s.antalya.edu.tr/" TargetMode="External"/><Relationship Id="rId13" Type="http://schemas.openxmlformats.org/officeDocument/2006/relationships/hyperlink" Target="https://www.goturkeytourism.com/things-to-do/aspendos-ancient-city-antalya.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min.antalya.edu.tr/files/418/__Y-Y__-0013_-_Mazeret_S__nav___Yonergesi_-_13_12_2017.pdf" TargetMode="External"/><Relationship Id="rId12" Type="http://schemas.openxmlformats.org/officeDocument/2006/relationships/hyperlink" Target="https://www.goturkeytourism.com/things-to-do/myra-ancient-city-antalya.html" TargetMode="External"/><Relationship Id="rId17" Type="http://schemas.openxmlformats.org/officeDocument/2006/relationships/hyperlink" Target="https://www.goturkeytourism.com/things-to-do/archaeological-site-of-troy-canakkale.html" TargetMode="External"/><Relationship Id="rId2" Type="http://schemas.openxmlformats.org/officeDocument/2006/relationships/styles" Target="styles.xml"/><Relationship Id="rId16" Type="http://schemas.openxmlformats.org/officeDocument/2006/relationships/hyperlink" Target="https://www.goturkeytourism.com/things-to-do/assos-ancient-city-canakka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microsoft.office.outlook&amp;hl=en" TargetMode="External"/><Relationship Id="rId5" Type="http://schemas.openxmlformats.org/officeDocument/2006/relationships/footnotes" Target="footnotes.xml"/><Relationship Id="rId15" Type="http://schemas.openxmlformats.org/officeDocument/2006/relationships/hyperlink" Target="https://www.goturkeytourism.com/things-to-do/ephesus-ancient-city-izmir.html" TargetMode="External"/><Relationship Id="rId10" Type="http://schemas.openxmlformats.org/officeDocument/2006/relationships/hyperlink" Target="http://sikayet.antalya.edu.tr/por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k.gov.tr/Sayfalar/Kurumsal/mevzuat/yok_ogrenci_disiplin_yonet.aspx" TargetMode="External"/><Relationship Id="rId14" Type="http://schemas.openxmlformats.org/officeDocument/2006/relationships/hyperlink" Target="https://www.goturkeytourism.com/things-to-do/aspendos-ancient-city-antaly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1992</Words>
  <Characters>11357</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Caner ÜNAL</cp:lastModifiedBy>
  <cp:revision>4</cp:revision>
  <cp:lastPrinted>2018-02-12T07:54:00Z</cp:lastPrinted>
  <dcterms:created xsi:type="dcterms:W3CDTF">2022-09-01T10:27:00Z</dcterms:created>
  <dcterms:modified xsi:type="dcterms:W3CDTF">2022-09-01T10:57:00Z</dcterms:modified>
</cp:coreProperties>
</file>